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F3" w:rsidRDefault="00ED77F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sz w:val="22"/>
          <w:szCs w:val="28"/>
        </w:rPr>
      </w:pPr>
      <w:r>
        <w:rPr>
          <w:rFonts w:ascii="Arial" w:hAnsi="Arial"/>
          <w:b/>
          <w:sz w:val="22"/>
          <w:szCs w:val="28"/>
        </w:rPr>
        <w:t>ÚVOD</w:t>
      </w:r>
    </w:p>
    <w:p w:rsidR="00ED77F3" w:rsidRDefault="00ED77F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sz w:val="22"/>
          <w:szCs w:val="28"/>
        </w:rPr>
      </w:pPr>
    </w:p>
    <w:p w:rsidR="00ED77F3" w:rsidRDefault="002141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Na základě </w:t>
      </w:r>
      <w:r>
        <w:rPr>
          <w:rFonts w:ascii="Arial" w:hAnsi="Arial"/>
          <w:color w:val="000000"/>
        </w:rPr>
        <w:t>rozhodnutí</w:t>
      </w:r>
      <w:r>
        <w:rPr>
          <w:rFonts w:ascii="Arial" w:hAnsi="Arial" w:cs="Arial"/>
          <w:color w:val="000000"/>
        </w:rPr>
        <w:t xml:space="preserve"> prezidenta republiky č. </w:t>
      </w:r>
      <w:r w:rsidRPr="002141D8">
        <w:rPr>
          <w:rFonts w:ascii="Arial" w:hAnsi="Arial" w:cs="Arial"/>
          <w:color w:val="000000"/>
        </w:rPr>
        <w:t>138/2016</w:t>
      </w:r>
      <w:r>
        <w:rPr>
          <w:rFonts w:ascii="Arial" w:hAnsi="Arial" w:cs="Arial"/>
          <w:color w:val="000000"/>
        </w:rPr>
        <w:t xml:space="preserve"> Sb. ze dne </w:t>
      </w:r>
      <w:r w:rsidRPr="003E01BB">
        <w:rPr>
          <w:rFonts w:ascii="Arial" w:hAnsi="Arial" w:cs="Arial"/>
        </w:rPr>
        <w:t>21. dubna 2016</w:t>
      </w:r>
      <w:r>
        <w:rPr>
          <w:rFonts w:ascii="Arial" w:hAnsi="Arial" w:cs="Arial"/>
        </w:rPr>
        <w:t xml:space="preserve"> se v</w:t>
      </w:r>
      <w:r w:rsidR="00ED77F3" w:rsidRPr="004A4727">
        <w:rPr>
          <w:rFonts w:ascii="Arial" w:hAnsi="Arial" w:cs="Arial"/>
        </w:rPr>
        <w:t>e dnech</w:t>
      </w:r>
      <w:r w:rsidR="0060064F" w:rsidRPr="004A4727">
        <w:rPr>
          <w:rFonts w:ascii="Arial" w:hAnsi="Arial" w:cs="Arial"/>
        </w:rPr>
        <w:t xml:space="preserve"> </w:t>
      </w:r>
      <w:r w:rsidR="0041268D" w:rsidRPr="002141D8">
        <w:rPr>
          <w:rFonts w:ascii="Arial" w:hAnsi="Arial" w:cs="Arial"/>
        </w:rPr>
        <w:t>7</w:t>
      </w:r>
      <w:r w:rsidRPr="002141D8">
        <w:rPr>
          <w:rFonts w:ascii="Arial" w:hAnsi="Arial" w:cs="Arial"/>
        </w:rPr>
        <w:t>. a </w:t>
      </w:r>
      <w:r w:rsidR="0041268D" w:rsidRPr="002141D8">
        <w:rPr>
          <w:rFonts w:ascii="Arial" w:hAnsi="Arial" w:cs="Arial"/>
        </w:rPr>
        <w:t>8</w:t>
      </w:r>
      <w:r w:rsidR="0060064F" w:rsidRPr="002141D8">
        <w:rPr>
          <w:rFonts w:ascii="Arial" w:hAnsi="Arial" w:cs="Arial"/>
        </w:rPr>
        <w:t xml:space="preserve">. října </w:t>
      </w:r>
      <w:r w:rsidR="0041268D" w:rsidRPr="002141D8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konaly </w:t>
      </w:r>
      <w:r w:rsidR="00ED77F3" w:rsidRPr="004A4727">
        <w:rPr>
          <w:rFonts w:ascii="Arial" w:hAnsi="Arial" w:cs="Arial"/>
        </w:rPr>
        <w:t>na území České republiky řádné volby do zastupitelstev krajů, neboť končilo funkční obd</w:t>
      </w:r>
      <w:r w:rsidR="00AC7F65">
        <w:rPr>
          <w:rFonts w:ascii="Arial" w:hAnsi="Arial" w:cs="Arial"/>
        </w:rPr>
        <w:t>obí zastupitelstev, zvolených ve</w:t>
      </w:r>
      <w:r w:rsidR="00ED77F3" w:rsidRPr="004A4727">
        <w:rPr>
          <w:rFonts w:ascii="Arial" w:hAnsi="Arial" w:cs="Arial"/>
        </w:rPr>
        <w:t> volbách v</w:t>
      </w:r>
      <w:r w:rsidR="0060064F" w:rsidRPr="004A4727">
        <w:rPr>
          <w:rFonts w:ascii="Arial" w:hAnsi="Arial" w:cs="Arial"/>
        </w:rPr>
        <w:t xml:space="preserve"> říjnu </w:t>
      </w:r>
      <w:r w:rsidR="0041268D" w:rsidRPr="004A4727">
        <w:rPr>
          <w:rFonts w:ascii="Arial" w:hAnsi="Arial" w:cs="Arial"/>
        </w:rPr>
        <w:t>20</w:t>
      </w:r>
      <w:r w:rsidR="0041268D">
        <w:rPr>
          <w:rFonts w:ascii="Arial" w:hAnsi="Arial" w:cs="Arial"/>
        </w:rPr>
        <w:t>12</w:t>
      </w:r>
      <w:r w:rsidR="00ED77F3" w:rsidRPr="004A4727">
        <w:rPr>
          <w:rFonts w:ascii="Arial" w:hAnsi="Arial" w:cs="Arial"/>
        </w:rPr>
        <w:t>. Zároveň s těmito volbami se</w:t>
      </w:r>
      <w:r>
        <w:rPr>
          <w:rFonts w:ascii="Arial" w:hAnsi="Arial" w:cs="Arial"/>
        </w:rPr>
        <w:t xml:space="preserve"> na základě stejného rozhodnutí</w:t>
      </w:r>
      <w:r w:rsidR="00ED77F3" w:rsidRPr="004A4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konaly </w:t>
      </w:r>
      <w:r w:rsidR="00ED77F3" w:rsidRPr="004A4727">
        <w:rPr>
          <w:rFonts w:ascii="Arial" w:hAnsi="Arial" w:cs="Arial"/>
        </w:rPr>
        <w:t>v jedné třetině volebních obvodů volby do Senátu Parlamentu České republiky</w:t>
      </w:r>
      <w:r w:rsidR="0041268D">
        <w:rPr>
          <w:rFonts w:ascii="Arial" w:hAnsi="Arial" w:cs="Arial"/>
        </w:rPr>
        <w:t>.</w:t>
      </w:r>
      <w:r w:rsidR="007C4BF7" w:rsidRPr="004A4727">
        <w:rPr>
          <w:rFonts w:ascii="Arial" w:hAnsi="Arial" w:cs="Arial"/>
        </w:rPr>
        <w:t xml:space="preserve"> </w:t>
      </w:r>
      <w:r w:rsidR="00533964">
        <w:t>Celkové výsledky voleb do zastupitelstev krajů konaných ve dnech 7. a 8. října 2016 byly vyhlášeny a uveřejněny sdělením ve Sbírce zákonů pod č. 332/2016 Sb</w:t>
      </w:r>
      <w:r w:rsidR="003D03BB">
        <w:t>. ze</w:t>
      </w:r>
      <w:r w:rsidR="00533964">
        <w:t xml:space="preserve"> dne 1</w:t>
      </w:r>
      <w:r w:rsidR="003D03BB">
        <w:t>0</w:t>
      </w:r>
      <w:r w:rsidR="00533964">
        <w:t>. října 2016.</w:t>
      </w:r>
    </w:p>
    <w:p w:rsidR="0041268D" w:rsidRDefault="0041268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FF0000"/>
        </w:rPr>
      </w:pPr>
    </w:p>
    <w:p w:rsidR="00E13E59" w:rsidRDefault="00ED77F3" w:rsidP="00E13E5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</w:pPr>
      <w:r>
        <w:rPr>
          <w:rFonts w:cs="Arial"/>
        </w:rPr>
        <w:t>Č</w:t>
      </w:r>
      <w:r>
        <w:t xml:space="preserve">eský statistický úřad se </w:t>
      </w:r>
      <w:r w:rsidR="002141D8">
        <w:t xml:space="preserve">jako jeden z volebních orgánů významně </w:t>
      </w:r>
      <w:r>
        <w:t xml:space="preserve">podílel na organizaci přípravy voleb a byl nositelem úkolu zpracování výsledků voleb. V návaznosti na činnost </w:t>
      </w:r>
      <w:r w:rsidR="000A373E">
        <w:t>související s </w:t>
      </w:r>
      <w:r w:rsidR="002141D8">
        <w:t>vydáváním</w:t>
      </w:r>
      <w:r>
        <w:t xml:space="preserve"> publikací </w:t>
      </w:r>
      <w:r w:rsidR="00AC7F65">
        <w:t xml:space="preserve">s volební tematikou </w:t>
      </w:r>
      <w:r>
        <w:t>v předchozích letech, připravil Český statistický úřad obdobnou publikaci i k těmto volbám. Publikace obsahuje základní souhrnné volební výsledky</w:t>
      </w:r>
      <w:r w:rsidR="00986F74">
        <w:t xml:space="preserve"> za Českou republiku</w:t>
      </w:r>
      <w:r w:rsidR="00E13E59">
        <w:t xml:space="preserve"> a podrobné volební výsledky podle jednotlivých krajů a jim územně </w:t>
      </w:r>
      <w:r w:rsidR="00E13E59" w:rsidRPr="009F54E6">
        <w:t>příslušných okresů.</w:t>
      </w:r>
      <w:r w:rsidR="00E13E59">
        <w:t xml:space="preserve"> V</w:t>
      </w:r>
      <w:r w:rsidR="00D20987">
        <w:t> metodické části</w:t>
      </w:r>
      <w:r w:rsidR="00E13E59">
        <w:t xml:space="preserve"> je možné nalézt údaje jak o právním základu voleb, voličích, kandidátních listinách a počtu mandátů, tak o hlasování a zjišťování výsledků hlasování </w:t>
      </w:r>
      <w:r w:rsidR="003352C5">
        <w:t>okrskovou volební komisí. Rovněž je zde popsán průběh zpracování výsledků hlasování, forma zveřejnění konečných výsledků voleb a vymezení působnosti ČSÚ ve volbách.</w:t>
      </w:r>
    </w:p>
    <w:sectPr w:rsidR="00E13E59" w:rsidSect="001620F3">
      <w:footerReference w:type="even" r:id="rId7"/>
      <w:footerReference w:type="default" r:id="rId8"/>
      <w:pgSz w:w="11905" w:h="16837" w:code="9"/>
      <w:pgMar w:top="1417" w:right="1417" w:bottom="1417" w:left="1417" w:header="1134" w:footer="851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CC" w:rsidRDefault="00724ACC">
      <w:r>
        <w:separator/>
      </w:r>
    </w:p>
  </w:endnote>
  <w:endnote w:type="continuationSeparator" w:id="0">
    <w:p w:rsidR="00724ACC" w:rsidRDefault="0072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F3" w:rsidRDefault="00D822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77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77F3" w:rsidRDefault="00ED77F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F3" w:rsidRDefault="00ED77F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CC" w:rsidRDefault="00724ACC">
      <w:r>
        <w:separator/>
      </w:r>
    </w:p>
  </w:footnote>
  <w:footnote w:type="continuationSeparator" w:id="0">
    <w:p w:rsidR="00724ACC" w:rsidRDefault="00724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64F"/>
    <w:rsid w:val="00047726"/>
    <w:rsid w:val="0007759C"/>
    <w:rsid w:val="000A373E"/>
    <w:rsid w:val="001409B5"/>
    <w:rsid w:val="001620F3"/>
    <w:rsid w:val="001654E8"/>
    <w:rsid w:val="00172FF0"/>
    <w:rsid w:val="001C14E8"/>
    <w:rsid w:val="002141D8"/>
    <w:rsid w:val="002364D3"/>
    <w:rsid w:val="0026506D"/>
    <w:rsid w:val="002C605C"/>
    <w:rsid w:val="00306DBF"/>
    <w:rsid w:val="003352C5"/>
    <w:rsid w:val="003565F6"/>
    <w:rsid w:val="003D03BB"/>
    <w:rsid w:val="0041268D"/>
    <w:rsid w:val="004A4727"/>
    <w:rsid w:val="004F1D43"/>
    <w:rsid w:val="00504CBE"/>
    <w:rsid w:val="00533964"/>
    <w:rsid w:val="00540887"/>
    <w:rsid w:val="0060064F"/>
    <w:rsid w:val="006030C1"/>
    <w:rsid w:val="006D4B17"/>
    <w:rsid w:val="006F578A"/>
    <w:rsid w:val="00705079"/>
    <w:rsid w:val="00724ACC"/>
    <w:rsid w:val="007C4BF7"/>
    <w:rsid w:val="00856637"/>
    <w:rsid w:val="00876767"/>
    <w:rsid w:val="008D0378"/>
    <w:rsid w:val="00986F74"/>
    <w:rsid w:val="009F4722"/>
    <w:rsid w:val="009F54E6"/>
    <w:rsid w:val="00AC7F65"/>
    <w:rsid w:val="00B776ED"/>
    <w:rsid w:val="00D20987"/>
    <w:rsid w:val="00D822E7"/>
    <w:rsid w:val="00E13E59"/>
    <w:rsid w:val="00EA2B15"/>
    <w:rsid w:val="00ED77F3"/>
    <w:rsid w:val="00FD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378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8D0378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0378"/>
  </w:style>
  <w:style w:type="paragraph" w:styleId="Zhlav">
    <w:name w:val="header"/>
    <w:basedOn w:val="Normln"/>
    <w:semiHidden/>
    <w:rsid w:val="008D0378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600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64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64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6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6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kuklik</dc:creator>
  <cp:lastModifiedBy>Mgr. Iveta Veselá</cp:lastModifiedBy>
  <cp:revision>11</cp:revision>
  <cp:lastPrinted>2017-03-07T10:57:00Z</cp:lastPrinted>
  <dcterms:created xsi:type="dcterms:W3CDTF">2017-02-21T13:36:00Z</dcterms:created>
  <dcterms:modified xsi:type="dcterms:W3CDTF">2017-03-16T11:40:00Z</dcterms:modified>
</cp:coreProperties>
</file>