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B4228F" w:rsidRPr="00B4228F">
        <w:rPr>
          <w:sz w:val="20"/>
          <w:szCs w:val="20"/>
        </w:rPr>
        <w:t>011035-1</w:t>
      </w:r>
      <w:r w:rsidR="002B750F">
        <w:rPr>
          <w:sz w:val="20"/>
          <w:szCs w:val="20"/>
        </w:rPr>
        <w:t>6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2B750F">
        <w:rPr>
          <w:rFonts w:ascii="Times New Roman CE oby_ejné" w:hAnsi="Times New Roman CE oby_ejné"/>
          <w:sz w:val="20"/>
        </w:rPr>
        <w:t>5</w:t>
      </w:r>
      <w:r w:rsidR="004621DD">
        <w:rPr>
          <w:rFonts w:ascii="Times New Roman CE oby_ejné" w:hAnsi="Times New Roman CE oby_ejné"/>
          <w:sz w:val="20"/>
        </w:rPr>
        <w:t>.</w:t>
      </w:r>
      <w:r w:rsidR="001B1B81">
        <w:rPr>
          <w:rFonts w:ascii="Times New Roman CE oby_ejné" w:hAnsi="Times New Roman CE oby_ejné"/>
          <w:sz w:val="20"/>
        </w:rPr>
        <w:t xml:space="preserve"> </w:t>
      </w:r>
      <w:r w:rsidR="002B750F">
        <w:rPr>
          <w:rFonts w:ascii="Times New Roman CE oby_ejné" w:hAnsi="Times New Roman CE oby_ejné"/>
          <w:sz w:val="20"/>
        </w:rPr>
        <w:t>5</w:t>
      </w:r>
      <w:r w:rsidR="0064603C">
        <w:rPr>
          <w:rFonts w:ascii="Times New Roman CE oby_ejné" w:hAnsi="Times New Roman CE oby_ejné"/>
          <w:sz w:val="20"/>
        </w:rPr>
        <w:t>. 201</w:t>
      </w:r>
      <w:r w:rsidR="00130AE3">
        <w:rPr>
          <w:rFonts w:ascii="Times New Roman CE oby_ejné" w:hAnsi="Times New Roman CE oby_ejné"/>
          <w:sz w:val="20"/>
        </w:rPr>
        <w:t>6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  <w:proofErr w:type="gramEnd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  <w:proofErr w:type="gramEnd"/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2B750F">
        <w:rPr>
          <w:rFonts w:ascii="Times New Roman CE oby_ejné" w:hAnsi="Times New Roman CE oby_ejné"/>
          <w:b/>
          <w:bCs/>
          <w:sz w:val="32"/>
          <w:szCs w:val="36"/>
        </w:rPr>
        <w:t>1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1 </w:t>
      </w:r>
      <w:r w:rsidR="002B750F">
        <w:rPr>
          <w:rFonts w:ascii="Times New Roman CE oby_ejné" w:hAnsi="Times New Roman CE oby_ejné"/>
          <w:b/>
          <w:bCs/>
          <w:sz w:val="32"/>
          <w:szCs w:val="36"/>
        </w:rPr>
        <w:t>6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proofErr w:type="gramStart"/>
      <w:r>
        <w:rPr>
          <w:rFonts w:ascii="Times New Roman CE oby_ejné" w:hAnsi="Times New Roman CE oby_ejné"/>
          <w:b/>
          <w:sz w:val="20"/>
        </w:rPr>
        <w:t>Metodické  vysvětlivky</w:t>
      </w:r>
      <w:proofErr w:type="gramEnd"/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BB1719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Předchozí </w:t>
      </w:r>
      <w:proofErr w:type="gramStart"/>
      <w:r w:rsidR="0009477D">
        <w:rPr>
          <w:rFonts w:ascii="Times New Roman CE oby_ejné" w:hAnsi="Times New Roman CE oby_ejné"/>
          <w:sz w:val="20"/>
        </w:rPr>
        <w:t xml:space="preserve">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proofErr w:type="gramEnd"/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 xml:space="preserve"> </w:t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1. čtvrtletí </w:t>
      </w:r>
      <w:proofErr w:type="gramStart"/>
      <w:r w:rsidR="00D330D0">
        <w:rPr>
          <w:rFonts w:ascii="Times New Roman CE oby_ejné" w:hAnsi="Times New Roman CE oby_ejné"/>
          <w:sz w:val="20"/>
        </w:rPr>
        <w:t xml:space="preserve">2011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  <w:proofErr w:type="gramEnd"/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>Tab. 4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201</w:t>
      </w:r>
      <w:r w:rsidR="002B750F">
        <w:rPr>
          <w:sz w:val="20"/>
        </w:rPr>
        <w:t>6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>ví – smrku v letech 2005 až 201</w:t>
      </w:r>
      <w:r w:rsidR="002B750F">
        <w:rPr>
          <w:sz w:val="20"/>
        </w:rPr>
        <w:t>6</w:t>
      </w:r>
    </w:p>
    <w:p w:rsidR="0009477D" w:rsidRPr="00366006" w:rsidRDefault="00006854" w:rsidP="00366006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2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B552F8">
        <w:rPr>
          <w:sz w:val="20"/>
        </w:rPr>
        <w:t xml:space="preserve"> ČR v letech 2005 až 201</w:t>
      </w:r>
      <w:r w:rsidR="002B750F">
        <w:rPr>
          <w:sz w:val="20"/>
        </w:rPr>
        <w:t>6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5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 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7</w:t>
      </w:r>
      <w:r w:rsidR="00006854">
        <w:rPr>
          <w:rFonts w:ascii="Times New Roman CE oby_ejné" w:hAnsi="Times New Roman CE oby_ejné"/>
          <w:sz w:val="20"/>
        </w:rPr>
        <w:tab/>
      </w:r>
      <w:r w:rsidR="00BB1719">
        <w:rPr>
          <w:rFonts w:ascii="Times New Roman CE oby_ejné" w:hAnsi="Times New Roman CE oby_ejné"/>
          <w:sz w:val="20"/>
        </w:rPr>
        <w:t>1. čtvrtletí</w:t>
      </w:r>
      <w:r w:rsidR="006F73B7">
        <w:rPr>
          <w:rFonts w:ascii="Times New Roman CE oby_ejné" w:hAnsi="Times New Roman CE oby_ejné"/>
          <w:sz w:val="20"/>
        </w:rPr>
        <w:t xml:space="preserve"> 2012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8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201</w:t>
      </w:r>
      <w:r w:rsidR="002B750F">
        <w:rPr>
          <w:sz w:val="20"/>
        </w:rPr>
        <w:t>6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3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2008 až 201</w:t>
      </w:r>
      <w:r w:rsidR="002B750F">
        <w:rPr>
          <w:sz w:val="20"/>
        </w:rPr>
        <w:t>6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4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2A1C3C">
        <w:rPr>
          <w:sz w:val="20"/>
        </w:rPr>
        <w:t xml:space="preserve"> ČR v letech 2008 až 20</w:t>
      </w:r>
      <w:r w:rsidR="002B750F">
        <w:rPr>
          <w:sz w:val="20"/>
        </w:rPr>
        <w:t>16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006854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9</w:t>
      </w:r>
      <w:r>
        <w:rPr>
          <w:sz w:val="20"/>
        </w:rPr>
        <w:tab/>
      </w:r>
      <w:r w:rsidR="0009477D">
        <w:rPr>
          <w:sz w:val="20"/>
        </w:rPr>
        <w:t>Prodané množství surového dřív</w:t>
      </w:r>
      <w:r w:rsidR="00B552F8">
        <w:rPr>
          <w:sz w:val="20"/>
        </w:rPr>
        <w:t>í pro tuzemsko za ČR v roce 201</w:t>
      </w:r>
      <w:r w:rsidR="002B750F">
        <w:rPr>
          <w:sz w:val="20"/>
        </w:rPr>
        <w:t>6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Dozvíte se je na informační lince ČSÚ </w:t>
      </w:r>
      <w:proofErr w:type="gramStart"/>
      <w:r>
        <w:rPr>
          <w:rFonts w:ascii="Times New Roman CE oby_ejné" w:hAnsi="Times New Roman CE oby_ejné"/>
          <w:sz w:val="20"/>
        </w:rPr>
        <w:t>274 052 900  nebo</w:t>
      </w:r>
      <w:proofErr w:type="gramEnd"/>
      <w:r>
        <w:rPr>
          <w:rFonts w:ascii="Times New Roman CE oby_ejné" w:hAnsi="Times New Roman CE oby_ejné"/>
          <w:sz w:val="20"/>
        </w:rPr>
        <w:t xml:space="preserve">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 xml:space="preserve">Gabriela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Sedláková</w:t>
      </w:r>
      <w:r>
        <w:rPr>
          <w:rFonts w:ascii="Times New Roman CE oby_ejné" w:hAnsi="Times New Roman CE oby_ejné"/>
          <w:sz w:val="20"/>
          <w:szCs w:val="20"/>
        </w:rPr>
        <w:t>,  tel.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>
        <w:rPr>
          <w:rFonts w:ascii="Times New Roman CE oby_ejné" w:hAnsi="Times New Roman CE oby_ejné"/>
          <w:sz w:val="20"/>
          <w:szCs w:val="20"/>
        </w:rPr>
        <w:t>201</w:t>
      </w:r>
      <w:r w:rsidR="002B750F">
        <w:rPr>
          <w:rFonts w:ascii="Times New Roman CE oby_ejné" w:hAnsi="Times New Roman CE oby_ejné"/>
          <w:sz w:val="20"/>
          <w:szCs w:val="20"/>
        </w:rPr>
        <w:t>6</w:t>
      </w:r>
      <w:bookmarkStart w:id="0" w:name="_GoBack"/>
      <w:bookmarkEnd w:id="0"/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</w:t>
      </w:r>
      <w:proofErr w:type="gramStart"/>
      <w:r>
        <w:rPr>
          <w:sz w:val="20"/>
        </w:rPr>
        <w:t>100 82  Praha</w:t>
      </w:r>
      <w:proofErr w:type="gramEnd"/>
      <w:r>
        <w:rPr>
          <w:sz w:val="20"/>
        </w:rPr>
        <w:t xml:space="preserve">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</w:t>
      </w:r>
      <w:proofErr w:type="gramStart"/>
      <w:r>
        <w:rPr>
          <w:sz w:val="20"/>
        </w:rPr>
        <w:t>elektronicky   Kč</w:t>
      </w:r>
      <w:proofErr w:type="gramEnd"/>
      <w:r>
        <w:rPr>
          <w:sz w:val="20"/>
        </w:rPr>
        <w:t xml:space="preserve">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B81"/>
    <w:rsid w:val="00006854"/>
    <w:rsid w:val="0009477D"/>
    <w:rsid w:val="00130AE3"/>
    <w:rsid w:val="001B1B81"/>
    <w:rsid w:val="001F1FB8"/>
    <w:rsid w:val="00216A1E"/>
    <w:rsid w:val="00281F1F"/>
    <w:rsid w:val="00290FF3"/>
    <w:rsid w:val="002A1C3C"/>
    <w:rsid w:val="002B2717"/>
    <w:rsid w:val="002B750F"/>
    <w:rsid w:val="00366006"/>
    <w:rsid w:val="003A266E"/>
    <w:rsid w:val="00442323"/>
    <w:rsid w:val="004621DD"/>
    <w:rsid w:val="0064603C"/>
    <w:rsid w:val="006F73B7"/>
    <w:rsid w:val="0077355A"/>
    <w:rsid w:val="00794111"/>
    <w:rsid w:val="007B647D"/>
    <w:rsid w:val="00806C8D"/>
    <w:rsid w:val="008140AF"/>
    <w:rsid w:val="00841BFA"/>
    <w:rsid w:val="0086122C"/>
    <w:rsid w:val="008D07EA"/>
    <w:rsid w:val="008F6B4D"/>
    <w:rsid w:val="00995C94"/>
    <w:rsid w:val="00AB06F6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330D0"/>
    <w:rsid w:val="00DC312A"/>
    <w:rsid w:val="00DE2950"/>
    <w:rsid w:val="00DF07A0"/>
    <w:rsid w:val="00E60AAE"/>
    <w:rsid w:val="00EA5E2F"/>
    <w:rsid w:val="00F0422B"/>
    <w:rsid w:val="00F57A9B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2</cp:revision>
  <cp:lastPrinted>2015-04-30T10:49:00Z</cp:lastPrinted>
  <dcterms:created xsi:type="dcterms:W3CDTF">2016-04-28T11:20:00Z</dcterms:created>
  <dcterms:modified xsi:type="dcterms:W3CDTF">2016-04-28T11:20:00Z</dcterms:modified>
</cp:coreProperties>
</file>