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FF" w:rsidRPr="00B6658A" w:rsidRDefault="00D44FFF" w:rsidP="00D44FFF">
      <w:pPr>
        <w:spacing w:after="120" w:line="240" w:lineRule="auto"/>
        <w:rPr>
          <w:b/>
          <w:bCs/>
          <w:sz w:val="18"/>
          <w:szCs w:val="18"/>
        </w:rPr>
      </w:pPr>
      <w:r w:rsidRPr="00B6658A">
        <w:rPr>
          <w:b/>
          <w:bCs/>
          <w:sz w:val="18"/>
          <w:szCs w:val="18"/>
        </w:rPr>
        <w:t>Tabulka č.</w:t>
      </w:r>
      <w:r w:rsidR="005C3E62" w:rsidRPr="00B6658A">
        <w:rPr>
          <w:b/>
          <w:bCs/>
          <w:sz w:val="18"/>
          <w:szCs w:val="18"/>
        </w:rPr>
        <w:t xml:space="preserve"> </w:t>
      </w:r>
      <w:r w:rsidR="00CD24C1">
        <w:rPr>
          <w:b/>
          <w:bCs/>
          <w:sz w:val="18"/>
          <w:szCs w:val="18"/>
        </w:rPr>
        <w:t>2</w:t>
      </w:r>
      <w:bookmarkStart w:id="0" w:name="_GoBack"/>
      <w:bookmarkEnd w:id="0"/>
      <w:r w:rsidRPr="00B6658A">
        <w:rPr>
          <w:b/>
          <w:bCs/>
          <w:sz w:val="18"/>
          <w:szCs w:val="18"/>
        </w:rPr>
        <w:t xml:space="preserve"> Výdaje na zdravotní péči podle druhu péče a </w:t>
      </w:r>
      <w:r w:rsidR="00580C21" w:rsidRPr="00B6658A">
        <w:rPr>
          <w:b/>
          <w:bCs/>
          <w:sz w:val="18"/>
          <w:szCs w:val="18"/>
        </w:rPr>
        <w:t>typu poskytovatele</w:t>
      </w:r>
      <w:r w:rsidRPr="00B6658A">
        <w:rPr>
          <w:b/>
          <w:bCs/>
          <w:sz w:val="18"/>
          <w:szCs w:val="18"/>
        </w:rPr>
        <w:t xml:space="preserve"> v roce 2014 (v mil.</w:t>
      </w:r>
      <w:r w:rsidR="009318FC" w:rsidRPr="00B6658A">
        <w:rPr>
          <w:b/>
          <w:bCs/>
          <w:sz w:val="18"/>
          <w:szCs w:val="18"/>
        </w:rPr>
        <w:t xml:space="preserve"> </w:t>
      </w:r>
      <w:r w:rsidRPr="00B6658A">
        <w:rPr>
          <w:b/>
          <w:bCs/>
          <w:sz w:val="18"/>
          <w:szCs w:val="18"/>
        </w:rPr>
        <w:t>Kč)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719"/>
        <w:gridCol w:w="720"/>
        <w:gridCol w:w="721"/>
        <w:gridCol w:w="721"/>
        <w:gridCol w:w="721"/>
        <w:gridCol w:w="721"/>
        <w:gridCol w:w="721"/>
        <w:gridCol w:w="721"/>
        <w:gridCol w:w="721"/>
        <w:gridCol w:w="715"/>
      </w:tblGrid>
      <w:tr w:rsidR="009318FC" w:rsidRPr="00D44FFF" w:rsidTr="00B6658A">
        <w:trPr>
          <w:cantSplit/>
          <w:trHeight w:val="119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FFF" w:rsidRPr="00B6658A" w:rsidRDefault="00295106" w:rsidP="00D44FFF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bookmarkStart w:id="1" w:name="OLE_LINK100"/>
            <w:r w:rsidRPr="00B6658A">
              <w:rPr>
                <w:rFonts w:cs="Arial"/>
                <w:b/>
                <w:sz w:val="16"/>
                <w:szCs w:val="16"/>
              </w:rPr>
              <w:t>HC x HP</w:t>
            </w:r>
          </w:p>
          <w:p w:rsidR="00D44FFF" w:rsidRPr="00D44FFF" w:rsidRDefault="00D44FFF" w:rsidP="00D44FFF">
            <w:pPr>
              <w:rPr>
                <w:rFonts w:eastAsia="Arial Unicode MS" w:cs="Arial"/>
                <w:sz w:val="16"/>
                <w:szCs w:val="16"/>
              </w:rPr>
            </w:pPr>
          </w:p>
          <w:p w:rsidR="00D44FFF" w:rsidRPr="00D44FFF" w:rsidRDefault="00D44FFF" w:rsidP="00D44FFF">
            <w:pPr>
              <w:rPr>
                <w:rFonts w:eastAsia="Arial Unicode MS" w:cs="Arial"/>
                <w:sz w:val="16"/>
                <w:szCs w:val="16"/>
              </w:rPr>
            </w:pPr>
          </w:p>
          <w:p w:rsidR="00D44FFF" w:rsidRPr="00D44FFF" w:rsidRDefault="00D44FFF" w:rsidP="00D44FFF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D44FFF" w:rsidRPr="00D44FFF" w:rsidRDefault="00295106" w:rsidP="00AA6739">
            <w:pPr>
              <w:ind w:left="113" w:right="113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Nemocnice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D44FFF" w:rsidRPr="00AA6739" w:rsidRDefault="00295106" w:rsidP="00AA6739">
            <w:pPr>
              <w:spacing w:line="240" w:lineRule="auto"/>
              <w:ind w:left="113" w:right="113"/>
              <w:rPr>
                <w:rFonts w:eastAsia="Arial Unicode MS" w:cs="Arial"/>
                <w:sz w:val="16"/>
                <w:szCs w:val="16"/>
              </w:rPr>
            </w:pPr>
            <w:r w:rsidRPr="00AA6739">
              <w:rPr>
                <w:rFonts w:eastAsia="Arial Unicode MS" w:cs="Arial"/>
                <w:sz w:val="16"/>
                <w:szCs w:val="16"/>
              </w:rPr>
              <w:t>Lůžkové</w:t>
            </w:r>
            <w:r w:rsidR="00AA673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A6739">
              <w:rPr>
                <w:rFonts w:eastAsia="Arial Unicode MS" w:cs="Arial"/>
                <w:sz w:val="16"/>
                <w:szCs w:val="16"/>
              </w:rPr>
              <w:t>z</w:t>
            </w:r>
            <w:r w:rsidR="00AA6739">
              <w:rPr>
                <w:rFonts w:eastAsia="Arial Unicode MS" w:cs="Arial"/>
                <w:sz w:val="16"/>
                <w:szCs w:val="16"/>
              </w:rPr>
              <w:t>ařízení LTC</w:t>
            </w:r>
            <w:r w:rsidR="009318FC">
              <w:rPr>
                <w:rFonts w:eastAsia="Arial Unicode MS" w:cs="Arial"/>
                <w:sz w:val="16"/>
                <w:szCs w:val="16"/>
              </w:rPr>
              <w:t>*)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D44FFF" w:rsidRPr="00D44FFF" w:rsidRDefault="00295106" w:rsidP="00AA6739">
            <w:pPr>
              <w:spacing w:line="240" w:lineRule="auto"/>
              <w:ind w:left="113" w:right="113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Zařízení ambulantní péče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D44FFF" w:rsidRPr="00D44FFF" w:rsidRDefault="00295106" w:rsidP="00CE400F">
            <w:pPr>
              <w:spacing w:line="240" w:lineRule="auto"/>
              <w:ind w:left="113" w:right="113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Poskytovatelé </w:t>
            </w:r>
            <w:r w:rsidR="00CE400F">
              <w:rPr>
                <w:rFonts w:eastAsia="Arial Unicode MS" w:cs="Arial"/>
                <w:sz w:val="16"/>
                <w:szCs w:val="16"/>
              </w:rPr>
              <w:t>doplňkových</w:t>
            </w:r>
            <w:r>
              <w:rPr>
                <w:rFonts w:eastAsia="Arial Unicode MS" w:cs="Arial"/>
                <w:sz w:val="16"/>
                <w:szCs w:val="16"/>
              </w:rPr>
              <w:t xml:space="preserve"> služeb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CE400F" w:rsidRDefault="00CE400F" w:rsidP="00CE400F">
            <w:pPr>
              <w:spacing w:line="240" w:lineRule="auto"/>
              <w:ind w:left="113" w:right="113"/>
              <w:jc w:val="lef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Lékárny</w:t>
            </w:r>
          </w:p>
          <w:p w:rsidR="00AA6739" w:rsidRPr="00D44FFF" w:rsidRDefault="00CE400F" w:rsidP="00CE400F">
            <w:pPr>
              <w:spacing w:line="240" w:lineRule="auto"/>
              <w:ind w:left="113" w:right="113"/>
              <w:jc w:val="lef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a výdejny PZT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D44FFF" w:rsidRPr="00D44FFF" w:rsidRDefault="00295106" w:rsidP="00475773">
            <w:pPr>
              <w:spacing w:line="240" w:lineRule="auto"/>
              <w:ind w:left="113" w:right="113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Poskytovatelé preventivních programů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D44FFF" w:rsidRPr="00D44FFF" w:rsidRDefault="00CE400F" w:rsidP="00CE400F">
            <w:pPr>
              <w:spacing w:line="240" w:lineRule="auto"/>
              <w:ind w:left="113" w:right="113"/>
              <w:jc w:val="left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Správa systému zdravotní péče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D44FFF" w:rsidRPr="00D44FFF" w:rsidRDefault="00295106" w:rsidP="00AA6739">
            <w:pPr>
              <w:spacing w:line="240" w:lineRule="auto"/>
              <w:ind w:left="113" w:right="113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Ostatní odvětví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D44FFF" w:rsidRPr="00D44FFF" w:rsidRDefault="00CE400F" w:rsidP="00AA6739">
            <w:pPr>
              <w:spacing w:line="240" w:lineRule="auto"/>
              <w:ind w:left="113" w:right="1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Ostatní poskytovatelé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D44FFF" w:rsidRPr="00D44FFF" w:rsidRDefault="00D44FFF" w:rsidP="00AA6739">
            <w:pPr>
              <w:spacing w:line="240" w:lineRule="auto"/>
              <w:ind w:left="113" w:right="113"/>
              <w:rPr>
                <w:rFonts w:eastAsia="Arial Unicode MS" w:cs="Arial"/>
                <w:sz w:val="16"/>
                <w:szCs w:val="16"/>
              </w:rPr>
            </w:pPr>
            <w:r w:rsidRPr="00D44FFF">
              <w:rPr>
                <w:rFonts w:cs="Arial"/>
                <w:sz w:val="16"/>
                <w:szCs w:val="16"/>
              </w:rPr>
              <w:t>Celkový součet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>1 Léčebná 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84 186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51 512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2 629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138 846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1.1 Lůžková </w:t>
            </w:r>
            <w:r>
              <w:rPr>
                <w:rFonts w:cs="Arial"/>
                <w:sz w:val="16"/>
                <w:szCs w:val="16"/>
              </w:rPr>
              <w:t xml:space="preserve">léčebná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51 852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52 416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1.2 Denní </w:t>
            </w:r>
            <w:r>
              <w:rPr>
                <w:rFonts w:cs="Arial"/>
                <w:sz w:val="16"/>
                <w:szCs w:val="16"/>
              </w:rPr>
              <w:t xml:space="preserve">léčebná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3 035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2 481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5 561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1.3 Ambulantní </w:t>
            </w:r>
            <w:r>
              <w:rPr>
                <w:rFonts w:cs="Arial"/>
                <w:sz w:val="16"/>
                <w:szCs w:val="16"/>
              </w:rPr>
              <w:t xml:space="preserve">léčebná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29 287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48 841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2 106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80 691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1.4 Domácí</w:t>
            </w:r>
            <w:r>
              <w:rPr>
                <w:rFonts w:cs="Arial"/>
                <w:sz w:val="16"/>
                <w:szCs w:val="16"/>
              </w:rPr>
              <w:t xml:space="preserve"> léčebná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>2 Rehabilitační 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8 350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1 063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3 821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13 498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2.1 Lůžková </w:t>
            </w:r>
            <w:r>
              <w:rPr>
                <w:rFonts w:cs="Arial"/>
                <w:sz w:val="16"/>
                <w:szCs w:val="16"/>
              </w:rPr>
              <w:t xml:space="preserve">rehabilitační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6 156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6 221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B6658A">
            <w:pPr>
              <w:jc w:val="left"/>
              <w:rPr>
                <w:rFonts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2.3 Ambulantní </w:t>
            </w:r>
            <w:r>
              <w:rPr>
                <w:rFonts w:cs="Arial"/>
                <w:sz w:val="16"/>
                <w:szCs w:val="16"/>
              </w:rPr>
              <w:t xml:space="preserve">rehabilitační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1 011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3 820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7 277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3 Dlouhodobá </w:t>
            </w:r>
            <w:r>
              <w:rPr>
                <w:rFonts w:cs="Arial"/>
                <w:sz w:val="16"/>
                <w:szCs w:val="16"/>
              </w:rPr>
              <w:t xml:space="preserve">zdravotní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11 457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21 979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1 613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5 462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40 629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3.1 Lůžková </w:t>
            </w:r>
            <w:r>
              <w:rPr>
                <w:rFonts w:cs="Arial"/>
                <w:sz w:val="16"/>
                <w:szCs w:val="16"/>
              </w:rPr>
              <w:t xml:space="preserve">dlouhodobá zdravotní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11 382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21 953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33 556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eastAsia="Arial Unicode MS" w:cs="Arial"/>
                <w:sz w:val="16"/>
                <w:szCs w:val="16"/>
              </w:rPr>
              <w:t xml:space="preserve"> 3.2 Denní </w:t>
            </w:r>
            <w:r>
              <w:rPr>
                <w:rFonts w:eastAsia="Arial Unicode MS" w:cs="Arial"/>
                <w:sz w:val="16"/>
                <w:szCs w:val="16"/>
              </w:rPr>
              <w:t xml:space="preserve">dlouhodobá zdravotní </w:t>
            </w:r>
            <w:r w:rsidRPr="00CE32E0">
              <w:rPr>
                <w:rFonts w:eastAsia="Arial Unicode MS"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1 614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1 640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3.4 Domácí </w:t>
            </w:r>
            <w:r>
              <w:rPr>
                <w:rFonts w:cs="Arial"/>
                <w:sz w:val="16"/>
                <w:szCs w:val="16"/>
              </w:rPr>
              <w:t xml:space="preserve">dlouhodobá zdravotní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1 460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3 848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5 433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4 </w:t>
            </w:r>
            <w:r>
              <w:rPr>
                <w:rFonts w:cs="Arial"/>
                <w:sz w:val="16"/>
                <w:szCs w:val="16"/>
              </w:rPr>
              <w:t>Doplňkové</w:t>
            </w:r>
            <w:r w:rsidRPr="00CE32E0">
              <w:rPr>
                <w:rFonts w:cs="Arial"/>
                <w:sz w:val="16"/>
                <w:szCs w:val="16"/>
              </w:rPr>
              <w:t xml:space="preserve"> služby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23 854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3 765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11 768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39 983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4.1 Laboratorní služby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14 429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2 254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4 907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22 054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4.2 Zobrazovací metody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8 917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10 490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4.3 Doprava pacientů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6 796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7 439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5 </w:t>
            </w:r>
            <w:r>
              <w:rPr>
                <w:rFonts w:cs="Arial"/>
                <w:color w:val="000000"/>
                <w:sz w:val="16"/>
                <w:szCs w:val="16"/>
              </w:rPr>
              <w:t>Léčiva a ostatní zdravotnický materiál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7 925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54 022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1 271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65 243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5.1 Léčiva a zdravotnický materiál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7 151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1 304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46 458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55 782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3E62" w:rsidRPr="00CE32E0" w:rsidRDefault="005C3E62" w:rsidP="005E539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5.2 Terapeutické pomůcky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7 564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9 463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>6 Preventivní 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4 291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2 375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2 843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10 576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6.1 Informační a poradenské programy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637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6.2 Imunizační programy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1 325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1 325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6.3 Programy pro včasné odhalení nemocí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1 659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6.4 Programy pro sledování zdravotního stavu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3 752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2 374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6 955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62" w:rsidRPr="00CE32E0" w:rsidRDefault="005C3E62" w:rsidP="005E539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Správa systému zdravotní 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9 040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9 040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62" w:rsidRPr="00CE32E0" w:rsidRDefault="005C3E62" w:rsidP="005E539E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7.1 </w:t>
            </w:r>
            <w:r>
              <w:rPr>
                <w:rFonts w:cs="Arial"/>
                <w:sz w:val="16"/>
                <w:szCs w:val="16"/>
              </w:rPr>
              <w:t>Státní správa</w:t>
            </w:r>
            <w:r w:rsidR="00B6658A">
              <w:rPr>
                <w:rFonts w:cs="Arial"/>
                <w:sz w:val="16"/>
                <w:szCs w:val="16"/>
              </w:rPr>
              <w:t xml:space="preserve"> a samospráva a zdrav. </w:t>
            </w:r>
            <w:proofErr w:type="spellStart"/>
            <w:r w:rsidR="00B6658A">
              <w:rPr>
                <w:rFonts w:cs="Arial"/>
                <w:sz w:val="16"/>
                <w:szCs w:val="16"/>
              </w:rPr>
              <w:t>pojišt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9 025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9 025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62" w:rsidRPr="00CE32E0" w:rsidRDefault="00B6658A" w:rsidP="005E539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7.2 Správa </w:t>
            </w:r>
            <w:proofErr w:type="spellStart"/>
            <w:r>
              <w:rPr>
                <w:rFonts w:cs="Arial"/>
                <w:sz w:val="16"/>
                <w:szCs w:val="16"/>
              </w:rPr>
              <w:t>soukrom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r w:rsidR="005C3E62" w:rsidRPr="00CE32E0">
              <w:rPr>
                <w:rFonts w:cs="Arial"/>
                <w:sz w:val="16"/>
                <w:szCs w:val="16"/>
              </w:rPr>
              <w:t>ZP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HCR.1 Dlouhodobá sociální péče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1 916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16 108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18 078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>HCR.1.1 Sociální služby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1 809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>HCR.1.2 Peněžité dávky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1 916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14 353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16 269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>HCR.2 Podpora zdraví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9 </w:t>
            </w:r>
            <w:r>
              <w:rPr>
                <w:rFonts w:cs="Arial"/>
                <w:color w:val="000000"/>
                <w:sz w:val="16"/>
                <w:szCs w:val="16"/>
              </w:rPr>
              <w:t>Ostatní zdravotní péče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8 324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9 191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CE32E0">
              <w:rPr>
                <w:rFonts w:cs="Arial"/>
                <w:sz w:val="16"/>
                <w:szCs w:val="16"/>
              </w:rPr>
              <w:t xml:space="preserve">R.1 </w:t>
            </w:r>
            <w:r>
              <w:rPr>
                <w:rFonts w:cs="Arial"/>
                <w:sz w:val="16"/>
                <w:szCs w:val="16"/>
              </w:rPr>
              <w:t>Investiční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náklady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2 914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3 536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CE32E0">
              <w:rPr>
                <w:rFonts w:cs="Arial"/>
                <w:sz w:val="16"/>
                <w:szCs w:val="16"/>
              </w:rPr>
              <w:t>R.2 Vzdělávání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255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CE32E0" w:rsidRDefault="005C3E62" w:rsidP="005E539E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CE32E0">
              <w:rPr>
                <w:rFonts w:cs="Arial"/>
                <w:sz w:val="16"/>
                <w:szCs w:val="16"/>
              </w:rPr>
              <w:t>R.3 Věda</w:t>
            </w:r>
            <w:proofErr w:type="gramEnd"/>
            <w:r w:rsidRPr="00CE32E0">
              <w:rPr>
                <w:rFonts w:cs="Arial"/>
                <w:sz w:val="16"/>
                <w:szCs w:val="16"/>
              </w:rPr>
              <w:t xml:space="preserve"> a výzkum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1 278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AA6739" w:rsidRDefault="005C3E6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A6739">
              <w:rPr>
                <w:rFonts w:cs="Arial"/>
                <w:color w:val="000000"/>
                <w:sz w:val="16"/>
                <w:szCs w:val="16"/>
              </w:rPr>
              <w:t>1 278</w:t>
            </w:r>
          </w:p>
        </w:tc>
      </w:tr>
      <w:tr w:rsidR="005C3E62" w:rsidRPr="00D44FFF" w:rsidTr="005C3E62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62" w:rsidRPr="005C376E" w:rsidRDefault="005C3E62" w:rsidP="005E539E">
            <w:pPr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Celkový součet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318FC">
              <w:rPr>
                <w:rFonts w:cs="Arial"/>
                <w:b/>
                <w:color w:val="000000"/>
                <w:sz w:val="16"/>
                <w:szCs w:val="16"/>
              </w:rPr>
              <w:t>139 571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9318FC">
              <w:rPr>
                <w:rFonts w:cs="Arial"/>
                <w:b/>
                <w:sz w:val="16"/>
                <w:szCs w:val="16"/>
              </w:rPr>
              <w:t>23 067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9318FC">
              <w:rPr>
                <w:rFonts w:cs="Arial"/>
                <w:b/>
                <w:sz w:val="16"/>
                <w:szCs w:val="16"/>
              </w:rPr>
              <w:t>67 353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9318FC">
              <w:rPr>
                <w:rFonts w:cs="Arial"/>
                <w:b/>
                <w:sz w:val="16"/>
                <w:szCs w:val="16"/>
              </w:rPr>
              <w:t>12 947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9318FC">
              <w:rPr>
                <w:rFonts w:cs="Arial"/>
                <w:b/>
                <w:sz w:val="16"/>
                <w:szCs w:val="16"/>
              </w:rPr>
              <w:t>54 124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9318FC">
              <w:rPr>
                <w:rFonts w:cs="Arial"/>
                <w:b/>
                <w:sz w:val="16"/>
                <w:szCs w:val="16"/>
              </w:rPr>
              <w:t>3 133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9318FC">
              <w:rPr>
                <w:rFonts w:cs="Arial"/>
                <w:b/>
                <w:sz w:val="16"/>
                <w:szCs w:val="16"/>
              </w:rPr>
              <w:t>11 498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9318FC">
              <w:rPr>
                <w:rFonts w:cs="Arial"/>
                <w:b/>
                <w:sz w:val="16"/>
                <w:szCs w:val="16"/>
              </w:rPr>
              <w:t>21 570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9318FC">
              <w:rPr>
                <w:rFonts w:cs="Arial"/>
                <w:b/>
                <w:sz w:val="16"/>
                <w:szCs w:val="16"/>
              </w:rPr>
              <w:t>17 149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3E62" w:rsidRPr="009318FC" w:rsidRDefault="005C3E62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318FC">
              <w:rPr>
                <w:rFonts w:cs="Arial"/>
                <w:b/>
                <w:color w:val="000000"/>
                <w:sz w:val="16"/>
                <w:szCs w:val="16"/>
              </w:rPr>
              <w:t>350 411</w:t>
            </w:r>
          </w:p>
        </w:tc>
      </w:tr>
    </w:tbl>
    <w:bookmarkEnd w:id="1"/>
    <w:p w:rsidR="00CE400F" w:rsidRPr="009318FC" w:rsidRDefault="00295106" w:rsidP="00CE400F">
      <w:pPr>
        <w:rPr>
          <w:sz w:val="14"/>
          <w:szCs w:val="14"/>
        </w:rPr>
      </w:pPr>
      <w:r w:rsidRPr="009318FC">
        <w:rPr>
          <w:rFonts w:cs="Arial"/>
          <w:sz w:val="14"/>
          <w:szCs w:val="14"/>
        </w:rPr>
        <w:t>Zdroj:  Zdravotnické účty 2010-2014</w:t>
      </w:r>
      <w:r w:rsidR="00CE400F">
        <w:rPr>
          <w:rFonts w:cs="Arial"/>
          <w:sz w:val="14"/>
          <w:szCs w:val="14"/>
        </w:rPr>
        <w:t xml:space="preserve">, </w:t>
      </w:r>
      <w:r w:rsidR="00CE400F" w:rsidRPr="009318FC">
        <w:rPr>
          <w:rFonts w:cs="Arial"/>
          <w:sz w:val="14"/>
          <w:szCs w:val="14"/>
        </w:rPr>
        <w:t>*) Dlouhodobá péče = LTC – Long - term care</w:t>
      </w:r>
    </w:p>
    <w:sectPr w:rsidR="00CE400F" w:rsidRPr="009318FC" w:rsidSect="00B6658A"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6B" w:rsidRDefault="0079086B" w:rsidP="00E71A58">
      <w:r>
        <w:separator/>
      </w:r>
    </w:p>
  </w:endnote>
  <w:endnote w:type="continuationSeparator" w:id="0">
    <w:p w:rsidR="0079086B" w:rsidRDefault="0079086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Default="009318FC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3137D9B" wp14:editId="6DC65FB3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5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33D"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="004A533D" w:rsidRPr="005A21E0">
      <w:rPr>
        <w:rFonts w:ascii="Arial" w:hAnsi="Arial" w:cs="Arial"/>
        <w:sz w:val="16"/>
        <w:szCs w:val="16"/>
      </w:rPr>
      <w:fldChar w:fldCharType="separate"/>
    </w:r>
    <w:r w:rsidR="00CD24C1">
      <w:rPr>
        <w:rFonts w:ascii="Arial" w:hAnsi="Arial" w:cs="Arial"/>
        <w:noProof/>
        <w:sz w:val="16"/>
        <w:szCs w:val="16"/>
      </w:rPr>
      <w:t>58</w:t>
    </w:r>
    <w:r w:rsidR="004A533D" w:rsidRPr="005A21E0">
      <w:rPr>
        <w:rFonts w:ascii="Arial" w:hAnsi="Arial" w:cs="Arial"/>
        <w:sz w:val="16"/>
        <w:szCs w:val="16"/>
      </w:rPr>
      <w:fldChar w:fldCharType="end"/>
    </w:r>
    <w:r w:rsidR="00F24177"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Default="009318F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619EEC" wp14:editId="051AB495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6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ED2">
      <w:tab/>
    </w:r>
    <w:r w:rsidR="006E3ED2">
      <w:tab/>
    </w:r>
  </w:p>
  <w:p w:rsidR="006E3ED2" w:rsidRDefault="00D44FFF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  <w:r w:rsidR="004A533D" w:rsidRPr="00B6608F">
      <w:rPr>
        <w:rFonts w:ascii="Arial" w:hAnsi="Arial" w:cs="Arial"/>
        <w:sz w:val="16"/>
        <w:szCs w:val="16"/>
      </w:rPr>
      <w:fldChar w:fldCharType="begin"/>
    </w:r>
    <w:r w:rsidR="006E3ED2" w:rsidRPr="00B6608F">
      <w:rPr>
        <w:rFonts w:ascii="Arial" w:hAnsi="Arial" w:cs="Arial"/>
        <w:sz w:val="16"/>
        <w:szCs w:val="16"/>
      </w:rPr>
      <w:instrText>PAGE   \* MERGEFORMAT</w:instrText>
    </w:r>
    <w:r w:rsidR="004A533D" w:rsidRPr="00B6608F">
      <w:rPr>
        <w:rFonts w:ascii="Arial" w:hAnsi="Arial" w:cs="Arial"/>
        <w:sz w:val="16"/>
        <w:szCs w:val="16"/>
      </w:rPr>
      <w:fldChar w:fldCharType="separate"/>
    </w:r>
    <w:r w:rsidR="00B6658A">
      <w:rPr>
        <w:rFonts w:ascii="Arial" w:hAnsi="Arial" w:cs="Arial"/>
        <w:noProof/>
        <w:sz w:val="16"/>
        <w:szCs w:val="16"/>
      </w:rPr>
      <w:t>33</w:t>
    </w:r>
    <w:r w:rsidR="004A533D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6B" w:rsidRDefault="0079086B" w:rsidP="00E71A58">
      <w:r>
        <w:separator/>
      </w:r>
    </w:p>
  </w:footnote>
  <w:footnote w:type="continuationSeparator" w:id="0">
    <w:p w:rsidR="0079086B" w:rsidRDefault="0079086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</w:t>
    </w:r>
    <w:r w:rsidR="00665A13">
      <w:rPr>
        <w:b w:val="0"/>
        <w:color w:val="auto"/>
        <w:sz w:val="16"/>
        <w:szCs w:val="16"/>
      </w:rPr>
      <w:t>10–2014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1"/>
    <w:rsid w:val="0000767A"/>
    <w:rsid w:val="00010702"/>
    <w:rsid w:val="00027515"/>
    <w:rsid w:val="0004694F"/>
    <w:rsid w:val="00062EC5"/>
    <w:rsid w:val="00087634"/>
    <w:rsid w:val="000A1183"/>
    <w:rsid w:val="000A2691"/>
    <w:rsid w:val="000C3408"/>
    <w:rsid w:val="000D21E1"/>
    <w:rsid w:val="000D5E39"/>
    <w:rsid w:val="00110E3B"/>
    <w:rsid w:val="001405FA"/>
    <w:rsid w:val="001425C3"/>
    <w:rsid w:val="00154ED5"/>
    <w:rsid w:val="00163793"/>
    <w:rsid w:val="001714F2"/>
    <w:rsid w:val="00185010"/>
    <w:rsid w:val="00193560"/>
    <w:rsid w:val="001A3B66"/>
    <w:rsid w:val="001A552F"/>
    <w:rsid w:val="001B3110"/>
    <w:rsid w:val="001E2E11"/>
    <w:rsid w:val="001F4597"/>
    <w:rsid w:val="00210AA5"/>
    <w:rsid w:val="002175EE"/>
    <w:rsid w:val="0022139E"/>
    <w:rsid w:val="002252E0"/>
    <w:rsid w:val="002255F6"/>
    <w:rsid w:val="00236443"/>
    <w:rsid w:val="002436BA"/>
    <w:rsid w:val="00244A15"/>
    <w:rsid w:val="0024799E"/>
    <w:rsid w:val="00254100"/>
    <w:rsid w:val="00264C1E"/>
    <w:rsid w:val="00295106"/>
    <w:rsid w:val="002B6C95"/>
    <w:rsid w:val="002C1EDC"/>
    <w:rsid w:val="002C43BD"/>
    <w:rsid w:val="002E02A1"/>
    <w:rsid w:val="00304771"/>
    <w:rsid w:val="00306C5B"/>
    <w:rsid w:val="0031042F"/>
    <w:rsid w:val="003209D6"/>
    <w:rsid w:val="003657F3"/>
    <w:rsid w:val="00385D98"/>
    <w:rsid w:val="003A2B4D"/>
    <w:rsid w:val="003A478C"/>
    <w:rsid w:val="003A5525"/>
    <w:rsid w:val="003A6B38"/>
    <w:rsid w:val="003B5A32"/>
    <w:rsid w:val="003C627D"/>
    <w:rsid w:val="003C6CC2"/>
    <w:rsid w:val="003E037E"/>
    <w:rsid w:val="003F313C"/>
    <w:rsid w:val="004004F4"/>
    <w:rsid w:val="004337FB"/>
    <w:rsid w:val="00475773"/>
    <w:rsid w:val="00476265"/>
    <w:rsid w:val="0048086F"/>
    <w:rsid w:val="0048139F"/>
    <w:rsid w:val="004930C4"/>
    <w:rsid w:val="004A081C"/>
    <w:rsid w:val="004A533D"/>
    <w:rsid w:val="004A77DF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B7E"/>
    <w:rsid w:val="00525137"/>
    <w:rsid w:val="005251DD"/>
    <w:rsid w:val="00526B00"/>
    <w:rsid w:val="00542E84"/>
    <w:rsid w:val="005513E1"/>
    <w:rsid w:val="00557A96"/>
    <w:rsid w:val="00580C21"/>
    <w:rsid w:val="00583FFD"/>
    <w:rsid w:val="00586971"/>
    <w:rsid w:val="00593152"/>
    <w:rsid w:val="005A21E0"/>
    <w:rsid w:val="005C3E62"/>
    <w:rsid w:val="005D5802"/>
    <w:rsid w:val="005E0178"/>
    <w:rsid w:val="005F08DE"/>
    <w:rsid w:val="00604307"/>
    <w:rsid w:val="0060487F"/>
    <w:rsid w:val="00624093"/>
    <w:rsid w:val="00625E0F"/>
    <w:rsid w:val="00635B35"/>
    <w:rsid w:val="006404A7"/>
    <w:rsid w:val="006451E4"/>
    <w:rsid w:val="00657E87"/>
    <w:rsid w:val="00665A13"/>
    <w:rsid w:val="006710C9"/>
    <w:rsid w:val="00675E37"/>
    <w:rsid w:val="0068069C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279A"/>
    <w:rsid w:val="006E313B"/>
    <w:rsid w:val="006E3ED2"/>
    <w:rsid w:val="006E5DFC"/>
    <w:rsid w:val="0070676A"/>
    <w:rsid w:val="00707A20"/>
    <w:rsid w:val="007211F5"/>
    <w:rsid w:val="00730AE8"/>
    <w:rsid w:val="00741493"/>
    <w:rsid w:val="00752180"/>
    <w:rsid w:val="00755D3A"/>
    <w:rsid w:val="0075714A"/>
    <w:rsid w:val="007609C6"/>
    <w:rsid w:val="007621D2"/>
    <w:rsid w:val="0077264D"/>
    <w:rsid w:val="00776527"/>
    <w:rsid w:val="0079086B"/>
    <w:rsid w:val="007B47EE"/>
    <w:rsid w:val="007B60D9"/>
    <w:rsid w:val="007E12CE"/>
    <w:rsid w:val="007E7E61"/>
    <w:rsid w:val="00813788"/>
    <w:rsid w:val="00821FF6"/>
    <w:rsid w:val="0083143E"/>
    <w:rsid w:val="00834FAA"/>
    <w:rsid w:val="00836086"/>
    <w:rsid w:val="00857578"/>
    <w:rsid w:val="008620CA"/>
    <w:rsid w:val="00876086"/>
    <w:rsid w:val="008B7C02"/>
    <w:rsid w:val="008C0E88"/>
    <w:rsid w:val="008D2A16"/>
    <w:rsid w:val="008D2C2D"/>
    <w:rsid w:val="008E31FF"/>
    <w:rsid w:val="009003A8"/>
    <w:rsid w:val="00902EFF"/>
    <w:rsid w:val="0090382A"/>
    <w:rsid w:val="00921F14"/>
    <w:rsid w:val="009233F1"/>
    <w:rsid w:val="009318FC"/>
    <w:rsid w:val="0094427A"/>
    <w:rsid w:val="009552B1"/>
    <w:rsid w:val="00973454"/>
    <w:rsid w:val="00974923"/>
    <w:rsid w:val="009B6FD3"/>
    <w:rsid w:val="009F5C76"/>
    <w:rsid w:val="00A10D66"/>
    <w:rsid w:val="00A202A7"/>
    <w:rsid w:val="00A23E43"/>
    <w:rsid w:val="00A33EFD"/>
    <w:rsid w:val="00A34DA0"/>
    <w:rsid w:val="00A35033"/>
    <w:rsid w:val="00A46DE0"/>
    <w:rsid w:val="00A52EC2"/>
    <w:rsid w:val="00A62CE1"/>
    <w:rsid w:val="00A75E40"/>
    <w:rsid w:val="00A857C0"/>
    <w:rsid w:val="00AA559A"/>
    <w:rsid w:val="00AA6739"/>
    <w:rsid w:val="00AB2AF1"/>
    <w:rsid w:val="00AD306C"/>
    <w:rsid w:val="00AE33C2"/>
    <w:rsid w:val="00AF25EE"/>
    <w:rsid w:val="00B01CAD"/>
    <w:rsid w:val="00B17E71"/>
    <w:rsid w:val="00B17FDE"/>
    <w:rsid w:val="00B32DDB"/>
    <w:rsid w:val="00B6608F"/>
    <w:rsid w:val="00B6658A"/>
    <w:rsid w:val="00B76D1E"/>
    <w:rsid w:val="00B95940"/>
    <w:rsid w:val="00B97BEC"/>
    <w:rsid w:val="00BA493B"/>
    <w:rsid w:val="00BC3543"/>
    <w:rsid w:val="00BD366B"/>
    <w:rsid w:val="00BD6D50"/>
    <w:rsid w:val="00BE23F8"/>
    <w:rsid w:val="00C21F94"/>
    <w:rsid w:val="00C64B75"/>
    <w:rsid w:val="00C80F44"/>
    <w:rsid w:val="00C90CF4"/>
    <w:rsid w:val="00C93389"/>
    <w:rsid w:val="00CD24C1"/>
    <w:rsid w:val="00CE400F"/>
    <w:rsid w:val="00CF51EC"/>
    <w:rsid w:val="00D040DD"/>
    <w:rsid w:val="00D26DB9"/>
    <w:rsid w:val="00D32AAF"/>
    <w:rsid w:val="00D44FFF"/>
    <w:rsid w:val="00D67975"/>
    <w:rsid w:val="00DC5B3B"/>
    <w:rsid w:val="00DF00E1"/>
    <w:rsid w:val="00DF5641"/>
    <w:rsid w:val="00E01C0E"/>
    <w:rsid w:val="00E04694"/>
    <w:rsid w:val="00E069D1"/>
    <w:rsid w:val="00E37947"/>
    <w:rsid w:val="00E71A58"/>
    <w:rsid w:val="00E8493B"/>
    <w:rsid w:val="00EA0C68"/>
    <w:rsid w:val="00ED286F"/>
    <w:rsid w:val="00EE3E78"/>
    <w:rsid w:val="00EF1F5A"/>
    <w:rsid w:val="00EF4D97"/>
    <w:rsid w:val="00F04811"/>
    <w:rsid w:val="00F0488C"/>
    <w:rsid w:val="00F15BEF"/>
    <w:rsid w:val="00F24177"/>
    <w:rsid w:val="00F24FAA"/>
    <w:rsid w:val="00F3364D"/>
    <w:rsid w:val="00F63DDE"/>
    <w:rsid w:val="00F63FB7"/>
    <w:rsid w:val="00F6458A"/>
    <w:rsid w:val="00F73A0C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vlastn2">
    <w:name w:val="Nadpis vlastní 2"/>
    <w:basedOn w:val="Nadpisvlastn1"/>
    <w:rsid w:val="00110E3B"/>
    <w:rPr>
      <w:shadow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semiHidden/>
    <w:rsid w:val="00110E3B"/>
    <w:rPr>
      <w:vertAlign w:val="superscript"/>
    </w:rPr>
  </w:style>
  <w:style w:type="character" w:styleId="Siln">
    <w:name w:val="Strong"/>
    <w:uiPriority w:val="22"/>
    <w:qFormat/>
    <w:rsid w:val="00110E3B"/>
    <w:rPr>
      <w:b/>
      <w:bCs/>
    </w:rPr>
  </w:style>
  <w:style w:type="character" w:customStyle="1" w:styleId="longtext1">
    <w:name w:val="long_text1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vlastn2">
    <w:name w:val="Nadpis vlastní 2"/>
    <w:basedOn w:val="Nadpisvlastn1"/>
    <w:rsid w:val="00110E3B"/>
    <w:rPr>
      <w:shadow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semiHidden/>
    <w:rsid w:val="00110E3B"/>
    <w:rPr>
      <w:vertAlign w:val="superscript"/>
    </w:rPr>
  </w:style>
  <w:style w:type="character" w:styleId="Siln">
    <w:name w:val="Strong"/>
    <w:uiPriority w:val="22"/>
    <w:qFormat/>
    <w:rsid w:val="00110E3B"/>
    <w:rPr>
      <w:b/>
      <w:bCs/>
    </w:rPr>
  </w:style>
  <w:style w:type="character" w:customStyle="1" w:styleId="longtext1">
    <w:name w:val="long_text1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8379-0E22-4CAD-9474-C7E20B58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Mgr. Vladimíra Kalnická</cp:lastModifiedBy>
  <cp:revision>5</cp:revision>
  <cp:lastPrinted>2015-03-27T12:41:00Z</cp:lastPrinted>
  <dcterms:created xsi:type="dcterms:W3CDTF">2016-05-26T14:46:00Z</dcterms:created>
  <dcterms:modified xsi:type="dcterms:W3CDTF">2016-05-27T10:54:00Z</dcterms:modified>
</cp:coreProperties>
</file>