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B2B" w:rsidRPr="004C4636" w:rsidRDefault="00127B2B" w:rsidP="00127B2B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4C4636">
        <w:rPr>
          <w:rFonts w:ascii="Arial" w:hAnsi="Arial" w:cs="Arial"/>
          <w:b/>
          <w:bCs/>
          <w:sz w:val="24"/>
          <w:szCs w:val="24"/>
        </w:rPr>
        <w:t xml:space="preserve"> </w:t>
      </w:r>
      <w:r w:rsidR="00FC0D84" w:rsidRPr="004C4636">
        <w:rPr>
          <w:rFonts w:ascii="Arial" w:hAnsi="Arial" w:cs="Arial"/>
          <w:b/>
          <w:bCs/>
          <w:sz w:val="24"/>
          <w:szCs w:val="24"/>
        </w:rPr>
        <w:t>Obsah</w:t>
      </w:r>
    </w:p>
    <w:p w:rsidR="00127B2B" w:rsidRPr="004C4636" w:rsidRDefault="00127B2B" w:rsidP="00127B2B">
      <w:pPr>
        <w:jc w:val="center"/>
        <w:rPr>
          <w:rFonts w:ascii="Arial" w:hAnsi="Arial" w:cs="Arial"/>
          <w:b/>
          <w:bCs/>
        </w:rPr>
      </w:pPr>
    </w:p>
    <w:p w:rsidR="00127B2B" w:rsidRPr="004C4636" w:rsidRDefault="00127B2B" w:rsidP="00127B2B">
      <w:pPr>
        <w:spacing w:line="192" w:lineRule="auto"/>
        <w:ind w:left="357"/>
        <w:rPr>
          <w:rFonts w:ascii="Arial" w:hAnsi="Arial" w:cs="Arial"/>
          <w:szCs w:val="30"/>
        </w:rPr>
      </w:pP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</w:p>
    <w:p w:rsidR="00127B2B" w:rsidRPr="004C4636" w:rsidRDefault="00127B2B" w:rsidP="00127B2B">
      <w:pPr>
        <w:ind w:left="360"/>
        <w:rPr>
          <w:rFonts w:ascii="Arial" w:hAnsi="Arial" w:cs="Arial"/>
          <w:sz w:val="22"/>
          <w:szCs w:val="30"/>
        </w:rPr>
      </w:pP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</w:p>
    <w:p w:rsidR="00127B2B" w:rsidRPr="004C4636" w:rsidRDefault="00127B2B" w:rsidP="00127B2B">
      <w:pPr>
        <w:ind w:left="360"/>
        <w:rPr>
          <w:rFonts w:ascii="Arial" w:hAnsi="Arial" w:cs="Arial"/>
          <w:szCs w:val="30"/>
        </w:rPr>
      </w:pP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  <w:t xml:space="preserve">     </w:t>
      </w:r>
      <w:r w:rsidRPr="004C4636">
        <w:rPr>
          <w:rFonts w:ascii="Arial" w:hAnsi="Arial" w:cs="Arial"/>
          <w:szCs w:val="30"/>
        </w:rPr>
        <w:tab/>
        <w:t xml:space="preserve">    </w:t>
      </w:r>
    </w:p>
    <w:p w:rsidR="00127B2B" w:rsidRPr="004C4636" w:rsidRDefault="00127B2B" w:rsidP="00127B2B">
      <w:pPr>
        <w:tabs>
          <w:tab w:val="right" w:pos="9071"/>
        </w:tabs>
        <w:ind w:left="360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 w:val="22"/>
          <w:szCs w:val="26"/>
        </w:rPr>
        <w:tab/>
      </w:r>
    </w:p>
    <w:p w:rsidR="00127B2B" w:rsidRPr="004C4636" w:rsidRDefault="00127B2B" w:rsidP="00127B2B">
      <w:pPr>
        <w:tabs>
          <w:tab w:val="right" w:pos="9071"/>
        </w:tabs>
        <w:ind w:left="360"/>
        <w:jc w:val="both"/>
        <w:rPr>
          <w:rFonts w:ascii="Arial" w:hAnsi="Arial" w:cs="Arial"/>
          <w:sz w:val="22"/>
          <w:szCs w:val="26"/>
        </w:rPr>
      </w:pPr>
    </w:p>
    <w:p w:rsidR="00127B2B" w:rsidRPr="004C4636" w:rsidRDefault="00127B2B" w:rsidP="008D02D1">
      <w:pPr>
        <w:tabs>
          <w:tab w:val="right" w:pos="8789"/>
        </w:tabs>
        <w:spacing w:before="120" w:after="120"/>
        <w:ind w:left="284" w:right="-186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Metodické vysvětlivky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127B2B" w:rsidP="008D02D1">
      <w:pPr>
        <w:tabs>
          <w:tab w:val="right" w:pos="8789"/>
        </w:tabs>
        <w:spacing w:before="120" w:after="120" w:line="192" w:lineRule="auto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Komentář</w:t>
      </w:r>
      <w:r w:rsidR="008D02D1"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1   Stavy skotu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2   Stavy krav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  <w:lang w:val="en-GB"/>
        </w:rPr>
      </w:pPr>
      <w:r w:rsidRPr="004C4636">
        <w:rPr>
          <w:rFonts w:ascii="Arial" w:hAnsi="Arial" w:cs="Arial"/>
          <w:szCs w:val="26"/>
        </w:rPr>
        <w:t>Tab.  3   Stavy skotu podle krajů</w:t>
      </w:r>
      <w:r w:rsidRPr="004C4636">
        <w:t xml:space="preserve"> </w:t>
      </w:r>
      <w:r w:rsidRPr="004C4636">
        <w:rPr>
          <w:rFonts w:ascii="Arial" w:hAnsi="Arial" w:cs="Arial"/>
          <w:szCs w:val="26"/>
        </w:rPr>
        <w:t>(porovnání s předchozím šetřením)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  <w:lang w:val="en-GB"/>
        </w:rPr>
      </w:pPr>
      <w:r w:rsidRPr="004C4636">
        <w:rPr>
          <w:rFonts w:ascii="Arial" w:hAnsi="Arial" w:cs="Arial"/>
          <w:szCs w:val="26"/>
        </w:rPr>
        <w:t>Tab.  4   Stavy krav podle krajů</w:t>
      </w:r>
      <w:r w:rsidRPr="004C4636">
        <w:t xml:space="preserve"> </w:t>
      </w:r>
      <w:r w:rsidRPr="004C4636">
        <w:rPr>
          <w:rFonts w:ascii="Arial" w:hAnsi="Arial" w:cs="Arial"/>
          <w:szCs w:val="26"/>
        </w:rPr>
        <w:t>(porovnání s předchozím šetřením)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5   Průměrné stavy krav podle krajů - 1.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4C4636">
        <w:rPr>
          <w:rFonts w:ascii="Arial" w:hAnsi="Arial" w:cs="Arial"/>
          <w:szCs w:val="26"/>
        </w:rPr>
        <w:t>Tab.  7   Počet krmných dnů krav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 8   Stavy skotu podle věkových kategorií k </w:t>
      </w:r>
      <w:proofErr w:type="gramStart"/>
      <w:r w:rsidRPr="004C4636">
        <w:rPr>
          <w:rFonts w:ascii="Arial" w:hAnsi="Arial" w:cs="Arial"/>
          <w:szCs w:val="26"/>
        </w:rPr>
        <w:t>30.6.</w:t>
      </w:r>
      <w:r w:rsidR="00E47CB9">
        <w:rPr>
          <w:rFonts w:ascii="Arial" w:hAnsi="Arial" w:cs="Arial"/>
          <w:szCs w:val="26"/>
        </w:rPr>
        <w:t>2019</w:t>
      </w:r>
      <w:proofErr w:type="gramEnd"/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  <w:t xml:space="preserve"> </w:t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 8   Stavy skotu podle věkových kategorií k </w:t>
      </w:r>
      <w:proofErr w:type="gramStart"/>
      <w:r w:rsidRPr="004C4636">
        <w:rPr>
          <w:rFonts w:ascii="Arial" w:hAnsi="Arial" w:cs="Arial"/>
          <w:szCs w:val="26"/>
        </w:rPr>
        <w:t>30.6.</w:t>
      </w:r>
      <w:r w:rsidR="00E47CB9">
        <w:rPr>
          <w:rFonts w:ascii="Arial" w:hAnsi="Arial" w:cs="Arial"/>
          <w:szCs w:val="26"/>
        </w:rPr>
        <w:t>2019</w:t>
      </w:r>
      <w:proofErr w:type="gramEnd"/>
      <w:r w:rsidRPr="004C4636">
        <w:rPr>
          <w:rFonts w:ascii="Arial" w:hAnsi="Arial" w:cs="Arial"/>
          <w:szCs w:val="26"/>
        </w:rPr>
        <w:t xml:space="preserve"> podle krajů – dokončení</w:t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9   Stavy skotu podle věkových kategorií v ČR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4C4636">
        <w:rPr>
          <w:rFonts w:ascii="Arial" w:hAnsi="Arial" w:cs="Arial"/>
          <w:szCs w:val="26"/>
        </w:rPr>
        <w:t>Tab. 10  Výroba a prodej mléka, prodej jatečného skotu v České republice - 1.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left" w:pos="8581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12  Výroba mléka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14  Průměrná denní dojivost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16  Průměrná dojivost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18  Počet narozených telat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20  Počet narozených telat na 100 krav podle krajů - 1. pololetí 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22   Počet uhynulých telat do 3 měsíců věku podle krajů - 1.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24  Úhyn telat v procentech z počtu narozených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25  Počet odchovaných telat podle krajů - 1. pololetí</w:t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  <w:t xml:space="preserve"> </w:t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27  Počet odchovaných telat na 100 krav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29  Prodej a tržnost mléka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30  </w:t>
      </w:r>
      <w:r w:rsidR="00E779E6">
        <w:rPr>
          <w:rFonts w:ascii="Arial" w:hAnsi="Arial" w:cs="Arial"/>
          <w:szCs w:val="26"/>
        </w:rPr>
        <w:t>Výroba</w:t>
      </w:r>
      <w:r w:rsidRPr="004C4636">
        <w:rPr>
          <w:rFonts w:ascii="Arial" w:hAnsi="Arial" w:cs="Arial"/>
          <w:szCs w:val="26"/>
        </w:rPr>
        <w:t xml:space="preserve"> jatečného skotu podle krajů – 1. pololetí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32  </w:t>
      </w:r>
      <w:r w:rsidR="00E779E6">
        <w:rPr>
          <w:rFonts w:ascii="Arial" w:hAnsi="Arial" w:cs="Arial"/>
          <w:szCs w:val="26"/>
        </w:rPr>
        <w:t>Výroba</w:t>
      </w:r>
      <w:r w:rsidRPr="004C4636">
        <w:rPr>
          <w:rFonts w:ascii="Arial" w:hAnsi="Arial" w:cs="Arial"/>
          <w:szCs w:val="26"/>
        </w:rPr>
        <w:t xml:space="preserve"> jatečného skotu podle krajů – 1. pololetí meziroční srovnání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proofErr w:type="gramStart"/>
      <w:r w:rsidRPr="004C4636">
        <w:rPr>
          <w:rFonts w:ascii="Arial" w:hAnsi="Arial" w:cs="Arial"/>
          <w:szCs w:val="26"/>
        </w:rPr>
        <w:t>Graf 1    Stavy</w:t>
      </w:r>
      <w:proofErr w:type="gramEnd"/>
      <w:r w:rsidRPr="004C4636">
        <w:rPr>
          <w:rFonts w:ascii="Arial" w:hAnsi="Arial" w:cs="Arial"/>
          <w:szCs w:val="26"/>
        </w:rPr>
        <w:t xml:space="preserve"> skotu a krav k 30. 6. </w:t>
      </w:r>
      <w:r w:rsidR="00E47CB9">
        <w:rPr>
          <w:rFonts w:ascii="Arial" w:hAnsi="Arial" w:cs="Arial"/>
          <w:szCs w:val="26"/>
        </w:rPr>
        <w:t>2019</w:t>
      </w:r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proofErr w:type="gramStart"/>
      <w:r w:rsidRPr="004C4636">
        <w:rPr>
          <w:rFonts w:ascii="Arial" w:hAnsi="Arial" w:cs="Arial"/>
          <w:szCs w:val="26"/>
        </w:rPr>
        <w:t>Graf 2    Výroba</w:t>
      </w:r>
      <w:proofErr w:type="gramEnd"/>
      <w:r w:rsidRPr="004C4636">
        <w:rPr>
          <w:rFonts w:ascii="Arial" w:hAnsi="Arial" w:cs="Arial"/>
          <w:szCs w:val="26"/>
        </w:rPr>
        <w:t xml:space="preserve"> mléka a průměrná denní dojivost v 1. pololetí </w:t>
      </w:r>
      <w:r w:rsidR="00E47CB9">
        <w:rPr>
          <w:rFonts w:ascii="Arial" w:hAnsi="Arial" w:cs="Arial"/>
          <w:szCs w:val="26"/>
        </w:rPr>
        <w:t>2019</w:t>
      </w:r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</w:p>
    <w:p w:rsidR="008D02D1" w:rsidRPr="004C4636" w:rsidRDefault="008D02D1" w:rsidP="008D02D1">
      <w:pPr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ab/>
        <w:t xml:space="preserve">      </w:t>
      </w:r>
    </w:p>
    <w:p w:rsidR="00127B2B" w:rsidRDefault="00127B2B" w:rsidP="008D02D1">
      <w:pPr>
        <w:tabs>
          <w:tab w:val="right" w:pos="8789"/>
        </w:tabs>
        <w:ind w:left="284"/>
        <w:jc w:val="both"/>
        <w:rPr>
          <w:rFonts w:ascii="Arial" w:hAnsi="Arial" w:cs="Arial"/>
          <w:szCs w:val="26"/>
        </w:rPr>
      </w:pPr>
    </w:p>
    <w:sectPr w:rsidR="00127B2B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034BD2"/>
    <w:rsid w:val="00121DFD"/>
    <w:rsid w:val="00127B2B"/>
    <w:rsid w:val="001C0EB0"/>
    <w:rsid w:val="004C4636"/>
    <w:rsid w:val="00567A6C"/>
    <w:rsid w:val="005C0AF0"/>
    <w:rsid w:val="00637DAA"/>
    <w:rsid w:val="006471FF"/>
    <w:rsid w:val="00790FDF"/>
    <w:rsid w:val="007E0E8C"/>
    <w:rsid w:val="008D02D1"/>
    <w:rsid w:val="00A80C65"/>
    <w:rsid w:val="00C01A54"/>
    <w:rsid w:val="00E47CB9"/>
    <w:rsid w:val="00E779E6"/>
    <w:rsid w:val="00ED587C"/>
    <w:rsid w:val="00FC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55A2A-A867-4E58-8108-5C965D19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567A6C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7A6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567A6C"/>
    <w:rPr>
      <w:rFonts w:ascii="Times New Roman" w:eastAsia="Times New Roman" w:hAnsi="Times New Roman"/>
    </w:rPr>
  </w:style>
  <w:style w:type="character" w:customStyle="1" w:styleId="Nadpis1Char">
    <w:name w:val="Nadpis 1 Char"/>
    <w:link w:val="Nadpis1"/>
    <w:rsid w:val="00567A6C"/>
    <w:rPr>
      <w:rFonts w:ascii="Times New Roman" w:eastAsia="Times New Roman" w:hAnsi="Times New Roman"/>
      <w:bCs/>
      <w:sz w:val="24"/>
    </w:rPr>
  </w:style>
  <w:style w:type="paragraph" w:styleId="Zhlav">
    <w:name w:val="header"/>
    <w:basedOn w:val="Normln"/>
    <w:link w:val="ZhlavChar"/>
    <w:semiHidden/>
    <w:rsid w:val="00567A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67A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stara7827</cp:lastModifiedBy>
  <cp:revision>3</cp:revision>
  <dcterms:created xsi:type="dcterms:W3CDTF">2018-08-03T10:11:00Z</dcterms:created>
  <dcterms:modified xsi:type="dcterms:W3CDTF">2019-08-02T08:26:00Z</dcterms:modified>
</cp:coreProperties>
</file>