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 w:rsidR="00AA731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čtvrtletí</w:t>
            </w:r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  <w:lang w:eastAsia="cs-CZ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6B4E80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4.5pt;margin-top:-15.4pt;width:48.2pt;height:22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FF0000"/>
                <w:lang w:eastAsia="cs-CZ"/>
              </w:rPr>
              <w:pict>
                <v:oval id="_x0000_s1036" style="position:absolute;left:0;text-align:left;margin-left:3.8pt;margin-top:-7.35pt;width:39.35pt;height:31pt;z-index:-251657217;mso-position-horizontal-relative:text;mso-position-vertical-relative:text" strokecolor="red"/>
              </w:pic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  <w:lang w:eastAsia="cs-CZ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6B4E8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noProof/>
                <w:lang w:eastAsia="cs-CZ"/>
              </w:rPr>
              <w:pict>
                <v:shape id="_x0000_s1034" type="#_x0000_t32" style="position:absolute;left:0;text-align:left;margin-left:44.35pt;margin-top:6.75pt;width:48.2pt;height:11pt;flip:x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  <w:lang w:eastAsia="cs-CZ"/>
              </w:rPr>
              <w:pict>
                <v:oval id="_x0000_s1038" style="position:absolute;left:0;text-align:left;margin-left:4.1pt;margin-top:6.6pt;width:39.35pt;height:31pt;z-index:-251644928;mso-position-horizontal-relative:text;mso-position-vertical-relative:text"/>
              </w:pic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6B4E80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  <w:lang w:eastAsia="cs-CZ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  <w:lang w:eastAsia="cs-CZ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  <w:lang w:eastAsia="cs-CZ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  <w:lang w:eastAsia="cs-CZ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lang w:eastAsia="cs-CZ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</w:t>
      </w:r>
      <w:proofErr w:type="spellStart"/>
      <w:r w:rsidRPr="00BD265D">
        <w:rPr>
          <w:rFonts w:ascii="Arial" w:hAnsi="Arial" w:cs="Arial"/>
          <w:bCs/>
        </w:rPr>
        <w:t>tého</w:t>
      </w:r>
      <w:proofErr w:type="spellEnd"/>
      <w:r w:rsidRPr="00BD265D">
        <w:rPr>
          <w:rFonts w:ascii="Arial" w:hAnsi="Arial" w:cs="Arial"/>
          <w:bCs/>
        </w:rPr>
        <w:t xml:space="preserve">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proofErr w:type="spellEnd"/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432FAF">
        <w:rPr>
          <w:rFonts w:ascii="Arial" w:hAnsi="Arial" w:cs="Arial"/>
          <w:bCs/>
        </w:rPr>
        <w:t>stanovenou z jeho vlastního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prodaného množství za daný sortiment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v letech</w:t>
      </w:r>
      <w:r w:rsidR="00670E05" w:rsidRPr="00BD265D">
        <w:rPr>
          <w:rFonts w:ascii="Arial" w:hAnsi="Arial" w:cs="Arial"/>
          <w:bCs/>
        </w:rPr>
        <w:t xml:space="preserve"> 201</w:t>
      </w:r>
      <w:r w:rsidR="00432FAF">
        <w:rPr>
          <w:rFonts w:ascii="Arial" w:hAnsi="Arial" w:cs="Arial"/>
          <w:bCs/>
        </w:rPr>
        <w:t>3-2015</w:t>
      </w:r>
      <w:r w:rsidR="00670E05" w:rsidRPr="00BD265D">
        <w:rPr>
          <w:rFonts w:ascii="Arial" w:hAnsi="Arial" w:cs="Arial"/>
          <w:bCs/>
        </w:rPr>
        <w:t>.</w:t>
      </w:r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 xml:space="preserve">=…=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m</w:t>
      </w:r>
      <w:proofErr w:type="spellEnd"/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III</w:t>
      </w:r>
      <w:r w:rsidR="00432FAF">
        <w:rPr>
          <w:rFonts w:ascii="Arial" w:hAnsi="Arial" w:cs="Arial"/>
        </w:rPr>
        <w:t xml:space="preserve"> </w:t>
      </w:r>
      <w:proofErr w:type="spellStart"/>
      <w:proofErr w:type="gramStart"/>
      <w:r w:rsidR="006D5929" w:rsidRPr="00BD265D">
        <w:rPr>
          <w:rFonts w:ascii="Arial" w:hAnsi="Arial" w:cs="Arial"/>
        </w:rPr>
        <w:t>C.</w:t>
      </w:r>
      <w:r w:rsidRPr="00BD265D">
        <w:rPr>
          <w:rFonts w:ascii="Arial" w:hAnsi="Arial" w:cs="Arial"/>
        </w:rPr>
        <w:t>smrk</w:t>
      </w:r>
      <w:proofErr w:type="spellEnd"/>
      <w:proofErr w:type="gramEnd"/>
      <w:r w:rsidRPr="00BD265D">
        <w:rPr>
          <w:rFonts w:ascii="Arial" w:hAnsi="Arial" w:cs="Arial"/>
        </w:rPr>
        <w:t>, III</w:t>
      </w:r>
      <w:r w:rsidR="00432FAF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 xml:space="preserve">D. smrk, V. smrk). </w:t>
      </w:r>
    </w:p>
    <w:p w:rsidR="00E90EE4" w:rsidRPr="00BD265D" w:rsidRDefault="00AA1B1D" w:rsidP="00BC7424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74C05" w:rsidRPr="00BD265D" w:rsidRDefault="006B4E80" w:rsidP="00E74C05">
      <w:pPr>
        <w:ind w:firstLine="708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AA731E">
        <w:rPr>
          <w:rFonts w:ascii="Arial" w:hAnsi="Arial" w:cs="Arial"/>
        </w:rPr>
        <w:t xml:space="preserve"> </w:t>
      </w:r>
      <w:r w:rsidR="003E16F6">
        <w:rPr>
          <w:rFonts w:ascii="Arial" w:hAnsi="Arial" w:cs="Arial"/>
        </w:rPr>
        <w:t>viz výše</w:t>
      </w:r>
      <w:r w:rsidR="00BC7424">
        <w:rPr>
          <w:rFonts w:ascii="Arial" w:hAnsi="Arial" w:cs="Arial"/>
        </w:rPr>
        <w:t>)</w:t>
      </w: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Výpočet průměrných cen – </w:t>
      </w:r>
      <w:proofErr w:type="spellStart"/>
      <w:r w:rsidRPr="00BD265D">
        <w:rPr>
          <w:rFonts w:ascii="Arial" w:hAnsi="Arial" w:cs="Arial"/>
          <w:b/>
        </w:rPr>
        <w:t>nevlastníci</w:t>
      </w:r>
      <w:proofErr w:type="spellEnd"/>
      <w:r w:rsidRPr="00BD265D">
        <w:rPr>
          <w:rFonts w:ascii="Arial" w:hAnsi="Arial" w:cs="Arial"/>
          <w:b/>
        </w:rPr>
        <w:t>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</w:t>
      </w:r>
      <w:proofErr w:type="spellStart"/>
      <w:r w:rsidR="00C71F22" w:rsidRPr="00BD265D">
        <w:rPr>
          <w:rFonts w:ascii="Arial" w:hAnsi="Arial" w:cs="Arial"/>
        </w:rPr>
        <w:t>nevlastníků</w:t>
      </w:r>
      <w:proofErr w:type="spellEnd"/>
      <w:r w:rsidR="00C71F22" w:rsidRPr="00BD2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bazická</w:t>
            </w:r>
          </w:p>
          <w:p w:rsidR="009E5EB6" w:rsidRPr="00BD265D" w:rsidRDefault="00CC48EF" w:rsidP="00CC4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9E5EB6"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.Q 201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  <w:lang w:eastAsia="cs-CZ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čtvrtletí</w:t>
            </w:r>
          </w:p>
        </w:tc>
      </w:tr>
      <w:tr w:rsidR="009E5EB6" w:rsidRPr="00BD265D" w:rsidTr="001263C5">
        <w:trPr>
          <w:trHeight w:val="45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92D050"/>
                <w:lang w:eastAsia="cs-CZ"/>
              </w:rPr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  <w:lang w:eastAsia="cs-CZ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6B4E80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Arial" w:hAnsi="Arial" w:cs="Arial"/>
                <w:bCs/>
                <w:noProof/>
                <w:color w:val="1F497D" w:themeColor="text2"/>
                <w:lang w:eastAsia="cs-CZ"/>
              </w:rPr>
              <w:pict>
                <v:shape id="_x0000_s1062" type="#_x0000_t32" style="position:absolute;left:0;text-align:left;margin-left:67.9pt;margin-top:7.05pt;width:55.5pt;height:20.4pt;flip:x y;z-index:251679744;mso-position-horizontal-relative:text;mso-position-vertical-relative:text" o:connectortype="straight">
                  <v:stroke endarrow="block"/>
                </v:shape>
              </w:pict>
            </w:r>
            <w:r w:rsidR="00CC3A4B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117,4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115,2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107,7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110,9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109,5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6B4E80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pict>
          <v:roundrect id="_x0000_s1064" style="position:absolute;left:0;text-align:left;margin-left:50.5pt;margin-top:18.1pt;width:52.75pt;height:32.65pt;z-index:-251635712" arcsize="10923f"/>
        </w:pic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proofErr w:type="spellEnd"/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6B4E80" w:rsidP="009E5EB6">
      <w:pPr>
        <w:ind w:firstLine="708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  <w:lang w:eastAsia="cs-CZ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  <w:lang w:eastAsia="cs-CZ"/>
                </w:rPr>
                <m:t>2470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117,4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lastRenderedPageBreak/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72"/>
        <w:gridCol w:w="588"/>
        <w:gridCol w:w="1500"/>
        <w:gridCol w:w="801"/>
        <w:gridCol w:w="1485"/>
      </w:tblGrid>
      <w:tr w:rsidR="00BD4A6C" w:rsidRPr="00BD265D" w:rsidTr="003D673A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v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áhy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CC48E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Stálá váha </w:t>
            </w:r>
            <w:r w:rsidR="00CC48EF">
              <w:rPr>
                <w:rFonts w:eastAsia="Times New Roman" w:cs="Arial CE"/>
                <w:bCs/>
                <w:lang w:eastAsia="cs-CZ"/>
              </w:rPr>
              <w:t>2013-2015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i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  <w:lang w:eastAsia="cs-CZ"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  <w:lang w:eastAsia="cs-CZ"/>
              </w:rPr>
              <w:t>čtvrtletí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Úhrnem listnaté a jehličnaté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92D050"/>
                <w:lang w:eastAsia="cs-CZ"/>
              </w:rPr>
              <w:t>102,</w:t>
            </w:r>
            <w:r w:rsidR="00432FAF">
              <w:rPr>
                <w:rFonts w:ascii="Calibri" w:eastAsia="Times New Roman" w:hAnsi="Calibri" w:cs="Arial CE"/>
                <w:color w:val="92D050"/>
                <w:lang w:eastAsia="cs-CZ"/>
              </w:rPr>
              <w:t>2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  <w:t>933,091227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  <w:lang w:eastAsia="cs-CZ"/>
              </w:rPr>
              <w:t>102,0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>
              <w:rPr>
                <w:rFonts w:ascii="Calibri" w:eastAsia="Times New Roman" w:hAnsi="Calibri" w:cs="Arial CE"/>
                <w:color w:val="7030A0"/>
                <w:lang w:eastAsia="cs-CZ"/>
              </w:rPr>
              <w:t>1,546292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030A0"/>
                <w:lang w:eastAsia="cs-CZ"/>
              </w:rPr>
              <w:t>103,8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>
              <w:rPr>
                <w:rFonts w:ascii="Calibri" w:eastAsia="Times New Roman" w:hAnsi="Calibri" w:cs="Arial CE"/>
                <w:color w:val="FF0000"/>
                <w:lang w:eastAsia="cs-CZ"/>
              </w:rPr>
              <w:t>2,083839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00"/>
                <w:lang w:eastAsia="cs-CZ"/>
              </w:rPr>
              <w:t>101,4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1,770616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97,1</w:t>
            </w:r>
          </w:p>
        </w:tc>
      </w:tr>
      <w:tr w:rsidR="00BD4A6C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395,661979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105,7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40,560637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103,9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18,384446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106,3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</w:t>
            </w:r>
            <w:proofErr w:type="gramStart"/>
            <w:r w:rsidRPr="009412C4">
              <w:rPr>
                <w:rFonts w:ascii="Calibri" w:eastAsia="Times New Roman" w:hAnsi="Calibri" w:cs="Arial CE"/>
                <w:lang w:eastAsia="cs-CZ"/>
              </w:rPr>
              <w:t>III.C třídy</w:t>
            </w:r>
            <w:proofErr w:type="gram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586C6A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113,212520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101,7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10,756995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100,9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VI. </w:t>
            </w: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řídy</w:t>
            </w:r>
            <w:proofErr w:type="spell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  <w:t>66,908773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0070C0"/>
                <w:lang w:eastAsia="cs-CZ"/>
              </w:rPr>
              <w:t>105,3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432FAF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432FAF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>
              <w:rPr>
                <w:rFonts w:ascii="Calibri" w:eastAsia="Times New Roman" w:hAnsi="Calibri" w:cs="Arial CE"/>
                <w:color w:val="33CC33"/>
                <w:lang w:eastAsia="cs-CZ"/>
              </w:rPr>
              <w:t>2,424040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33CC33"/>
                <w:lang w:eastAsia="cs-CZ"/>
              </w:rPr>
              <w:t>94,5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buk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>
              <w:rPr>
                <w:rFonts w:ascii="Calibri" w:eastAsia="Times New Roman" w:hAnsi="Calibri" w:cs="Arial CE"/>
                <w:color w:val="FF9999"/>
                <w:lang w:eastAsia="cs-CZ"/>
              </w:rPr>
              <w:t>0,925396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9999"/>
                <w:lang w:eastAsia="cs-CZ"/>
              </w:rPr>
              <w:t>114,5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>
              <w:rPr>
                <w:rFonts w:ascii="Calibri" w:eastAsia="Times New Roman" w:hAnsi="Calibri" w:cs="Arial CE"/>
                <w:vertAlign w:val="subscript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6,266356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775BB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775BB1">
              <w:rPr>
                <w:rFonts w:ascii="Calibri" w:eastAsia="Times New Roman" w:hAnsi="Calibri" w:cs="Arial CE"/>
                <w:vertAlign w:val="subscript"/>
                <w:lang w:eastAsia="cs-CZ"/>
              </w:rPr>
              <w:t>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109,1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933,091227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102,2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933,091227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66,908773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1000,000000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6B4E80" w:rsidP="00631664">
      <w:pPr>
        <w:autoSpaceDE w:val="0"/>
        <w:autoSpaceDN w:val="0"/>
        <w:adjustRightInd w:val="0"/>
        <w:ind w:firstLine="708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1,546292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2,083839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9BBB59" w:themeColor="accent3"/>
                </w:rPr>
                <m:t>1,770616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933,091227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6B4E80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=1,546295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2,083839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1,770616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933,091227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  <w:lang w:eastAsia="cs-CZ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6B4E80" w:rsidP="00631664">
      <w:pPr>
        <w:autoSpaceDE w:val="0"/>
        <w:autoSpaceDN w:val="0"/>
        <w:adjustRightInd w:val="0"/>
        <w:jc w:val="both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2,424040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+109,1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6,266356+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6B4E80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92D050"/>
            </w:rPr>
            <m:t>2,424040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2DBDB" w:themeColor="accent2" w:themeTint="33"/>
            </w:rPr>
            <m:t>0,925396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</w:rPr>
            <m:t>6,266356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66,908773</m:t>
          </m:r>
        </m:oMath>
      </m:oMathPara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>
              <w:rPr>
                <w:rFonts w:eastAsia="Times New Roman" w:cs="Arial CE"/>
                <w:b/>
                <w:bCs/>
                <w:lang w:eastAsia="cs-CZ"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  <w:lang w:eastAsia="cs-CZ"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775BB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="00775BB1">
              <w:rPr>
                <w:rFonts w:eastAsia="Times New Roman" w:cs="Arial CE"/>
                <w:b/>
                <w:bCs/>
                <w:lang w:eastAsia="cs-CZ"/>
              </w:rPr>
              <w:t>2013-2015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bCs/>
                <w:lang w:eastAsia="cs-CZ"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b/>
                <w:lang w:eastAsia="cs-CZ"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b/>
                <w:bCs/>
                <w:color w:val="0070C0"/>
                <w:lang w:eastAsia="cs-CZ"/>
              </w:rPr>
              <w:t>66,908773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  <w:lang w:eastAsia="cs-CZ"/>
              </w:rPr>
            </w:pPr>
            <w:r w:rsidRPr="000342EB">
              <w:rPr>
                <w:rFonts w:eastAsia="Times New Roman" w:cs="Arial CE"/>
                <w:b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  <w:lang w:eastAsia="cs-CZ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color w:val="33CC33"/>
                <w:lang w:eastAsia="cs-CZ"/>
              </w:rPr>
              <w:t>2,424040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1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  <w:lang w:eastAsia="cs-CZ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color w:val="FF9999"/>
                <w:lang w:eastAsia="cs-CZ"/>
              </w:rPr>
              <w:t>0,925396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FF9999"/>
                <w:lang w:eastAsia="cs-CZ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III. A/B třídy</w:t>
            </w:r>
            <w:r w:rsidR="000342EB">
              <w:rPr>
                <w:rFonts w:eastAsia="Times New Roman" w:cs="Arial CE"/>
                <w:lang w:eastAsia="cs-CZ"/>
              </w:rPr>
              <w:t xml:space="preserve"> j</w:t>
            </w:r>
            <w:r w:rsidRPr="000342EB">
              <w:rPr>
                <w:rFonts w:eastAsia="Times New Roman" w:cs="Arial CE"/>
                <w:lang w:eastAsia="cs-CZ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>
              <w:rPr>
                <w:rFonts w:eastAsia="Times New Roman" w:cs="Arial CE"/>
                <w:color w:val="FF0000"/>
                <w:lang w:eastAsia="cs-CZ"/>
              </w:rPr>
              <w:t>6,266356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96D1F">
              <w:rPr>
                <w:rFonts w:eastAsia="Times New Roman" w:cs="Arial CE"/>
                <w:vertAlign w:val="subscript"/>
                <w:lang w:eastAsia="cs-CZ"/>
              </w:rPr>
              <w:t>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color w:val="FF0000"/>
                <w:lang w:eastAsia="cs-CZ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  <w:lang w:eastAsia="cs-CZ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6B4E80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</w:p>
    <w:p w:rsidR="00631664" w:rsidRDefault="006B4E80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  <w:lang w:eastAsia="cs-CZ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6,266356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  <w:lang w:eastAsia="cs-CZ"/>
                </w:rPr>
                <m:t>2,424040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BC7424" w:rsidRDefault="00BC7424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F35DE0" w:rsidRDefault="00F35DE0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lastRenderedPageBreak/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72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6B4E80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cs-CZ"/>
        </w:rPr>
        <w:pict>
          <v:shape id="_x0000_s1069" type="#_x0000_t32" style="position:absolute;left:0;text-align:left;margin-left:-2.5pt;margin-top:4.8pt;width:55.8pt;height:26.15pt;flip:x y;z-index:251682816" o:connectortype="straight">
            <v:stroke endarrow="block"/>
          </v:shape>
        </w:pict>
      </w:r>
      <w:r>
        <w:rPr>
          <w:rFonts w:ascii="Arial" w:hAnsi="Arial" w:cs="Arial"/>
          <w:bCs/>
          <w:noProof/>
          <w:lang w:eastAsia="cs-CZ"/>
        </w:rPr>
        <w:pict>
          <v:roundrect id="_x0000_s1071" style="position:absolute;left:0;text-align:left;margin-left:53.3pt;margin-top:21.5pt;width:47.85pt;height:34.35pt;z-index:-251631616" arcsize="10923f"/>
        </w:pic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  <w:proofErr w:type="spellEnd"/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(q-1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roce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6B4E80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  <w:lang w:eastAsia="cs-CZ"/>
              </w:rPr>
              <w:pict>
                <v:shape id="_x0000_s1070" type="#_x0000_t32" style="position:absolute;left:0;text-align:left;margin-left:71.15pt;margin-top:8.8pt;width:37.05pt;height:5.25pt;flip:x y;z-index:251683840;mso-position-horizontal-relative:text;mso-position-vertical-relative:text" o:connectortype="straight">
                  <v:stroke endarrow="block"/>
                </v:shape>
              </w:pic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6B4E80" w:rsidP="007357B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w:r>
        <w:rPr>
          <w:noProof/>
          <w:lang w:eastAsia="cs-CZ"/>
        </w:rPr>
        <w:pict>
          <v:roundrect id="_x0000_s1072" style="position:absolute;left:0;text-align:left;margin-left:35pt;margin-top:20pt;width:47.85pt;height:34.35pt;z-index:-251630592" arcsize="10923f"/>
        </w:pic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proofErr w:type="spellStart"/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proofErr w:type="spellEnd"/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6B4E80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(r-1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80" w:rsidRDefault="006B4E80" w:rsidP="00793A0D">
      <w:pPr>
        <w:spacing w:after="0" w:line="240" w:lineRule="auto"/>
      </w:pPr>
      <w:r>
        <w:separator/>
      </w:r>
    </w:p>
  </w:endnote>
  <w:endnote w:type="continuationSeparator" w:id="0">
    <w:p w:rsidR="006B4E80" w:rsidRDefault="006B4E80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80" w:rsidRDefault="006B4E80" w:rsidP="00793A0D">
      <w:pPr>
        <w:spacing w:after="0" w:line="240" w:lineRule="auto"/>
      </w:pPr>
      <w:r>
        <w:separator/>
      </w:r>
    </w:p>
  </w:footnote>
  <w:footnote w:type="continuationSeparator" w:id="0">
    <w:p w:rsidR="006B4E80" w:rsidRDefault="006B4E80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664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96D1F"/>
    <w:rsid w:val="001D5E08"/>
    <w:rsid w:val="001E362B"/>
    <w:rsid w:val="001F3128"/>
    <w:rsid w:val="00215BC2"/>
    <w:rsid w:val="00284873"/>
    <w:rsid w:val="00371715"/>
    <w:rsid w:val="003775DD"/>
    <w:rsid w:val="0038731A"/>
    <w:rsid w:val="003B6FC5"/>
    <w:rsid w:val="003D673A"/>
    <w:rsid w:val="003D7E3B"/>
    <w:rsid w:val="003E16F6"/>
    <w:rsid w:val="00404E7D"/>
    <w:rsid w:val="00432FAF"/>
    <w:rsid w:val="00447F56"/>
    <w:rsid w:val="0047585F"/>
    <w:rsid w:val="00495701"/>
    <w:rsid w:val="004E45CC"/>
    <w:rsid w:val="00521F64"/>
    <w:rsid w:val="00555DB3"/>
    <w:rsid w:val="00586C6A"/>
    <w:rsid w:val="005963CE"/>
    <w:rsid w:val="00596C84"/>
    <w:rsid w:val="005F65E4"/>
    <w:rsid w:val="0062524F"/>
    <w:rsid w:val="0062650E"/>
    <w:rsid w:val="00631664"/>
    <w:rsid w:val="00643D7C"/>
    <w:rsid w:val="00665799"/>
    <w:rsid w:val="00670E05"/>
    <w:rsid w:val="00694701"/>
    <w:rsid w:val="0069489E"/>
    <w:rsid w:val="006B12EE"/>
    <w:rsid w:val="006B4E80"/>
    <w:rsid w:val="006D5929"/>
    <w:rsid w:val="0073484E"/>
    <w:rsid w:val="007357B9"/>
    <w:rsid w:val="007654EF"/>
    <w:rsid w:val="00775BB1"/>
    <w:rsid w:val="00793A0D"/>
    <w:rsid w:val="007A0110"/>
    <w:rsid w:val="007E7883"/>
    <w:rsid w:val="0080675D"/>
    <w:rsid w:val="008736E6"/>
    <w:rsid w:val="00894C8A"/>
    <w:rsid w:val="008A61B8"/>
    <w:rsid w:val="008A77C1"/>
    <w:rsid w:val="008D7D45"/>
    <w:rsid w:val="00912EE2"/>
    <w:rsid w:val="009412C4"/>
    <w:rsid w:val="009C482F"/>
    <w:rsid w:val="009D6D5B"/>
    <w:rsid w:val="009E5EB6"/>
    <w:rsid w:val="00A10702"/>
    <w:rsid w:val="00A24481"/>
    <w:rsid w:val="00A30DE9"/>
    <w:rsid w:val="00A365F3"/>
    <w:rsid w:val="00A81C0D"/>
    <w:rsid w:val="00A95DFB"/>
    <w:rsid w:val="00A96D51"/>
    <w:rsid w:val="00AA1B1D"/>
    <w:rsid w:val="00AA731E"/>
    <w:rsid w:val="00B01DBF"/>
    <w:rsid w:val="00B16920"/>
    <w:rsid w:val="00B3318B"/>
    <w:rsid w:val="00B52D3B"/>
    <w:rsid w:val="00B77F69"/>
    <w:rsid w:val="00B825F1"/>
    <w:rsid w:val="00B96C89"/>
    <w:rsid w:val="00BC7424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B4BC8"/>
    <w:rsid w:val="00CC3A4B"/>
    <w:rsid w:val="00CC48EF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5108A"/>
    <w:rsid w:val="00E74C05"/>
    <w:rsid w:val="00E80BA5"/>
    <w:rsid w:val="00E84885"/>
    <w:rsid w:val="00E90EE4"/>
    <w:rsid w:val="00EC2009"/>
    <w:rsid w:val="00F025D1"/>
    <w:rsid w:val="00F13EE5"/>
    <w:rsid w:val="00F24C98"/>
    <w:rsid w:val="00F35DE0"/>
    <w:rsid w:val="00F50C90"/>
    <w:rsid w:val="00F94EA2"/>
    <w:rsid w:val="00FA449E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</o:shapedefaults>
    <o:shapelayout v:ext="edit">
      <o:idmap v:ext="edit" data="1"/>
      <o:rules v:ext="edit">
        <o:r id="V:Rule1" type="connector" idref="#_x0000_s1034"/>
        <o:r id="V:Rule2" type="connector" idref="#_x0000_s1062"/>
        <o:r id="V:Rule3" type="connector" idref="#_x0000_s1070"/>
        <o:r id="V:Rule4" type="connector" idref="#_x0000_s1069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664"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7255-324D-43F5-9796-7BF493C9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Gabriela Sedláková</cp:lastModifiedBy>
  <cp:revision>2</cp:revision>
  <cp:lastPrinted>2015-03-16T11:38:00Z</cp:lastPrinted>
  <dcterms:created xsi:type="dcterms:W3CDTF">2017-11-01T11:05:00Z</dcterms:created>
  <dcterms:modified xsi:type="dcterms:W3CDTF">2017-11-01T11:05:00Z</dcterms:modified>
</cp:coreProperties>
</file>