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B8218F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84072D">
        <w:rPr>
          <w:rFonts w:cs="Arial"/>
          <w:sz w:val="22"/>
          <w:szCs w:val="22"/>
        </w:rPr>
        <w:t>22</w:t>
      </w:r>
      <w:r w:rsidR="00E53803">
        <w:rPr>
          <w:rFonts w:cs="Arial"/>
          <w:sz w:val="22"/>
          <w:szCs w:val="22"/>
        </w:rPr>
        <w:t xml:space="preserve">. </w:t>
      </w:r>
      <w:r w:rsidR="00B45045">
        <w:rPr>
          <w:rFonts w:cs="Arial"/>
          <w:sz w:val="22"/>
          <w:szCs w:val="22"/>
        </w:rPr>
        <w:t>5</w:t>
      </w:r>
      <w:r w:rsidR="003C333E">
        <w:rPr>
          <w:rFonts w:cs="Arial"/>
          <w:sz w:val="22"/>
          <w:szCs w:val="22"/>
        </w:rPr>
        <w:t>. 2018</w:t>
      </w:r>
      <w:r w:rsidR="000902FD" w:rsidRPr="00B8218F">
        <w:rPr>
          <w:rFonts w:cs="Arial"/>
          <w:sz w:val="22"/>
          <w:szCs w:val="22"/>
        </w:rPr>
        <w:t xml:space="preserve"> </w:t>
      </w:r>
      <w:r w:rsidR="00B65D68">
        <w:rPr>
          <w:rFonts w:cs="Arial"/>
          <w:sz w:val="22"/>
          <w:szCs w:val="22"/>
        </w:rPr>
        <w:t>za 1</w:t>
      </w:r>
      <w:r w:rsidR="00B65D68" w:rsidRPr="00B8218F">
        <w:rPr>
          <w:rFonts w:cs="Arial"/>
          <w:sz w:val="22"/>
          <w:szCs w:val="22"/>
        </w:rPr>
        <w:t>.</w:t>
      </w:r>
      <w:r w:rsidR="00B45045">
        <w:rPr>
          <w:rFonts w:cs="Arial"/>
          <w:sz w:val="22"/>
          <w:szCs w:val="22"/>
        </w:rPr>
        <w:t xml:space="preserve"> čtvrtletí roku 201</w:t>
      </w:r>
      <w:r w:rsidR="003C333E">
        <w:rPr>
          <w:rFonts w:cs="Arial"/>
          <w:sz w:val="22"/>
          <w:szCs w:val="22"/>
        </w:rPr>
        <w:t>8</w:t>
      </w:r>
      <w:r w:rsidR="00B45045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66109F" w:rsidRPr="00B8218F">
        <w:rPr>
          <w:rFonts w:cs="Arial"/>
          <w:sz w:val="22"/>
          <w:szCs w:val="22"/>
        </w:rPr>
        <w:t>Přílohy 1 a 2 obsahují časové řady d</w:t>
      </w:r>
      <w:r w:rsidR="003C333E">
        <w:rPr>
          <w:rFonts w:cs="Arial"/>
          <w:sz w:val="22"/>
          <w:szCs w:val="22"/>
        </w:rPr>
        <w:t>efinitivních dat až do roku 2016</w:t>
      </w:r>
      <w:r w:rsidR="0066109F" w:rsidRPr="00B8218F">
        <w:rPr>
          <w:rFonts w:cs="Arial"/>
          <w:sz w:val="22"/>
          <w:szCs w:val="22"/>
        </w:rPr>
        <w:t xml:space="preserve">. Za rok </w:t>
      </w:r>
      <w:r w:rsidR="003C333E">
        <w:rPr>
          <w:rFonts w:cs="Arial"/>
          <w:sz w:val="22"/>
          <w:szCs w:val="22"/>
        </w:rPr>
        <w:t xml:space="preserve">2017 a </w:t>
      </w:r>
      <w:bookmarkStart w:id="0" w:name="_GoBack"/>
      <w:bookmarkEnd w:id="0"/>
      <w:r w:rsidR="003C333E">
        <w:rPr>
          <w:rFonts w:cs="Arial"/>
          <w:sz w:val="22"/>
          <w:szCs w:val="22"/>
        </w:rPr>
        <w:t>2018</w:t>
      </w:r>
      <w:r w:rsidR="0066109F" w:rsidRPr="00B8218F">
        <w:rPr>
          <w:rFonts w:cs="Arial"/>
          <w:sz w:val="22"/>
          <w:szCs w:val="22"/>
        </w:rPr>
        <w:t xml:space="preserve"> jsou uvedeny předběžné údaje.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4F3498" w:rsidRPr="00B8218F" w:rsidRDefault="004F3498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Prům 1-12, Stav 1-12, Pen</w:t>
      </w:r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Pen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 a oddílu 005 “Zaměstnanci a mzdy” výkazů Zdp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nonresponse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(subsektory)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 Evropského systému účtů (European System of Accounts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>hlavní subsektory.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Pracovišťní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pracovištní,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>Rozdíl mezi pracovištní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Pracovištní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310234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</w:t>
      </w:r>
      <w:r w:rsidR="0066109F">
        <w:rPr>
          <w:rFonts w:cs="Arial"/>
          <w:sz w:val="22"/>
          <w:szCs w:val="22"/>
        </w:rPr>
        <w:t xml:space="preserve">onálních sektorů, viz číselník </w:t>
      </w:r>
      <w:r w:rsidR="00154688" w:rsidRPr="00B8218F">
        <w:rPr>
          <w:rFonts w:cs="Arial"/>
          <w:sz w:val="22"/>
          <w:szCs w:val="22"/>
        </w:rPr>
        <w:t xml:space="preserve">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68" w:rsidRDefault="004F5B68">
      <w:r>
        <w:separator/>
      </w:r>
    </w:p>
  </w:endnote>
  <w:endnote w:type="continuationSeparator" w:id="0">
    <w:p w:rsidR="004F5B68" w:rsidRDefault="004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68" w:rsidRDefault="004F5B68">
      <w:r>
        <w:separator/>
      </w:r>
    </w:p>
  </w:footnote>
  <w:footnote w:type="continuationSeparator" w:id="0">
    <w:p w:rsidR="004F5B68" w:rsidRDefault="004F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E02C7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F126C"/>
    <w:rsid w:val="00205221"/>
    <w:rsid w:val="0024314D"/>
    <w:rsid w:val="00245F59"/>
    <w:rsid w:val="00266759"/>
    <w:rsid w:val="00275CD4"/>
    <w:rsid w:val="002A0FEA"/>
    <w:rsid w:val="002C15CB"/>
    <w:rsid w:val="002C2D13"/>
    <w:rsid w:val="002C7A03"/>
    <w:rsid w:val="002D2895"/>
    <w:rsid w:val="002D3DB6"/>
    <w:rsid w:val="002D49B8"/>
    <w:rsid w:val="002E0B93"/>
    <w:rsid w:val="002E3CFC"/>
    <w:rsid w:val="00310234"/>
    <w:rsid w:val="00330643"/>
    <w:rsid w:val="00344F53"/>
    <w:rsid w:val="0036223C"/>
    <w:rsid w:val="00370208"/>
    <w:rsid w:val="003751D0"/>
    <w:rsid w:val="003A087D"/>
    <w:rsid w:val="003C0E29"/>
    <w:rsid w:val="003C3008"/>
    <w:rsid w:val="003C333E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3498"/>
    <w:rsid w:val="004F5B68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6109F"/>
    <w:rsid w:val="00693016"/>
    <w:rsid w:val="006E7EEC"/>
    <w:rsid w:val="006F31B9"/>
    <w:rsid w:val="00711A98"/>
    <w:rsid w:val="00712853"/>
    <w:rsid w:val="00714E22"/>
    <w:rsid w:val="007227A6"/>
    <w:rsid w:val="00724F51"/>
    <w:rsid w:val="00731835"/>
    <w:rsid w:val="00760091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072D"/>
    <w:rsid w:val="00844715"/>
    <w:rsid w:val="0084652E"/>
    <w:rsid w:val="00885E55"/>
    <w:rsid w:val="008934A5"/>
    <w:rsid w:val="00897F42"/>
    <w:rsid w:val="008E50E5"/>
    <w:rsid w:val="00911864"/>
    <w:rsid w:val="00913EC8"/>
    <w:rsid w:val="00916223"/>
    <w:rsid w:val="0092272C"/>
    <w:rsid w:val="009329A6"/>
    <w:rsid w:val="00953850"/>
    <w:rsid w:val="00954006"/>
    <w:rsid w:val="0095685E"/>
    <w:rsid w:val="00977FD8"/>
    <w:rsid w:val="0098120B"/>
    <w:rsid w:val="009A50E8"/>
    <w:rsid w:val="009B02FD"/>
    <w:rsid w:val="009B666B"/>
    <w:rsid w:val="009F0D47"/>
    <w:rsid w:val="009F77BF"/>
    <w:rsid w:val="00A170AF"/>
    <w:rsid w:val="00A216E3"/>
    <w:rsid w:val="00A23937"/>
    <w:rsid w:val="00A41943"/>
    <w:rsid w:val="00A64007"/>
    <w:rsid w:val="00A962E3"/>
    <w:rsid w:val="00AC7953"/>
    <w:rsid w:val="00AD79D2"/>
    <w:rsid w:val="00AE55F9"/>
    <w:rsid w:val="00AF156B"/>
    <w:rsid w:val="00AF7659"/>
    <w:rsid w:val="00B2620D"/>
    <w:rsid w:val="00B35485"/>
    <w:rsid w:val="00B43AFF"/>
    <w:rsid w:val="00B45045"/>
    <w:rsid w:val="00B45410"/>
    <w:rsid w:val="00B45A60"/>
    <w:rsid w:val="00B65D68"/>
    <w:rsid w:val="00B66945"/>
    <w:rsid w:val="00B669D3"/>
    <w:rsid w:val="00B772B6"/>
    <w:rsid w:val="00B8218F"/>
    <w:rsid w:val="00B94640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C36B1"/>
    <w:rsid w:val="00DC7800"/>
    <w:rsid w:val="00DD124A"/>
    <w:rsid w:val="00DF525A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21816"/>
  <w15:docId w15:val="{6AD5EA3D-6273-4A0E-9769-BE34525B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10</cp:revision>
  <cp:lastPrinted>2013-06-18T08:44:00Z</cp:lastPrinted>
  <dcterms:created xsi:type="dcterms:W3CDTF">2016-06-08T05:35:00Z</dcterms:created>
  <dcterms:modified xsi:type="dcterms:W3CDTF">2018-05-31T10:45:00Z</dcterms:modified>
</cp:coreProperties>
</file>