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286C3A" w:rsidP="00867569">
      <w:pPr>
        <w:pStyle w:val="Datum"/>
      </w:pPr>
      <w:r>
        <w:t>11</w:t>
      </w:r>
      <w:r w:rsidR="00632586">
        <w:t xml:space="preserve">. </w:t>
      </w:r>
      <w:r>
        <w:t>9</w:t>
      </w:r>
      <w:r w:rsidR="00632586">
        <w:t>. 201</w:t>
      </w:r>
      <w:r w:rsidR="003908F3">
        <w:t>4</w:t>
      </w:r>
    </w:p>
    <w:p w:rsidR="008B3970" w:rsidRDefault="00BB0398" w:rsidP="008B3970">
      <w:pPr>
        <w:pStyle w:val="Nzev"/>
      </w:pPr>
      <w:r>
        <w:t xml:space="preserve">Pohyb obyvatelstva </w:t>
      </w:r>
      <w:r w:rsidR="005A4360">
        <w:t xml:space="preserve">– </w:t>
      </w:r>
      <w:r w:rsidR="00D250F4">
        <w:t xml:space="preserve">1. až </w:t>
      </w:r>
      <w:r w:rsidR="00286C3A">
        <w:t>2</w:t>
      </w:r>
      <w:r w:rsidR="004C1900">
        <w:t>. čtvrtletí 2014</w:t>
      </w:r>
    </w:p>
    <w:p w:rsidR="008B3970" w:rsidRPr="00411173" w:rsidRDefault="00BE0BD2" w:rsidP="008B3970">
      <w:pPr>
        <w:pStyle w:val="Podtitulek"/>
      </w:pPr>
      <w:r>
        <w:t>Po</w:t>
      </w:r>
      <w:r w:rsidR="007F2A3B">
        <w:t>čet obyvatel po loňském úbytku opět roste</w:t>
      </w:r>
    </w:p>
    <w:p w:rsidR="005E13EB" w:rsidRPr="005E13EB" w:rsidRDefault="00542E26" w:rsidP="005E13EB">
      <w:pPr>
        <w:pStyle w:val="Perex"/>
      </w:pPr>
      <w:r>
        <w:t>V</w:t>
      </w:r>
      <w:r w:rsidR="004C1900">
        <w:t> </w:t>
      </w:r>
      <w:r w:rsidR="003908F3">
        <w:t>pr</w:t>
      </w:r>
      <w:r w:rsidR="004C1900">
        <w:t xml:space="preserve">vním </w:t>
      </w:r>
      <w:r w:rsidR="00286C3A">
        <w:t>polo</w:t>
      </w:r>
      <w:r w:rsidR="004C1900">
        <w:t xml:space="preserve">letí letošního roku </w:t>
      </w:r>
      <w:r>
        <w:t xml:space="preserve">počet obyvatel České republiky vzrostl </w:t>
      </w:r>
      <w:r w:rsidR="00D250F4">
        <w:t xml:space="preserve">o 9,2 tisíce </w:t>
      </w:r>
      <w:r w:rsidR="003908F3">
        <w:t>na 10</w:t>
      </w:r>
      <w:r w:rsidR="00286C3A">
        <w:t> 521,6</w:t>
      </w:r>
      <w:r w:rsidR="003908F3">
        <w:t xml:space="preserve"> tisíce osob. </w:t>
      </w:r>
      <w:r w:rsidR="00286C3A">
        <w:t xml:space="preserve">Kladná byla </w:t>
      </w:r>
      <w:r w:rsidR="00547278">
        <w:t>bilance přirozené měny (1,3 tisíce)</w:t>
      </w:r>
      <w:r w:rsidR="00EA7EB9">
        <w:t xml:space="preserve"> i</w:t>
      </w:r>
      <w:r w:rsidR="00547278">
        <w:t xml:space="preserve"> </w:t>
      </w:r>
      <w:r w:rsidR="004C1900">
        <w:t>zahraniční</w:t>
      </w:r>
      <w:r w:rsidR="00286C3A">
        <w:t>ho</w:t>
      </w:r>
      <w:r w:rsidR="004C1900">
        <w:t xml:space="preserve"> stěhování</w:t>
      </w:r>
      <w:r w:rsidR="00DD2E89">
        <w:t xml:space="preserve"> (</w:t>
      </w:r>
      <w:r w:rsidR="00286C3A">
        <w:t>7,9</w:t>
      </w:r>
      <w:r w:rsidR="00DD2E89">
        <w:t xml:space="preserve"> tisíce)</w:t>
      </w:r>
      <w:r w:rsidR="007F2A3B">
        <w:t>.</w:t>
      </w:r>
      <w:r w:rsidR="00286C3A">
        <w:t xml:space="preserve"> </w:t>
      </w:r>
      <w:r w:rsidR="007F2A3B">
        <w:t>M</w:t>
      </w:r>
      <w:r w:rsidR="00547278">
        <w:t>eziročně výrazně přibylo přistěhovalých</w:t>
      </w:r>
      <w:r w:rsidR="007C7CC3">
        <w:t xml:space="preserve"> (o 64 %)</w:t>
      </w:r>
      <w:r w:rsidR="007F2A3B">
        <w:t>, m</w:t>
      </w:r>
      <w:r w:rsidR="00286C3A">
        <w:t>írně se zvýšil p</w:t>
      </w:r>
      <w:r w:rsidR="008F272F">
        <w:t xml:space="preserve">očet </w:t>
      </w:r>
      <w:r w:rsidR="00B05D93">
        <w:t xml:space="preserve">sňatků (o 3 %) </w:t>
      </w:r>
      <w:r w:rsidR="007F2A3B">
        <w:t>a</w:t>
      </w:r>
      <w:r w:rsidR="00B05D93">
        <w:t xml:space="preserve"> </w:t>
      </w:r>
      <w:r w:rsidR="008F272F">
        <w:t xml:space="preserve">živě narozených </w:t>
      </w:r>
      <w:r w:rsidR="00286C3A">
        <w:t xml:space="preserve">(o </w:t>
      </w:r>
      <w:r w:rsidR="00B05D93">
        <w:t>1 %</w:t>
      </w:r>
      <w:r w:rsidR="00286C3A">
        <w:t>)</w:t>
      </w:r>
      <w:r w:rsidR="00B05D93">
        <w:t>.</w:t>
      </w:r>
      <w:r w:rsidR="00286C3A">
        <w:t xml:space="preserve"> Výrazně </w:t>
      </w:r>
      <w:r w:rsidR="008F272F">
        <w:t xml:space="preserve">ubylo </w:t>
      </w:r>
      <w:r w:rsidR="00286C3A">
        <w:t xml:space="preserve">zemřelých </w:t>
      </w:r>
      <w:r w:rsidR="008F272F">
        <w:t>(</w:t>
      </w:r>
      <w:r w:rsidR="00286C3A">
        <w:t xml:space="preserve">o </w:t>
      </w:r>
      <w:r w:rsidR="00B05D93">
        <w:t>9 %</w:t>
      </w:r>
      <w:r w:rsidR="008F272F">
        <w:t>)</w:t>
      </w:r>
      <w:r w:rsidR="00286C3A">
        <w:t xml:space="preserve">, mírně </w:t>
      </w:r>
      <w:r w:rsidR="00D250F4">
        <w:t xml:space="preserve">vystěhovalých (o 2 %), </w:t>
      </w:r>
      <w:r w:rsidR="00286C3A">
        <w:t xml:space="preserve">rozvodů </w:t>
      </w:r>
      <w:r w:rsidR="00B05D93">
        <w:t xml:space="preserve">a potratů </w:t>
      </w:r>
      <w:r w:rsidR="00286C3A">
        <w:t>(o 1</w:t>
      </w:r>
      <w:r w:rsidR="00B05D93">
        <w:t xml:space="preserve"> %)</w:t>
      </w:r>
      <w:r w:rsidR="008F272F">
        <w:t>.</w:t>
      </w:r>
      <w:r w:rsidR="004C1900">
        <w:t xml:space="preserve"> </w:t>
      </w:r>
    </w:p>
    <w:p w:rsidR="00D564BE" w:rsidRDefault="00192968" w:rsidP="00E94E56">
      <w:r w:rsidRPr="00755691">
        <w:t>Po</w:t>
      </w:r>
      <w:r w:rsidR="002E42A8">
        <w:t>dle</w:t>
      </w:r>
      <w:r w:rsidR="00C35D97" w:rsidRPr="00755691">
        <w:t xml:space="preserve"> </w:t>
      </w:r>
      <w:r w:rsidR="002E42A8" w:rsidRPr="00755691">
        <w:t xml:space="preserve">předběžné statistické bilance </w:t>
      </w:r>
      <w:r w:rsidR="00C35D97" w:rsidRPr="00755691">
        <w:t xml:space="preserve">se </w:t>
      </w:r>
      <w:r w:rsidRPr="00755691">
        <w:rPr>
          <w:b/>
        </w:rPr>
        <w:t>počet obyvatel</w:t>
      </w:r>
      <w:r w:rsidRPr="00755691">
        <w:t xml:space="preserve"> České republiky </w:t>
      </w:r>
      <w:r w:rsidR="00286C3A">
        <w:t xml:space="preserve">od počátku roku do konce června </w:t>
      </w:r>
      <w:r w:rsidR="002E42A8">
        <w:t>zvýšil</w:t>
      </w:r>
      <w:r w:rsidRPr="00755691">
        <w:t xml:space="preserve"> o </w:t>
      </w:r>
      <w:r w:rsidR="00286C3A">
        <w:t>9,2</w:t>
      </w:r>
      <w:r w:rsidR="002E42A8">
        <w:t xml:space="preserve"> tisíce na 10 5</w:t>
      </w:r>
      <w:r w:rsidR="00286C3A">
        <w:t>21</w:t>
      </w:r>
      <w:r w:rsidRPr="00755691">
        <w:t>,</w:t>
      </w:r>
      <w:r w:rsidR="00286C3A">
        <w:t>6</w:t>
      </w:r>
      <w:r w:rsidRPr="00755691">
        <w:t xml:space="preserve"> tisíce</w:t>
      </w:r>
      <w:r w:rsidR="00542E26">
        <w:t>,</w:t>
      </w:r>
      <w:r w:rsidR="00345F0C">
        <w:t xml:space="preserve"> </w:t>
      </w:r>
      <w:r w:rsidR="00113544">
        <w:t>z</w:t>
      </w:r>
      <w:r w:rsidR="00542E26">
        <w:t>atímco v průběhu roku 2013 počet obyvatel poklesl o 3,7 tisíce</w:t>
      </w:r>
      <w:r w:rsidR="00345F0C">
        <w:t>.</w:t>
      </w:r>
      <w:r w:rsidR="00542E26">
        <w:t xml:space="preserve"> </w:t>
      </w:r>
      <w:r w:rsidR="00BE0BD2">
        <w:t>Většinu přírůstku zajistilo kladné saldo zahraničního stěhování (7,9 tisíce). Počet živě narozených převýšil počet zemřelých o 1,3 tisíce osob</w:t>
      </w:r>
      <w:r w:rsidR="00D564BE">
        <w:t>.</w:t>
      </w:r>
    </w:p>
    <w:p w:rsidR="00192968" w:rsidRDefault="00D564BE" w:rsidP="00E94E56">
      <w:pPr>
        <w:rPr>
          <w:spacing w:val="-4"/>
        </w:rPr>
      </w:pPr>
      <w:r>
        <w:rPr>
          <w:spacing w:val="-4"/>
        </w:rPr>
        <w:t xml:space="preserve"> </w:t>
      </w:r>
    </w:p>
    <w:p w:rsidR="004C2541" w:rsidRPr="00755691" w:rsidRDefault="008F272F" w:rsidP="00E94E56">
      <w:pPr>
        <w:rPr>
          <w:color w:val="000000" w:themeColor="text1"/>
        </w:rPr>
      </w:pPr>
      <w:r>
        <w:t xml:space="preserve">Během </w:t>
      </w:r>
      <w:r w:rsidR="00BE0BD2">
        <w:t xml:space="preserve">prvních šesti měsíců roku </w:t>
      </w:r>
      <w:r w:rsidR="00D564BE">
        <w:t xml:space="preserve">2014 se podle předběžných údajů </w:t>
      </w:r>
      <w:r w:rsidR="00BB0398" w:rsidRPr="00755691">
        <w:rPr>
          <w:b/>
          <w:bCs/>
        </w:rPr>
        <w:t>živě narodilo</w:t>
      </w:r>
      <w:r w:rsidR="00BB0398" w:rsidRPr="00D564BE">
        <w:rPr>
          <w:bCs/>
        </w:rPr>
        <w:t xml:space="preserve"> </w:t>
      </w:r>
      <w:r w:rsidR="00BE0BD2">
        <w:rPr>
          <w:bCs/>
        </w:rPr>
        <w:t>53,1</w:t>
      </w:r>
      <w:r w:rsidR="00D564BE" w:rsidRPr="00D564BE">
        <w:rPr>
          <w:bCs/>
        </w:rPr>
        <w:t xml:space="preserve"> </w:t>
      </w:r>
      <w:r w:rsidR="00BB0398" w:rsidRPr="00755691">
        <w:t xml:space="preserve">tisíce dětí, </w:t>
      </w:r>
      <w:r w:rsidR="00BE0BD2">
        <w:t xml:space="preserve">téměř o 0,7 tisíce více než </w:t>
      </w:r>
      <w:r w:rsidR="00D564BE">
        <w:t xml:space="preserve">ve stejném období předchozího roku. </w:t>
      </w:r>
      <w:r w:rsidR="00BE0BD2">
        <w:t>Veškerý meziroční nárůst připadl na děti narozené svobodným ženám (+1,2 tisíce)</w:t>
      </w:r>
      <w:r w:rsidR="007F2A3B">
        <w:t>, dětí vdaných, rozvedených a ovdovělých žen ubylo</w:t>
      </w:r>
      <w:r w:rsidR="00547278">
        <w:t xml:space="preserve">. </w:t>
      </w:r>
      <w:r w:rsidR="00BE0BD2">
        <w:t xml:space="preserve">Mimo manželství se živě narodilo 46,2 % dětí, </w:t>
      </w:r>
      <w:r w:rsidR="00C844BF">
        <w:t xml:space="preserve">zatímco </w:t>
      </w:r>
      <w:r w:rsidR="007F2A3B">
        <w:t>v</w:t>
      </w:r>
      <w:r w:rsidR="00BE0BD2">
        <w:t> roce 2013 to bylo 45,0 %.</w:t>
      </w:r>
      <w:r w:rsidR="00EA14AD">
        <w:t xml:space="preserve"> Prvorozené děti nejčastěji porodily ženy ve věku 29 let, druhorozené děti ženy ve věku 32 let a děti vyššího pořadí ženy 35leté.</w:t>
      </w:r>
      <w:r w:rsidR="00991165" w:rsidRPr="00755691">
        <w:t xml:space="preserve"> </w:t>
      </w:r>
    </w:p>
    <w:p w:rsidR="00BB0398" w:rsidRPr="00CB261D" w:rsidRDefault="00BB0398" w:rsidP="00BB0398">
      <w:pPr>
        <w:pStyle w:val="Zhlav"/>
        <w:tabs>
          <w:tab w:val="clear" w:pos="4703"/>
          <w:tab w:val="clear" w:pos="9406"/>
        </w:tabs>
        <w:spacing w:line="276" w:lineRule="auto"/>
        <w:rPr>
          <w:color w:val="0070C0"/>
          <w:highlight w:val="lightGray"/>
        </w:rPr>
      </w:pPr>
    </w:p>
    <w:p w:rsidR="00BB0398" w:rsidRPr="00CB261D" w:rsidRDefault="00C8775E" w:rsidP="00BB0398">
      <w:pPr>
        <w:rPr>
          <w:color w:val="0070C0"/>
        </w:rPr>
      </w:pPr>
      <w:r>
        <w:t>V první polovině roku 2014 byl p</w:t>
      </w:r>
      <w:r w:rsidR="00E52A4D">
        <w:t>očet</w:t>
      </w:r>
      <w:r w:rsidR="00BB0398" w:rsidRPr="00A42D26">
        <w:t xml:space="preserve"> </w:t>
      </w:r>
      <w:r w:rsidR="00BB0398" w:rsidRPr="00A42D26">
        <w:rPr>
          <w:b/>
          <w:bCs/>
        </w:rPr>
        <w:t>zemřel</w:t>
      </w:r>
      <w:r w:rsidR="00E52A4D">
        <w:rPr>
          <w:b/>
          <w:bCs/>
        </w:rPr>
        <w:t>ých</w:t>
      </w:r>
      <w:r w:rsidR="00BB0398" w:rsidRPr="00A42D26">
        <w:t xml:space="preserve"> </w:t>
      </w:r>
      <w:r>
        <w:t>o 5,3 tisíce nižší než v</w:t>
      </w:r>
      <w:r w:rsidR="007F2A3B">
        <w:t>e stejném období</w:t>
      </w:r>
      <w:r>
        <w:t> ro</w:t>
      </w:r>
      <w:r w:rsidR="007F2A3B">
        <w:t>ku</w:t>
      </w:r>
      <w:r>
        <w:t xml:space="preserve"> 2013, celkem bylo </w:t>
      </w:r>
      <w:r w:rsidR="004973BA">
        <w:t xml:space="preserve">zaznamenáno </w:t>
      </w:r>
      <w:r>
        <w:t>51,8</w:t>
      </w:r>
      <w:r w:rsidR="004973BA">
        <w:t xml:space="preserve"> tisíce </w:t>
      </w:r>
      <w:r w:rsidR="00DC70CE">
        <w:t>zemřel</w:t>
      </w:r>
      <w:r w:rsidR="004973BA">
        <w:t>ých</w:t>
      </w:r>
      <w:r w:rsidR="00E52A4D">
        <w:t xml:space="preserve">. </w:t>
      </w:r>
      <w:r>
        <w:t>Výrazný pokles byl odrazem nižší</w:t>
      </w:r>
      <w:r w:rsidR="00EA14AD">
        <w:t>ho</w:t>
      </w:r>
      <w:r>
        <w:t xml:space="preserve"> počt</w:t>
      </w:r>
      <w:r w:rsidR="00EA14AD">
        <w:t>u</w:t>
      </w:r>
      <w:r>
        <w:t xml:space="preserve"> zemřelých zejména v prvních dvou měsících roku. Průměrný věk zemřelých se ve srovnání s rokem 2013 zvýšil o dvě desetiny na 75,3 let (71,8 u mužů a 78,9 u žen). Do </w:t>
      </w:r>
      <w:r w:rsidR="00057AAB">
        <w:t>jednoho</w:t>
      </w:r>
      <w:r w:rsidR="00E52A4D">
        <w:t xml:space="preserve"> roku věku</w:t>
      </w:r>
      <w:r w:rsidR="00293F2C">
        <w:t xml:space="preserve"> </w:t>
      </w:r>
      <w:r w:rsidR="00F86B2B">
        <w:t xml:space="preserve">zemřelo v prvním </w:t>
      </w:r>
      <w:r>
        <w:t>pololetí 135</w:t>
      </w:r>
      <w:r w:rsidR="00293F2C">
        <w:t xml:space="preserve"> </w:t>
      </w:r>
      <w:r w:rsidR="00B5428B">
        <w:t>dětí</w:t>
      </w:r>
      <w:r w:rsidR="00F86B2B">
        <w:t xml:space="preserve"> (2,</w:t>
      </w:r>
      <w:r>
        <w:t>5</w:t>
      </w:r>
      <w:r w:rsidR="00F86B2B">
        <w:t xml:space="preserve"> z tisíce živě narozených</w:t>
      </w:r>
      <w:r w:rsidR="00EA7EB9">
        <w:t>)</w:t>
      </w:r>
      <w:r w:rsidR="00E52A4D">
        <w:t xml:space="preserve">. </w:t>
      </w:r>
    </w:p>
    <w:p w:rsidR="00BB0398" w:rsidRPr="00CB261D" w:rsidRDefault="00BB0398" w:rsidP="00BB0398">
      <w:pPr>
        <w:pStyle w:val="Zhlav"/>
        <w:tabs>
          <w:tab w:val="clear" w:pos="4703"/>
          <w:tab w:val="clear" w:pos="9406"/>
        </w:tabs>
        <w:spacing w:line="276" w:lineRule="auto"/>
        <w:rPr>
          <w:color w:val="0070C0"/>
          <w:highlight w:val="lightGray"/>
        </w:rPr>
      </w:pPr>
    </w:p>
    <w:p w:rsidR="00BB0398" w:rsidRDefault="00971F17" w:rsidP="00BB0398">
      <w:pPr>
        <w:pStyle w:val="Zhlav"/>
        <w:tabs>
          <w:tab w:val="clear" w:pos="4703"/>
          <w:tab w:val="clear" w:pos="9406"/>
        </w:tabs>
        <w:spacing w:line="276" w:lineRule="auto"/>
        <w:rPr>
          <w:spacing w:val="-2"/>
        </w:rPr>
      </w:pPr>
      <w:r>
        <w:rPr>
          <w:spacing w:val="-2"/>
        </w:rPr>
        <w:t>Do konce června</w:t>
      </w:r>
      <w:r w:rsidR="00F86B2B">
        <w:rPr>
          <w:spacing w:val="-2"/>
        </w:rPr>
        <w:t xml:space="preserve"> </w:t>
      </w:r>
      <w:r w:rsidR="00EA7EB9">
        <w:rPr>
          <w:spacing w:val="-2"/>
        </w:rPr>
        <w:t xml:space="preserve">letošního </w:t>
      </w:r>
      <w:r w:rsidR="00F86B2B">
        <w:rPr>
          <w:spacing w:val="-2"/>
        </w:rPr>
        <w:t xml:space="preserve">roku </w:t>
      </w:r>
      <w:r w:rsidR="00385C74">
        <w:rPr>
          <w:spacing w:val="-2"/>
        </w:rPr>
        <w:t>uzavřelo</w:t>
      </w:r>
      <w:r w:rsidR="00456F52">
        <w:rPr>
          <w:spacing w:val="-2"/>
        </w:rPr>
        <w:t xml:space="preserve"> </w:t>
      </w:r>
      <w:r w:rsidR="00456F52" w:rsidRPr="00456F52">
        <w:rPr>
          <w:b/>
          <w:spacing w:val="-2"/>
        </w:rPr>
        <w:t>sňat</w:t>
      </w:r>
      <w:r w:rsidR="00385C74">
        <w:rPr>
          <w:b/>
          <w:spacing w:val="-2"/>
        </w:rPr>
        <w:t>e</w:t>
      </w:r>
      <w:r w:rsidR="00456F52" w:rsidRPr="00456F52">
        <w:rPr>
          <w:b/>
          <w:spacing w:val="-2"/>
        </w:rPr>
        <w:t>k</w:t>
      </w:r>
      <w:r w:rsidR="00456F52">
        <w:rPr>
          <w:spacing w:val="-2"/>
        </w:rPr>
        <w:t xml:space="preserve"> </w:t>
      </w:r>
      <w:r w:rsidR="00C8775E">
        <w:rPr>
          <w:spacing w:val="-2"/>
        </w:rPr>
        <w:t>17,9</w:t>
      </w:r>
      <w:r w:rsidR="0011196A" w:rsidRPr="00E66FAB">
        <w:rPr>
          <w:spacing w:val="-2"/>
        </w:rPr>
        <w:t xml:space="preserve"> tisíce</w:t>
      </w:r>
      <w:r w:rsidR="00456F52">
        <w:rPr>
          <w:spacing w:val="-2"/>
        </w:rPr>
        <w:t xml:space="preserve"> párů</w:t>
      </w:r>
      <w:r w:rsidR="00385C74">
        <w:rPr>
          <w:spacing w:val="-2"/>
        </w:rPr>
        <w:t>,</w:t>
      </w:r>
      <w:r w:rsidR="00293F2C" w:rsidRPr="00E66FAB">
        <w:rPr>
          <w:spacing w:val="-2"/>
        </w:rPr>
        <w:t xml:space="preserve"> </w:t>
      </w:r>
      <w:r w:rsidR="00C8775E">
        <w:rPr>
          <w:spacing w:val="-2"/>
        </w:rPr>
        <w:t xml:space="preserve">o 527 více než </w:t>
      </w:r>
      <w:r w:rsidR="00456F52">
        <w:rPr>
          <w:spacing w:val="-2"/>
        </w:rPr>
        <w:t>v lednu až červnu 2013.</w:t>
      </w:r>
      <w:r w:rsidR="0011196A" w:rsidRPr="00E66FAB">
        <w:rPr>
          <w:spacing w:val="-2"/>
        </w:rPr>
        <w:t xml:space="preserve"> </w:t>
      </w:r>
      <w:r w:rsidR="00456F52">
        <w:rPr>
          <w:spacing w:val="-2"/>
        </w:rPr>
        <w:t xml:space="preserve">Tři čtvrtiny ženichů </w:t>
      </w:r>
      <w:r w:rsidR="00EA7EB9">
        <w:rPr>
          <w:spacing w:val="-2"/>
        </w:rPr>
        <w:t>a</w:t>
      </w:r>
      <w:r w:rsidR="00456F52">
        <w:rPr>
          <w:spacing w:val="-2"/>
        </w:rPr>
        <w:t xml:space="preserve"> nevěst uzavřely sv</w:t>
      </w:r>
      <w:r w:rsidR="00EA7EB9">
        <w:rPr>
          <w:spacing w:val="-2"/>
        </w:rPr>
        <w:t>é</w:t>
      </w:r>
      <w:r w:rsidR="00456F52">
        <w:rPr>
          <w:spacing w:val="-2"/>
        </w:rPr>
        <w:t xml:space="preserve"> první manželství. Průměrný věk ženicha byl 35,8 let a nevěst</w:t>
      </w:r>
      <w:r w:rsidR="00EA14AD">
        <w:rPr>
          <w:spacing w:val="-2"/>
        </w:rPr>
        <w:t>y</w:t>
      </w:r>
      <w:r w:rsidR="00456F52">
        <w:rPr>
          <w:spacing w:val="-2"/>
        </w:rPr>
        <w:t xml:space="preserve"> 32,9 let. Nejpočetnější však byli snoubenci ve věku 29 (ženich), resp. 26 let (nevěsta). </w:t>
      </w:r>
    </w:p>
    <w:p w:rsidR="00D06850" w:rsidRPr="00CB261D" w:rsidRDefault="00D06850" w:rsidP="00BB0398">
      <w:pPr>
        <w:pStyle w:val="Zhlav"/>
        <w:tabs>
          <w:tab w:val="clear" w:pos="4703"/>
          <w:tab w:val="clear" w:pos="9406"/>
        </w:tabs>
        <w:spacing w:line="276" w:lineRule="auto"/>
        <w:rPr>
          <w:color w:val="0070C0"/>
        </w:rPr>
      </w:pPr>
    </w:p>
    <w:p w:rsidR="00BB0398" w:rsidRDefault="00057AAB" w:rsidP="00BB0398">
      <w:pPr>
        <w:rPr>
          <w:color w:val="0070C0"/>
        </w:rPr>
      </w:pPr>
      <w:r>
        <w:t xml:space="preserve">Počet </w:t>
      </w:r>
      <w:r w:rsidR="00BB0398" w:rsidRPr="00A42D26">
        <w:rPr>
          <w:b/>
          <w:bCs/>
        </w:rPr>
        <w:t>rozvo</w:t>
      </w:r>
      <w:r>
        <w:rPr>
          <w:b/>
          <w:bCs/>
        </w:rPr>
        <w:t>dů</w:t>
      </w:r>
      <w:r w:rsidR="00BB0398" w:rsidRPr="00A42D26">
        <w:t xml:space="preserve"> </w:t>
      </w:r>
      <w:r w:rsidR="00886923">
        <w:t xml:space="preserve">za první </w:t>
      </w:r>
      <w:r w:rsidR="00456F52">
        <w:t>polo</w:t>
      </w:r>
      <w:r w:rsidR="00886923">
        <w:t xml:space="preserve">letí roku 2014 </w:t>
      </w:r>
      <w:r w:rsidR="00385C74">
        <w:t>ve výši 13,6</w:t>
      </w:r>
      <w:r w:rsidR="00385C74" w:rsidRPr="00057AAB">
        <w:t xml:space="preserve"> tisíce</w:t>
      </w:r>
      <w:r w:rsidR="00385C74">
        <w:t xml:space="preserve"> </w:t>
      </w:r>
      <w:r w:rsidR="00886923">
        <w:t>byl meziročně o 1</w:t>
      </w:r>
      <w:r w:rsidR="00456F52">
        <w:t>15</w:t>
      </w:r>
      <w:r w:rsidR="00886923">
        <w:t xml:space="preserve"> nižší</w:t>
      </w:r>
      <w:r w:rsidRPr="00057AAB">
        <w:t xml:space="preserve">. </w:t>
      </w:r>
      <w:r w:rsidR="00456F52">
        <w:t xml:space="preserve">Rozvedené manželství v průměru trvalo 14,8 roku, nejpočetnější však byly rozvody po 6 </w:t>
      </w:r>
      <w:r w:rsidR="00BB0398" w:rsidRPr="00057AAB">
        <w:rPr>
          <w:color w:val="0D0D0D"/>
        </w:rPr>
        <w:t xml:space="preserve">letech </w:t>
      </w:r>
      <w:r w:rsidR="00385C74">
        <w:rPr>
          <w:color w:val="0D0D0D"/>
        </w:rPr>
        <w:t>trvání</w:t>
      </w:r>
      <w:r w:rsidR="00456F52">
        <w:rPr>
          <w:color w:val="0D0D0D"/>
        </w:rPr>
        <w:t xml:space="preserve"> manžels</w:t>
      </w:r>
      <w:r w:rsidR="00385C74">
        <w:rPr>
          <w:color w:val="0D0D0D"/>
        </w:rPr>
        <w:t>tví</w:t>
      </w:r>
      <w:r w:rsidR="00BB0398" w:rsidRPr="00057AAB">
        <w:rPr>
          <w:iCs/>
          <w:color w:val="0D0D0D"/>
        </w:rPr>
        <w:t>.</w:t>
      </w:r>
      <w:r w:rsidR="00BB0398" w:rsidRPr="00057AAB">
        <w:rPr>
          <w:color w:val="0D0D0D"/>
        </w:rPr>
        <w:t xml:space="preserve"> </w:t>
      </w:r>
      <w:r w:rsidR="00F54446">
        <w:rPr>
          <w:color w:val="0D0D0D"/>
        </w:rPr>
        <w:t xml:space="preserve">Celkem </w:t>
      </w:r>
      <w:r w:rsidR="0010279C">
        <w:rPr>
          <w:color w:val="0D0D0D"/>
        </w:rPr>
        <w:t>7,6</w:t>
      </w:r>
      <w:r w:rsidR="00F54446">
        <w:rPr>
          <w:color w:val="0D0D0D"/>
        </w:rPr>
        <w:t xml:space="preserve"> tisíce rozvodů (</w:t>
      </w:r>
      <w:r w:rsidR="0010279C">
        <w:rPr>
          <w:color w:val="0D0D0D"/>
        </w:rPr>
        <w:t>56</w:t>
      </w:r>
      <w:r w:rsidR="00F54446">
        <w:rPr>
          <w:color w:val="0D0D0D"/>
        </w:rPr>
        <w:t xml:space="preserve"> %) </w:t>
      </w:r>
      <w:r w:rsidR="0010279C">
        <w:rPr>
          <w:color w:val="0D0D0D"/>
        </w:rPr>
        <w:t xml:space="preserve">se týkalo rodin s nezletilými dětmi, kterých bylo </w:t>
      </w:r>
      <w:r w:rsidR="00D250F4">
        <w:rPr>
          <w:color w:val="0D0D0D"/>
        </w:rPr>
        <w:t>v těchto manželství</w:t>
      </w:r>
      <w:r w:rsidR="00113544">
        <w:rPr>
          <w:color w:val="0D0D0D"/>
        </w:rPr>
        <w:t>ch</w:t>
      </w:r>
      <w:r w:rsidR="00D250F4">
        <w:rPr>
          <w:color w:val="0D0D0D"/>
        </w:rPr>
        <w:t xml:space="preserve"> </w:t>
      </w:r>
      <w:r w:rsidR="00385C74">
        <w:rPr>
          <w:color w:val="0D0D0D"/>
        </w:rPr>
        <w:t>dohromady</w:t>
      </w:r>
      <w:r w:rsidR="0010279C">
        <w:rPr>
          <w:color w:val="0D0D0D"/>
        </w:rPr>
        <w:t xml:space="preserve"> 11,6 tisíce. </w:t>
      </w:r>
    </w:p>
    <w:p w:rsidR="00BB0398" w:rsidRDefault="00BB0398" w:rsidP="00BB0398">
      <w:pPr>
        <w:rPr>
          <w:b/>
          <w:bCs/>
        </w:rPr>
      </w:pPr>
    </w:p>
    <w:p w:rsidR="00A64BFE" w:rsidRDefault="00545DBF" w:rsidP="00BB0398">
      <w:r w:rsidRPr="00EA14AD">
        <w:rPr>
          <w:b/>
          <w:bCs/>
        </w:rPr>
        <w:t>P</w:t>
      </w:r>
      <w:r w:rsidR="00BB0398" w:rsidRPr="00EA14AD">
        <w:rPr>
          <w:b/>
          <w:bCs/>
        </w:rPr>
        <w:t>otratů</w:t>
      </w:r>
      <w:r w:rsidR="00BB0398" w:rsidRPr="00EA14AD">
        <w:t xml:space="preserve"> </w:t>
      </w:r>
      <w:r w:rsidRPr="00EA14AD">
        <w:t xml:space="preserve">bylo </w:t>
      </w:r>
      <w:r w:rsidR="00EA14AD" w:rsidRPr="00EA14AD">
        <w:t xml:space="preserve">za </w:t>
      </w:r>
      <w:r w:rsidRPr="00EA14AD">
        <w:t>první</w:t>
      </w:r>
      <w:r w:rsidR="00EA14AD" w:rsidRPr="00EA14AD">
        <w:t xml:space="preserve"> dvě</w:t>
      </w:r>
      <w:r w:rsidRPr="00EA14AD">
        <w:t xml:space="preserve"> čtvrtletí roku 2014 registrováno </w:t>
      </w:r>
      <w:r w:rsidR="00EA14AD" w:rsidRPr="00EA14AD">
        <w:t>18,8</w:t>
      </w:r>
      <w:r w:rsidRPr="00EA14AD">
        <w:t xml:space="preserve"> tisíce, meziročně o </w:t>
      </w:r>
      <w:r w:rsidR="007C7CC3">
        <w:t>279</w:t>
      </w:r>
      <w:r w:rsidRPr="00EA14AD">
        <w:t xml:space="preserve"> méně. </w:t>
      </w:r>
      <w:r w:rsidR="00EA14AD">
        <w:t xml:space="preserve">Šest z deseti potratů se řadilo do kategorie umělých přerušení těhotenství (11,4 tisíce). Samovolných potratů bylo hlášeno 6,7 tisíce a tvořily 36,0 % z celkového počtu potratů. Téměř polovina potratů (9,2 tisíce) připadla na ženy </w:t>
      </w:r>
      <w:r w:rsidR="00C308A8">
        <w:t>rodinného stavu „</w:t>
      </w:r>
      <w:r w:rsidR="00EA14AD">
        <w:t>svobodn</w:t>
      </w:r>
      <w:r w:rsidR="00C308A8">
        <w:t xml:space="preserve">á“, majoritní skupinou byly </w:t>
      </w:r>
      <w:r w:rsidR="00EA7EB9">
        <w:t xml:space="preserve">tyto ženy </w:t>
      </w:r>
      <w:r w:rsidR="00C308A8">
        <w:t xml:space="preserve">i </w:t>
      </w:r>
      <w:r w:rsidR="00385C74">
        <w:t>v případě</w:t>
      </w:r>
      <w:r w:rsidR="00C308A8">
        <w:t xml:space="preserve"> indukovaných potratů.</w:t>
      </w:r>
    </w:p>
    <w:p w:rsidR="00C308A8" w:rsidRPr="00CB261D" w:rsidRDefault="00C308A8" w:rsidP="00BB0398">
      <w:pPr>
        <w:rPr>
          <w:b/>
          <w:bCs/>
          <w:color w:val="0070C0"/>
        </w:rPr>
      </w:pPr>
    </w:p>
    <w:p w:rsidR="006974E9" w:rsidRPr="00E66FAB" w:rsidRDefault="006C5D5A" w:rsidP="006974E9">
      <w:pPr>
        <w:rPr>
          <w:spacing w:val="-4"/>
        </w:rPr>
      </w:pPr>
      <w:r>
        <w:rPr>
          <w:spacing w:val="-4"/>
        </w:rPr>
        <w:t xml:space="preserve">Zásluhou výrazně vyššího počtu přistěhovalých byla </w:t>
      </w:r>
      <w:r w:rsidR="004C58A2">
        <w:rPr>
          <w:spacing w:val="-4"/>
        </w:rPr>
        <w:t xml:space="preserve">podle předběžných údajů </w:t>
      </w:r>
      <w:r>
        <w:rPr>
          <w:spacing w:val="-4"/>
        </w:rPr>
        <w:t xml:space="preserve">bilance </w:t>
      </w:r>
      <w:r w:rsidRPr="004C58A2">
        <w:rPr>
          <w:b/>
          <w:spacing w:val="-4"/>
        </w:rPr>
        <w:t>zahraničního stěhování</w:t>
      </w:r>
      <w:r>
        <w:rPr>
          <w:spacing w:val="-4"/>
        </w:rPr>
        <w:t xml:space="preserve"> za období leden až červen 2014 kladná ve výši 7,9 tisíce. </w:t>
      </w:r>
      <w:r w:rsidR="00A64BFE">
        <w:rPr>
          <w:spacing w:val="-4"/>
        </w:rPr>
        <w:t>Ve srovnání s</w:t>
      </w:r>
      <w:r>
        <w:rPr>
          <w:spacing w:val="-4"/>
        </w:rPr>
        <w:t>e stejným ob</w:t>
      </w:r>
      <w:r w:rsidR="00A64BFE">
        <w:rPr>
          <w:spacing w:val="-4"/>
        </w:rPr>
        <w:t xml:space="preserve">dobím </w:t>
      </w:r>
      <w:r>
        <w:rPr>
          <w:spacing w:val="-4"/>
        </w:rPr>
        <w:t>roku</w:t>
      </w:r>
      <w:r w:rsidR="00A64BFE">
        <w:rPr>
          <w:spacing w:val="-4"/>
        </w:rPr>
        <w:t xml:space="preserve"> 2013</w:t>
      </w:r>
      <w:r>
        <w:rPr>
          <w:spacing w:val="-4"/>
        </w:rPr>
        <w:t xml:space="preserve"> se</w:t>
      </w:r>
      <w:r w:rsidR="00A64BFE">
        <w:rPr>
          <w:spacing w:val="-4"/>
        </w:rPr>
        <w:t xml:space="preserve"> v letošním roce </w:t>
      </w:r>
      <w:r>
        <w:rPr>
          <w:spacing w:val="-4"/>
        </w:rPr>
        <w:t xml:space="preserve">do ČR ze zahraničí přistěhovalo </w:t>
      </w:r>
      <w:r w:rsidR="00D250F4">
        <w:rPr>
          <w:spacing w:val="-4"/>
        </w:rPr>
        <w:t xml:space="preserve">o 8,9 tisíce osob více, tedy </w:t>
      </w:r>
      <w:r>
        <w:rPr>
          <w:spacing w:val="-4"/>
        </w:rPr>
        <w:t xml:space="preserve">22,9 tisíce, zatímco počet vystěhovalých se zvýšil jen mírně </w:t>
      </w:r>
      <w:r w:rsidR="00EA7EB9">
        <w:rPr>
          <w:spacing w:val="-4"/>
        </w:rPr>
        <w:t xml:space="preserve">(o 0,2 tisíce) </w:t>
      </w:r>
      <w:r>
        <w:rPr>
          <w:spacing w:val="-4"/>
        </w:rPr>
        <w:t xml:space="preserve">na 14,9 tisíce. </w:t>
      </w:r>
      <w:r w:rsidR="004C58A2">
        <w:rPr>
          <w:spacing w:val="-4"/>
        </w:rPr>
        <w:t>Oproti roku 2013 tak v letošním roce opět převažují přistěhovalí nad vystěhovalými.</w:t>
      </w:r>
      <w:r>
        <w:rPr>
          <w:spacing w:val="-4"/>
        </w:rPr>
        <w:t xml:space="preserve"> </w:t>
      </w:r>
      <w:r w:rsidR="004C58A2">
        <w:rPr>
          <w:spacing w:val="-4"/>
        </w:rPr>
        <w:t xml:space="preserve">V obou směrech </w:t>
      </w:r>
      <w:r w:rsidR="00EA7EB9">
        <w:rPr>
          <w:spacing w:val="-4"/>
        </w:rPr>
        <w:t>domin</w:t>
      </w:r>
      <w:r w:rsidR="00385C74">
        <w:rPr>
          <w:spacing w:val="-4"/>
        </w:rPr>
        <w:t>ovali</w:t>
      </w:r>
      <w:r w:rsidR="004C58A2">
        <w:rPr>
          <w:spacing w:val="-4"/>
        </w:rPr>
        <w:t xml:space="preserve"> občané Ukrajiny, mezi přistěhovalými dále občané Slovenska a Ruska, mezi vystěhovalými občané ČR a Vietnamu. Saldo zahraničního stěhování za první pololetí roku 2014 bylo nejvyšší s občany </w:t>
      </w:r>
      <w:r w:rsidR="00DE7B00">
        <w:rPr>
          <w:spacing w:val="-4"/>
        </w:rPr>
        <w:t>Slovenska (</w:t>
      </w:r>
      <w:r w:rsidR="004C58A2">
        <w:rPr>
          <w:spacing w:val="-4"/>
        </w:rPr>
        <w:t>2,7</w:t>
      </w:r>
      <w:r w:rsidR="00DE7B00" w:rsidRPr="00E66FAB">
        <w:rPr>
          <w:spacing w:val="-4"/>
        </w:rPr>
        <w:t xml:space="preserve"> tisíce</w:t>
      </w:r>
      <w:r w:rsidR="00DE7B00">
        <w:rPr>
          <w:spacing w:val="-4"/>
        </w:rPr>
        <w:t>), Ruska (</w:t>
      </w:r>
      <w:r w:rsidR="004C58A2">
        <w:rPr>
          <w:spacing w:val="-4"/>
        </w:rPr>
        <w:t>1,6</w:t>
      </w:r>
      <w:r w:rsidR="00DE7B00">
        <w:rPr>
          <w:spacing w:val="-4"/>
        </w:rPr>
        <w:t xml:space="preserve"> tisíce)</w:t>
      </w:r>
      <w:r w:rsidR="004C58A2">
        <w:rPr>
          <w:spacing w:val="-4"/>
        </w:rPr>
        <w:t>, Německa (0,9 tisíce)</w:t>
      </w:r>
      <w:r w:rsidR="00DE7B00">
        <w:rPr>
          <w:spacing w:val="-4"/>
        </w:rPr>
        <w:t xml:space="preserve"> a</w:t>
      </w:r>
      <w:r w:rsidR="00DE7B00" w:rsidRPr="00E66FAB">
        <w:rPr>
          <w:color w:val="0D0D0D"/>
          <w:spacing w:val="-4"/>
        </w:rPr>
        <w:t xml:space="preserve"> </w:t>
      </w:r>
      <w:r w:rsidR="006974E9" w:rsidRPr="00E66FAB">
        <w:rPr>
          <w:color w:val="0D0D0D"/>
          <w:spacing w:val="-4"/>
        </w:rPr>
        <w:t xml:space="preserve">Ukrajiny </w:t>
      </w:r>
      <w:r w:rsidR="006974E9" w:rsidRPr="00E66FAB">
        <w:rPr>
          <w:spacing w:val="-4"/>
        </w:rPr>
        <w:t>(</w:t>
      </w:r>
      <w:r w:rsidR="00DE7B00">
        <w:rPr>
          <w:spacing w:val="-4"/>
        </w:rPr>
        <w:t>0,</w:t>
      </w:r>
      <w:r w:rsidR="004C58A2">
        <w:rPr>
          <w:spacing w:val="-4"/>
        </w:rPr>
        <w:t>4</w:t>
      </w:r>
      <w:r w:rsidR="006974E9" w:rsidRPr="00E66FAB">
        <w:rPr>
          <w:spacing w:val="-4"/>
        </w:rPr>
        <w:t xml:space="preserve"> tisíce</w:t>
      </w:r>
      <w:r w:rsidR="00DE7B00">
        <w:rPr>
          <w:spacing w:val="-4"/>
        </w:rPr>
        <w:t>).</w:t>
      </w:r>
      <w:r w:rsidR="0077703B">
        <w:rPr>
          <w:spacing w:val="-4"/>
        </w:rPr>
        <w:t xml:space="preserve"> </w:t>
      </w:r>
      <w:r w:rsidR="00113544">
        <w:rPr>
          <w:spacing w:val="-4"/>
        </w:rPr>
        <w:t>Z</w:t>
      </w:r>
      <w:r w:rsidR="005A4E86">
        <w:rPr>
          <w:spacing w:val="-4"/>
        </w:rPr>
        <w:t>áporn</w:t>
      </w:r>
      <w:r w:rsidR="00113544">
        <w:rPr>
          <w:spacing w:val="-4"/>
        </w:rPr>
        <w:t>é</w:t>
      </w:r>
      <w:r w:rsidR="005A4E86">
        <w:rPr>
          <w:spacing w:val="-4"/>
        </w:rPr>
        <w:t xml:space="preserve"> saldo zahraničního stěhování </w:t>
      </w:r>
      <w:r w:rsidR="00113544">
        <w:rPr>
          <w:spacing w:val="-4"/>
        </w:rPr>
        <w:t xml:space="preserve">bylo </w:t>
      </w:r>
      <w:r w:rsidR="005A4E86">
        <w:rPr>
          <w:spacing w:val="-4"/>
        </w:rPr>
        <w:t>nejv</w:t>
      </w:r>
      <w:r w:rsidR="00A474B6">
        <w:rPr>
          <w:spacing w:val="-4"/>
        </w:rPr>
        <w:t>ětší</w:t>
      </w:r>
      <w:r w:rsidR="005A4E86">
        <w:rPr>
          <w:spacing w:val="-4"/>
        </w:rPr>
        <w:t xml:space="preserve"> u občanů ČR (-0,4 tisíce).</w:t>
      </w:r>
    </w:p>
    <w:p w:rsidR="00BB0398" w:rsidRPr="00BB0398" w:rsidRDefault="00BB0398" w:rsidP="00043BF4">
      <w:pPr>
        <w:rPr>
          <w:color w:val="0D0D0D"/>
        </w:rPr>
      </w:pPr>
    </w:p>
    <w:p w:rsidR="00D209A7" w:rsidRDefault="00D209A7" w:rsidP="00363B0E">
      <w:pPr>
        <w:pStyle w:val="Poznmky0"/>
      </w:pPr>
      <w:r>
        <w:t>Poznámky</w:t>
      </w:r>
    </w:p>
    <w:p w:rsidR="00BB0398" w:rsidRPr="00BB0398" w:rsidRDefault="00BB0398" w:rsidP="00363B0E">
      <w:pPr>
        <w:pStyle w:val="Poznmky"/>
        <w:spacing w:before="60" w:line="276" w:lineRule="auto"/>
        <w:jc w:val="both"/>
        <w:rPr>
          <w:i/>
        </w:rPr>
      </w:pPr>
      <w:r w:rsidRPr="00BB0398">
        <w:rPr>
          <w:i/>
        </w:rPr>
        <w:t>Veškeré zpracovávané a publikované údaje se týkají všech obyvatel, kteří mají v ČR trvalé bydliště, a to bez ohledu na státní občanství. Od r. 2001 (v návaznosti na sčítání lidu, domů a bytů 2001) údaje zahrnují cizince s vízy nad 90 dnů (podle zákona č. 326/1999 Sb., o pobytu cizinců) a taktéž cizince s přiznaným azylem (podle zákona č. 325/1999 Sb., o azylu). Od 1.</w:t>
      </w:r>
      <w:r w:rsidR="007F1441">
        <w:rPr>
          <w:i/>
        </w:rPr>
        <w:t> 5. 2004, v návaznosti na tzv. e</w:t>
      </w:r>
      <w:r w:rsidRPr="00BB0398">
        <w:rPr>
          <w:i/>
        </w:rPr>
        <w:t>uronovelu zákona č. 326/1999 Sb., o pobytu cizinců, se údaje týkají i občanů zemí EU s přechodným pobytem na území ČR a občanů třetích zemí s dlouhodobým pobytem. Údaje zohledňují rovněž události (sňatky, narození a úmrtí) občanů s trvalým pobytem na území ČR, které nastaly v cizině.</w:t>
      </w:r>
    </w:p>
    <w:p w:rsidR="00BB0398" w:rsidRPr="00BB0398" w:rsidRDefault="00BB0398" w:rsidP="00363B0E">
      <w:pPr>
        <w:pStyle w:val="Poznmky"/>
        <w:spacing w:before="60" w:line="276" w:lineRule="auto"/>
        <w:jc w:val="both"/>
        <w:rPr>
          <w:i/>
        </w:rPr>
      </w:pPr>
      <w:r w:rsidRPr="00BB0398">
        <w:rPr>
          <w:i/>
        </w:rPr>
        <w:t>Veškeré údaje za rok 201</w:t>
      </w:r>
      <w:r w:rsidR="00664DC6">
        <w:rPr>
          <w:i/>
        </w:rPr>
        <w:t>4</w:t>
      </w:r>
      <w:r w:rsidRPr="00BB0398">
        <w:rPr>
          <w:i/>
        </w:rPr>
        <w:t xml:space="preserve"> jsou předběžné.</w:t>
      </w:r>
    </w:p>
    <w:p w:rsidR="00BB0398" w:rsidRPr="00BB0398" w:rsidRDefault="00BB0398" w:rsidP="00363B0E">
      <w:pPr>
        <w:pStyle w:val="Poznmky"/>
        <w:spacing w:before="0" w:line="276" w:lineRule="auto"/>
        <w:jc w:val="both"/>
        <w:rPr>
          <w:i/>
        </w:rPr>
      </w:pPr>
    </w:p>
    <w:p w:rsidR="00BB0398" w:rsidRPr="00BB0398" w:rsidRDefault="00BB0398" w:rsidP="00BC542A">
      <w:pPr>
        <w:pStyle w:val="Poznmky"/>
        <w:spacing w:before="0"/>
        <w:ind w:left="3289" w:hanging="3289"/>
        <w:rPr>
          <w:i/>
        </w:rPr>
      </w:pPr>
      <w:r w:rsidRPr="00BB0398">
        <w:rPr>
          <w:i/>
        </w:rPr>
        <w:t>Zodpovědný vedoucí pracovník ČSÚ:</w:t>
      </w:r>
      <w:r w:rsidRPr="00BB0398">
        <w:rPr>
          <w:i/>
        </w:rPr>
        <w:tab/>
        <w:t xml:space="preserve">Ing. Josef Škrabal, ředitel odboru statistiky obyvatelstva, </w:t>
      </w:r>
      <w:r w:rsidR="00BC542A">
        <w:rPr>
          <w:i/>
        </w:rPr>
        <w:br/>
      </w:r>
      <w:r w:rsidRPr="00BB0398">
        <w:rPr>
          <w:i/>
        </w:rPr>
        <w:t>tel. 274 052 189, e-mail: josef.skrabal@czso.cz</w:t>
      </w:r>
    </w:p>
    <w:p w:rsidR="00BB0398" w:rsidRPr="00BB0398" w:rsidRDefault="00BB0398" w:rsidP="00BC542A">
      <w:pPr>
        <w:pStyle w:val="Poznamkytexty"/>
        <w:ind w:left="3289" w:hanging="3289"/>
        <w:jc w:val="left"/>
      </w:pPr>
      <w:r w:rsidRPr="00BB0398">
        <w:t>Kontaktní osoba:</w:t>
      </w:r>
      <w:r w:rsidRPr="00BB0398">
        <w:tab/>
        <w:t xml:space="preserve">Mgr. </w:t>
      </w:r>
      <w:r w:rsidR="006974E9">
        <w:t>Michaela Němečková</w:t>
      </w:r>
      <w:r w:rsidRPr="00BB0398">
        <w:t xml:space="preserve">, oddělení demografické statistiky, </w:t>
      </w:r>
      <w:r w:rsidR="00BC542A">
        <w:br/>
      </w:r>
      <w:r w:rsidRPr="00BB0398">
        <w:t>tel. 274 05</w:t>
      </w:r>
      <w:r w:rsidR="006974E9">
        <w:t>2</w:t>
      </w:r>
      <w:r w:rsidRPr="00BB0398">
        <w:t> </w:t>
      </w:r>
      <w:r w:rsidR="006974E9">
        <w:t>184</w:t>
      </w:r>
      <w:r w:rsidRPr="00BB0398">
        <w:t xml:space="preserve">, e-mail: </w:t>
      </w:r>
      <w:r w:rsidR="006974E9">
        <w:t>michaela</w:t>
      </w:r>
      <w:r w:rsidRPr="00BB0398">
        <w:t>.</w:t>
      </w:r>
      <w:r w:rsidR="006974E9">
        <w:t>nemeckov</w:t>
      </w:r>
      <w:r w:rsidRPr="00BB0398">
        <w:t>a@czso.cz</w:t>
      </w:r>
    </w:p>
    <w:p w:rsidR="00BB0398" w:rsidRPr="00BB0398" w:rsidRDefault="00BB0398" w:rsidP="00BC542A">
      <w:pPr>
        <w:pStyle w:val="Poznamkytexty"/>
        <w:ind w:left="3289" w:hanging="3289"/>
        <w:jc w:val="left"/>
      </w:pPr>
      <w:r w:rsidRPr="00BB0398">
        <w:t>Metoda získání dat:</w:t>
      </w:r>
      <w:r w:rsidRPr="00BB0398">
        <w:tab/>
        <w:t xml:space="preserve">Demografická statistika – výsledky zpracování </w:t>
      </w:r>
      <w:r w:rsidR="00192968">
        <w:t>statistických hlášení řady Obyv</w:t>
      </w:r>
    </w:p>
    <w:p w:rsidR="00BB0398" w:rsidRPr="00BB0398" w:rsidRDefault="00BB0398" w:rsidP="00BC542A">
      <w:pPr>
        <w:pStyle w:val="Poznamkytexty"/>
        <w:ind w:left="3289"/>
        <w:jc w:val="left"/>
      </w:pPr>
      <w:r w:rsidRPr="00BB0398">
        <w:t>Rozvody – Informační systém Ministerstva spravedlnosti ČR</w:t>
      </w:r>
    </w:p>
    <w:p w:rsidR="00BB0398" w:rsidRPr="00BB0398" w:rsidRDefault="00BB0398" w:rsidP="00BC542A">
      <w:pPr>
        <w:pStyle w:val="Poznamkytexty"/>
        <w:ind w:left="3289"/>
        <w:jc w:val="left"/>
      </w:pPr>
      <w:r w:rsidRPr="00BB0398">
        <w:rPr>
          <w:color w:val="auto"/>
        </w:rPr>
        <w:t>Stěhování – Informační systém evidence obyvatel (M</w:t>
      </w:r>
      <w:r w:rsidR="00192968">
        <w:rPr>
          <w:color w:val="auto"/>
        </w:rPr>
        <w:t xml:space="preserve">V </w:t>
      </w:r>
      <w:r w:rsidRPr="00BB0398">
        <w:rPr>
          <w:color w:val="auto"/>
        </w:rPr>
        <w:t>ČR)</w:t>
      </w:r>
      <w:r w:rsidR="00664DC6">
        <w:rPr>
          <w:color w:val="auto"/>
        </w:rPr>
        <w:t xml:space="preserve"> a </w:t>
      </w:r>
      <w:r w:rsidRPr="002C57A8">
        <w:rPr>
          <w:color w:val="auto"/>
        </w:rPr>
        <w:t>Cizinecký informační systém (</w:t>
      </w:r>
      <w:r w:rsidRPr="00BB0398">
        <w:t>Ředitelství služby cizinecké policie</w:t>
      </w:r>
      <w:r w:rsidRPr="00BB0398">
        <w:rPr>
          <w:color w:val="auto"/>
        </w:rPr>
        <w:t>)</w:t>
      </w:r>
    </w:p>
    <w:p w:rsidR="00BB0398" w:rsidRPr="00BB0398" w:rsidRDefault="00BB0398" w:rsidP="00BC542A">
      <w:pPr>
        <w:pStyle w:val="Poznamkytexty"/>
        <w:ind w:left="3289"/>
        <w:jc w:val="left"/>
      </w:pPr>
      <w:r w:rsidRPr="00BB0398">
        <w:t>Potraty – Ústav zdravotnických informací a statistiky ČR</w:t>
      </w:r>
    </w:p>
    <w:p w:rsidR="00BB0398" w:rsidRPr="00BB0398" w:rsidRDefault="00BB0398" w:rsidP="00BC542A">
      <w:pPr>
        <w:pStyle w:val="Poznamkytexty"/>
        <w:ind w:left="3289" w:hanging="3289"/>
        <w:rPr>
          <w:color w:val="FF0000"/>
        </w:rPr>
      </w:pPr>
      <w:r w:rsidRPr="00BB0398">
        <w:t>Termín ukončení sběru dat:</w:t>
      </w:r>
      <w:r w:rsidRPr="00BB0398">
        <w:tab/>
      </w:r>
      <w:r w:rsidR="0010279C">
        <w:t>27</w:t>
      </w:r>
      <w:r w:rsidRPr="005E42AB">
        <w:t xml:space="preserve">. </w:t>
      </w:r>
      <w:r w:rsidR="0010279C">
        <w:t>srpna</w:t>
      </w:r>
      <w:r w:rsidRPr="005E42AB">
        <w:t xml:space="preserve"> 201</w:t>
      </w:r>
      <w:r w:rsidR="006974E9" w:rsidRPr="005E42AB">
        <w:t>4</w:t>
      </w:r>
    </w:p>
    <w:p w:rsidR="00BB0398" w:rsidRPr="00BC542A" w:rsidRDefault="00BB0398" w:rsidP="00BC542A">
      <w:pPr>
        <w:pStyle w:val="Poznamkytexty"/>
        <w:ind w:left="3289" w:hanging="3289"/>
      </w:pPr>
      <w:r w:rsidRPr="00BB0398">
        <w:t>Navazující datová sada:</w:t>
      </w:r>
      <w:r w:rsidRPr="00BB0398">
        <w:tab/>
      </w:r>
      <w:r w:rsidR="00BC542A">
        <w:t>130062</w:t>
      </w:r>
      <w:r w:rsidR="00B87E9B" w:rsidRPr="00BC542A">
        <w:rPr>
          <w:spacing w:val="-4"/>
        </w:rPr>
        <w:t>-1</w:t>
      </w:r>
      <w:r w:rsidR="00BC542A">
        <w:rPr>
          <w:spacing w:val="-4"/>
        </w:rPr>
        <w:t>4</w:t>
      </w:r>
      <w:r w:rsidRPr="00BC542A">
        <w:rPr>
          <w:spacing w:val="-4"/>
        </w:rPr>
        <w:t> Stav a pohyb obyvatelstva v ČR (</w:t>
      </w:r>
      <w:r w:rsidR="00134C8B">
        <w:rPr>
          <w:spacing w:val="-4"/>
        </w:rPr>
        <w:t>2</w:t>
      </w:r>
      <w:r w:rsidRPr="00BC542A">
        <w:rPr>
          <w:spacing w:val="-4"/>
        </w:rPr>
        <w:t>.</w:t>
      </w:r>
      <w:r w:rsidR="00192968" w:rsidRPr="00BC542A">
        <w:rPr>
          <w:spacing w:val="-4"/>
        </w:rPr>
        <w:t xml:space="preserve"> </w:t>
      </w:r>
      <w:r w:rsidR="00B87E9B" w:rsidRPr="00BC542A">
        <w:rPr>
          <w:spacing w:val="-4"/>
        </w:rPr>
        <w:t>čtvrtletí 201</w:t>
      </w:r>
      <w:r w:rsidR="00BC542A">
        <w:rPr>
          <w:spacing w:val="-4"/>
        </w:rPr>
        <w:t>4</w:t>
      </w:r>
      <w:r w:rsidRPr="00BC542A">
        <w:rPr>
          <w:spacing w:val="-4"/>
        </w:rPr>
        <w:t>)</w:t>
      </w:r>
    </w:p>
    <w:p w:rsidR="00BB0398" w:rsidRPr="00BB0398" w:rsidRDefault="00BB0398" w:rsidP="00BC542A">
      <w:pPr>
        <w:pStyle w:val="Poznamkytexty"/>
        <w:ind w:left="3289" w:hanging="3289"/>
      </w:pPr>
      <w:r w:rsidRPr="00BC542A">
        <w:tab/>
      </w:r>
      <w:r w:rsidRPr="0077703B">
        <w:t>http://www.czso.cz/csu/201</w:t>
      </w:r>
      <w:r w:rsidR="007A7331" w:rsidRPr="0077703B">
        <w:t>4</w:t>
      </w:r>
      <w:r w:rsidRPr="0077703B">
        <w:t>edicniplan.nsf/p/</w:t>
      </w:r>
      <w:r w:rsidR="00411173" w:rsidRPr="0077703B">
        <w:t>130062-14</w:t>
      </w:r>
    </w:p>
    <w:p w:rsidR="00BB0398" w:rsidRPr="00BB0398" w:rsidRDefault="00BB0398" w:rsidP="00BC542A">
      <w:pPr>
        <w:pStyle w:val="Poznamkytexty"/>
        <w:ind w:left="3289" w:hanging="3289"/>
        <w:rPr>
          <w:color w:val="FF0000"/>
        </w:rPr>
      </w:pPr>
      <w:r w:rsidRPr="00BB0398">
        <w:t>Termín zveřejnění další RI:</w:t>
      </w:r>
      <w:r w:rsidRPr="00BB0398">
        <w:tab/>
      </w:r>
      <w:r w:rsidR="00B87E9B">
        <w:t>1</w:t>
      </w:r>
      <w:r w:rsidR="00134C8B">
        <w:t>2</w:t>
      </w:r>
      <w:r w:rsidRPr="00BB0398">
        <w:t xml:space="preserve">. </w:t>
      </w:r>
      <w:r w:rsidR="00134C8B">
        <w:t>prosince</w:t>
      </w:r>
      <w:r w:rsidRPr="00BB0398">
        <w:t xml:space="preserve"> 2014</w:t>
      </w:r>
    </w:p>
    <w:p w:rsidR="00BB0398" w:rsidRDefault="00BB0398" w:rsidP="00363B0E">
      <w:pPr>
        <w:pStyle w:val="Poznamkytexty"/>
        <w:spacing w:line="276" w:lineRule="auto"/>
        <w:rPr>
          <w:b/>
          <w:i w:val="0"/>
          <w:sz w:val="20"/>
          <w:szCs w:val="20"/>
        </w:rPr>
      </w:pPr>
    </w:p>
    <w:p w:rsidR="00BB0398" w:rsidRDefault="00BB0398" w:rsidP="00363B0E">
      <w:pPr>
        <w:pStyle w:val="Poznamkytexty"/>
        <w:spacing w:line="276" w:lineRule="auto"/>
        <w:rPr>
          <w:b/>
          <w:i w:val="0"/>
          <w:sz w:val="20"/>
          <w:szCs w:val="20"/>
        </w:rPr>
      </w:pPr>
      <w:r>
        <w:rPr>
          <w:b/>
          <w:i w:val="0"/>
          <w:sz w:val="20"/>
          <w:szCs w:val="20"/>
        </w:rPr>
        <w:t>Přílohy:</w:t>
      </w:r>
    </w:p>
    <w:p w:rsidR="00BB0398" w:rsidRPr="00A06E06" w:rsidRDefault="00BB0398" w:rsidP="00A06E06">
      <w:pPr>
        <w:pStyle w:val="Zpat"/>
        <w:spacing w:line="276" w:lineRule="auto"/>
      </w:pPr>
      <w:r w:rsidRPr="00A06E06">
        <w:t>Tab. 1 Obyvatelstvo (absolutně, relativně, meziroční změny)</w:t>
      </w:r>
    </w:p>
    <w:sectPr w:rsidR="00BB0398" w:rsidRPr="00A06E06" w:rsidSect="00405244">
      <w:headerReference w:type="default" r:id="rId6"/>
      <w:footerReference w:type="default" r:id="rId7"/>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F73" w:rsidRDefault="00B97F73" w:rsidP="00BA6370">
      <w:r>
        <w:separator/>
      </w:r>
    </w:p>
  </w:endnote>
  <w:endnote w:type="continuationSeparator" w:id="0">
    <w:p w:rsidR="00B97F73" w:rsidRDefault="00B97F73"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E3422D">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4.4pt;width:426.5pt;height:33.7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sidRPr="001404AB">
                  <w:rPr>
                    <w:rFonts w:cs="Arial"/>
                    <w:b/>
                    <w:bCs/>
                    <w:sz w:val="15"/>
                    <w:szCs w:val="15"/>
                  </w:rPr>
                  <w:t xml:space="preserve">  |  </w:t>
                </w:r>
                <w:r w:rsidRPr="001404AB">
                  <w:rPr>
                    <w:rFonts w:cs="Arial"/>
                    <w:sz w:val="15"/>
                    <w:szCs w:val="15"/>
                  </w:rPr>
                  <w:t>tel.: 274 052 304, 274 052 425, e-mail</w:t>
                </w:r>
                <w:hyperlink r:id="rId1" w:history="1">
                  <w:r w:rsidRPr="001404AB">
                    <w:rPr>
                      <w:rStyle w:val="Hypertextovodkaz"/>
                      <w:rFonts w:cs="Arial"/>
                      <w:color w:val="auto"/>
                      <w:sz w:val="15"/>
                      <w:szCs w:val="15"/>
                      <w:u w:val="none"/>
                    </w:rPr>
                    <w:t xml:space="preserve">: </w:t>
                  </w:r>
                  <w:r w:rsidR="004E479E" w:rsidRPr="00F75F2A">
                    <w:rPr>
                      <w:rStyle w:val="Hypertextovodkaz"/>
                      <w:rFonts w:cs="Arial"/>
                      <w:color w:val="0071BC"/>
                      <w:sz w:val="15"/>
                      <w:szCs w:val="15"/>
                    </w:rPr>
                    <w:t>infoservis@czso.cz</w:t>
                  </w:r>
                </w:hyperlink>
                <w:r w:rsidR="004E479E">
                  <w:rPr>
                    <w:rFonts w:cs="Arial"/>
                    <w:sz w:val="15"/>
                    <w:szCs w:val="15"/>
                  </w:rPr>
                  <w:tab/>
                </w:r>
                <w:r w:rsidR="00E3422D" w:rsidRPr="004E479E">
                  <w:rPr>
                    <w:rFonts w:cs="Arial"/>
                    <w:szCs w:val="15"/>
                  </w:rPr>
                  <w:fldChar w:fldCharType="begin"/>
                </w:r>
                <w:r w:rsidR="004E479E" w:rsidRPr="004E479E">
                  <w:rPr>
                    <w:rFonts w:cs="Arial"/>
                    <w:szCs w:val="15"/>
                  </w:rPr>
                  <w:instrText xml:space="preserve"> PAGE   \* MERGEFORMAT </w:instrText>
                </w:r>
                <w:r w:rsidR="00E3422D" w:rsidRPr="004E479E">
                  <w:rPr>
                    <w:rFonts w:cs="Arial"/>
                    <w:szCs w:val="15"/>
                  </w:rPr>
                  <w:fldChar w:fldCharType="separate"/>
                </w:r>
                <w:r w:rsidR="00F42AB2">
                  <w:rPr>
                    <w:rFonts w:cs="Arial"/>
                    <w:noProof/>
                    <w:szCs w:val="15"/>
                  </w:rPr>
                  <w:t>1</w:t>
                </w:r>
                <w:r w:rsidR="00E3422D"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F73" w:rsidRDefault="00B97F73" w:rsidP="00BA6370">
      <w:r>
        <w:separator/>
      </w:r>
    </w:p>
  </w:footnote>
  <w:footnote w:type="continuationSeparator" w:id="0">
    <w:p w:rsidR="00B97F73" w:rsidRDefault="00B97F73"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E3422D">
    <w:pPr>
      <w:pStyle w:val="Zhlav"/>
    </w:pPr>
    <w:r>
      <w:rPr>
        <w:noProof/>
        <w:lang w:eastAsia="cs-CZ"/>
      </w:rPr>
      <w:pict>
        <v:group id="_x0000_s2070" style="position:absolute;left:0;text-align:left;margin-left:28.35pt;margin-top:42.55pt;width:498.35pt;height:82.35pt;z-index:3;mso-position-horizontal-relative:page;mso-position-vertical-relative:page" coordorigin="571,846" coordsize="9967,1647" wrapcoords="3058 0 1334 393 1366 2749 -33 3535 -33 5695 1496 6480 1529 8640 10800 9425 10800 12567 3383 13942 2960 13942 2960 21404 21600 21404 21600 13942 21014 13942 10800 12567 10800 9425 21567 8836 21567 7069 3611 6284 5725 5695 5953 4124 5855 2945 4424 0 3058 0">
          <v:rect id="_x0000_s2071" style="position:absolute;left:1219;top:896;width:676;height:154" fillcolor="#0071bc" stroked="f"/>
          <v:rect id="_x0000_s2072" style="position:absolute;left:571;top:1126;width:1324;height:154" fillcolor="#0071bc" stroked="f"/>
          <v:rect id="_x0000_s2073" style="position:absolute;left:1292;top:1356;width:603;height:153" fillcolor="#0071bc" stroked="f"/>
          <v:shape id="_x0000_s2074"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5"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6"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7" style="position:absolute;left:1963;top:1925;width:8575;height:568" fillcolor="#0071bc" stroked="f"/>
          <v:shape id="_x0000_s2078" style="position:absolute;left:2195;top:2068;width:2705;height:254" coordsize="5410,508"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lock v:ext="edit" verticies="t"/>
          </v:shape>
          <v:shape id="_x0000_s2079" style="position:absolute;left:6643;top:1372;width:3880;height:178" coordsize="7760,357" path="m174,86l159,76,144,70r-9,-2l128,67r-8,-2l112,65r-12,l89,68,78,70,68,74,58,79r-9,5l41,90r-9,8l24,105r-6,9l13,124r-5,9l5,144,2,154,,165r,11l,187r2,12l5,209r3,10l13,228r5,9l24,246r8,7l39,261r9,6l58,273r9,4l77,281r11,4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4l326,201r-3,-14l321,181r-4,-5l314,170r-4,-4l306,161r-5,-4l296,154r-6,-3l284,149r-7,-2l271,146r-7,l257,146r-7,1l244,150r-6,1l233,155r-7,2l221,161r-3,5l214,171r-4,5l206,182r-2,7l200,201r-1,16l200,225r,6l203,238r1,7l206,251r4,6l214,262r4,5l223,271r5,4l233,278r6,3l245,283r6,2l257,286r8,l275,286r9,-1l292,281r8,-4l307,272r7,-6l320,257r6,-9l307,237r-5,8l297,251r-5,5l289,260r-5,2l277,263r-5,2l266,266r-9,-1l249,262r-7,-4l236,253r-5,-6l228,238r-3,-8l224,221r103,xm225,201r1,-7l230,187r4,-6l239,176r5,-4l250,170r7,-3l264,167r7,l279,170r5,2l290,176r5,5l299,187r2,7l304,201r-79,xm432,170r-4,-5l424,160r-3,-4l416,152r-5,-2l406,147r-5,-1l394,146r-7,1l380,149r-7,3l367,157r-5,5l358,169r-1,7l356,184r,6l357,195r3,5l363,205r5,4l376,214r9,3l394,222r10,5l412,232r1,3l414,237r2,4l416,245r,3l414,253r-2,3l409,260r-2,2l403,263r-5,2l394,266r-4,-1l386,265r-4,-2l380,261r-7,-6l367,243r-20,9l351,260r4,7l360,273r6,4l372,281r6,4l386,286r7,l403,286r9,-3l419,280r7,-7l432,267r4,-7l438,252r1,-9l438,235r-2,-9l431,220r-7,-6l416,209r-17,-8l388,196r-6,-4l380,190r-2,-3l378,185r,-3l380,176r2,-5l387,169r6,-2l399,169r5,1l408,175r4,5l432,170xm493,49r-23,l470,282r23,l493,227r6,-5l551,282r32,l514,206r57,-56l540,150r-47,49l493,49xm644,270r-44,87l626,357,725,150r-27,l656,245,609,150r-26,l644,270xm693,83l670,72r-34,47l650,126,693,83xm899,170r-4,-5l892,160r-4,-4l884,152r-5,-2l874,147r-6,-1l863,146r-9,1l847,149r-6,3l834,157r-3,5l827,169r-3,7l823,184r1,6l826,195r2,5l832,205r5,4l843,214r9,3l862,222r11,5l879,232r3,3l883,237r,4l884,245r-1,3l882,253r-2,3l878,260r-4,2l870,263r-3,2l862,266r-4,-1l853,265r-4,-2l847,261r-6,-6l836,243r-22,9l818,260r5,7l828,273r5,4l839,281r6,4l853,286r9,l870,286r9,-3l888,280r6,-7l899,267r5,-7l907,252r,-9l907,235r-4,-9l899,220r-7,-6l883,209r-16,-8l857,196r-8,-4l848,190r-1,-3l845,185r,-3l847,176r3,-5l855,169r7,-2l867,169r5,1l877,175r3,5l899,170xm963,170r23,l986,150r-23,l963,101r-24,l939,150r-14,l925,170r14,l939,282r24,l963,170xm1108,150r,19l1103,162r-5,-3l1092,155r-5,-4l1081,149r-6,-2l1069,146r-8,l1055,146r-6,1l1042,149r-6,2l1031,154r-6,3l1020,161r-4,5l1012,171r-3,5l1005,181r-3,6l999,201r-2,14l999,223r,7l1001,237r1,6l1005,250r4,6l1012,261r4,5l1021,271r4,4l1031,278r5,3l1042,283r7,2l1055,286r7,l1069,286r7,-1l1081,283r6,-2l1092,277r6,-4l1103,270r5,-7l1108,282r23,l1131,150r-23,xm1065,167r10,l1083,170r8,5l1097,180r5,7l1106,196r2,9l1110,216r-2,10l1106,236r-4,9l1097,251r-6,6l1083,262r-8,3l1065,266r-9,-1l1047,262r-7,-5l1034,251r-5,-8l1025,235r-3,-9l1021,215r1,-10l1025,196r4,-9l1034,181r6,-6l1047,171r9,-4l1065,167xm1197,170r24,l1221,150r-24,l1197,101r-23,l1174,150r-13,l1161,170r13,l1174,282r23,l1197,170xm1264,150r-22,l1242,282r22,l1264,150xm1253,83r-6,1l1242,88r-4,5l1237,99r1,4l1238,105r2,3l1242,110r2,3l1247,114r3,1l1253,115r4,l1260,114r3,-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4l1328,190r-2,-3l1326,185r-1,-3l1326,176r4,-5l1335,169r6,-2l1348,169r5,1l1356,175r4,5l1379,170xm1442,170r24,l1466,150r-24,l1442,101r-22,l1420,150r-14,l1406,170r14,l1420,282r22,l1442,170xm1510,150r-23,l1487,282r23,l1510,150xm1500,83r-8,1l1487,88r-4,5l1482,99r1,4l1483,105r3,3l1487,110r3,3l1492,114r4,1l1500,115r6,-1l1511,110r4,-5l1516,99r-1,-6l1511,88r-5,-4l1500,83xm1654,159r-10,-5l1634,150r-10,-3l1613,146r-8,l1598,147r-6,3l1586,152r-7,3l1573,159r-5,3l1563,166r-5,5l1554,177r-3,5l1548,189r-2,6l1543,202r,8l1542,217r1,6l1543,231r3,6l1548,243r3,7l1554,256r4,5l1563,266r5,5l1573,275r6,3l1586,281r6,2l1598,285r7,1l1613,286r11,l1634,283r10,-5l1655,272r,-30l1644,253r-10,8l1629,262r-5,3l1618,265r-6,1l1603,265r-9,-3l1586,257r-7,-6l1573,245r-4,-9l1567,226r-1,-10l1567,206r2,-9l1573,189r6,-8l1586,175r8,-4l1603,169r10,-2l1618,167r6,2l1629,170r5,2l1644,179r10,10l1654,159xm1711,49r-23,l1688,282r23,l1711,227r5,-5l1770,282r30,l1733,206r57,-56l1759,150r-48,49l1711,49xm1862,270r-43,87l1845,357r98,-207l1917,150r-44,95l1827,150r-27,l1862,270xm1912,83l1888,72r-33,47l1868,126r44,-43xm2066,150r-22,l2044,230r,12l2047,253r3,9l2055,270r9,7l2074,282r10,3l2096,286r13,-1l2119,282r5,-2l2129,277r3,-4l2137,270r5,-8l2146,253r3,-11l2149,230r,-80l2126,150r,77l2126,235r-1,7l2124,247r-1,5l2118,257r-7,5l2105,265r-9,1l2088,265r-7,-3l2075,257r-5,-5l2069,247r-1,-5l2066,235r,-8l2066,150xm2137,83l2114,72r-35,47l2094,126r43,-43xm2190,150r,132l2212,282r,-70l2212,201r1,-9l2215,186r2,-6l2221,175r5,-4l2232,169r6,-2l2245,169r7,3l2262,152r-5,-3l2252,147r-5,-1l2242,146r-7,1l2227,150r-7,5l2212,164r,-14l2190,150xm2265,85l2250,72r-29,27l2192,72r-16,13l2221,126r44,-41xm2379,150r,19l2374,162r-5,-3l2363,155r-5,-4l2352,149r-6,-2l2339,146r-7,l2326,146r-7,1l2313,149r-6,2l2302,154r-6,3l2292,161r-5,5l2283,171r-4,5l2276,181r-3,6l2271,201r-1,14l2270,223r1,7l2272,237r1,6l2276,250r3,6l2283,261r4,5l2292,271r5,4l2302,278r5,3l2313,283r6,2l2326,286r7,l2341,286r6,-1l2353,283r5,-2l2364,277r5,-4l2374,270r5,-7l2379,282r23,l2402,150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r,xm2734,336r25,l2759,69r-25,l2734,336xm2932,282r24,l2956,118r167,174l3123,69r-24,l3099,235,2932,59r,223xm3271,150r,19l3266,162r-5,-3l3256,155r-6,-4l3245,149r-6,-2l3231,146r-6,l3218,146r-7,1l3205,149r-6,2l3194,154r-5,3l3184,161r-5,5l3175,171r-3,5l3169,181r-2,6l3163,201r-1,14l3162,223r1,7l3164,237r3,6l3169,250r3,6l3175,261r4,5l3184,271r5,4l3194,278r6,3l3205,283r8,2l3219,286r6,l3233,286r6,-1l3245,283r6,-2l3256,277r5,-4l3266,270r5,-7l3271,282r23,l3294,150r-23,xm3229,167r9,l3246,170r8,5l3260,180r6,7l3270,196r2,9l3272,216r,10l3270,236r-4,9l3260,251r-6,6l3246,262r-8,3l3229,266r-10,-1l3211,262r-7,-5l3196,251r-5,-8l3188,235r-3,-9l3185,215r,-10l3188,196r3,-9l3198,181r6,-6l3211,171r9,-4l3229,167r,xm3438,357r,-94l3443,270r5,3l3453,278r6,3l3464,283r7,2l3477,286r7,l3490,286r8,-1l3504,283r5,-2l3515,278r5,-3l3525,271r4,-4l3537,256r6,-11l3547,231r1,-14l3548,209r-1,-7l3545,195r-2,-6l3540,182r-3,-6l3534,171r-5,-5l3525,161r-5,-4l3515,154r-6,-3l3503,149r-6,-2l3490,146r-7,l3477,146r-6,1l3464,149r-6,2l3453,155r-5,4l3443,162r-5,7l3438,150r-24,l3414,357r24,xm3481,167r8,l3498,171r7,4l3512,181r5,8l3522,197r1,10l3524,217r-1,10l3520,236r-3,9l3512,252r-7,5l3498,262r-9,3l3481,266r-9,-1l3463,262r-7,-5l3448,252r-5,-7l3439,236r-2,-9l3436,217r1,-11l3439,196r4,-7l3448,181r8,-6l3463,171r9,-4l3481,167xm3680,150r,19l3675,162r-5,-3l3665,155r-5,-4l3654,149r-7,-2l3641,146r-7,l3628,146r-8,1l3614,149r-5,2l3603,154r-5,3l3593,161r-4,5l3584,171r-3,5l3578,181r-3,6l3571,201r-1,14l3570,223r1,7l3573,237r2,6l3578,250r3,6l3584,261r5,5l3593,271r5,4l3603,278r6,3l3615,283r6,2l3628,286r7,l3641,286r6,-1l3654,283r6,-2l3665,277r5,-4l3676,270r4,-7l3680,282r24,l3704,150r-24,xm3637,167r10,l3656,170r8,5l3670,180r5,7l3679,196r2,9l3682,216r-1,10l3679,236r-4,9l3670,251r-8,6l3655,262r-8,3l3637,266r-8,-1l3620,262r-7,-5l3606,251r-5,-8l3598,235r-3,-9l3594,215r1,-10l3598,196r3,-9l3606,181r7,-6l3620,171r9,-4l3637,167r,xm3844,49r,120l3839,162r-5,-3l3829,155r-6,-4l3818,150r-6,-3l3806,146r-8,l3792,146r-6,1l3780,150r-7,1l3767,155r-5,2l3757,161r-4,5l3748,171r-2,5l3742,182r-2,5l3736,201r-1,15l3735,223r1,8l3737,237r3,6l3742,250r4,6l3750,261r3,5l3757,271r5,4l3768,278r5,3l3780,283r6,2l3792,286r7,l3806,286r6,-1l3819,283r5,-2l3831,277r5,-4l3841,270r3,-5l3844,282r24,l3868,49r-24,xm3802,167r9,2l3818,170r8,5l3833,180r5,6l3843,195r3,10l3846,216r,10l3843,236r-4,9l3834,252r-6,5l3819,262r-7,3l3802,266r-9,-1l3785,262r-8,-5l3771,251r-5,-8l3762,235r-2,-9l3758,215r2,-10l3762,196r4,-7l3771,181r6,-6l3785,171r8,-2l3802,167r,xm4027,221r,-4l4026,201r-4,-14l4020,181r-3,-5l4014,170r-4,-4l4005,161r-5,-4l3995,154r-5,-3l3984,149r-6,-2l3970,146r-6,l3956,146r-6,1l3943,150r-5,1l3932,155r-5,2l3922,161r-5,5l3913,171r-4,5l3907,182r-3,7l3900,201r-1,16l3899,225r1,6l3902,238r2,7l3907,251r2,6l3913,262r5,5l3922,271r5,4l3932,278r6,3l3944,283r6,2l3958,286r6,l3974,286r9,-1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4,-2l4079,261r-7,-6l4067,243r-21,9l4050,260r5,7l4060,273r5,4l4071,281r6,4l4085,286r8,l4102,286r9,-3l4120,280r6,-7l4131,267r5,-7l4138,252r,-9l4138,235r-3,-9l4131,220r-8,-6l4115,209r-17,-8l4089,196r-8,-4l4080,190r-1,-3l4077,185r,-3l4079,176r3,-5l4087,169r6,-2l4098,169r5,1l4108,175r4,5l4131,170xm4272,150r,19l4267,162r-7,-3l4255,155r-5,-4l4244,149r-6,-2l4232,146r-8,l4218,146r-6,1l4206,149r-7,2l4193,154r-5,3l4183,161r-4,5l4176,171r-4,5l4168,181r-2,6l4162,201r-1,14l4162,223r,7l4165,237r1,6l4168,250r4,6l4176,261r3,5l4183,271r5,4l4194,278r5,3l4206,283r6,2l4218,286r8,l4232,286r7,-1l4244,283r6,-2l4255,277r7,-4l4267,270r5,-7l4272,282r22,l4294,150r-22,xm4228,167r10,l4247,170r7,5l4260,180r5,7l4269,196r3,9l4273,216r-1,10l4269,236r-4,9l4260,251r-6,6l4247,262r-9,3l4228,266r-9,-1l4211,262r-8,-5l4197,251r-5,-8l4188,235r-2,-9l4184,215r2,-10l4188,196r4,-9l4197,181r6,-6l4211,171r8,-4l4228,167xm4273,83l4249,72r-33,47l4231,126r42,-43xm4359,170r24,l4383,150r-24,l4359,101r-23,l4336,150r-13,l4323,170r13,l4336,282r23,l4359,170xm4523,221r,-4l4522,201r-4,-14l4516,181r-3,-5l4510,170r-4,-4l4501,161r-4,-4l4491,154r-5,-3l4480,149r-7,-2l4467,146r-7,l4452,146r-6,1l4440,150r-6,1l4427,155r-5,2l4417,161r-3,5l4409,171r-4,5l4402,182r-2,7l4396,201r-1,16l4395,225r1,6l4397,238r3,7l4402,251r4,6l4410,262r4,5l4417,271r5,4l4429,278r5,3l4440,283r7,2l4454,286r7,l4470,286r10,-1l4488,281r8,-4l4503,272r7,-6l4516,257r6,-9l4502,237r-4,8l4493,251r-5,5l4483,260r-5,2l4473,263r-6,2l4461,266r-9,-1l4445,262r-8,-4l4432,253r-5,-6l4422,238r-2,-8l4419,221r104,xm4421,201r1,-7l4426,187r4,-6l4435,176r5,-4l4446,170r6,-3l4460,167r7,l4473,170r7,2l4485,176r5,5l4493,187r4,7l4500,201r-79,xm4503,83l4480,72r-35,47l4460,126r43,-43xm4554,150r,132l4578,282r,-72l4578,201r1,-7l4581,187r1,-6l4587,175r5,-4l4599,167r8,l4612,167r5,2l4622,172r3,4l4628,181r1,6l4630,195r2,9l4632,282r22,l4654,209r,-10l4655,190r3,-6l4660,177r5,-5l4670,170r5,-3l4683,167r5,l4693,169r5,2l4700,175r4,5l4705,186r1,8l4706,201r,81l4729,282r,-83l4729,187r-1,-8l4725,171r-4,-7l4719,160r-4,-4l4711,154r-5,-3l4703,149r-7,-2l4692,146r-5,l4679,146r-5,1l4668,149r-5,2l4658,155r-4,4l4650,162r-3,5l4644,162r-4,-3l4637,155r-5,-4l4627,149r-5,-2l4617,146r-6,l4601,147r-9,3l4584,156r-6,8l4578,150r-24,xm4887,171r-7,5l4873,181r-6,5l4863,192r-3,7l4857,206r-1,9l4855,223r1,7l4856,236r2,6l4860,248r6,10l4873,268r10,8l4895,281r12,4l4921,286r13,-1l4946,281r11,-5l4967,268r7,-10l4979,248r3,-6l4983,236r1,-6l4984,222r,-7l4983,206r-2,-7l4977,192r-5,-6l4967,180r-6,-5l4953,171r6,-4l4964,162r5,-5l4973,151r4,-6l4978,139r3,-8l4981,124r-2,-13l4976,101r-5,-11l4963,83r-9,-8l4944,70r-11,-3l4921,65r-13,2l4897,70r-10,5l4878,83r-7,7l4865,101r-3,10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8r-5,7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1l5770,65r,xm5770,88r7,l5782,89r5,2l5792,94r5,4l5800,101r5,5l5809,113r6,12l5820,140r3,17l5824,176r-1,18l5820,210r-5,15l5809,238r-4,5l5800,248r-3,5l5792,257r-5,3l5782,262r-5,1l5770,263r-5,l5760,262r-6,-2l5749,257r-3,-4l5741,250r-4,-5l5733,238r-6,-12l5722,211r-3,-17l5718,175r1,-18l5722,140r5,-15l5733,113r4,-7l5741,101r5,-3l5749,94r5,-3l5759,89r6,-1l5770,88r,xm5949,65r-9,2l5932,68r-7,2l5919,74r-8,5l5905,84r-6,6l5894,98r-5,7l5885,113r-4,10l5878,131r-3,10l5874,152r-1,12l5871,175r2,11l5873,196r2,11l5876,217r4,9l5883,235r5,8l5891,252r7,8l5904,266r6,6l5917,277r8,4l5932,283r8,3l5949,286r7,l5964,283r7,-2l5978,277r8,-5l5992,267r6,-6l6003,253r5,-8l6012,236r4,-9l6020,217r2,-10l6023,197r2,-11l6025,175r,-11l6023,152r-2,-11l6018,131r-2,-8l6012,113r-5,-8l6002,96r-5,-6l5992,84r-7,-6l5978,74r-7,-4l5964,68r-8,-1l5949,65r,xm5947,88r7,l5959,89r5,2l5969,94r5,4l5978,101r4,5l5986,113r6,12l5997,140r3,17l6001,176r-1,18l5997,210r-5,15l5986,238r-4,5l5978,248r-4,5l5969,257r-5,3l5959,262r-5,1l5949,263r-7,l5937,262r-5,-2l5927,257r-5,-4l5917,250r-3,-5l5910,238r-6,-12l5899,211r-3,-17l5895,175r1,-18l5899,140r5,-15l5910,113r4,-7l5919,101r3,-3l5927,94r5,-3l5937,89r5,-1l5947,88xm6174,171r-7,5l6160,181r-6,5l6150,192r-3,7l6144,206r-1,9l6142,223r1,7l6143,236r2,6l6147,248r6,10l6160,268r10,8l6182,281r12,4l6208,286r13,-1l6233,281r11,-5l6254,268r7,-10l6266,248r3,-6l6270,236r1,-6l6271,222r,-7l6270,206r-2,-7l6264,192r-5,-6l6254,180r-6,-5l6240,171r6,-4l6251,162r5,-5l6260,151r4,-6l6265,139r3,-8l6268,124r-2,-13l6263,101r-5,-11l6250,83r-9,-8l6231,70r-11,-3l6208,65r-13,2l6184,70r-10,5l6165,83r-7,7l6152,101r-3,10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0,185r9,-3l6206,181xm6357,261r44,-51l6413,195r10,-13l6432,171r5,-9l6442,154r2,-9l6446,138r1,-9l6446,123r,-7l6443,110r-2,-6l6436,93r-9,-9l6417,76r-11,-6l6400,68r-7,-1l6387,65r-7,l6371,65r-8,3l6355,70r-8,3l6341,78r-6,5l6329,88r-4,6l6320,101r-3,9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6l6743,113r3,7l6746,129r,9l6743,145r-3,6l6735,157r-6,4l6720,165r-9,1l6701,167r-20,xm6795,150r,132l6817,282r,-70l6818,201r,-9l6821,186r1,-6l6826,175r5,-4l6837,169r6,-2l6849,169r8,3l6868,152r-6,-3l6857,147r-4,-1l6847,146r-8,1l6832,150r-6,5l6817,164r,-14l6795,150xm6983,150r,19l6978,162r-5,-3l6968,155r-7,-4l6957,149r-7,-2l6943,146r-6,l6929,146r-6,1l6917,149r-7,2l6905,154r-5,3l6895,161r-5,5l6887,171r-4,5l6881,181r-3,6l6874,201r-1,14l6873,223r1,7l6876,237r2,6l6881,250r2,6l6887,261r3,5l6895,271r5,4l6905,278r7,3l6917,283r6,2l6930,286r7,l6944,286r6,-1l6957,283r4,-2l6968,277r5,-4l6978,270r5,-7l6983,282r22,l7005,150r-22,xm6940,167r9,l6958,170r7,5l6971,180r7,7l6981,196r3,9l6984,216r,10l6981,236r-3,9l6971,251r-6,6l6958,262r-9,3l6940,266r-10,-1l6922,262r-7,-5l6908,251r-5,-8l6899,235r-2,-9l6897,215r,-10l6899,196r4,-9l6909,181r6,-6l6923,171r9,-4l6940,167xm7046,49r,233l7069,282r,-66l7069,205r1,-9l7072,189r3,-5l7079,176r6,-5l7094,169r8,-2l7110,167r5,2l7120,171r3,4l7127,180r1,6l7130,194r,7l7130,282r23,l7153,200r-1,-11l7151,179r-3,-8l7145,165r-3,-4l7138,157r-3,-3l7130,151r-5,-2l7118,147r-5,-1l7107,146r-11,1l7086,151r-9,5l7069,165r,-116l7046,49xm7295,150r,19l7290,162r-5,-3l7279,155r-5,-4l7268,149r-6,-2l7256,146r-8,l7242,146r-6,1l7229,149r-6,2l7218,154r-6,3l7207,161r-4,5l7199,171r-3,5l7192,181r-3,6l7186,201r-1,14l7186,223r,7l7188,237r1,6l7192,250r4,6l7199,261r4,5l7207,271r5,4l7218,278r5,3l7229,283r7,2l7242,286r7,l7256,286r7,-1l7268,283r6,-2l7279,277r6,-4l7290,270r5,-7l7295,282r23,l7318,150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8r-5,7l7621,113r-4,10l7613,131r-2,10l7609,152r-1,12l7607,175r1,11l7609,196r2,11l7613,217r3,9l7619,235r4,8l7628,252r5,8l7639,266r6,6l7653,277r7,4l7668,283r9,3l7684,286r8,l7699,283r8,-2l7714,277r7,-5l7728,267r6,-6l7739,253r5,-8l7749,236r2,-9l7755,217r3,-10l7759,197r1,-11l7760,175r,-11l7759,152r-1,-11l7755,131r-4,-8l7748,113r-4,-8l7739,96r-6,-6l7728,84r-7,-6l7714,74r-6,-4l7700,68r-8,-1l7684,65xm7684,88r5,l7695,89r5,2l7705,94r4,4l7714,101r4,5l7721,113r7,12l7733,140r3,17l7736,176r,18l7733,210r-5,15l7721,238r-3,5l7714,248r-5,5l7705,257r-5,3l7695,262r-6,1l7684,263r-6,l7673,262r-5,-2l7663,257r-5,-4l7654,250r-5,-5l7645,238r-6,-12l7634,211r-2,-17l7631,175r1,-18l7636,140r3,-15l7645,113r4,-7l7654,101r4,-3l7663,94r5,-3l7673,89r5,-1l7684,88xe" fillcolor="#0071bc" stroked="f">
            <v:path arrowok="t"/>
            <o:lock v:ext="edit" verticies="t"/>
          </v:shape>
          <w10:wrap type="tight"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trackRevisions/>
  <w:doNotTrackMoves/>
  <w:defaultTabStop w:val="720"/>
  <w:hyphenationZone w:val="425"/>
  <w:characterSpacingControl w:val="doNotCompress"/>
  <w:hdrShapeDefaults>
    <o:shapedefaults v:ext="edit" spidmax="8704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586"/>
    <w:rsid w:val="00043BF4"/>
    <w:rsid w:val="00047424"/>
    <w:rsid w:val="00054A41"/>
    <w:rsid w:val="00057AAB"/>
    <w:rsid w:val="00061B62"/>
    <w:rsid w:val="00083452"/>
    <w:rsid w:val="000843A5"/>
    <w:rsid w:val="00086B81"/>
    <w:rsid w:val="00092354"/>
    <w:rsid w:val="000932EC"/>
    <w:rsid w:val="00096D6C"/>
    <w:rsid w:val="00097C42"/>
    <w:rsid w:val="000B4948"/>
    <w:rsid w:val="000B6F63"/>
    <w:rsid w:val="000D093F"/>
    <w:rsid w:val="000D4E02"/>
    <w:rsid w:val="000F08BA"/>
    <w:rsid w:val="0010279C"/>
    <w:rsid w:val="0010395A"/>
    <w:rsid w:val="00104FC4"/>
    <w:rsid w:val="0011196A"/>
    <w:rsid w:val="00113544"/>
    <w:rsid w:val="00125DAD"/>
    <w:rsid w:val="00127CD6"/>
    <w:rsid w:val="00134C8B"/>
    <w:rsid w:val="001404AB"/>
    <w:rsid w:val="001560CD"/>
    <w:rsid w:val="0017231D"/>
    <w:rsid w:val="001810DC"/>
    <w:rsid w:val="001868D2"/>
    <w:rsid w:val="00192968"/>
    <w:rsid w:val="001B607F"/>
    <w:rsid w:val="001D0E90"/>
    <w:rsid w:val="001D2741"/>
    <w:rsid w:val="001D369A"/>
    <w:rsid w:val="001D51C9"/>
    <w:rsid w:val="001F0535"/>
    <w:rsid w:val="001F08B3"/>
    <w:rsid w:val="001F2FE0"/>
    <w:rsid w:val="001F3886"/>
    <w:rsid w:val="001F49FD"/>
    <w:rsid w:val="002070FB"/>
    <w:rsid w:val="00213729"/>
    <w:rsid w:val="002406FA"/>
    <w:rsid w:val="00257CB3"/>
    <w:rsid w:val="00272CA1"/>
    <w:rsid w:val="00286C3A"/>
    <w:rsid w:val="00293F2C"/>
    <w:rsid w:val="002B2E47"/>
    <w:rsid w:val="002C57A8"/>
    <w:rsid w:val="002E42A8"/>
    <w:rsid w:val="002F7A16"/>
    <w:rsid w:val="00301DC9"/>
    <w:rsid w:val="0030523D"/>
    <w:rsid w:val="003159CE"/>
    <w:rsid w:val="00324934"/>
    <w:rsid w:val="003301A3"/>
    <w:rsid w:val="00345F0C"/>
    <w:rsid w:val="003509A0"/>
    <w:rsid w:val="00363B0E"/>
    <w:rsid w:val="0036777B"/>
    <w:rsid w:val="003709C5"/>
    <w:rsid w:val="0038169D"/>
    <w:rsid w:val="0038282A"/>
    <w:rsid w:val="00385C74"/>
    <w:rsid w:val="003908F3"/>
    <w:rsid w:val="00397580"/>
    <w:rsid w:val="003A0730"/>
    <w:rsid w:val="003A1BEA"/>
    <w:rsid w:val="003A45C8"/>
    <w:rsid w:val="003C2DCF"/>
    <w:rsid w:val="003C7FE7"/>
    <w:rsid w:val="003D0499"/>
    <w:rsid w:val="003D3576"/>
    <w:rsid w:val="003E122D"/>
    <w:rsid w:val="003F526A"/>
    <w:rsid w:val="00405244"/>
    <w:rsid w:val="00411173"/>
    <w:rsid w:val="004228AF"/>
    <w:rsid w:val="004436EE"/>
    <w:rsid w:val="00447200"/>
    <w:rsid w:val="0045011E"/>
    <w:rsid w:val="00450B50"/>
    <w:rsid w:val="0045547F"/>
    <w:rsid w:val="00455492"/>
    <w:rsid w:val="00456F52"/>
    <w:rsid w:val="00467132"/>
    <w:rsid w:val="00472AF5"/>
    <w:rsid w:val="00475294"/>
    <w:rsid w:val="004920AD"/>
    <w:rsid w:val="004973BA"/>
    <w:rsid w:val="004A17A1"/>
    <w:rsid w:val="004B59A7"/>
    <w:rsid w:val="004C1900"/>
    <w:rsid w:val="004C1D9B"/>
    <w:rsid w:val="004C2541"/>
    <w:rsid w:val="004C58A2"/>
    <w:rsid w:val="004D05B3"/>
    <w:rsid w:val="004E31A7"/>
    <w:rsid w:val="004E479E"/>
    <w:rsid w:val="004F214C"/>
    <w:rsid w:val="004F78E6"/>
    <w:rsid w:val="0050420E"/>
    <w:rsid w:val="00512D99"/>
    <w:rsid w:val="0052488E"/>
    <w:rsid w:val="00531DBB"/>
    <w:rsid w:val="00540800"/>
    <w:rsid w:val="00542E26"/>
    <w:rsid w:val="00545DBF"/>
    <w:rsid w:val="00547278"/>
    <w:rsid w:val="0055649D"/>
    <w:rsid w:val="005A4360"/>
    <w:rsid w:val="005A4E86"/>
    <w:rsid w:val="005B3F5F"/>
    <w:rsid w:val="005E13EB"/>
    <w:rsid w:val="005E42AB"/>
    <w:rsid w:val="005F4715"/>
    <w:rsid w:val="005F79FB"/>
    <w:rsid w:val="00604406"/>
    <w:rsid w:val="00605F4A"/>
    <w:rsid w:val="00607822"/>
    <w:rsid w:val="006103AA"/>
    <w:rsid w:val="00613BBF"/>
    <w:rsid w:val="00617D2A"/>
    <w:rsid w:val="00621E98"/>
    <w:rsid w:val="00622B80"/>
    <w:rsid w:val="00632586"/>
    <w:rsid w:val="0064139A"/>
    <w:rsid w:val="0064344E"/>
    <w:rsid w:val="00664DC6"/>
    <w:rsid w:val="00664ED6"/>
    <w:rsid w:val="006931CF"/>
    <w:rsid w:val="00696B39"/>
    <w:rsid w:val="006974E9"/>
    <w:rsid w:val="006A1347"/>
    <w:rsid w:val="006B14FD"/>
    <w:rsid w:val="006C5D5A"/>
    <w:rsid w:val="006E024F"/>
    <w:rsid w:val="006E4E81"/>
    <w:rsid w:val="006F403A"/>
    <w:rsid w:val="00707F7D"/>
    <w:rsid w:val="00715B21"/>
    <w:rsid w:val="00717EC5"/>
    <w:rsid w:val="00720F62"/>
    <w:rsid w:val="00754C20"/>
    <w:rsid w:val="00755691"/>
    <w:rsid w:val="0076176D"/>
    <w:rsid w:val="007634E2"/>
    <w:rsid w:val="0077703B"/>
    <w:rsid w:val="00780950"/>
    <w:rsid w:val="00793C95"/>
    <w:rsid w:val="007A57F2"/>
    <w:rsid w:val="007A7331"/>
    <w:rsid w:val="007B1333"/>
    <w:rsid w:val="007B3AE3"/>
    <w:rsid w:val="007C7CC3"/>
    <w:rsid w:val="007F1441"/>
    <w:rsid w:val="007F2A3B"/>
    <w:rsid w:val="007F4AEB"/>
    <w:rsid w:val="007F75B2"/>
    <w:rsid w:val="00803993"/>
    <w:rsid w:val="008043C4"/>
    <w:rsid w:val="00806221"/>
    <w:rsid w:val="00831B1B"/>
    <w:rsid w:val="00855FB3"/>
    <w:rsid w:val="00861D0E"/>
    <w:rsid w:val="008662BB"/>
    <w:rsid w:val="00867569"/>
    <w:rsid w:val="008832FF"/>
    <w:rsid w:val="00884C88"/>
    <w:rsid w:val="00886923"/>
    <w:rsid w:val="008A5256"/>
    <w:rsid w:val="008A750A"/>
    <w:rsid w:val="008B3970"/>
    <w:rsid w:val="008C384C"/>
    <w:rsid w:val="008D0F11"/>
    <w:rsid w:val="008D68EE"/>
    <w:rsid w:val="008F272F"/>
    <w:rsid w:val="008F57EA"/>
    <w:rsid w:val="008F73B4"/>
    <w:rsid w:val="009057F0"/>
    <w:rsid w:val="009065CC"/>
    <w:rsid w:val="0095276E"/>
    <w:rsid w:val="00962E20"/>
    <w:rsid w:val="00971F17"/>
    <w:rsid w:val="009754A8"/>
    <w:rsid w:val="00991165"/>
    <w:rsid w:val="009B55B1"/>
    <w:rsid w:val="009E0BF8"/>
    <w:rsid w:val="009E6A69"/>
    <w:rsid w:val="00A06E06"/>
    <w:rsid w:val="00A32CD8"/>
    <w:rsid w:val="00A43276"/>
    <w:rsid w:val="00A4343D"/>
    <w:rsid w:val="00A474B6"/>
    <w:rsid w:val="00A502F1"/>
    <w:rsid w:val="00A646A6"/>
    <w:rsid w:val="00A64BFE"/>
    <w:rsid w:val="00A6562E"/>
    <w:rsid w:val="00A70A83"/>
    <w:rsid w:val="00A77DD3"/>
    <w:rsid w:val="00A81EB3"/>
    <w:rsid w:val="00A83578"/>
    <w:rsid w:val="00AA5B65"/>
    <w:rsid w:val="00AB3410"/>
    <w:rsid w:val="00AC279C"/>
    <w:rsid w:val="00AD7118"/>
    <w:rsid w:val="00B00C1D"/>
    <w:rsid w:val="00B05D93"/>
    <w:rsid w:val="00B5428B"/>
    <w:rsid w:val="00B55375"/>
    <w:rsid w:val="00B6099D"/>
    <w:rsid w:val="00B632CC"/>
    <w:rsid w:val="00B87E9B"/>
    <w:rsid w:val="00B97F73"/>
    <w:rsid w:val="00BA12F1"/>
    <w:rsid w:val="00BA439F"/>
    <w:rsid w:val="00BA4E07"/>
    <w:rsid w:val="00BA6370"/>
    <w:rsid w:val="00BB0398"/>
    <w:rsid w:val="00BC0DDB"/>
    <w:rsid w:val="00BC542A"/>
    <w:rsid w:val="00BE0BD2"/>
    <w:rsid w:val="00BF7824"/>
    <w:rsid w:val="00C02B70"/>
    <w:rsid w:val="00C145F2"/>
    <w:rsid w:val="00C23BF2"/>
    <w:rsid w:val="00C269D4"/>
    <w:rsid w:val="00C308A8"/>
    <w:rsid w:val="00C35D97"/>
    <w:rsid w:val="00C4131E"/>
    <w:rsid w:val="00C4160D"/>
    <w:rsid w:val="00C45A71"/>
    <w:rsid w:val="00C80203"/>
    <w:rsid w:val="00C8406E"/>
    <w:rsid w:val="00C844BF"/>
    <w:rsid w:val="00C8775E"/>
    <w:rsid w:val="00CB2709"/>
    <w:rsid w:val="00CB6F89"/>
    <w:rsid w:val="00CC48F2"/>
    <w:rsid w:val="00CC5C84"/>
    <w:rsid w:val="00CD1D74"/>
    <w:rsid w:val="00CE228C"/>
    <w:rsid w:val="00CE71D9"/>
    <w:rsid w:val="00CF545B"/>
    <w:rsid w:val="00D025F7"/>
    <w:rsid w:val="00D06850"/>
    <w:rsid w:val="00D209A7"/>
    <w:rsid w:val="00D250F4"/>
    <w:rsid w:val="00D2743A"/>
    <w:rsid w:val="00D27D69"/>
    <w:rsid w:val="00D44764"/>
    <w:rsid w:val="00D448C2"/>
    <w:rsid w:val="00D564BE"/>
    <w:rsid w:val="00D57DB0"/>
    <w:rsid w:val="00D666C3"/>
    <w:rsid w:val="00D9189F"/>
    <w:rsid w:val="00D939DC"/>
    <w:rsid w:val="00DA2B9E"/>
    <w:rsid w:val="00DB7657"/>
    <w:rsid w:val="00DC70CE"/>
    <w:rsid w:val="00DD2E89"/>
    <w:rsid w:val="00DD65C9"/>
    <w:rsid w:val="00DD6A37"/>
    <w:rsid w:val="00DE7B00"/>
    <w:rsid w:val="00DF47FE"/>
    <w:rsid w:val="00E00EA4"/>
    <w:rsid w:val="00E0156A"/>
    <w:rsid w:val="00E10324"/>
    <w:rsid w:val="00E26704"/>
    <w:rsid w:val="00E31980"/>
    <w:rsid w:val="00E338FE"/>
    <w:rsid w:val="00E3422D"/>
    <w:rsid w:val="00E425EA"/>
    <w:rsid w:val="00E52A4D"/>
    <w:rsid w:val="00E573AF"/>
    <w:rsid w:val="00E640CE"/>
    <w:rsid w:val="00E6423C"/>
    <w:rsid w:val="00E66FAB"/>
    <w:rsid w:val="00E71680"/>
    <w:rsid w:val="00E81C0D"/>
    <w:rsid w:val="00E83A62"/>
    <w:rsid w:val="00E93830"/>
    <w:rsid w:val="00E93E0E"/>
    <w:rsid w:val="00E94E56"/>
    <w:rsid w:val="00EA14AD"/>
    <w:rsid w:val="00EA2A03"/>
    <w:rsid w:val="00EA47EE"/>
    <w:rsid w:val="00EA7EB9"/>
    <w:rsid w:val="00EB1ED3"/>
    <w:rsid w:val="00EB3535"/>
    <w:rsid w:val="00F06798"/>
    <w:rsid w:val="00F22B73"/>
    <w:rsid w:val="00F42AB2"/>
    <w:rsid w:val="00F54446"/>
    <w:rsid w:val="00F72B37"/>
    <w:rsid w:val="00F75B32"/>
    <w:rsid w:val="00F75F2A"/>
    <w:rsid w:val="00F86B2B"/>
    <w:rsid w:val="00F92202"/>
    <w:rsid w:val="00F93ECE"/>
    <w:rsid w:val="00F945D7"/>
    <w:rsid w:val="00FA1C8A"/>
    <w:rsid w:val="00FB2CBE"/>
    <w:rsid w:val="00FB687C"/>
    <w:rsid w:val="00FF4FC3"/>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704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character" w:styleId="Odkaznakoment">
    <w:name w:val="annotation reference"/>
    <w:basedOn w:val="Standardnpsmoodstavce"/>
    <w:semiHidden/>
    <w:unhideWhenUsed/>
    <w:rsid w:val="00BB0398"/>
    <w:rPr>
      <w:sz w:val="16"/>
      <w:szCs w:val="16"/>
    </w:rPr>
  </w:style>
  <w:style w:type="paragraph" w:styleId="Textkomente">
    <w:name w:val="annotation text"/>
    <w:basedOn w:val="Normln"/>
    <w:link w:val="TextkomenteChar"/>
    <w:unhideWhenUsed/>
    <w:rsid w:val="00BB0398"/>
    <w:rPr>
      <w:szCs w:val="20"/>
    </w:rPr>
  </w:style>
  <w:style w:type="character" w:customStyle="1" w:styleId="TextkomenteChar">
    <w:name w:val="Text komentáře Char"/>
    <w:basedOn w:val="Standardnpsmoodstavce"/>
    <w:link w:val="Textkomente"/>
    <w:uiPriority w:val="99"/>
    <w:rsid w:val="00BB0398"/>
    <w:rPr>
      <w:rFonts w:ascii="Arial" w:hAnsi="Arial"/>
      <w:lang w:eastAsia="en-US"/>
    </w:rPr>
  </w:style>
  <w:style w:type="paragraph" w:styleId="Pedmtkomente">
    <w:name w:val="annotation subject"/>
    <w:basedOn w:val="Textkomente"/>
    <w:next w:val="Textkomente"/>
    <w:link w:val="PedmtkomenteChar"/>
    <w:uiPriority w:val="99"/>
    <w:semiHidden/>
    <w:unhideWhenUsed/>
    <w:rsid w:val="00BB0398"/>
    <w:rPr>
      <w:b/>
      <w:bCs/>
    </w:rPr>
  </w:style>
  <w:style w:type="character" w:customStyle="1" w:styleId="PedmtkomenteChar">
    <w:name w:val="Předmět komentáře Char"/>
    <w:basedOn w:val="TextkomenteChar"/>
    <w:link w:val="Pedmtkomente"/>
    <w:uiPriority w:val="99"/>
    <w:semiHidden/>
    <w:rsid w:val="00BB0398"/>
    <w:rPr>
      <w:b/>
      <w:bCs/>
    </w:rPr>
  </w:style>
  <w:style w:type="paragraph" w:customStyle="1" w:styleId="Poznamkytexty">
    <w:name w:val="Poznamky texty"/>
    <w:basedOn w:val="Poznmky"/>
    <w:qFormat/>
    <w:rsid w:val="00BB0398"/>
    <w:pPr>
      <w:pBdr>
        <w:top w:val="none" w:sz="0" w:space="0" w:color="auto"/>
      </w:pBdr>
      <w:spacing w:before="0"/>
      <w:jc w:val="both"/>
    </w:pPr>
    <w:rPr>
      <w:i/>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LDB\LOCALS~1\Temp\Do&#269;asn&#253;%20adres&#225;&#345;%201%20pro%20Nov&#233;%20&#353;ablony%20-%20Rychl&#233;%20informace,%20anal&#253;zy,%20tiskov&#233;%20zpr&#225;vy.zip\Rychl+&#237;%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Rychl+í informace CZ.dotx</Template>
  <TotalTime>1</TotalTime>
  <Pages>2</Pages>
  <Words>774</Words>
  <Characters>4569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5333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MN</cp:lastModifiedBy>
  <cp:revision>2</cp:revision>
  <cp:lastPrinted>2014-09-04T07:26:00Z</cp:lastPrinted>
  <dcterms:created xsi:type="dcterms:W3CDTF">2014-09-10T04:43:00Z</dcterms:created>
  <dcterms:modified xsi:type="dcterms:W3CDTF">2014-09-10T04:43:00Z</dcterms:modified>
</cp:coreProperties>
</file>