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0D90" w:rsidRPr="00102AB1" w:rsidRDefault="00C50D90" w:rsidP="00C50D90">
      <w:pPr>
        <w:pStyle w:val="Nadpis1"/>
      </w:pPr>
      <w:bookmarkStart w:id="0" w:name="_Toc172102345"/>
      <w:r w:rsidRPr="00102AB1">
        <w:t>F. Vzdělávání a digitální technologie</w:t>
      </w:r>
      <w:bookmarkEnd w:id="0"/>
      <w:r w:rsidRPr="00102AB1">
        <w:t xml:space="preserve"> </w:t>
      </w:r>
    </w:p>
    <w:p w:rsidR="00C50D90" w:rsidRPr="00102AB1" w:rsidRDefault="00C50D90" w:rsidP="00C50D90">
      <w:pPr>
        <w:pStyle w:val="Textpoznpodarou"/>
        <w:spacing w:after="240"/>
        <w:rPr>
          <w:rFonts w:cs="Arial"/>
        </w:rPr>
      </w:pPr>
      <w:r w:rsidRPr="00102AB1">
        <w:rPr>
          <w:rFonts w:cs="Arial"/>
        </w:rPr>
        <w:t xml:space="preserve">Možnost přístupu žáků k digitálním technologiím se ve školách v Česku v posledních letech zásadně změnila. Digitalizace ve vzdělávání zrychluje komunikaci školy s rodiči a žáky. Digitální dovednosti jsou často skloňovány v souvislosti s rostoucí potřebou kvalifikovaných pracovníků na trhu práce. Ale ani v  soukromém životě se bez znalosti práce s internetem, chytrým telefonem nebo počítačem většina lidí již neobejde. </w:t>
      </w:r>
    </w:p>
    <w:p w:rsidR="00C50D90" w:rsidRPr="00130738" w:rsidRDefault="00C50D90" w:rsidP="00C50D90">
      <w:pPr>
        <w:pStyle w:val="Odstavecseseznamem"/>
        <w:numPr>
          <w:ilvl w:val="0"/>
          <w:numId w:val="16"/>
        </w:numPr>
        <w:spacing w:after="120"/>
        <w:ind w:left="714" w:hanging="357"/>
        <w:contextualSpacing w:val="0"/>
      </w:pPr>
      <w:r w:rsidRPr="00495AA1">
        <w:rPr>
          <w:b/>
        </w:rPr>
        <w:t>Prakticky všechny školy jsou dnes připojeny k internetu a školní agenda je zpracovávána z velké části v elektronické podobě.</w:t>
      </w:r>
      <w:r w:rsidRPr="00130738">
        <w:t xml:space="preserve"> V porovnání s rokem 2019, tj. před pandemií covidu-19, vzrostl na školách v Česku počet počítačů určených pro jejich žáky o cca polovinu na 452 tisíc v</w:t>
      </w:r>
      <w:r>
        <w:t> </w:t>
      </w:r>
      <w:r w:rsidRPr="00130738">
        <w:t>roce 2023. Třetina z těchto počítačů byla maximálně dva roky stará. Jedná se především o</w:t>
      </w:r>
      <w:r>
        <w:t> </w:t>
      </w:r>
      <w:r w:rsidRPr="00130738">
        <w:t>přenosné počítače, jejichž počet se na školách v Česku od roku 2019 zvyšoval průměrně téměř o</w:t>
      </w:r>
      <w:r>
        <w:t> </w:t>
      </w:r>
      <w:r w:rsidRPr="00130738">
        <w:t>40 tisíc ročně až na 250 tisíc v roce 2023. Počet stolních počítačů zůstává od roku 2018 na úrovni cca 200 tisíc. </w:t>
      </w:r>
    </w:p>
    <w:p w:rsidR="00C50D90" w:rsidRPr="00130738" w:rsidRDefault="00C50D90" w:rsidP="00C50D90">
      <w:pPr>
        <w:pStyle w:val="Odstavecseseznamem"/>
        <w:numPr>
          <w:ilvl w:val="0"/>
          <w:numId w:val="16"/>
        </w:numPr>
        <w:spacing w:after="120"/>
        <w:ind w:left="714" w:hanging="357"/>
        <w:contextualSpacing w:val="0"/>
      </w:pPr>
      <w:r w:rsidRPr="00495AA1">
        <w:rPr>
          <w:b/>
        </w:rPr>
        <w:t>V přepočtu na 100 žáků bylo v roce 2023 nejvíce počítačů na 2. stupních základních škol.</w:t>
      </w:r>
      <w:r w:rsidRPr="00130738">
        <w:t xml:space="preserve"> Na</w:t>
      </w:r>
      <w:r>
        <w:t> </w:t>
      </w:r>
      <w:r w:rsidRPr="00130738">
        <w:t>tomto stupni měli k dispozici 46,7 počítače na 100 žáků. Na 1. stupni ZŠ bylo dostupných 36,7 počítače na 100 žáků a na středních školách 28,1 počítače na 100 žáků.  </w:t>
      </w:r>
    </w:p>
    <w:p w:rsidR="00C50D90" w:rsidRPr="00130738" w:rsidRDefault="00C50D90" w:rsidP="00C50D90">
      <w:pPr>
        <w:pStyle w:val="Odstavecseseznamem"/>
        <w:numPr>
          <w:ilvl w:val="0"/>
          <w:numId w:val="16"/>
        </w:numPr>
        <w:spacing w:after="120"/>
        <w:ind w:left="714" w:hanging="357"/>
        <w:contextualSpacing w:val="0"/>
      </w:pPr>
      <w:r w:rsidRPr="00495AA1">
        <w:rPr>
          <w:b/>
        </w:rPr>
        <w:t xml:space="preserve">Stále více škol využívá pro komunikaci mezi učiteli a žáky </w:t>
      </w:r>
      <w:r w:rsidRPr="00495AA1">
        <w:t>(respektive rodiči)</w:t>
      </w:r>
      <w:r w:rsidRPr="00495AA1">
        <w:rPr>
          <w:b/>
        </w:rPr>
        <w:t xml:space="preserve"> uzavřené komunikační a informační portály (tzv. školní intranet).</w:t>
      </w:r>
      <w:r w:rsidRPr="00130738">
        <w:t xml:space="preserve"> Např. na druhém stupni základních škol používalo školní intranet 88 % škol, ve srovnání s rokem 2019 se jedná o více než dvojnásobek. Školní </w:t>
      </w:r>
      <w:proofErr w:type="spellStart"/>
      <w:r w:rsidRPr="00130738">
        <w:t>WiFi</w:t>
      </w:r>
      <w:proofErr w:type="spellEnd"/>
      <w:r w:rsidRPr="00130738">
        <w:t xml:space="preserve"> síť dnes najdeme v 97 % všech základních i středních škol.</w:t>
      </w:r>
    </w:p>
    <w:p w:rsidR="00C50D90" w:rsidRPr="00130738" w:rsidRDefault="00C50D90" w:rsidP="00C50D90">
      <w:pPr>
        <w:pStyle w:val="Odstavecseseznamem"/>
        <w:numPr>
          <w:ilvl w:val="0"/>
          <w:numId w:val="16"/>
        </w:numPr>
        <w:spacing w:after="120"/>
        <w:ind w:left="714" w:hanging="357"/>
        <w:contextualSpacing w:val="0"/>
      </w:pPr>
      <w:r w:rsidRPr="00495AA1">
        <w:rPr>
          <w:b/>
        </w:rPr>
        <w:t>Dospívající ve věku 15 let v Česku stráví na digitálních zařízeních volnočasovými aktivitami průměrně 2,5 hodiny, o víkendu pak téměř dvojnásobek.</w:t>
      </w:r>
      <w:r w:rsidRPr="00130738">
        <w:t xml:space="preserve"> Téměř polovina dětí (48 %) o víkendu těmto činnostem věnuje více jak 5 hodin denně. </w:t>
      </w:r>
    </w:p>
    <w:p w:rsidR="00C50D90" w:rsidRPr="00130738" w:rsidRDefault="00C50D90" w:rsidP="00C50D90">
      <w:pPr>
        <w:pStyle w:val="Odstavecseseznamem"/>
        <w:numPr>
          <w:ilvl w:val="0"/>
          <w:numId w:val="16"/>
        </w:numPr>
        <w:spacing w:after="120"/>
        <w:ind w:left="714" w:hanging="357"/>
        <w:contextualSpacing w:val="0"/>
      </w:pPr>
      <w:r w:rsidRPr="00495AA1">
        <w:rPr>
          <w:b/>
        </w:rPr>
        <w:t>Sto procent studentů starších 16 let dnes používá internet.</w:t>
      </w:r>
      <w:r w:rsidRPr="00130738">
        <w:t xml:space="preserve"> Mezi nejčastější online aktivity, které studenti vykonávají, patří např. posílání zpráv (99 % studentů), sociální sítě (98 %), sledování videí (98 %) či poslech hudby (96 %).</w:t>
      </w:r>
    </w:p>
    <w:p w:rsidR="00C50D90" w:rsidRPr="00130738" w:rsidRDefault="00C50D90" w:rsidP="00C50D90">
      <w:pPr>
        <w:pStyle w:val="Odstavecseseznamem"/>
        <w:numPr>
          <w:ilvl w:val="0"/>
          <w:numId w:val="16"/>
        </w:numPr>
        <w:spacing w:after="120"/>
        <w:ind w:left="714" w:hanging="357"/>
        <w:contextualSpacing w:val="0"/>
      </w:pPr>
      <w:r w:rsidRPr="00495AA1">
        <w:rPr>
          <w:b/>
        </w:rPr>
        <w:t>Online kurzů se v roce 2023 zúčastnilo třikrát více osob než v roce 2019.</w:t>
      </w:r>
      <w:r w:rsidRPr="00130738">
        <w:t xml:space="preserve"> Konkrétně v roce 2023 studovalo v rámci online kurzů 17 % osob starších 16 let, o čtyři roky dříve to bylo 6 %. O něco více navštěvovaly online kurzy ženy než muži. Z žen to bylo 19 %, z mužů 15 %. Při porovnání osob různého věku lze najít nejvíce účastníků online kurzů mezi lidmi ve věku 16 až 24 let. V této skupině se online kurzu účastnila třetina dotázaných. Při porovnání osob s různým vzděláním jsou rozdíly ještě větší. Zatímco z vysokoškolsky vzdělaných studovalo online kurz 40 % osob, z osob se středním vzděláním bez maturity nebo nižším se online kurzu zúčastnila pouze 4 %. </w:t>
      </w:r>
    </w:p>
    <w:p w:rsidR="00C50D90" w:rsidRPr="00130738" w:rsidRDefault="00C50D90" w:rsidP="00C50D90">
      <w:pPr>
        <w:pStyle w:val="Odstavecseseznamem"/>
        <w:numPr>
          <w:ilvl w:val="0"/>
          <w:numId w:val="16"/>
        </w:numPr>
        <w:spacing w:after="120"/>
        <w:ind w:left="714" w:hanging="357"/>
        <w:contextualSpacing w:val="0"/>
      </w:pPr>
      <w:r w:rsidRPr="00495AA1">
        <w:rPr>
          <w:b/>
        </w:rPr>
        <w:t>Používání běžných kancelářských programů, jako jsou textové, tabulkové či prezentační softwary, je důležité pro studenty i pracující.</w:t>
      </w:r>
      <w:r w:rsidRPr="00130738">
        <w:t xml:space="preserve"> Více než polovina (56 %) jednotlivců starších 16 let v roce 2023 používala textový editor (např. MS Word). O něco méně (41 %) jednotlivců používalo tabulkový editor (např. MS Excel) a pětina osob uvedla, že používala prezentační software (např. MS PowerPoint). S rostoucím věkem klesá podíl lidí, kteří daný software používají, s rostoucí úrovní vzdělání naopak podíl takových lidí roste. V unijním srovnání podílu osob ve věku 16 až 74 let se Češi umístili na čtvrtém místě v používání textového editoru a na osmém místě u tabulkového procesoru. </w:t>
      </w:r>
    </w:p>
    <w:p w:rsidR="00C50D90" w:rsidRPr="00130738" w:rsidRDefault="00C50D90" w:rsidP="00C50D90">
      <w:pPr>
        <w:pStyle w:val="Odstavecseseznamem"/>
        <w:numPr>
          <w:ilvl w:val="0"/>
          <w:numId w:val="16"/>
        </w:numPr>
        <w:spacing w:after="120"/>
        <w:ind w:left="714" w:hanging="357"/>
        <w:contextualSpacing w:val="0"/>
      </w:pPr>
      <w:r w:rsidRPr="00495AA1">
        <w:rPr>
          <w:b/>
        </w:rPr>
        <w:t>Nedílnou součástí pohybu v online světě je také schopnost stahovat potřebné aplikace a</w:t>
      </w:r>
      <w:r>
        <w:rPr>
          <w:b/>
        </w:rPr>
        <w:t> s</w:t>
      </w:r>
      <w:r w:rsidRPr="00495AA1">
        <w:rPr>
          <w:b/>
        </w:rPr>
        <w:t>oftware, nainstalovat si je a přizpůsobit si jejich nastavení svým vlastním potřebám.</w:t>
      </w:r>
      <w:r w:rsidRPr="00130738">
        <w:t xml:space="preserve"> Například aplikace do mobilního telefonu si v roce 2023 stáhlo 53 % osob starších 16 let. Za poslední dva roky vzrostl tento podíl o 13 procentních bodů. Instalaci softwaru do počítače provedlo ve stejném období 25 % osob. Změnu nastavení ať už softwaru, aplikace nebo zařízení tak, aby </w:t>
      </w:r>
      <w:r w:rsidRPr="00130738">
        <w:lastRenderedPageBreak/>
        <w:t>to</w:t>
      </w:r>
      <w:r w:rsidR="0095438F">
        <w:t> </w:t>
      </w:r>
      <w:bookmarkStart w:id="1" w:name="_GoBack"/>
      <w:bookmarkEnd w:id="1"/>
      <w:r w:rsidRPr="00130738">
        <w:t>lépe vyhovovalo osobním potřebám, provedlo ve sledovaném období 35 % osob starších 16 let. Všechny tyto akce prováděli častěji muži než ženy.</w:t>
      </w:r>
    </w:p>
    <w:p w:rsidR="00C50D90" w:rsidRPr="00130738" w:rsidRDefault="00C50D90" w:rsidP="00C50D90">
      <w:pPr>
        <w:pStyle w:val="Odstavecseseznamem"/>
        <w:numPr>
          <w:ilvl w:val="0"/>
          <w:numId w:val="16"/>
        </w:numPr>
        <w:spacing w:after="120"/>
        <w:ind w:left="714" w:hanging="357"/>
        <w:contextualSpacing w:val="0"/>
      </w:pPr>
      <w:r w:rsidRPr="00495AA1">
        <w:rPr>
          <w:b/>
        </w:rPr>
        <w:t>Programování, ať už v práci, či ve svém volném čase, se v daném období věnovalo 6 % populace starší 16 let.</w:t>
      </w:r>
      <w:r w:rsidRPr="00130738">
        <w:t xml:space="preserve"> Nejvíce osob, které programují, bylo mezi lidmi ve věku 25–34 let (12 %) a</w:t>
      </w:r>
      <w:r>
        <w:t> </w:t>
      </w:r>
      <w:r w:rsidRPr="00130738">
        <w:t>mezi osobami 16–24 let (11 %). V případě programování jsou rozdíly mezi muži a ženami ještě větší než u jiných aktivit. Mezi muži programovalo 9 %, mezi ženami 3 %. Propastný rozdíl je také mezi osobami s různým stupněm vzdělání, kdy mezi těmi se středním vzděláním bez maturity (ve</w:t>
      </w:r>
      <w:r>
        <w:t> </w:t>
      </w:r>
      <w:r w:rsidRPr="00130738">
        <w:t>věku 25–64 let) programovala 2 %, mezi osobami s maturitou 6 % a mezi vysokoškolsky vzdělanými osobami 16 %.</w:t>
      </w:r>
    </w:p>
    <w:p w:rsidR="00C50D90" w:rsidRPr="00130738" w:rsidRDefault="00C50D90" w:rsidP="00C50D90">
      <w:pPr>
        <w:pStyle w:val="Odstavecseseznamem"/>
        <w:numPr>
          <w:ilvl w:val="0"/>
          <w:numId w:val="16"/>
        </w:numPr>
        <w:spacing w:after="120"/>
        <w:ind w:left="714" w:hanging="357"/>
        <w:contextualSpacing w:val="0"/>
      </w:pPr>
      <w:r w:rsidRPr="00130738">
        <w:t> </w:t>
      </w:r>
      <w:r w:rsidRPr="00495AA1">
        <w:rPr>
          <w:b/>
        </w:rPr>
        <w:t xml:space="preserve">V Česku mělo v roce 2023 alespoň základní úroveň digitálních dovedností 69 % osob ve věku 16–74 let. </w:t>
      </w:r>
      <w:r w:rsidRPr="00130738">
        <w:t>V celé EU to bylo 56 % osob. Evropská komise si přitom dala za cíl do roku 2030 dosáhnout 80 %. Nejvíce osob s alespoň základním stupněm digitálních dovedností žilo v</w:t>
      </w:r>
      <w:r>
        <w:t> </w:t>
      </w:r>
      <w:r w:rsidRPr="00130738">
        <w:t>Nizozemsku (83 %) a ve Finsku (82 %). Tyto země tak zatím jako jediné splňovaly zmíněný cíl 80</w:t>
      </w:r>
      <w:r>
        <w:t> </w:t>
      </w:r>
      <w:r w:rsidRPr="00130738">
        <w:t>%. Na opačném konci žebříčku se nacházelo Rumunsko, kde mělo alespoň základní úroveň digitálních dovedností 28 % obyvatel. </w:t>
      </w:r>
    </w:p>
    <w:p w:rsidR="00C50D90" w:rsidRPr="00130738" w:rsidRDefault="00C50D90" w:rsidP="00C50D90">
      <w:pPr>
        <w:pStyle w:val="Odstavecseseznamem"/>
        <w:numPr>
          <w:ilvl w:val="0"/>
          <w:numId w:val="16"/>
        </w:numPr>
        <w:ind w:left="714" w:hanging="357"/>
        <w:contextualSpacing w:val="0"/>
      </w:pPr>
      <w:r w:rsidRPr="00495AA1">
        <w:rPr>
          <w:b/>
        </w:rPr>
        <w:t xml:space="preserve">Pokročilé digitální dovednosti mělo v roce 2023 35 % obyvatel Česka starších 16 let. </w:t>
      </w:r>
      <w:r w:rsidRPr="00130738">
        <w:t>Tím se Česko nacházelo nad průměrem EU, ten ve sledovaném období činil 27 %. Pokročilá dovednost znamená, že osoba dosáhla pokročilé úrovně ve všech sledovaných oblastech. Nejvyšší podíl osob s pokročilými dovednostmi mělo Nizozemsko (55 %) a Finsko (54 %). Naopak nejnižší podíly osob vykazovaly Bulharsko (8 %) a Rumunsko (9 %). </w:t>
      </w:r>
    </w:p>
    <w:p w:rsidR="00C50D90" w:rsidRDefault="00C50D90" w:rsidP="00C50D90">
      <w:pPr>
        <w:pStyle w:val="paragraph"/>
        <w:spacing w:before="120" w:beforeAutospacing="0" w:after="120" w:afterAutospacing="0" w:line="288" w:lineRule="auto"/>
        <w:textAlignment w:val="baseline"/>
        <w:rPr>
          <w:rStyle w:val="eop"/>
          <w:rFonts w:ascii="Arial" w:hAnsi="Arial" w:cs="Arial"/>
          <w:sz w:val="20"/>
          <w:szCs w:val="20"/>
        </w:rPr>
      </w:pPr>
      <w:r w:rsidRPr="001032F0">
        <w:rPr>
          <w:rStyle w:val="eop"/>
          <w:rFonts w:ascii="Arial" w:hAnsi="Arial" w:cs="Arial"/>
          <w:sz w:val="20"/>
          <w:szCs w:val="20"/>
        </w:rPr>
        <w:t xml:space="preserve">Údaje </w:t>
      </w:r>
      <w:r>
        <w:rPr>
          <w:rStyle w:val="eop"/>
          <w:rFonts w:ascii="Arial" w:hAnsi="Arial" w:cs="Arial"/>
          <w:sz w:val="20"/>
          <w:szCs w:val="20"/>
        </w:rPr>
        <w:t xml:space="preserve">uvedené v této kapitole </w:t>
      </w:r>
      <w:r w:rsidRPr="001032F0">
        <w:rPr>
          <w:rStyle w:val="eop"/>
          <w:rFonts w:ascii="Arial" w:hAnsi="Arial" w:cs="Arial"/>
          <w:sz w:val="20"/>
          <w:szCs w:val="20"/>
        </w:rPr>
        <w:t>o počtu počítačů ve školách připadajících na 100 žáků/studentů nebo jednoho učitele jednotlivých stupňů škol, stejně tak jako monitoring</w:t>
      </w:r>
      <w:r>
        <w:rPr>
          <w:rStyle w:val="eop"/>
          <w:rFonts w:ascii="Arial" w:hAnsi="Arial" w:cs="Arial"/>
          <w:sz w:val="20"/>
          <w:szCs w:val="20"/>
        </w:rPr>
        <w:t xml:space="preserve"> </w:t>
      </w:r>
      <w:r w:rsidRPr="001032F0">
        <w:rPr>
          <w:rStyle w:val="eop"/>
          <w:rFonts w:ascii="Arial" w:hAnsi="Arial" w:cs="Arial"/>
          <w:sz w:val="20"/>
          <w:szCs w:val="20"/>
        </w:rPr>
        <w:t>vybavení škol dalšími ICT v ČR pocházejí z</w:t>
      </w:r>
      <w:r w:rsidR="009C7897">
        <w:rPr>
          <w:rStyle w:val="eop"/>
          <w:rFonts w:ascii="Arial" w:hAnsi="Arial" w:cs="Arial"/>
          <w:sz w:val="20"/>
          <w:szCs w:val="20"/>
        </w:rPr>
        <w:t> </w:t>
      </w:r>
      <w:r w:rsidRPr="001032F0">
        <w:rPr>
          <w:rStyle w:val="eop"/>
          <w:rFonts w:ascii="Arial" w:hAnsi="Arial" w:cs="Arial"/>
          <w:sz w:val="20"/>
          <w:szCs w:val="20"/>
        </w:rPr>
        <w:t>datových zdrojů Ministerstva školství, mládeže a tělovýchovy (MŠMT). MŠMT sbírá tyto údaje</w:t>
      </w:r>
      <w:r>
        <w:rPr>
          <w:rStyle w:val="eop"/>
          <w:rFonts w:ascii="Arial" w:hAnsi="Arial" w:cs="Arial"/>
          <w:sz w:val="20"/>
          <w:szCs w:val="20"/>
        </w:rPr>
        <w:t xml:space="preserve"> </w:t>
      </w:r>
      <w:r w:rsidRPr="001032F0">
        <w:rPr>
          <w:rStyle w:val="eop"/>
          <w:rFonts w:ascii="Arial" w:hAnsi="Arial" w:cs="Arial"/>
          <w:sz w:val="20"/>
          <w:szCs w:val="20"/>
        </w:rPr>
        <w:t>na všech mateřských, základních, středních a vyšších odborných školách v rámci ročního Výkazu o ředitelství škol (R</w:t>
      </w:r>
      <w:r>
        <w:rPr>
          <w:rStyle w:val="eop"/>
          <w:rFonts w:ascii="Arial" w:hAnsi="Arial" w:cs="Arial"/>
          <w:sz w:val="20"/>
          <w:szCs w:val="20"/>
        </w:rPr>
        <w:t> </w:t>
      </w:r>
      <w:r w:rsidRPr="001032F0">
        <w:rPr>
          <w:rStyle w:val="eop"/>
          <w:rFonts w:ascii="Arial" w:hAnsi="Arial" w:cs="Arial"/>
          <w:sz w:val="20"/>
          <w:szCs w:val="20"/>
        </w:rPr>
        <w:t>13-01).</w:t>
      </w:r>
      <w:r>
        <w:rPr>
          <w:rStyle w:val="eop"/>
          <w:rFonts w:ascii="Arial" w:hAnsi="Arial" w:cs="Arial"/>
          <w:sz w:val="20"/>
          <w:szCs w:val="20"/>
        </w:rPr>
        <w:t xml:space="preserve"> </w:t>
      </w:r>
    </w:p>
    <w:p w:rsidR="00C50D90" w:rsidRPr="00130738" w:rsidRDefault="00C50D90" w:rsidP="00C50D90">
      <w:pPr>
        <w:pStyle w:val="Zkladntext"/>
        <w:spacing w:after="120" w:line="288" w:lineRule="auto"/>
        <w:jc w:val="left"/>
        <w:rPr>
          <w:rStyle w:val="eop"/>
          <w:rFonts w:cs="Arial"/>
          <w:sz w:val="20"/>
          <w:szCs w:val="20"/>
        </w:rPr>
      </w:pPr>
      <w:r w:rsidRPr="00455A09">
        <w:rPr>
          <w:rStyle w:val="eop"/>
          <w:rFonts w:cs="Arial"/>
          <w:sz w:val="20"/>
          <w:szCs w:val="20"/>
        </w:rPr>
        <w:t>Údaje o 15letých žácích</w:t>
      </w:r>
      <w:r w:rsidRPr="00130738">
        <w:rPr>
          <w:rStyle w:val="eop"/>
          <w:rFonts w:cs="Arial"/>
          <w:sz w:val="20"/>
          <w:szCs w:val="20"/>
        </w:rPr>
        <w:t xml:space="preserve"> pocházejí z mezinárodního šetření PISA</w:t>
      </w:r>
      <w:r>
        <w:rPr>
          <w:rStyle w:val="eop"/>
          <w:rFonts w:cs="Arial"/>
          <w:sz w:val="20"/>
          <w:szCs w:val="20"/>
        </w:rPr>
        <w:t xml:space="preserve"> </w:t>
      </w:r>
      <w:r w:rsidRPr="001A23EA">
        <w:rPr>
          <w:rFonts w:cs="Arial"/>
          <w:sz w:val="20"/>
          <w:szCs w:val="20"/>
        </w:rPr>
        <w:t>(</w:t>
      </w:r>
      <w:proofErr w:type="spellStart"/>
      <w:r w:rsidRPr="001A23EA">
        <w:rPr>
          <w:rFonts w:cs="Arial"/>
          <w:sz w:val="20"/>
          <w:szCs w:val="20"/>
        </w:rPr>
        <w:t>Programme</w:t>
      </w:r>
      <w:proofErr w:type="spellEnd"/>
      <w:r w:rsidRPr="001A23EA">
        <w:rPr>
          <w:rFonts w:cs="Arial"/>
          <w:sz w:val="20"/>
          <w:szCs w:val="20"/>
        </w:rPr>
        <w:t xml:space="preserve"> </w:t>
      </w:r>
      <w:proofErr w:type="spellStart"/>
      <w:r w:rsidRPr="001A23EA">
        <w:rPr>
          <w:rFonts w:cs="Arial"/>
          <w:sz w:val="20"/>
          <w:szCs w:val="20"/>
        </w:rPr>
        <w:t>for</w:t>
      </w:r>
      <w:proofErr w:type="spellEnd"/>
      <w:r w:rsidRPr="001A23EA">
        <w:rPr>
          <w:rFonts w:cs="Arial"/>
          <w:sz w:val="20"/>
          <w:szCs w:val="20"/>
        </w:rPr>
        <w:t xml:space="preserve"> International Student</w:t>
      </w:r>
      <w:r>
        <w:rPr>
          <w:rFonts w:cs="Arial"/>
          <w:sz w:val="20"/>
          <w:szCs w:val="20"/>
        </w:rPr>
        <w:t xml:space="preserve"> </w:t>
      </w:r>
      <w:proofErr w:type="spellStart"/>
      <w:r w:rsidRPr="001A23EA">
        <w:rPr>
          <w:rFonts w:cs="Arial"/>
          <w:sz w:val="20"/>
          <w:szCs w:val="20"/>
        </w:rPr>
        <w:t>Assesment</w:t>
      </w:r>
      <w:proofErr w:type="spellEnd"/>
      <w:r w:rsidRPr="001A23EA">
        <w:rPr>
          <w:rFonts w:cs="Arial"/>
          <w:sz w:val="20"/>
          <w:szCs w:val="20"/>
        </w:rPr>
        <w:t>) uskutečněného v roce 2022</w:t>
      </w:r>
      <w:r>
        <w:rPr>
          <w:rFonts w:cs="Arial"/>
          <w:sz w:val="20"/>
          <w:szCs w:val="20"/>
        </w:rPr>
        <w:t>.</w:t>
      </w:r>
    </w:p>
    <w:p w:rsidR="00C50D90" w:rsidRDefault="00C50D90" w:rsidP="00C50D90">
      <w:pPr>
        <w:pStyle w:val="paragraph"/>
        <w:spacing w:before="0" w:beforeAutospacing="0" w:after="120" w:afterAutospacing="0" w:line="288" w:lineRule="auto"/>
        <w:textAlignment w:val="baseline"/>
        <w:rPr>
          <w:rStyle w:val="normaltextrun"/>
          <w:rFonts w:ascii="Arial" w:hAnsi="Arial" w:cs="Arial"/>
          <w:sz w:val="20"/>
          <w:szCs w:val="20"/>
        </w:rPr>
      </w:pPr>
      <w:r w:rsidRPr="00130738">
        <w:rPr>
          <w:rStyle w:val="normaltextrun"/>
          <w:rFonts w:ascii="Arial" w:hAnsi="Arial" w:cs="Arial"/>
          <w:sz w:val="20"/>
          <w:szCs w:val="20"/>
        </w:rPr>
        <w:t>Údaje o online kurzech, o studentech starších 16 let a o digitálních dovednostech občanů pocházejí z</w:t>
      </w:r>
      <w:r>
        <w:rPr>
          <w:rStyle w:val="normaltextrun"/>
          <w:rFonts w:ascii="Arial" w:hAnsi="Arial" w:cs="Arial"/>
          <w:sz w:val="20"/>
          <w:szCs w:val="20"/>
        </w:rPr>
        <w:t> r</w:t>
      </w:r>
      <w:r w:rsidRPr="003A5310">
        <w:rPr>
          <w:rStyle w:val="normaltextrun"/>
          <w:rFonts w:ascii="Arial" w:hAnsi="Arial" w:cs="Arial"/>
          <w:sz w:val="20"/>
          <w:szCs w:val="20"/>
        </w:rPr>
        <w:t xml:space="preserve">očního šetření v domácnostech o využívání informačních a komunikačních technologií. </w:t>
      </w:r>
      <w:r w:rsidRPr="00130738">
        <w:rPr>
          <w:rStyle w:val="normaltextrun"/>
          <w:rFonts w:ascii="Arial" w:hAnsi="Arial" w:cs="Arial"/>
          <w:sz w:val="20"/>
          <w:szCs w:val="20"/>
        </w:rPr>
        <w:t xml:space="preserve">Český statistický úřad provádí toto zjišťování od roku 2003 každoročně ve 2. čtvrtletí. </w:t>
      </w:r>
      <w:r>
        <w:rPr>
          <w:rStyle w:val="normaltextrun"/>
          <w:rFonts w:ascii="Arial" w:hAnsi="Arial" w:cs="Arial"/>
          <w:sz w:val="20"/>
          <w:szCs w:val="20"/>
        </w:rPr>
        <w:t xml:space="preserve">Více informací o tomto šetření naleznete na tomto odkazu: </w:t>
      </w:r>
      <w:hyperlink r:id="rId11" w:history="1">
        <w:r w:rsidRPr="0044172A">
          <w:rPr>
            <w:rStyle w:val="Hypertextovodkaz"/>
            <w:rFonts w:ascii="Arial" w:hAnsi="Arial" w:cs="Arial"/>
            <w:color w:val="009CB5"/>
            <w:sz w:val="20"/>
            <w:szCs w:val="20"/>
          </w:rPr>
          <w:t>ICT v domácnostech a uživatelé ICT | Statistika (gov.cz)</w:t>
        </w:r>
      </w:hyperlink>
      <w:r w:rsidRPr="00534C28">
        <w:rPr>
          <w:rFonts w:ascii="Arial" w:hAnsi="Arial" w:cs="Arial"/>
          <w:sz w:val="20"/>
          <w:szCs w:val="20"/>
        </w:rPr>
        <w:t>.</w:t>
      </w:r>
    </w:p>
    <w:p w:rsidR="00C50D90" w:rsidRPr="003D0BC1" w:rsidRDefault="00C50D90" w:rsidP="00C50D90">
      <w:pPr>
        <w:pStyle w:val="paragraph"/>
        <w:spacing w:before="0" w:beforeAutospacing="0" w:after="120" w:afterAutospacing="0" w:line="288" w:lineRule="auto"/>
        <w:textAlignment w:val="baseline"/>
        <w:rPr>
          <w:rStyle w:val="Hypertextovodkaz"/>
          <w:rFonts w:ascii="Arial" w:hAnsi="Arial" w:cs="Arial"/>
          <w:sz w:val="20"/>
          <w:szCs w:val="20"/>
        </w:rPr>
      </w:pPr>
      <w:r>
        <w:rPr>
          <w:rStyle w:val="normaltextrun"/>
          <w:rFonts w:ascii="Arial" w:hAnsi="Arial" w:cs="Arial"/>
          <w:sz w:val="20"/>
          <w:szCs w:val="20"/>
        </w:rPr>
        <w:t>Analýzu s p</w:t>
      </w:r>
      <w:r w:rsidRPr="00130738">
        <w:rPr>
          <w:rStyle w:val="normaltextrun"/>
          <w:rFonts w:ascii="Arial" w:hAnsi="Arial" w:cs="Arial"/>
          <w:sz w:val="20"/>
          <w:szCs w:val="20"/>
        </w:rPr>
        <w:t>odrobn</w:t>
      </w:r>
      <w:r>
        <w:rPr>
          <w:rStyle w:val="normaltextrun"/>
          <w:rFonts w:ascii="Arial" w:hAnsi="Arial" w:cs="Arial"/>
          <w:sz w:val="20"/>
          <w:szCs w:val="20"/>
        </w:rPr>
        <w:t>ými</w:t>
      </w:r>
      <w:r w:rsidRPr="00130738">
        <w:rPr>
          <w:rStyle w:val="normaltextrun"/>
          <w:rFonts w:ascii="Arial" w:hAnsi="Arial" w:cs="Arial"/>
          <w:sz w:val="20"/>
          <w:szCs w:val="20"/>
        </w:rPr>
        <w:t xml:space="preserve"> dat</w:t>
      </w:r>
      <w:r>
        <w:rPr>
          <w:rStyle w:val="normaltextrun"/>
          <w:rFonts w:ascii="Arial" w:hAnsi="Arial" w:cs="Arial"/>
          <w:sz w:val="20"/>
          <w:szCs w:val="20"/>
        </w:rPr>
        <w:t>y</w:t>
      </w:r>
      <w:r w:rsidRPr="00130738">
        <w:rPr>
          <w:rStyle w:val="normaltextrun"/>
          <w:rFonts w:ascii="Arial" w:hAnsi="Arial" w:cs="Arial"/>
          <w:sz w:val="20"/>
          <w:szCs w:val="20"/>
        </w:rPr>
        <w:t xml:space="preserve"> o digitálních dovednostech lze najít </w:t>
      </w:r>
      <w:r>
        <w:rPr>
          <w:rStyle w:val="normaltextrun"/>
          <w:rFonts w:ascii="Arial" w:hAnsi="Arial" w:cs="Arial"/>
          <w:sz w:val="20"/>
          <w:szCs w:val="20"/>
        </w:rPr>
        <w:t>v Katalogu produktů na</w:t>
      </w:r>
      <w:r w:rsidRPr="00130738">
        <w:rPr>
          <w:rStyle w:val="normaltextrun"/>
          <w:rFonts w:ascii="Arial" w:hAnsi="Arial" w:cs="Arial"/>
          <w:sz w:val="20"/>
          <w:szCs w:val="20"/>
        </w:rPr>
        <w:t xml:space="preserve"> webu ČSÚ zde: </w:t>
      </w:r>
      <w:hyperlink r:id="rId12" w:history="1">
        <w:r w:rsidRPr="003D0BC1">
          <w:rPr>
            <w:rStyle w:val="Hypertextovodkaz"/>
            <w:rFonts w:ascii="Arial" w:hAnsi="Arial" w:cs="Arial"/>
            <w:color w:val="009CB5"/>
            <w:sz w:val="20"/>
            <w:szCs w:val="20"/>
          </w:rPr>
          <w:t>Digitální dovednosti - v roce 2023 | Rychlé informace (gov.cz)</w:t>
        </w:r>
      </w:hyperlink>
      <w:r w:rsidRPr="003D0BC1">
        <w:rPr>
          <w:rStyle w:val="Hypertextovodkaz"/>
          <w:rFonts w:ascii="Arial" w:hAnsi="Arial" w:cs="Arial"/>
          <w:color w:val="auto"/>
          <w:sz w:val="20"/>
          <w:szCs w:val="20"/>
          <w:u w:val="none"/>
        </w:rPr>
        <w:t>.</w:t>
      </w:r>
    </w:p>
    <w:p w:rsidR="00C50D90" w:rsidRPr="00130738" w:rsidRDefault="00C50D90" w:rsidP="00C50D90">
      <w:pPr>
        <w:pStyle w:val="paragraph"/>
        <w:spacing w:before="0" w:beforeAutospacing="0" w:after="120" w:afterAutospacing="0" w:line="288" w:lineRule="auto"/>
        <w:textAlignment w:val="baseline"/>
        <w:rPr>
          <w:rStyle w:val="normaltextrun"/>
          <w:rFonts w:ascii="Arial" w:hAnsi="Arial" w:cs="Arial"/>
          <w:sz w:val="20"/>
          <w:szCs w:val="20"/>
        </w:rPr>
      </w:pPr>
      <w:r w:rsidRPr="00130738">
        <w:rPr>
          <w:rStyle w:val="normaltextrun"/>
          <w:rFonts w:ascii="Arial" w:eastAsiaTheme="majorEastAsia" w:hAnsi="Arial" w:cs="Arial"/>
          <w:b/>
          <w:bCs/>
          <w:sz w:val="20"/>
          <w:szCs w:val="20"/>
        </w:rPr>
        <w:t>Poznámka:</w:t>
      </w:r>
      <w:r w:rsidRPr="00130738">
        <w:rPr>
          <w:rStyle w:val="normaltextrun"/>
          <w:rFonts w:ascii="Arial" w:eastAsiaTheme="majorEastAsia" w:hAnsi="Arial" w:cs="Arial"/>
          <w:sz w:val="20"/>
          <w:szCs w:val="20"/>
        </w:rPr>
        <w:t xml:space="preserve"> Index pro měření úrovně </w:t>
      </w:r>
      <w:r w:rsidRPr="00130738">
        <w:rPr>
          <w:rStyle w:val="normaltextrun"/>
          <w:rFonts w:ascii="Arial" w:eastAsiaTheme="majorEastAsia" w:hAnsi="Arial" w:cs="Arial"/>
          <w:bCs/>
          <w:sz w:val="20"/>
          <w:szCs w:val="20"/>
        </w:rPr>
        <w:t>celkových digitálních dovedností</w:t>
      </w:r>
      <w:r w:rsidRPr="00130738">
        <w:rPr>
          <w:rStyle w:val="normaltextrun"/>
          <w:rFonts w:ascii="Arial" w:eastAsiaTheme="majorEastAsia" w:hAnsi="Arial" w:cs="Arial"/>
          <w:sz w:val="20"/>
          <w:szCs w:val="20"/>
        </w:rPr>
        <w:t xml:space="preserve"> je složen z celé řady dílčích ukazatelů digitálních dovedností, které spadají do následujících oblastí: hledání a třídění informací, online komunikace, tvorba digitálního obsahu, bezpečné chování na internetu a řešení problémů na internetu. </w:t>
      </w:r>
    </w:p>
    <w:p w:rsidR="00C50D90" w:rsidRPr="00130738" w:rsidRDefault="00C50D90" w:rsidP="00C50D90">
      <w:pPr>
        <w:pStyle w:val="paragraph"/>
        <w:spacing w:before="0" w:beforeAutospacing="0" w:after="120" w:afterAutospacing="0" w:line="288" w:lineRule="auto"/>
        <w:textAlignment w:val="baseline"/>
        <w:rPr>
          <w:rStyle w:val="normaltextrun"/>
          <w:rFonts w:ascii="Arial" w:eastAsiaTheme="majorEastAsia" w:hAnsi="Arial" w:cs="Arial"/>
          <w:color w:val="009CB5"/>
          <w:sz w:val="20"/>
          <w:szCs w:val="20"/>
        </w:rPr>
      </w:pPr>
      <w:r w:rsidRPr="00130738">
        <w:rPr>
          <w:rStyle w:val="normaltextrun"/>
          <w:rFonts w:ascii="Arial" w:eastAsiaTheme="majorEastAsia" w:hAnsi="Arial" w:cs="Arial"/>
          <w:bCs/>
          <w:sz w:val="20"/>
          <w:szCs w:val="20"/>
        </w:rPr>
        <w:t xml:space="preserve">Podrobná data </w:t>
      </w:r>
      <w:r w:rsidRPr="00130738">
        <w:rPr>
          <w:rStyle w:val="normaltextrun"/>
          <w:rFonts w:ascii="Arial" w:eastAsiaTheme="majorEastAsia" w:hAnsi="Arial" w:cs="Arial"/>
          <w:sz w:val="20"/>
          <w:szCs w:val="20"/>
        </w:rPr>
        <w:t>o využívání počítačů ve školách, která pocházejí ze zdrojů Ministerstva školství, mládeže a</w:t>
      </w:r>
      <w:r>
        <w:rPr>
          <w:rStyle w:val="normaltextrun"/>
          <w:rFonts w:ascii="Arial" w:eastAsiaTheme="majorEastAsia" w:hAnsi="Arial" w:cs="Arial"/>
          <w:sz w:val="20"/>
          <w:szCs w:val="20"/>
        </w:rPr>
        <w:t> </w:t>
      </w:r>
      <w:r w:rsidRPr="00130738">
        <w:rPr>
          <w:rStyle w:val="normaltextrun"/>
          <w:rFonts w:ascii="Arial" w:eastAsiaTheme="majorEastAsia" w:hAnsi="Arial" w:cs="Arial"/>
          <w:sz w:val="20"/>
          <w:szCs w:val="20"/>
        </w:rPr>
        <w:t xml:space="preserve">tělovýchovy, lze na jít na webu ČSÚ zde: </w:t>
      </w:r>
      <w:hyperlink r:id="rId13" w:history="1">
        <w:r w:rsidRPr="00455A09">
          <w:rPr>
            <w:rStyle w:val="Hypertextovodkaz"/>
            <w:rFonts w:ascii="Arial" w:hAnsi="Arial" w:cs="Arial"/>
            <w:color w:val="009CB5"/>
            <w:sz w:val="20"/>
            <w:szCs w:val="20"/>
          </w:rPr>
          <w:t>ICT ve školství | Statistika (gov.cz)</w:t>
        </w:r>
      </w:hyperlink>
      <w:r w:rsidRPr="00B54D1E">
        <w:rPr>
          <w:rStyle w:val="Hypertextovodkaz"/>
          <w:rFonts w:ascii="Arial" w:hAnsi="Arial" w:cs="Arial"/>
          <w:color w:val="auto"/>
          <w:sz w:val="20"/>
          <w:szCs w:val="20"/>
          <w:u w:val="none"/>
        </w:rPr>
        <w:t>.</w:t>
      </w:r>
    </w:p>
    <w:p w:rsidR="001032F0" w:rsidRPr="00C50D90" w:rsidRDefault="001032F0" w:rsidP="00C50D90">
      <w:pPr>
        <w:rPr>
          <w:rStyle w:val="normaltextrun"/>
        </w:rPr>
      </w:pPr>
    </w:p>
    <w:sectPr w:rsidR="001032F0" w:rsidRPr="00C50D90" w:rsidSect="006F5416">
      <w:footerReference w:type="default" r:id="rId14"/>
      <w:pgSz w:w="11906" w:h="16838" w:code="9"/>
      <w:pgMar w:top="1134" w:right="1134" w:bottom="1418" w:left="1134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66E8" w:rsidRDefault="00D366E8" w:rsidP="00E71A58">
      <w:r>
        <w:separator/>
      </w:r>
    </w:p>
  </w:endnote>
  <w:endnote w:type="continuationSeparator" w:id="0">
    <w:p w:rsidR="00D366E8" w:rsidRDefault="00D366E8" w:rsidP="00E71A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66E8" w:rsidRPr="00932443" w:rsidRDefault="00D366E8" w:rsidP="00A418BC">
    <w:pPr>
      <w:pStyle w:val="Zpat"/>
      <w:rPr>
        <w:szCs w:val="16"/>
      </w:rPr>
    </w:pPr>
    <w:r w:rsidRPr="00932443">
      <w:rPr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66E8" w:rsidRDefault="00D366E8" w:rsidP="00E71A58">
      <w:r>
        <w:separator/>
      </w:r>
    </w:p>
  </w:footnote>
  <w:footnote w:type="continuationSeparator" w:id="0">
    <w:p w:rsidR="00D366E8" w:rsidRDefault="00D366E8" w:rsidP="00E71A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FAAF"/>
      </v:shape>
    </w:pict>
  </w:numPicBullet>
  <w:abstractNum w:abstractNumId="0" w15:restartNumberingAfterBreak="0">
    <w:nsid w:val="FFFFFF7C"/>
    <w:multiLevelType w:val="singleLevel"/>
    <w:tmpl w:val="49CEEC4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EC69A9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37A1C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B76230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6965B5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0DE27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C7AED3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68C5BA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7C8EE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18AD8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15472F1"/>
    <w:multiLevelType w:val="multilevel"/>
    <w:tmpl w:val="CA30392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15B915C7"/>
    <w:multiLevelType w:val="multilevel"/>
    <w:tmpl w:val="30FA4420"/>
    <w:lvl w:ilvl="0">
      <w:start w:val="1"/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ascii="Arial" w:hAnsi="Aria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1C7F720E"/>
    <w:multiLevelType w:val="hybridMultilevel"/>
    <w:tmpl w:val="C1DCAACC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B38EC1A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8568EA"/>
    <w:multiLevelType w:val="hybridMultilevel"/>
    <w:tmpl w:val="50C4F69C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8473A1"/>
    <w:multiLevelType w:val="hybridMultilevel"/>
    <w:tmpl w:val="7984410C"/>
    <w:lvl w:ilvl="0" w:tplc="371200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515EB9"/>
    <w:multiLevelType w:val="multilevel"/>
    <w:tmpl w:val="CC7EA8B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2C6F4F20"/>
    <w:multiLevelType w:val="hybridMultilevel"/>
    <w:tmpl w:val="DBEED0E8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B38EC1A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8C3F69"/>
    <w:multiLevelType w:val="multilevel"/>
    <w:tmpl w:val="CC7EA8B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30B96777"/>
    <w:multiLevelType w:val="hybridMultilevel"/>
    <w:tmpl w:val="F8706AF8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D508A7"/>
    <w:multiLevelType w:val="hybridMultilevel"/>
    <w:tmpl w:val="ADFC1F24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384A27"/>
    <w:multiLevelType w:val="hybridMultilevel"/>
    <w:tmpl w:val="1050503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F22320"/>
    <w:multiLevelType w:val="hybridMultilevel"/>
    <w:tmpl w:val="5DAE3042"/>
    <w:lvl w:ilvl="0" w:tplc="38BE44DA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581760"/>
    <w:multiLevelType w:val="hybridMultilevel"/>
    <w:tmpl w:val="CFEE97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08332C"/>
    <w:multiLevelType w:val="hybridMultilevel"/>
    <w:tmpl w:val="7CA656C2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72360B"/>
    <w:multiLevelType w:val="hybridMultilevel"/>
    <w:tmpl w:val="25E2BDAA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E23796"/>
    <w:multiLevelType w:val="hybridMultilevel"/>
    <w:tmpl w:val="88409666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B7661D"/>
    <w:multiLevelType w:val="multilevel"/>
    <w:tmpl w:val="68F6228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6DDB4945"/>
    <w:multiLevelType w:val="hybridMultilevel"/>
    <w:tmpl w:val="41C0B722"/>
    <w:lvl w:ilvl="0" w:tplc="38BE44DA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14"/>
  </w:num>
  <w:num w:numId="13">
    <w:abstractNumId w:val="22"/>
  </w:num>
  <w:num w:numId="14">
    <w:abstractNumId w:val="19"/>
  </w:num>
  <w:num w:numId="15">
    <w:abstractNumId w:val="13"/>
  </w:num>
  <w:num w:numId="16">
    <w:abstractNumId w:val="27"/>
  </w:num>
  <w:num w:numId="17">
    <w:abstractNumId w:val="10"/>
  </w:num>
  <w:num w:numId="18">
    <w:abstractNumId w:val="21"/>
  </w:num>
  <w:num w:numId="19">
    <w:abstractNumId w:val="11"/>
  </w:num>
  <w:num w:numId="20">
    <w:abstractNumId w:val="16"/>
  </w:num>
  <w:num w:numId="21">
    <w:abstractNumId w:val="12"/>
  </w:num>
  <w:num w:numId="22">
    <w:abstractNumId w:val="17"/>
  </w:num>
  <w:num w:numId="23">
    <w:abstractNumId w:val="15"/>
  </w:num>
  <w:num w:numId="24">
    <w:abstractNumId w:val="26"/>
  </w:num>
  <w:num w:numId="25">
    <w:abstractNumId w:val="24"/>
  </w:num>
  <w:num w:numId="26">
    <w:abstractNumId w:val="23"/>
  </w:num>
  <w:num w:numId="27">
    <w:abstractNumId w:val="25"/>
  </w:num>
  <w:num w:numId="2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9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49">
      <o:colormru v:ext="edit" colors="#ecf4dd,#eaecee,#fcec0a,#fcecdb,#f1daf5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65CF"/>
    <w:rsid w:val="0000209D"/>
    <w:rsid w:val="00004D5A"/>
    <w:rsid w:val="000056D5"/>
    <w:rsid w:val="0000767A"/>
    <w:rsid w:val="00010702"/>
    <w:rsid w:val="000234D6"/>
    <w:rsid w:val="00023D29"/>
    <w:rsid w:val="00026389"/>
    <w:rsid w:val="00031AE0"/>
    <w:rsid w:val="000322EF"/>
    <w:rsid w:val="00033FCD"/>
    <w:rsid w:val="00041CEC"/>
    <w:rsid w:val="0004694F"/>
    <w:rsid w:val="000522E4"/>
    <w:rsid w:val="000610E1"/>
    <w:rsid w:val="00062EC5"/>
    <w:rsid w:val="00062F22"/>
    <w:rsid w:val="0006512E"/>
    <w:rsid w:val="0006785C"/>
    <w:rsid w:val="000712B3"/>
    <w:rsid w:val="0008263E"/>
    <w:rsid w:val="00082C19"/>
    <w:rsid w:val="00085395"/>
    <w:rsid w:val="00087634"/>
    <w:rsid w:val="00087F2B"/>
    <w:rsid w:val="000970BE"/>
    <w:rsid w:val="000974D1"/>
    <w:rsid w:val="0009799E"/>
    <w:rsid w:val="000A1183"/>
    <w:rsid w:val="000A256D"/>
    <w:rsid w:val="000A3A2C"/>
    <w:rsid w:val="000C3408"/>
    <w:rsid w:val="000C6AFD"/>
    <w:rsid w:val="000D5637"/>
    <w:rsid w:val="000E6FBD"/>
    <w:rsid w:val="00100F5C"/>
    <w:rsid w:val="00101023"/>
    <w:rsid w:val="00102AB1"/>
    <w:rsid w:val="001032F0"/>
    <w:rsid w:val="00104C4C"/>
    <w:rsid w:val="0012192F"/>
    <w:rsid w:val="00125D69"/>
    <w:rsid w:val="00130738"/>
    <w:rsid w:val="001405FA"/>
    <w:rsid w:val="00141D38"/>
    <w:rsid w:val="001425C3"/>
    <w:rsid w:val="0016256B"/>
    <w:rsid w:val="00162654"/>
    <w:rsid w:val="00162988"/>
    <w:rsid w:val="00163793"/>
    <w:rsid w:val="001662D9"/>
    <w:rsid w:val="00167D30"/>
    <w:rsid w:val="001700C9"/>
    <w:rsid w:val="001706D6"/>
    <w:rsid w:val="001714F2"/>
    <w:rsid w:val="00177DA0"/>
    <w:rsid w:val="00184B08"/>
    <w:rsid w:val="00185010"/>
    <w:rsid w:val="001A23EA"/>
    <w:rsid w:val="001A552F"/>
    <w:rsid w:val="001B2224"/>
    <w:rsid w:val="001B2CA9"/>
    <w:rsid w:val="001B3110"/>
    <w:rsid w:val="001B4729"/>
    <w:rsid w:val="001B6C09"/>
    <w:rsid w:val="001C05CD"/>
    <w:rsid w:val="001D443D"/>
    <w:rsid w:val="001D68B2"/>
    <w:rsid w:val="001F2C3F"/>
    <w:rsid w:val="001F4597"/>
    <w:rsid w:val="002118B9"/>
    <w:rsid w:val="00217C5B"/>
    <w:rsid w:val="0022139E"/>
    <w:rsid w:val="002252E0"/>
    <w:rsid w:val="002255F6"/>
    <w:rsid w:val="00227850"/>
    <w:rsid w:val="00227A53"/>
    <w:rsid w:val="00230C6E"/>
    <w:rsid w:val="00232DC8"/>
    <w:rsid w:val="00236443"/>
    <w:rsid w:val="002436BA"/>
    <w:rsid w:val="00244A15"/>
    <w:rsid w:val="00247319"/>
    <w:rsid w:val="00247786"/>
    <w:rsid w:val="0024799E"/>
    <w:rsid w:val="00253C0F"/>
    <w:rsid w:val="00271465"/>
    <w:rsid w:val="00285412"/>
    <w:rsid w:val="002A16D4"/>
    <w:rsid w:val="002A230C"/>
    <w:rsid w:val="002C43BD"/>
    <w:rsid w:val="002D0E59"/>
    <w:rsid w:val="002D2768"/>
    <w:rsid w:val="002E02A1"/>
    <w:rsid w:val="002E4E4C"/>
    <w:rsid w:val="002E52B5"/>
    <w:rsid w:val="00304771"/>
    <w:rsid w:val="003052D4"/>
    <w:rsid w:val="00306C5B"/>
    <w:rsid w:val="00314D9F"/>
    <w:rsid w:val="003209D6"/>
    <w:rsid w:val="00321924"/>
    <w:rsid w:val="0032656E"/>
    <w:rsid w:val="00332190"/>
    <w:rsid w:val="00344668"/>
    <w:rsid w:val="003462D9"/>
    <w:rsid w:val="00353EC5"/>
    <w:rsid w:val="00360C86"/>
    <w:rsid w:val="003657F3"/>
    <w:rsid w:val="003818DC"/>
    <w:rsid w:val="00384327"/>
    <w:rsid w:val="00385D98"/>
    <w:rsid w:val="003A1C95"/>
    <w:rsid w:val="003A2B4D"/>
    <w:rsid w:val="003A478C"/>
    <w:rsid w:val="003A5525"/>
    <w:rsid w:val="003A6B38"/>
    <w:rsid w:val="003B5A32"/>
    <w:rsid w:val="003C3490"/>
    <w:rsid w:val="003D6920"/>
    <w:rsid w:val="003E4C91"/>
    <w:rsid w:val="003F313C"/>
    <w:rsid w:val="003F4B2C"/>
    <w:rsid w:val="003F551C"/>
    <w:rsid w:val="003F7D23"/>
    <w:rsid w:val="00407C13"/>
    <w:rsid w:val="00410638"/>
    <w:rsid w:val="00432A58"/>
    <w:rsid w:val="00434617"/>
    <w:rsid w:val="00440900"/>
    <w:rsid w:val="0044172A"/>
    <w:rsid w:val="004441A0"/>
    <w:rsid w:val="00455A09"/>
    <w:rsid w:val="00460FB3"/>
    <w:rsid w:val="00476240"/>
    <w:rsid w:val="00476439"/>
    <w:rsid w:val="0047735C"/>
    <w:rsid w:val="004776BC"/>
    <w:rsid w:val="0048139F"/>
    <w:rsid w:val="00481E40"/>
    <w:rsid w:val="00484ECE"/>
    <w:rsid w:val="004915CB"/>
    <w:rsid w:val="004924DC"/>
    <w:rsid w:val="00495AA1"/>
    <w:rsid w:val="004A14E4"/>
    <w:rsid w:val="004A3212"/>
    <w:rsid w:val="004A61C5"/>
    <w:rsid w:val="004A77DF"/>
    <w:rsid w:val="004B1417"/>
    <w:rsid w:val="004B55B7"/>
    <w:rsid w:val="004B6468"/>
    <w:rsid w:val="004C13D2"/>
    <w:rsid w:val="004C384C"/>
    <w:rsid w:val="004C3867"/>
    <w:rsid w:val="004C4CD0"/>
    <w:rsid w:val="004C70DC"/>
    <w:rsid w:val="004D0211"/>
    <w:rsid w:val="004D0794"/>
    <w:rsid w:val="004D62AB"/>
    <w:rsid w:val="004F06F5"/>
    <w:rsid w:val="004F33A0"/>
    <w:rsid w:val="005108C0"/>
    <w:rsid w:val="00511873"/>
    <w:rsid w:val="00512A2F"/>
    <w:rsid w:val="00513B7E"/>
    <w:rsid w:val="00515C74"/>
    <w:rsid w:val="0052007E"/>
    <w:rsid w:val="0052337A"/>
    <w:rsid w:val="00525137"/>
    <w:rsid w:val="005251DD"/>
    <w:rsid w:val="00532CE7"/>
    <w:rsid w:val="0053324C"/>
    <w:rsid w:val="00534A28"/>
    <w:rsid w:val="00541508"/>
    <w:rsid w:val="00550A0A"/>
    <w:rsid w:val="0055599F"/>
    <w:rsid w:val="00556D68"/>
    <w:rsid w:val="005647BF"/>
    <w:rsid w:val="0057364B"/>
    <w:rsid w:val="00574773"/>
    <w:rsid w:val="00574D22"/>
    <w:rsid w:val="00583FFD"/>
    <w:rsid w:val="005911BE"/>
    <w:rsid w:val="00593152"/>
    <w:rsid w:val="005A10F2"/>
    <w:rsid w:val="005A21E0"/>
    <w:rsid w:val="005A28FF"/>
    <w:rsid w:val="005A3DF8"/>
    <w:rsid w:val="005A5549"/>
    <w:rsid w:val="005B121D"/>
    <w:rsid w:val="005C06ED"/>
    <w:rsid w:val="005C4390"/>
    <w:rsid w:val="005D5802"/>
    <w:rsid w:val="005D7890"/>
    <w:rsid w:val="005E7C78"/>
    <w:rsid w:val="005F3EB1"/>
    <w:rsid w:val="005F5469"/>
    <w:rsid w:val="00604307"/>
    <w:rsid w:val="0060487F"/>
    <w:rsid w:val="00604EAD"/>
    <w:rsid w:val="00606DA6"/>
    <w:rsid w:val="006104CF"/>
    <w:rsid w:val="006104FB"/>
    <w:rsid w:val="00612A2F"/>
    <w:rsid w:val="00616E05"/>
    <w:rsid w:val="00624093"/>
    <w:rsid w:val="006404A7"/>
    <w:rsid w:val="00641FB2"/>
    <w:rsid w:val="006451E4"/>
    <w:rsid w:val="00645B33"/>
    <w:rsid w:val="00647CEE"/>
    <w:rsid w:val="006516CB"/>
    <w:rsid w:val="00657E87"/>
    <w:rsid w:val="006634CE"/>
    <w:rsid w:val="00664258"/>
    <w:rsid w:val="00664803"/>
    <w:rsid w:val="00665BA4"/>
    <w:rsid w:val="00667AF2"/>
    <w:rsid w:val="006710C9"/>
    <w:rsid w:val="00674D89"/>
    <w:rsid w:val="00675E37"/>
    <w:rsid w:val="0068174E"/>
    <w:rsid w:val="00681DCE"/>
    <w:rsid w:val="0068260E"/>
    <w:rsid w:val="00695BEF"/>
    <w:rsid w:val="006977F6"/>
    <w:rsid w:val="00697A13"/>
    <w:rsid w:val="006A109C"/>
    <w:rsid w:val="006B344A"/>
    <w:rsid w:val="006B78D8"/>
    <w:rsid w:val="006C113F"/>
    <w:rsid w:val="006C123E"/>
    <w:rsid w:val="006C56D4"/>
    <w:rsid w:val="006C6924"/>
    <w:rsid w:val="006C7CA6"/>
    <w:rsid w:val="006D3E8A"/>
    <w:rsid w:val="006D61F6"/>
    <w:rsid w:val="006E279A"/>
    <w:rsid w:val="006E313B"/>
    <w:rsid w:val="006F5416"/>
    <w:rsid w:val="00706AD4"/>
    <w:rsid w:val="007140BE"/>
    <w:rsid w:val="007211F5"/>
    <w:rsid w:val="00725BB5"/>
    <w:rsid w:val="00730AE8"/>
    <w:rsid w:val="00741493"/>
    <w:rsid w:val="00752180"/>
    <w:rsid w:val="00755202"/>
    <w:rsid w:val="00755D3A"/>
    <w:rsid w:val="007578D3"/>
    <w:rsid w:val="007609C6"/>
    <w:rsid w:val="0076175D"/>
    <w:rsid w:val="0076521E"/>
    <w:rsid w:val="007661E9"/>
    <w:rsid w:val="007723F7"/>
    <w:rsid w:val="00776169"/>
    <w:rsid w:val="00776527"/>
    <w:rsid w:val="00780EF1"/>
    <w:rsid w:val="00790764"/>
    <w:rsid w:val="0079453C"/>
    <w:rsid w:val="00794677"/>
    <w:rsid w:val="0079585A"/>
    <w:rsid w:val="007B08F5"/>
    <w:rsid w:val="007B6689"/>
    <w:rsid w:val="007D3711"/>
    <w:rsid w:val="007D40DF"/>
    <w:rsid w:val="007D580B"/>
    <w:rsid w:val="007E7E61"/>
    <w:rsid w:val="007F0845"/>
    <w:rsid w:val="008050E0"/>
    <w:rsid w:val="00807C82"/>
    <w:rsid w:val="00816905"/>
    <w:rsid w:val="00821FF6"/>
    <w:rsid w:val="00823032"/>
    <w:rsid w:val="00825C4D"/>
    <w:rsid w:val="008265CF"/>
    <w:rsid w:val="0083143E"/>
    <w:rsid w:val="00831CDE"/>
    <w:rsid w:val="00834304"/>
    <w:rsid w:val="00834FAA"/>
    <w:rsid w:val="00836086"/>
    <w:rsid w:val="0084708F"/>
    <w:rsid w:val="008477C8"/>
    <w:rsid w:val="0085114D"/>
    <w:rsid w:val="00852217"/>
    <w:rsid w:val="00853D24"/>
    <w:rsid w:val="00855408"/>
    <w:rsid w:val="00856D65"/>
    <w:rsid w:val="00861B41"/>
    <w:rsid w:val="00863434"/>
    <w:rsid w:val="00865E4C"/>
    <w:rsid w:val="008701E4"/>
    <w:rsid w:val="00875A32"/>
    <w:rsid w:val="00876086"/>
    <w:rsid w:val="008873D4"/>
    <w:rsid w:val="00893E85"/>
    <w:rsid w:val="00894031"/>
    <w:rsid w:val="008B4840"/>
    <w:rsid w:val="008B7C02"/>
    <w:rsid w:val="008B7D2B"/>
    <w:rsid w:val="008C0049"/>
    <w:rsid w:val="008C0E88"/>
    <w:rsid w:val="008D02E1"/>
    <w:rsid w:val="008D1E6A"/>
    <w:rsid w:val="008D2A16"/>
    <w:rsid w:val="008D3C68"/>
    <w:rsid w:val="008E2C57"/>
    <w:rsid w:val="008E31FF"/>
    <w:rsid w:val="008E6F06"/>
    <w:rsid w:val="008F029B"/>
    <w:rsid w:val="008F1D07"/>
    <w:rsid w:val="008F3FC9"/>
    <w:rsid w:val="008F585B"/>
    <w:rsid w:val="009003A8"/>
    <w:rsid w:val="00902500"/>
    <w:rsid w:val="00902C71"/>
    <w:rsid w:val="00902EFF"/>
    <w:rsid w:val="00906401"/>
    <w:rsid w:val="0091155E"/>
    <w:rsid w:val="00912A92"/>
    <w:rsid w:val="0091728D"/>
    <w:rsid w:val="0092180B"/>
    <w:rsid w:val="00921F14"/>
    <w:rsid w:val="009223BC"/>
    <w:rsid w:val="00924AC8"/>
    <w:rsid w:val="0092597A"/>
    <w:rsid w:val="00932443"/>
    <w:rsid w:val="00932AFB"/>
    <w:rsid w:val="00937107"/>
    <w:rsid w:val="00937AE2"/>
    <w:rsid w:val="0094427A"/>
    <w:rsid w:val="0095438F"/>
    <w:rsid w:val="009570EA"/>
    <w:rsid w:val="00961261"/>
    <w:rsid w:val="009726B7"/>
    <w:rsid w:val="00974923"/>
    <w:rsid w:val="00980D3D"/>
    <w:rsid w:val="00987A30"/>
    <w:rsid w:val="00992CF3"/>
    <w:rsid w:val="00994C0F"/>
    <w:rsid w:val="00995A66"/>
    <w:rsid w:val="009968D6"/>
    <w:rsid w:val="009A1CAB"/>
    <w:rsid w:val="009A60D1"/>
    <w:rsid w:val="009B10A8"/>
    <w:rsid w:val="009B6FD3"/>
    <w:rsid w:val="009C1750"/>
    <w:rsid w:val="009C2E29"/>
    <w:rsid w:val="009C554B"/>
    <w:rsid w:val="009C719E"/>
    <w:rsid w:val="009C7897"/>
    <w:rsid w:val="009D3ACD"/>
    <w:rsid w:val="009E11DC"/>
    <w:rsid w:val="009E5273"/>
    <w:rsid w:val="009E5DDB"/>
    <w:rsid w:val="009F4CA7"/>
    <w:rsid w:val="00A01A42"/>
    <w:rsid w:val="00A10D66"/>
    <w:rsid w:val="00A1238F"/>
    <w:rsid w:val="00A14114"/>
    <w:rsid w:val="00A16413"/>
    <w:rsid w:val="00A23E43"/>
    <w:rsid w:val="00A30F65"/>
    <w:rsid w:val="00A40870"/>
    <w:rsid w:val="00A418BC"/>
    <w:rsid w:val="00A46DE0"/>
    <w:rsid w:val="00A50D73"/>
    <w:rsid w:val="00A527B5"/>
    <w:rsid w:val="00A52CAD"/>
    <w:rsid w:val="00A53FC7"/>
    <w:rsid w:val="00A62CE1"/>
    <w:rsid w:val="00A6741E"/>
    <w:rsid w:val="00A75E40"/>
    <w:rsid w:val="00A76700"/>
    <w:rsid w:val="00A77D1D"/>
    <w:rsid w:val="00A857C0"/>
    <w:rsid w:val="00AA056C"/>
    <w:rsid w:val="00AA2996"/>
    <w:rsid w:val="00AA52BF"/>
    <w:rsid w:val="00AA559A"/>
    <w:rsid w:val="00AB0333"/>
    <w:rsid w:val="00AB2AF1"/>
    <w:rsid w:val="00AD306C"/>
    <w:rsid w:val="00AE09B3"/>
    <w:rsid w:val="00AE1A83"/>
    <w:rsid w:val="00AF46DC"/>
    <w:rsid w:val="00B00913"/>
    <w:rsid w:val="00B01593"/>
    <w:rsid w:val="00B10A4D"/>
    <w:rsid w:val="00B17E71"/>
    <w:rsid w:val="00B17FDE"/>
    <w:rsid w:val="00B2379C"/>
    <w:rsid w:val="00B2687D"/>
    <w:rsid w:val="00B32DDB"/>
    <w:rsid w:val="00B34528"/>
    <w:rsid w:val="00B402FC"/>
    <w:rsid w:val="00B41C0B"/>
    <w:rsid w:val="00B46604"/>
    <w:rsid w:val="00B530CD"/>
    <w:rsid w:val="00B55F5E"/>
    <w:rsid w:val="00B5752E"/>
    <w:rsid w:val="00B63A11"/>
    <w:rsid w:val="00B64C24"/>
    <w:rsid w:val="00B65308"/>
    <w:rsid w:val="00B6608F"/>
    <w:rsid w:val="00B679FB"/>
    <w:rsid w:val="00B76D1E"/>
    <w:rsid w:val="00B80EC6"/>
    <w:rsid w:val="00B84C21"/>
    <w:rsid w:val="00B87AD3"/>
    <w:rsid w:val="00B92D1D"/>
    <w:rsid w:val="00B938C5"/>
    <w:rsid w:val="00B95940"/>
    <w:rsid w:val="00BB46F3"/>
    <w:rsid w:val="00BB4CB1"/>
    <w:rsid w:val="00BB4F98"/>
    <w:rsid w:val="00BB6432"/>
    <w:rsid w:val="00BC0689"/>
    <w:rsid w:val="00BC7154"/>
    <w:rsid w:val="00BD366B"/>
    <w:rsid w:val="00BD6D50"/>
    <w:rsid w:val="00BE18B9"/>
    <w:rsid w:val="00BE2495"/>
    <w:rsid w:val="00BE28CC"/>
    <w:rsid w:val="00BF1578"/>
    <w:rsid w:val="00C21F94"/>
    <w:rsid w:val="00C27913"/>
    <w:rsid w:val="00C33B68"/>
    <w:rsid w:val="00C36A79"/>
    <w:rsid w:val="00C405D4"/>
    <w:rsid w:val="00C4513B"/>
    <w:rsid w:val="00C478B2"/>
    <w:rsid w:val="00C50D90"/>
    <w:rsid w:val="00C54697"/>
    <w:rsid w:val="00C62167"/>
    <w:rsid w:val="00C631AB"/>
    <w:rsid w:val="00C73885"/>
    <w:rsid w:val="00C73E24"/>
    <w:rsid w:val="00C747B1"/>
    <w:rsid w:val="00C82191"/>
    <w:rsid w:val="00C90CF4"/>
    <w:rsid w:val="00C92EB6"/>
    <w:rsid w:val="00C93389"/>
    <w:rsid w:val="00CB4930"/>
    <w:rsid w:val="00CC2E7D"/>
    <w:rsid w:val="00CC4CD8"/>
    <w:rsid w:val="00CD10A5"/>
    <w:rsid w:val="00CD2076"/>
    <w:rsid w:val="00CD6601"/>
    <w:rsid w:val="00CD77D4"/>
    <w:rsid w:val="00CD7AB0"/>
    <w:rsid w:val="00CE670B"/>
    <w:rsid w:val="00CF51EC"/>
    <w:rsid w:val="00CF73AE"/>
    <w:rsid w:val="00D03AF0"/>
    <w:rsid w:val="00D040DD"/>
    <w:rsid w:val="00D11DB8"/>
    <w:rsid w:val="00D13986"/>
    <w:rsid w:val="00D177D9"/>
    <w:rsid w:val="00D235B7"/>
    <w:rsid w:val="00D25F28"/>
    <w:rsid w:val="00D27973"/>
    <w:rsid w:val="00D35799"/>
    <w:rsid w:val="00D366E8"/>
    <w:rsid w:val="00D50F46"/>
    <w:rsid w:val="00D53EF9"/>
    <w:rsid w:val="00D66223"/>
    <w:rsid w:val="00D8084C"/>
    <w:rsid w:val="00D96A32"/>
    <w:rsid w:val="00D971F9"/>
    <w:rsid w:val="00DA7C0C"/>
    <w:rsid w:val="00DB2EC8"/>
    <w:rsid w:val="00DC5B3B"/>
    <w:rsid w:val="00DD129F"/>
    <w:rsid w:val="00DF42FF"/>
    <w:rsid w:val="00E01C0E"/>
    <w:rsid w:val="00E03741"/>
    <w:rsid w:val="00E03F9A"/>
    <w:rsid w:val="00E04694"/>
    <w:rsid w:val="00E110B0"/>
    <w:rsid w:val="00E12B1E"/>
    <w:rsid w:val="00E17262"/>
    <w:rsid w:val="00E253A2"/>
    <w:rsid w:val="00E3309D"/>
    <w:rsid w:val="00E33A2D"/>
    <w:rsid w:val="00E50156"/>
    <w:rsid w:val="00E53470"/>
    <w:rsid w:val="00E539F6"/>
    <w:rsid w:val="00E6519D"/>
    <w:rsid w:val="00E67696"/>
    <w:rsid w:val="00E71A58"/>
    <w:rsid w:val="00E72A7A"/>
    <w:rsid w:val="00E75C94"/>
    <w:rsid w:val="00E854F5"/>
    <w:rsid w:val="00E93820"/>
    <w:rsid w:val="00EA0C68"/>
    <w:rsid w:val="00EA32BC"/>
    <w:rsid w:val="00EB3701"/>
    <w:rsid w:val="00EB4511"/>
    <w:rsid w:val="00EC03D7"/>
    <w:rsid w:val="00EC7CA4"/>
    <w:rsid w:val="00ED62C6"/>
    <w:rsid w:val="00ED64C1"/>
    <w:rsid w:val="00EE3446"/>
    <w:rsid w:val="00EE3AD0"/>
    <w:rsid w:val="00EE3E78"/>
    <w:rsid w:val="00EE4B1B"/>
    <w:rsid w:val="00EF150D"/>
    <w:rsid w:val="00EF1F5A"/>
    <w:rsid w:val="00EF47BF"/>
    <w:rsid w:val="00F04811"/>
    <w:rsid w:val="00F0488C"/>
    <w:rsid w:val="00F10F11"/>
    <w:rsid w:val="00F126E6"/>
    <w:rsid w:val="00F15AAA"/>
    <w:rsid w:val="00F15BEF"/>
    <w:rsid w:val="00F24407"/>
    <w:rsid w:val="00F24FAA"/>
    <w:rsid w:val="00F3364D"/>
    <w:rsid w:val="00F437CC"/>
    <w:rsid w:val="00F44237"/>
    <w:rsid w:val="00F47067"/>
    <w:rsid w:val="00F5191C"/>
    <w:rsid w:val="00F525EB"/>
    <w:rsid w:val="00F63DDE"/>
    <w:rsid w:val="00F63FB7"/>
    <w:rsid w:val="00F649D2"/>
    <w:rsid w:val="00F6602B"/>
    <w:rsid w:val="00F73A0C"/>
    <w:rsid w:val="00F756DB"/>
    <w:rsid w:val="00F85066"/>
    <w:rsid w:val="00F878CA"/>
    <w:rsid w:val="00F9101B"/>
    <w:rsid w:val="00FA5D4D"/>
    <w:rsid w:val="00FB0EE2"/>
    <w:rsid w:val="00FB542E"/>
    <w:rsid w:val="00FC0E5F"/>
    <w:rsid w:val="00FC1A95"/>
    <w:rsid w:val="00FC56DE"/>
    <w:rsid w:val="00FC684B"/>
    <w:rsid w:val="00FD3265"/>
    <w:rsid w:val="00FE2F78"/>
    <w:rsid w:val="00FF7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ecf4dd,#eaecee,#fcec0a,#fcecdb,#f1daf5"/>
    </o:shapedefaults>
    <o:shapelayout v:ext="edit">
      <o:idmap v:ext="edit" data="1"/>
    </o:shapelayout>
  </w:shapeDefaults>
  <w:decimalSymbol w:val=","/>
  <w:listSeparator w:val=";"/>
  <w14:docId w14:val="77FDC415"/>
  <w15:docId w15:val="{3A8892C2-D259-42D8-BCA8-32498512C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F42FF"/>
    <w:pPr>
      <w:spacing w:after="240" w:line="288" w:lineRule="auto"/>
    </w:pPr>
    <w:rPr>
      <w:rFonts w:ascii="Arial" w:eastAsia="Times New Roman" w:hAnsi="Arial"/>
      <w:szCs w:val="24"/>
      <w:lang w:eastAsia="cs-CZ"/>
    </w:rPr>
  </w:style>
  <w:style w:type="paragraph" w:styleId="Nadpis1">
    <w:name w:val="heading 1"/>
    <w:next w:val="Normln"/>
    <w:link w:val="Nadpis1Char"/>
    <w:uiPriority w:val="9"/>
    <w:qFormat/>
    <w:rsid w:val="00994C0F"/>
    <w:pPr>
      <w:keepNext/>
      <w:keepLines/>
      <w:spacing w:after="100" w:line="288" w:lineRule="auto"/>
      <w:contextualSpacing/>
      <w:outlineLvl w:val="0"/>
    </w:pPr>
    <w:rPr>
      <w:rFonts w:ascii="Arial" w:eastAsia="MS Gothic" w:hAnsi="Arial"/>
      <w:b/>
      <w:bCs/>
      <w:color w:val="009CB5"/>
      <w:sz w:val="32"/>
      <w:szCs w:val="28"/>
      <w:lang w:eastAsia="cs-CZ"/>
    </w:rPr>
  </w:style>
  <w:style w:type="paragraph" w:styleId="Nadpis2">
    <w:name w:val="heading 2"/>
    <w:next w:val="Normln"/>
    <w:link w:val="Nadpis2Char"/>
    <w:uiPriority w:val="9"/>
    <w:qFormat/>
    <w:rsid w:val="00994C0F"/>
    <w:pPr>
      <w:keepNext/>
      <w:keepLines/>
      <w:spacing w:line="288" w:lineRule="auto"/>
      <w:outlineLvl w:val="1"/>
    </w:pPr>
    <w:rPr>
      <w:rFonts w:ascii="Arial" w:eastAsia="MS Gothic" w:hAnsi="Arial"/>
      <w:b/>
      <w:bCs/>
      <w:color w:val="009CB5"/>
      <w:sz w:val="28"/>
      <w:szCs w:val="26"/>
      <w:lang w:eastAsia="cs-CZ"/>
    </w:rPr>
  </w:style>
  <w:style w:type="paragraph" w:styleId="Nadpis3">
    <w:name w:val="heading 3"/>
    <w:next w:val="Normln"/>
    <w:link w:val="Nadpis3Char"/>
    <w:uiPriority w:val="9"/>
    <w:qFormat/>
    <w:rsid w:val="00994C0F"/>
    <w:pPr>
      <w:keepNext/>
      <w:keepLines/>
      <w:spacing w:line="288" w:lineRule="auto"/>
      <w:outlineLvl w:val="2"/>
    </w:pPr>
    <w:rPr>
      <w:rFonts w:ascii="Arial" w:eastAsia="MS Gothic" w:hAnsi="Arial"/>
      <w:b/>
      <w:bCs/>
      <w:color w:val="009CB5"/>
      <w:sz w:val="24"/>
      <w:szCs w:val="24"/>
      <w:lang w:eastAsia="cs-CZ"/>
    </w:rPr>
  </w:style>
  <w:style w:type="paragraph" w:styleId="Nadpis4">
    <w:name w:val="heading 4"/>
    <w:next w:val="Normln"/>
    <w:link w:val="Nadpis4Char"/>
    <w:uiPriority w:val="9"/>
    <w:qFormat/>
    <w:rsid w:val="00994C0F"/>
    <w:pPr>
      <w:keepNext/>
      <w:keepLines/>
      <w:spacing w:line="288" w:lineRule="auto"/>
      <w:outlineLvl w:val="3"/>
    </w:pPr>
    <w:rPr>
      <w:rFonts w:ascii="Arial" w:eastAsia="MS Gothic" w:hAnsi="Arial"/>
      <w:b/>
      <w:bCs/>
      <w:iCs/>
      <w:color w:val="009CB5"/>
      <w:szCs w:val="24"/>
      <w:lang w:eastAsia="cs-CZ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30F65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994C0F"/>
    <w:rPr>
      <w:rFonts w:ascii="Arial" w:eastAsia="MS Gothic" w:hAnsi="Arial"/>
      <w:b/>
      <w:bCs/>
      <w:color w:val="009CB5"/>
      <w:sz w:val="32"/>
      <w:szCs w:val="28"/>
      <w:lang w:eastAsia="cs-CZ"/>
    </w:rPr>
  </w:style>
  <w:style w:type="character" w:customStyle="1" w:styleId="Nadpis2Char">
    <w:name w:val="Nadpis 2 Char"/>
    <w:link w:val="Nadpis2"/>
    <w:uiPriority w:val="9"/>
    <w:rsid w:val="00994C0F"/>
    <w:rPr>
      <w:rFonts w:ascii="Arial" w:eastAsia="MS Gothic" w:hAnsi="Arial"/>
      <w:b/>
      <w:bCs/>
      <w:color w:val="009CB5"/>
      <w:sz w:val="28"/>
      <w:szCs w:val="26"/>
      <w:lang w:eastAsia="cs-CZ"/>
    </w:rPr>
  </w:style>
  <w:style w:type="character" w:customStyle="1" w:styleId="Nadpis3Char">
    <w:name w:val="Nadpis 3 Char"/>
    <w:link w:val="Nadpis3"/>
    <w:uiPriority w:val="9"/>
    <w:rsid w:val="00994C0F"/>
    <w:rPr>
      <w:rFonts w:ascii="Arial" w:eastAsia="MS Gothic" w:hAnsi="Arial"/>
      <w:b/>
      <w:bCs/>
      <w:color w:val="009CB5"/>
      <w:sz w:val="24"/>
      <w:szCs w:val="24"/>
      <w:lang w:eastAsia="cs-CZ"/>
    </w:rPr>
  </w:style>
  <w:style w:type="character" w:customStyle="1" w:styleId="Nadpis4Char">
    <w:name w:val="Nadpis 4 Char"/>
    <w:link w:val="Nadpis4"/>
    <w:uiPriority w:val="9"/>
    <w:rsid w:val="00994C0F"/>
    <w:rPr>
      <w:rFonts w:ascii="Arial" w:eastAsia="MS Gothic" w:hAnsi="Arial"/>
      <w:b/>
      <w:bCs/>
      <w:iCs/>
      <w:color w:val="009CB5"/>
      <w:szCs w:val="24"/>
      <w:lang w:eastAsia="cs-CZ"/>
    </w:rPr>
  </w:style>
  <w:style w:type="character" w:customStyle="1" w:styleId="Nadpis9Char">
    <w:name w:val="Nadpis 9 Char"/>
    <w:link w:val="Nadpis9"/>
    <w:uiPriority w:val="9"/>
    <w:semiHidden/>
    <w:rsid w:val="00A30F65"/>
    <w:rPr>
      <w:rFonts w:ascii="Cambria" w:eastAsia="Times New Roman" w:hAnsi="Cambria" w:cs="Times New Roman"/>
      <w:sz w:val="22"/>
      <w:szCs w:val="22"/>
    </w:rPr>
  </w:style>
  <w:style w:type="character" w:styleId="Hypertextovodkaz">
    <w:name w:val="Hyperlink"/>
    <w:uiPriority w:val="99"/>
    <w:rsid w:val="00E71A58"/>
    <w:rPr>
      <w:color w:val="0000FF"/>
      <w:u w:val="single"/>
    </w:rPr>
  </w:style>
  <w:style w:type="paragraph" w:styleId="Zhlav">
    <w:name w:val="header"/>
    <w:link w:val="ZhlavChar"/>
    <w:uiPriority w:val="99"/>
    <w:unhideWhenUsed/>
    <w:qFormat/>
    <w:rsid w:val="00A418BC"/>
    <w:pPr>
      <w:spacing w:line="288" w:lineRule="auto"/>
    </w:pPr>
    <w:rPr>
      <w:rFonts w:ascii="Arial" w:hAnsi="Arial"/>
      <w:sz w:val="16"/>
      <w:szCs w:val="22"/>
    </w:rPr>
  </w:style>
  <w:style w:type="character" w:customStyle="1" w:styleId="ZhlavChar">
    <w:name w:val="Záhlaví Char"/>
    <w:link w:val="Zhlav"/>
    <w:uiPriority w:val="99"/>
    <w:rsid w:val="00A418BC"/>
    <w:rPr>
      <w:rFonts w:ascii="Arial" w:hAnsi="Arial"/>
      <w:sz w:val="16"/>
      <w:szCs w:val="22"/>
      <w:lang w:eastAsia="en-US"/>
    </w:rPr>
  </w:style>
  <w:style w:type="paragraph" w:styleId="Zpat">
    <w:name w:val="footer"/>
    <w:link w:val="ZpatChar"/>
    <w:uiPriority w:val="99"/>
    <w:unhideWhenUsed/>
    <w:qFormat/>
    <w:rsid w:val="00031AE0"/>
    <w:pPr>
      <w:tabs>
        <w:tab w:val="center" w:pos="4820"/>
        <w:tab w:val="right" w:pos="9639"/>
      </w:tabs>
    </w:pPr>
    <w:rPr>
      <w:rFonts w:ascii="Arial" w:hAnsi="Arial" w:cs="Arial"/>
      <w:noProof/>
      <w:sz w:val="16"/>
    </w:rPr>
  </w:style>
  <w:style w:type="character" w:customStyle="1" w:styleId="ZpatChar">
    <w:name w:val="Zápatí Char"/>
    <w:link w:val="Zpat"/>
    <w:uiPriority w:val="99"/>
    <w:rsid w:val="00031AE0"/>
    <w:rPr>
      <w:rFonts w:ascii="Arial" w:hAnsi="Arial" w:cs="Arial"/>
      <w:noProof/>
      <w:sz w:val="16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71A58"/>
    <w:rPr>
      <w:rFonts w:ascii="Tahoma" w:eastAsia="Calibri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E71A58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link w:val="ZkladnodstavecChar"/>
    <w:uiPriority w:val="99"/>
    <w:rsid w:val="0008263E"/>
    <w:pPr>
      <w:autoSpaceDE w:val="0"/>
      <w:autoSpaceDN w:val="0"/>
      <w:adjustRightInd w:val="0"/>
      <w:spacing w:line="276" w:lineRule="auto"/>
      <w:textAlignment w:val="center"/>
    </w:pPr>
    <w:rPr>
      <w:rFonts w:ascii="Arial" w:hAnsi="Arial" w:cs="Minion Pro"/>
      <w:color w:val="000000"/>
      <w:szCs w:val="24"/>
      <w:lang w:eastAsia="cs-CZ"/>
    </w:rPr>
  </w:style>
  <w:style w:type="character" w:customStyle="1" w:styleId="ZkladnodstavecChar">
    <w:name w:val="[Základní odstavec] Char"/>
    <w:link w:val="Zkladnodstavec"/>
    <w:uiPriority w:val="99"/>
    <w:rsid w:val="0008263E"/>
    <w:rPr>
      <w:rFonts w:ascii="Arial" w:hAnsi="Arial" w:cs="Minion Pro"/>
      <w:color w:val="000000"/>
      <w:szCs w:val="24"/>
    </w:rPr>
  </w:style>
  <w:style w:type="paragraph" w:styleId="Obsah1">
    <w:name w:val="toc 1"/>
    <w:basedOn w:val="Obsahpoloky"/>
    <w:next w:val="Obsahpoloky"/>
    <w:autoRedefine/>
    <w:uiPriority w:val="39"/>
    <w:unhideWhenUsed/>
    <w:rsid w:val="00B87AD3"/>
    <w:pPr>
      <w:spacing w:after="120"/>
    </w:pPr>
    <w:rPr>
      <w:noProof/>
    </w:rPr>
  </w:style>
  <w:style w:type="paragraph" w:customStyle="1" w:styleId="TLIdentifikace-sted">
    <w:name w:val="TL Identifikace - střed"/>
    <w:qFormat/>
    <w:rsid w:val="009A60D1"/>
    <w:pPr>
      <w:spacing w:after="200" w:line="288" w:lineRule="auto"/>
    </w:pPr>
    <w:rPr>
      <w:rFonts w:ascii="Arial" w:eastAsia="Times New Roman" w:hAnsi="Arial"/>
      <w:sz w:val="24"/>
      <w:szCs w:val="24"/>
      <w:lang w:eastAsia="cs-CZ"/>
    </w:rPr>
  </w:style>
  <w:style w:type="paragraph" w:customStyle="1" w:styleId="Obsah">
    <w:name w:val="Obsah"/>
    <w:next w:val="Normln"/>
    <w:qFormat/>
    <w:rsid w:val="00994C0F"/>
    <w:pPr>
      <w:spacing w:after="80" w:line="288" w:lineRule="auto"/>
    </w:pPr>
    <w:rPr>
      <w:rFonts w:ascii="Arial" w:eastAsia="Times New Roman" w:hAnsi="Arial"/>
      <w:b/>
      <w:color w:val="009CB5"/>
      <w:sz w:val="32"/>
      <w:szCs w:val="24"/>
      <w:lang w:eastAsia="cs-CZ"/>
    </w:rPr>
  </w:style>
  <w:style w:type="paragraph" w:customStyle="1" w:styleId="Obsahpoloky">
    <w:name w:val="Obsah položky"/>
    <w:qFormat/>
    <w:rsid w:val="00616E05"/>
    <w:pPr>
      <w:tabs>
        <w:tab w:val="right" w:leader="dot" w:pos="9639"/>
      </w:tabs>
      <w:spacing w:line="288" w:lineRule="auto"/>
    </w:pPr>
    <w:rPr>
      <w:rFonts w:ascii="Arial" w:eastAsia="Times New Roman" w:hAnsi="Arial"/>
      <w:szCs w:val="24"/>
      <w:lang w:eastAsia="cs-CZ"/>
    </w:rPr>
  </w:style>
  <w:style w:type="paragraph" w:customStyle="1" w:styleId="Box1">
    <w:name w:val="Box 1"/>
    <w:next w:val="Normln"/>
    <w:qFormat/>
    <w:rsid w:val="00AA056C"/>
    <w:pPr>
      <w:shd w:val="clear" w:color="auto" w:fill="DCEAF2"/>
      <w:spacing w:before="240" w:after="240" w:line="288" w:lineRule="auto"/>
      <w:ind w:left="709"/>
      <w:contextualSpacing/>
    </w:pPr>
    <w:rPr>
      <w:rFonts w:ascii="Arial" w:hAnsi="Arial" w:cs="Arial"/>
      <w:lang w:eastAsia="cs-CZ"/>
    </w:rPr>
  </w:style>
  <w:style w:type="paragraph" w:customStyle="1" w:styleId="Box2">
    <w:name w:val="Box 2"/>
    <w:qFormat/>
    <w:rsid w:val="00994C0F"/>
    <w:pPr>
      <w:spacing w:before="240" w:after="240" w:line="288" w:lineRule="auto"/>
      <w:ind w:left="709"/>
      <w:contextualSpacing/>
    </w:pPr>
    <w:rPr>
      <w:rFonts w:ascii="Arial" w:hAnsi="Arial" w:cs="Arial"/>
      <w:color w:val="009CB5"/>
      <w:lang w:eastAsia="cs-CZ"/>
    </w:rPr>
  </w:style>
  <w:style w:type="paragraph" w:styleId="Seznam">
    <w:name w:val="List"/>
    <w:basedOn w:val="Normln"/>
    <w:uiPriority w:val="99"/>
    <w:unhideWhenUsed/>
    <w:qFormat/>
    <w:rsid w:val="00481E40"/>
    <w:pPr>
      <w:contextualSpacing/>
    </w:pPr>
  </w:style>
  <w:style w:type="character" w:styleId="Siln">
    <w:name w:val="Strong"/>
    <w:aliases w:val="Tučné"/>
    <w:uiPriority w:val="22"/>
    <w:qFormat/>
    <w:rsid w:val="00EC03D7"/>
    <w:rPr>
      <w:rFonts w:ascii="Arial" w:hAnsi="Arial"/>
      <w:b/>
      <w:bCs/>
      <w:sz w:val="20"/>
    </w:rPr>
  </w:style>
  <w:style w:type="paragraph" w:customStyle="1" w:styleId="TLKontaktyerven">
    <w:name w:val="TL Kontakty červené"/>
    <w:basedOn w:val="Normln"/>
    <w:qFormat/>
    <w:rsid w:val="00104C4C"/>
    <w:pPr>
      <w:spacing w:after="40"/>
      <w:contextualSpacing/>
    </w:pPr>
    <w:rPr>
      <w:b/>
      <w:caps/>
      <w:color w:val="BD1B21"/>
      <w:sz w:val="24"/>
    </w:rPr>
  </w:style>
  <w:style w:type="paragraph" w:customStyle="1" w:styleId="TLKontakty">
    <w:name w:val="TL Kontakty"/>
    <w:qFormat/>
    <w:rsid w:val="008E6F06"/>
    <w:pPr>
      <w:spacing w:after="160" w:line="259" w:lineRule="auto"/>
      <w:contextualSpacing/>
    </w:pPr>
    <w:rPr>
      <w:rFonts w:ascii="Arial" w:eastAsia="Times New Roman" w:hAnsi="Arial"/>
      <w:b/>
      <w:color w:val="0071BC"/>
      <w:lang w:eastAsia="cs-CZ"/>
    </w:rPr>
  </w:style>
  <w:style w:type="paragraph" w:styleId="Nzev">
    <w:name w:val="Title"/>
    <w:link w:val="NzevChar"/>
    <w:uiPriority w:val="10"/>
    <w:qFormat/>
    <w:rsid w:val="00994C0F"/>
    <w:pPr>
      <w:spacing w:line="288" w:lineRule="auto"/>
    </w:pPr>
    <w:rPr>
      <w:rFonts w:ascii="Arial" w:eastAsia="Times New Roman" w:hAnsi="Arial"/>
      <w:b/>
      <w:bCs/>
      <w:caps/>
      <w:color w:val="009CB5"/>
      <w:kern w:val="28"/>
      <w:sz w:val="56"/>
      <w:szCs w:val="32"/>
      <w:lang w:eastAsia="cs-CZ"/>
    </w:rPr>
  </w:style>
  <w:style w:type="character" w:customStyle="1" w:styleId="NzevChar">
    <w:name w:val="Název Char"/>
    <w:link w:val="Nzev"/>
    <w:uiPriority w:val="10"/>
    <w:rsid w:val="00994C0F"/>
    <w:rPr>
      <w:rFonts w:ascii="Arial" w:eastAsia="Times New Roman" w:hAnsi="Arial"/>
      <w:b/>
      <w:bCs/>
      <w:caps/>
      <w:color w:val="009CB5"/>
      <w:kern w:val="28"/>
      <w:sz w:val="56"/>
      <w:szCs w:val="32"/>
      <w:lang w:eastAsia="cs-CZ"/>
    </w:rPr>
  </w:style>
  <w:style w:type="paragraph" w:styleId="Podnadpis">
    <w:name w:val="Subtitle"/>
    <w:link w:val="PodnadpisChar"/>
    <w:uiPriority w:val="11"/>
    <w:qFormat/>
    <w:rsid w:val="00994C0F"/>
    <w:pPr>
      <w:spacing w:line="288" w:lineRule="auto"/>
    </w:pPr>
    <w:rPr>
      <w:rFonts w:ascii="Arial" w:eastAsia="Times New Roman" w:hAnsi="Arial" w:cs="Arial"/>
      <w:b/>
      <w:color w:val="009CB5"/>
      <w:sz w:val="28"/>
      <w:szCs w:val="24"/>
      <w:lang w:eastAsia="cs-CZ"/>
    </w:rPr>
  </w:style>
  <w:style w:type="character" w:customStyle="1" w:styleId="PodnadpisChar">
    <w:name w:val="Podnadpis Char"/>
    <w:link w:val="Podnadpis"/>
    <w:uiPriority w:val="11"/>
    <w:rsid w:val="00994C0F"/>
    <w:rPr>
      <w:rFonts w:ascii="Arial" w:eastAsia="Times New Roman" w:hAnsi="Arial" w:cs="Arial"/>
      <w:b/>
      <w:color w:val="009CB5"/>
      <w:sz w:val="28"/>
      <w:szCs w:val="24"/>
      <w:lang w:eastAsia="cs-CZ"/>
    </w:rPr>
  </w:style>
  <w:style w:type="paragraph" w:styleId="Obsah2">
    <w:name w:val="toc 2"/>
    <w:basedOn w:val="Obsahpoloky"/>
    <w:next w:val="Obsahpoloky"/>
    <w:autoRedefine/>
    <w:uiPriority w:val="39"/>
    <w:unhideWhenUsed/>
    <w:rsid w:val="00FC1A95"/>
    <w:pPr>
      <w:ind w:left="200"/>
    </w:pPr>
  </w:style>
  <w:style w:type="paragraph" w:styleId="Obsah3">
    <w:name w:val="toc 3"/>
    <w:basedOn w:val="Obsahpoloky"/>
    <w:next w:val="Obsahpoloky"/>
    <w:autoRedefine/>
    <w:uiPriority w:val="39"/>
    <w:unhideWhenUsed/>
    <w:rsid w:val="00FC1A95"/>
    <w:pPr>
      <w:ind w:left="400"/>
    </w:pPr>
  </w:style>
  <w:style w:type="paragraph" w:styleId="Obsah4">
    <w:name w:val="toc 4"/>
    <w:basedOn w:val="Obsahpoloky"/>
    <w:next w:val="Obsahpoloky"/>
    <w:autoRedefine/>
    <w:uiPriority w:val="39"/>
    <w:unhideWhenUsed/>
    <w:rsid w:val="00FC1A95"/>
    <w:pPr>
      <w:ind w:left="600"/>
    </w:pPr>
  </w:style>
  <w:style w:type="paragraph" w:styleId="Obsah5">
    <w:name w:val="toc 5"/>
    <w:basedOn w:val="Obsahpoloky"/>
    <w:next w:val="Obsahpoloky"/>
    <w:autoRedefine/>
    <w:uiPriority w:val="39"/>
    <w:semiHidden/>
    <w:unhideWhenUsed/>
    <w:rsid w:val="00FC1A95"/>
    <w:pPr>
      <w:ind w:left="800"/>
    </w:pPr>
  </w:style>
  <w:style w:type="paragraph" w:styleId="Obsah6">
    <w:name w:val="toc 6"/>
    <w:basedOn w:val="Obsahpoloky"/>
    <w:next w:val="Obsahpoloky"/>
    <w:autoRedefine/>
    <w:uiPriority w:val="39"/>
    <w:semiHidden/>
    <w:unhideWhenUsed/>
    <w:rsid w:val="00FC1A95"/>
    <w:pPr>
      <w:ind w:left="1000"/>
    </w:pPr>
  </w:style>
  <w:style w:type="paragraph" w:styleId="Obsah7">
    <w:name w:val="toc 7"/>
    <w:basedOn w:val="Obsahpoloky"/>
    <w:next w:val="Obsahpoloky"/>
    <w:autoRedefine/>
    <w:uiPriority w:val="39"/>
    <w:semiHidden/>
    <w:unhideWhenUsed/>
    <w:rsid w:val="00FC1A95"/>
    <w:pPr>
      <w:ind w:left="1200"/>
    </w:pPr>
  </w:style>
  <w:style w:type="paragraph" w:styleId="Obsah8">
    <w:name w:val="toc 8"/>
    <w:basedOn w:val="Obsahpoloky"/>
    <w:next w:val="Obsahpoloky"/>
    <w:autoRedefine/>
    <w:uiPriority w:val="39"/>
    <w:semiHidden/>
    <w:unhideWhenUsed/>
    <w:rsid w:val="00FC1A95"/>
    <w:pPr>
      <w:ind w:left="1400"/>
    </w:pPr>
  </w:style>
  <w:style w:type="paragraph" w:styleId="Obsah9">
    <w:name w:val="toc 9"/>
    <w:basedOn w:val="Obsahpoloky"/>
    <w:next w:val="Obsahpoloky"/>
    <w:autoRedefine/>
    <w:uiPriority w:val="39"/>
    <w:semiHidden/>
    <w:unhideWhenUsed/>
    <w:rsid w:val="00924AC8"/>
    <w:pPr>
      <w:ind w:left="1600"/>
    </w:pPr>
  </w:style>
  <w:style w:type="character" w:styleId="Sledovanodkaz">
    <w:name w:val="FollowedHyperlink"/>
    <w:basedOn w:val="Standardnpsmoodstavce"/>
    <w:uiPriority w:val="99"/>
    <w:semiHidden/>
    <w:unhideWhenUsed/>
    <w:rsid w:val="00A527B5"/>
    <w:rPr>
      <w:color w:val="800080" w:themeColor="followedHyperlink"/>
      <w:u w:val="single"/>
    </w:rPr>
  </w:style>
  <w:style w:type="character" w:customStyle="1" w:styleId="normaltextrun">
    <w:name w:val="normaltextrun"/>
    <w:basedOn w:val="Standardnpsmoodstavce"/>
    <w:rsid w:val="00853D24"/>
  </w:style>
  <w:style w:type="paragraph" w:styleId="Zkladntext">
    <w:name w:val="Body Text"/>
    <w:basedOn w:val="Normln"/>
    <w:link w:val="ZkladntextChar"/>
    <w:semiHidden/>
    <w:rsid w:val="00853D24"/>
    <w:pPr>
      <w:spacing w:before="240" w:after="0" w:line="240" w:lineRule="auto"/>
      <w:jc w:val="both"/>
    </w:pPr>
    <w:rPr>
      <w:sz w:val="15"/>
    </w:rPr>
  </w:style>
  <w:style w:type="character" w:customStyle="1" w:styleId="ZkladntextChar">
    <w:name w:val="Základní text Char"/>
    <w:basedOn w:val="Standardnpsmoodstavce"/>
    <w:link w:val="Zkladntext"/>
    <w:semiHidden/>
    <w:rsid w:val="00853D24"/>
    <w:rPr>
      <w:rFonts w:ascii="Arial" w:eastAsia="Times New Roman" w:hAnsi="Arial"/>
      <w:sz w:val="15"/>
      <w:szCs w:val="24"/>
      <w:lang w:eastAsia="cs-CZ"/>
    </w:rPr>
  </w:style>
  <w:style w:type="paragraph" w:customStyle="1" w:styleId="paragraph">
    <w:name w:val="paragraph"/>
    <w:basedOn w:val="Normln"/>
    <w:rsid w:val="00162988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character" w:customStyle="1" w:styleId="eop">
    <w:name w:val="eop"/>
    <w:basedOn w:val="Standardnpsmoodstavce"/>
    <w:rsid w:val="00162988"/>
  </w:style>
  <w:style w:type="paragraph" w:styleId="Odstavecseseznamem">
    <w:name w:val="List Paragraph"/>
    <w:basedOn w:val="Normln"/>
    <w:uiPriority w:val="34"/>
    <w:qFormat/>
    <w:rsid w:val="00550A0A"/>
    <w:pPr>
      <w:ind w:left="720"/>
      <w:contextualSpacing/>
    </w:pPr>
  </w:style>
  <w:style w:type="character" w:customStyle="1" w:styleId="ui-provider">
    <w:name w:val="ui-provider"/>
    <w:basedOn w:val="Standardnpsmoodstavce"/>
    <w:rsid w:val="00D971F9"/>
  </w:style>
  <w:style w:type="paragraph" w:styleId="Textpoznpodarou">
    <w:name w:val="footnote text"/>
    <w:basedOn w:val="Normln"/>
    <w:link w:val="TextpoznpodarouChar"/>
    <w:uiPriority w:val="99"/>
    <w:unhideWhenUsed/>
    <w:rsid w:val="001662D9"/>
    <w:pPr>
      <w:spacing w:after="0"/>
    </w:pPr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1662D9"/>
    <w:rPr>
      <w:rFonts w:ascii="Arial" w:eastAsia="Times New Roman" w:hAnsi="Arial"/>
      <w:lang w:eastAsia="cs-CZ"/>
    </w:rPr>
  </w:style>
  <w:style w:type="paragraph" w:styleId="Nadpisobsahu">
    <w:name w:val="TOC Heading"/>
    <w:basedOn w:val="Nadpis1"/>
    <w:next w:val="Normln"/>
    <w:uiPriority w:val="39"/>
    <w:unhideWhenUsed/>
    <w:qFormat/>
    <w:rsid w:val="00606DA6"/>
    <w:pPr>
      <w:spacing w:before="240" w:after="0" w:line="259" w:lineRule="auto"/>
      <w:contextualSpacing w:val="0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2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8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5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6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csu.gov.cz/ict-ve-skolstvi?pocet=10&amp;start=0&amp;podskupiny=404&amp;razeni=-datumVydani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csu.gov.cz/rychle-informace/digitalni-dovednosti-v-roce-2023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csu.gov.cz/ict-v-domacnostech-a-uzivatele-ict?pocet=10&amp;start=0&amp;podskupiny=402&amp;razeni=-datumVydani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J:\TECHNOL\oddeleni_6302\2_Informa&#269;n&#237;%20spole&#269;nost\Rozvoj%20IS%20v%20&#268;R%20a%20zem&#237;ch%20EU\2024\&#352;ablona_06_2024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E9FA8C60342ED4897840BE1683A9CAE" ma:contentTypeVersion="16" ma:contentTypeDescription="Vytvoří nový dokument" ma:contentTypeScope="" ma:versionID="63a951cfad5a4f0f1246772e5782ecc2">
  <xsd:schema xmlns:xsd="http://www.w3.org/2001/XMLSchema" xmlns:xs="http://www.w3.org/2001/XMLSchema" xmlns:p="http://schemas.microsoft.com/office/2006/metadata/properties" xmlns:ns3="be29eb01-1eff-43bb-a71f-dc9deb409901" xmlns:ns4="3bebfa3b-87f8-4e74-a0c9-334c655e614d" targetNamespace="http://schemas.microsoft.com/office/2006/metadata/properties" ma:root="true" ma:fieldsID="f18208c63937170bd23da8460264585c" ns3:_="" ns4:_="">
    <xsd:import namespace="be29eb01-1eff-43bb-a71f-dc9deb409901"/>
    <xsd:import namespace="3bebfa3b-87f8-4e74-a0c9-334c655e614d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OCR" minOccurs="0"/>
                <xsd:element ref="ns4:MediaLengthInSeconds" minOccurs="0"/>
                <xsd:element ref="ns4:_activity" minOccurs="0"/>
                <xsd:element ref="ns4:MediaServiceSearchProperties" minOccurs="0"/>
                <xsd:element ref="ns4:MediaServiceObjectDetectorVersions" minOccurs="0"/>
                <xsd:element ref="ns4:MediaServiceSystemTags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29eb01-1eff-43bb-a71f-dc9deb40990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ebfa3b-87f8-4e74-a0c9-334c655e61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bebfa3b-87f8-4e74-a0c9-334c655e614d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865940-B951-439B-8F99-A4C62BA8E1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29eb01-1eff-43bb-a71f-dc9deb409901"/>
    <ds:schemaRef ds:uri="3bebfa3b-87f8-4e74-a0c9-334c655e61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1422A55-CEA9-480C-B27B-21CB6A48CE1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8317C02-2A1C-4865-B445-BEE36455B994}">
  <ds:schemaRefs>
    <ds:schemaRef ds:uri="http://purl.org/dc/dcmitype/"/>
    <ds:schemaRef ds:uri="http://schemas.microsoft.com/office/2006/documentManagement/types"/>
    <ds:schemaRef ds:uri="http://purl.org/dc/elements/1.1/"/>
    <ds:schemaRef ds:uri="be29eb01-1eff-43bb-a71f-dc9deb409901"/>
    <ds:schemaRef ds:uri="http://schemas.microsoft.com/office/2006/metadata/properties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3bebfa3b-87f8-4e74-a0c9-334c655e614d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CD8BCFFE-355A-451B-986F-C124DF61C9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Šablona_06_2024.dotx</Template>
  <TotalTime>576</TotalTime>
  <Pages>2</Pages>
  <Words>1082</Words>
  <Characters>6386</Characters>
  <Application>Microsoft Office Word</Application>
  <DocSecurity>0</DocSecurity>
  <Lines>53</Lines>
  <Paragraphs>14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8</vt:i4>
      </vt:variant>
    </vt:vector>
  </HeadingPairs>
  <TitlesOfParts>
    <vt:vector size="10" baseType="lpstr">
      <vt:lpstr/>
      <vt:lpstr/>
      <vt:lpstr>Styl: Nadpis 1</vt:lpstr>
      <vt:lpstr>    Styl: Nadpis 2</vt:lpstr>
      <vt:lpstr>        Styl: Nadpis 3</vt:lpstr>
      <vt:lpstr>        Styl: Nadpis 3</vt:lpstr>
      <vt:lpstr>    Styl: Nadpis 2</vt:lpstr>
      <vt:lpstr>        Styl: Nadpis 3</vt:lpstr>
      <vt:lpstr>    Styl: Nadpis 2</vt:lpstr>
      <vt:lpstr>        Styl: Nadpis 3</vt:lpstr>
    </vt:vector>
  </TitlesOfParts>
  <Manager/>
  <Company>CSU</Company>
  <LinksUpToDate>false</LinksUpToDate>
  <CharactersWithSpaces>7454</CharactersWithSpaces>
  <SharedDoc>false</SharedDoc>
  <HyperlinkBase/>
  <HLinks>
    <vt:vector size="18" baseType="variant">
      <vt:variant>
        <vt:i4>7602181</vt:i4>
      </vt:variant>
      <vt:variant>
        <vt:i4>11092</vt:i4>
      </vt:variant>
      <vt:variant>
        <vt:i4>1025</vt:i4>
      </vt:variant>
      <vt:variant>
        <vt:i4>1</vt:i4>
      </vt:variant>
      <vt:variant>
        <vt:lpwstr>msoFAAF</vt:lpwstr>
      </vt:variant>
      <vt:variant>
        <vt:lpwstr/>
      </vt:variant>
      <vt:variant>
        <vt:i4>7995509</vt:i4>
      </vt:variant>
      <vt:variant>
        <vt:i4>-1</vt:i4>
      </vt:variant>
      <vt:variant>
        <vt:i4>2058</vt:i4>
      </vt:variant>
      <vt:variant>
        <vt:i4>1</vt:i4>
      </vt:variant>
      <vt:variant>
        <vt:lpwstr>CSU RGB CZ logo-02</vt:lpwstr>
      </vt:variant>
      <vt:variant>
        <vt:lpwstr/>
      </vt:variant>
      <vt:variant>
        <vt:i4>7929973</vt:i4>
      </vt:variant>
      <vt:variant>
        <vt:i4>-1</vt:i4>
      </vt:variant>
      <vt:variant>
        <vt:i4>2059</vt:i4>
      </vt:variant>
      <vt:variant>
        <vt:i4>1</vt:i4>
      </vt:variant>
      <vt:variant>
        <vt:lpwstr>CSU RGB CZ logo-01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F. Vzdělávání a digitální technologie</dc:title>
  <dc:subject/>
  <dc:creator>Burešová Kamila</dc:creator>
  <cp:keywords/>
  <dc:description/>
  <cp:lastModifiedBy>Burešová Kamila</cp:lastModifiedBy>
  <cp:revision>8</cp:revision>
  <cp:lastPrinted>2014-07-17T14:07:00Z</cp:lastPrinted>
  <dcterms:created xsi:type="dcterms:W3CDTF">2024-07-16T07:23:00Z</dcterms:created>
  <dcterms:modified xsi:type="dcterms:W3CDTF">2024-07-19T12:50:00Z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0x0101008E9FA8C60342ED4897840BE1683A9CAE</vt:lpwstr>
  </property>
  <property fmtid="{D5CDD505-2E9C-101B-9397-08002B2CF9AE}" pid="3" name="Názevformuláře">
    <vt:lpwstr>Publikace CZ barevné - ekonomika
</vt:lpwstr>
  </property>
  <property fmtid="{D5CDD505-2E9C-101B-9397-08002B2CF9AE}" pid="4" name="Vazbanaprocesnídoménu">
    <vt:lpwstr>;#4. Komunikace a propagace;#</vt:lpwstr>
  </property>
  <property fmtid="{D5CDD505-2E9C-101B-9397-08002B2CF9AE}" pid="5" name="Vazbanadefiničnípředpis">
    <vt:lpwstr>Manuál ke zveřejňování produktů ČSÚ
</vt:lpwstr>
  </property>
  <property fmtid="{D5CDD505-2E9C-101B-9397-08002B2CF9AE}" pid="6" name="Ustanovení">
    <vt:lpwstr>část první čl. 2, odst. 3b,c; část pátá; příloha 1
</vt:lpwstr>
  </property>
  <property fmtid="{D5CDD505-2E9C-101B-9397-08002B2CF9AE}" pid="7" name="Účinnostod">
    <vt:filetime>2017-08-14T07:00:00Z</vt:filetime>
  </property>
  <property fmtid="{D5CDD505-2E9C-101B-9397-08002B2CF9AE}" pid="8" name="Označení">
    <vt:lpwstr>Form_c438</vt:lpwstr>
  </property>
  <property fmtid="{D5CDD505-2E9C-101B-9397-08002B2CF9AE}" pid="9" name="xd_ProgID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_ExtendedDescription">
    <vt:lpwstr/>
  </property>
  <property fmtid="{D5CDD505-2E9C-101B-9397-08002B2CF9AE}" pid="13" name="TriggerFlowInfo">
    <vt:lpwstr/>
  </property>
  <property fmtid="{D5CDD505-2E9C-101B-9397-08002B2CF9AE}" pid="14" name="xd_Signature">
    <vt:bool>false</vt:bool>
  </property>
</Properties>
</file>