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7B" w:rsidRPr="00B5003A" w:rsidRDefault="00B5003A" w:rsidP="00B5003A">
      <w:pPr>
        <w:jc w:val="both"/>
        <w:rPr>
          <w:rFonts w:ascii="Arial" w:hAnsi="Arial" w:cs="Arial"/>
          <w:b/>
          <w:bCs/>
          <w:i/>
          <w:iCs/>
          <w:color w:val="0071BC"/>
        </w:rPr>
      </w:pPr>
      <w:bookmarkStart w:id="0" w:name="_GoBack"/>
      <w:bookmarkEnd w:id="0"/>
      <w:proofErr w:type="gramStart"/>
      <w:r>
        <w:rPr>
          <w:rFonts w:ascii="Arial" w:hAnsi="Arial" w:cs="Arial"/>
          <w:b/>
          <w:bCs/>
          <w:i/>
          <w:iCs/>
          <w:color w:val="0071BC"/>
        </w:rPr>
        <w:t xml:space="preserve">2 </w:t>
      </w:r>
      <w:r w:rsidR="0012467B" w:rsidRPr="00B5003A">
        <w:rPr>
          <w:rFonts w:ascii="Arial" w:hAnsi="Arial" w:cs="Arial"/>
          <w:b/>
          <w:bCs/>
          <w:i/>
          <w:iCs/>
          <w:color w:val="0071BC"/>
        </w:rPr>
        <w:t xml:space="preserve"> AREA</w:t>
      </w:r>
      <w:proofErr w:type="gramEnd"/>
      <w:r w:rsidR="0012467B" w:rsidRPr="00B5003A">
        <w:rPr>
          <w:rFonts w:ascii="Arial" w:hAnsi="Arial" w:cs="Arial"/>
          <w:b/>
          <w:bCs/>
          <w:i/>
          <w:iCs/>
          <w:color w:val="0071BC"/>
        </w:rPr>
        <w:t xml:space="preserve"> AND CLIMATE</w:t>
      </w:r>
    </w:p>
    <w:p w:rsidR="0012467B" w:rsidRPr="00B5003A" w:rsidRDefault="0012467B" w:rsidP="00B5003A">
      <w:pPr>
        <w:jc w:val="both"/>
        <w:rPr>
          <w:rFonts w:ascii="Arial" w:hAnsi="Arial" w:cs="Arial"/>
          <w:bCs/>
          <w:i/>
          <w:iCs/>
          <w:sz w:val="18"/>
          <w:szCs w:val="18"/>
        </w:rPr>
      </w:pPr>
    </w:p>
    <w:p w:rsidR="00FE6578" w:rsidRPr="00FE6578" w:rsidRDefault="00FE6578" w:rsidP="00FE6578">
      <w:pPr>
        <w:tabs>
          <w:tab w:val="left" w:pos="0"/>
        </w:tabs>
        <w:jc w:val="both"/>
        <w:rPr>
          <w:rFonts w:ascii="Arial" w:eastAsia="Arial Unicode MS" w:hAnsi="Arial" w:cs="Arial"/>
          <w:b/>
          <w:i/>
          <w:iCs/>
          <w:color w:val="0071BC"/>
          <w:sz w:val="20"/>
          <w:szCs w:val="20"/>
        </w:rPr>
      </w:pPr>
      <w:r w:rsidRPr="00FE6578">
        <w:rPr>
          <w:rFonts w:ascii="Arial" w:eastAsia="Arial Unicode MS" w:hAnsi="Arial" w:cs="Arial"/>
          <w:b/>
          <w:i/>
          <w:iCs/>
          <w:color w:val="0071BC"/>
          <w:sz w:val="20"/>
          <w:szCs w:val="20"/>
        </w:rPr>
        <w:t>Methodological notes</w:t>
      </w:r>
    </w:p>
    <w:p w:rsidR="00FE6578" w:rsidRPr="00FE6578" w:rsidRDefault="00FE6578" w:rsidP="00FE6578">
      <w:pPr>
        <w:tabs>
          <w:tab w:val="left" w:pos="0"/>
        </w:tabs>
        <w:jc w:val="both"/>
        <w:rPr>
          <w:rFonts w:ascii="Arial" w:eastAsia="Arial Unicode MS" w:hAnsi="Arial" w:cs="Arial"/>
          <w:i/>
          <w:iCs/>
          <w:sz w:val="18"/>
          <w:szCs w:val="18"/>
        </w:rPr>
      </w:pPr>
    </w:p>
    <w:p w:rsidR="00FE6578" w:rsidRPr="00FE6578" w:rsidRDefault="00FE6578" w:rsidP="00FE6578">
      <w:pPr>
        <w:jc w:val="both"/>
        <w:rPr>
          <w:rFonts w:ascii="Arial" w:eastAsia="Arial Unicode MS" w:hAnsi="Arial" w:cs="Arial"/>
          <w:sz w:val="18"/>
          <w:szCs w:val="18"/>
        </w:rPr>
      </w:pPr>
      <w:r w:rsidRPr="00FE6578">
        <w:rPr>
          <w:rFonts w:ascii="Arial" w:eastAsia="Arial Unicode MS" w:hAnsi="Arial" w:cs="Arial"/>
          <w:i/>
          <w:iCs/>
          <w:sz w:val="18"/>
          <w:szCs w:val="18"/>
        </w:rPr>
        <w:t xml:space="preserve">The Czech Republic is a land-locked country with the area of 78 871 square kilometres lying in the central part of Europe in the middle of the Northern Temperate Zone of the Northern Hemisphere. The country has borders with Germany (818.9 km), Poland (795.8 km), Austria (460.4 km), and Slovakia (251.8 km). The values come from the latest measurements and are valid as at 28 January 2022. </w:t>
      </w:r>
      <w:r w:rsidRPr="00FE6578">
        <w:rPr>
          <w:rFonts w:ascii="Arial" w:eastAsia="Arial Unicode MS" w:hAnsi="Arial" w:cs="Arial"/>
          <w:i/>
          <w:sz w:val="18"/>
          <w:szCs w:val="18"/>
        </w:rPr>
        <w:t>With the population of 10 516 707, the Czech Republic ranks 10th among 27 countries of the European Union according to data of Eurostat (as at 1 January 2022).</w:t>
      </w:r>
      <w:r w:rsidRPr="00FE6578">
        <w:rPr>
          <w:rFonts w:ascii="Arial" w:eastAsia="Arial Unicode MS" w:hAnsi="Arial" w:cs="Arial"/>
          <w:sz w:val="18"/>
          <w:szCs w:val="18"/>
        </w:rPr>
        <w:t xml:space="preserve">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 xml:space="preserve">Since 1 January 2000, the Czech Republic has a new territorial structure; current Districts make up 14 Regions, including the Capital City of </w:t>
      </w:r>
      <w:r w:rsidRPr="00FE6578">
        <w:rPr>
          <w:rFonts w:ascii="Arial" w:eastAsia="Arial Unicode MS" w:hAnsi="Arial" w:cs="Arial"/>
          <w:i/>
          <w:sz w:val="18"/>
          <w:szCs w:val="18"/>
        </w:rPr>
        <w:t>Prague</w:t>
      </w:r>
      <w:r w:rsidRPr="00FE6578">
        <w:rPr>
          <w:rFonts w:ascii="Arial" w:eastAsia="Arial Unicode MS" w:hAnsi="Arial" w:cs="Arial"/>
          <w:sz w:val="18"/>
          <w:szCs w:val="18"/>
        </w:rPr>
        <w:t>,</w:t>
      </w:r>
      <w:r w:rsidRPr="00FE6578">
        <w:rPr>
          <w:rFonts w:ascii="Arial" w:eastAsia="Arial Unicode MS" w:hAnsi="Arial" w:cs="Arial"/>
          <w:i/>
          <w:iCs/>
          <w:sz w:val="18"/>
          <w:szCs w:val="18"/>
        </w:rPr>
        <w:t xml:space="preserve"> which forms a separate </w:t>
      </w:r>
      <w:r w:rsidRPr="00FE6578">
        <w:rPr>
          <w:rFonts w:ascii="Arial" w:eastAsia="Arial Unicode MS" w:hAnsi="Arial" w:cs="Arial"/>
          <w:sz w:val="18"/>
          <w:szCs w:val="18"/>
        </w:rPr>
        <w:t>Hl. m. Praha</w:t>
      </w:r>
      <w:r w:rsidRPr="00FE6578">
        <w:rPr>
          <w:rFonts w:ascii="Arial" w:eastAsia="Arial Unicode MS" w:hAnsi="Arial" w:cs="Arial"/>
          <w:i/>
          <w:iCs/>
          <w:sz w:val="18"/>
          <w:szCs w:val="18"/>
        </w:rPr>
        <w:t xml:space="preserve"> Region. Activities of the former district offices (authorities) were terminated at the end of 2002 and a significant part of their powers was delegated to 205 municipalities with extended powers, which began to function on 1 January 2003.</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The Act No 51/2020 Sb, on the Administrative Territorial Structure of the State and amending certain related acts, newly determines that the territory of the Czech Republic is subdivided into administrative districts of Regions, which consist of administrative districts of municipalities with extended powers (except for the Capital City of Prague). Administrative districts of municipalities with extended powers are specified by listing of municipalities and military districts. Districts are also determined by those administrative districts (in the Capital City of Prague, a city district called “</w:t>
      </w:r>
      <w:proofErr w:type="spellStart"/>
      <w:r w:rsidRPr="00FE6578">
        <w:rPr>
          <w:rFonts w:ascii="Arial" w:eastAsia="Arial Unicode MS" w:hAnsi="Arial" w:cs="Arial"/>
          <w:iCs/>
          <w:sz w:val="18"/>
          <w:szCs w:val="18"/>
        </w:rPr>
        <w:t>obvod</w:t>
      </w:r>
      <w:proofErr w:type="spellEnd"/>
      <w:r w:rsidRPr="00FE6578">
        <w:rPr>
          <w:rFonts w:ascii="Arial" w:eastAsia="Arial Unicode MS" w:hAnsi="Arial" w:cs="Arial"/>
          <w:i/>
          <w:iCs/>
          <w:sz w:val="18"/>
          <w:szCs w:val="18"/>
        </w:rPr>
        <w:t>” in Czech is on the level of a District (called “</w:t>
      </w:r>
      <w:proofErr w:type="spellStart"/>
      <w:r w:rsidRPr="00FE6578">
        <w:rPr>
          <w:rFonts w:ascii="Arial" w:eastAsia="Arial Unicode MS" w:hAnsi="Arial" w:cs="Arial"/>
          <w:iCs/>
          <w:sz w:val="18"/>
          <w:szCs w:val="18"/>
        </w:rPr>
        <w:t>okres</w:t>
      </w:r>
      <w:proofErr w:type="spellEnd"/>
      <w:r w:rsidRPr="00FE6578">
        <w:rPr>
          <w:rFonts w:ascii="Arial" w:eastAsia="Arial Unicode MS" w:hAnsi="Arial" w:cs="Arial"/>
          <w:i/>
          <w:iCs/>
          <w:sz w:val="18"/>
          <w:szCs w:val="18"/>
        </w:rPr>
        <w:t xml:space="preserve">” in Czech).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 xml:space="preserve">Following this Act, the Ministry of the Interior issued decrees, which define administrative districts. In relation to it, the territory of the following Districts changed with effect from 1 January 2021: </w:t>
      </w:r>
      <w:proofErr w:type="spellStart"/>
      <w:r w:rsidRPr="00FE6578">
        <w:rPr>
          <w:rFonts w:ascii="Arial" w:eastAsia="Arial Unicode MS" w:hAnsi="Arial" w:cs="Arial"/>
          <w:iCs/>
          <w:sz w:val="18"/>
          <w:szCs w:val="18"/>
        </w:rPr>
        <w:t>Nymburk</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Kolín</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Domažlice</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Plzeň-jih</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Semily</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Jablonec</w:t>
      </w:r>
      <w:proofErr w:type="spellEnd"/>
      <w:r w:rsidRPr="00FE6578">
        <w:rPr>
          <w:rFonts w:ascii="Arial" w:eastAsia="Arial Unicode MS" w:hAnsi="Arial" w:cs="Arial"/>
          <w:iCs/>
          <w:sz w:val="18"/>
          <w:szCs w:val="18"/>
        </w:rPr>
        <w:t xml:space="preserve"> </w:t>
      </w:r>
      <w:proofErr w:type="spellStart"/>
      <w:proofErr w:type="gramStart"/>
      <w:r w:rsidRPr="00FE6578">
        <w:rPr>
          <w:rFonts w:ascii="Arial" w:eastAsia="Arial Unicode MS" w:hAnsi="Arial" w:cs="Arial"/>
          <w:iCs/>
          <w:sz w:val="18"/>
          <w:szCs w:val="18"/>
        </w:rPr>
        <w:t>nad</w:t>
      </w:r>
      <w:proofErr w:type="spellEnd"/>
      <w:proofErr w:type="gram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Nisou</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Vsetín</w:t>
      </w:r>
      <w:proofErr w:type="spellEnd"/>
      <w:r w:rsidRPr="00FE6578">
        <w:rPr>
          <w:rFonts w:ascii="Arial" w:eastAsia="Arial Unicode MS" w:hAnsi="Arial" w:cs="Arial"/>
          <w:i/>
          <w:iCs/>
          <w:sz w:val="18"/>
          <w:szCs w:val="18"/>
        </w:rPr>
        <w:t>, and </w:t>
      </w:r>
      <w:proofErr w:type="spellStart"/>
      <w:r w:rsidRPr="00FE6578">
        <w:rPr>
          <w:rFonts w:ascii="Arial" w:eastAsia="Arial Unicode MS" w:hAnsi="Arial" w:cs="Arial"/>
          <w:iCs/>
          <w:sz w:val="18"/>
          <w:szCs w:val="18"/>
        </w:rPr>
        <w:t>Zlín</w:t>
      </w:r>
      <w:proofErr w:type="spellEnd"/>
      <w:r w:rsidRPr="00FE6578">
        <w:rPr>
          <w:rFonts w:ascii="Arial" w:eastAsia="Arial Unicode MS" w:hAnsi="Arial" w:cs="Arial"/>
          <w:i/>
          <w:iCs/>
          <w:sz w:val="18"/>
          <w:szCs w:val="18"/>
        </w:rPr>
        <w:t xml:space="preserve">. Territories of the following administrative districts of municipalities with extended powers also changed: </w:t>
      </w:r>
      <w:proofErr w:type="spellStart"/>
      <w:r w:rsidRPr="00FE6578">
        <w:rPr>
          <w:rFonts w:ascii="Arial" w:eastAsia="Arial Unicode MS" w:hAnsi="Arial" w:cs="Arial"/>
          <w:iCs/>
          <w:sz w:val="18"/>
          <w:szCs w:val="18"/>
        </w:rPr>
        <w:t>Český</w:t>
      </w:r>
      <w:proofErr w:type="spell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Brod</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Lysá</w:t>
      </w:r>
      <w:proofErr w:type="spellEnd"/>
      <w:r w:rsidRPr="00FE6578">
        <w:rPr>
          <w:rFonts w:ascii="Arial" w:eastAsia="Arial Unicode MS" w:hAnsi="Arial" w:cs="Arial"/>
          <w:iCs/>
          <w:sz w:val="18"/>
          <w:szCs w:val="18"/>
        </w:rPr>
        <w:t xml:space="preserve"> </w:t>
      </w:r>
      <w:proofErr w:type="spellStart"/>
      <w:proofErr w:type="gramStart"/>
      <w:r w:rsidRPr="00FE6578">
        <w:rPr>
          <w:rFonts w:ascii="Arial" w:eastAsia="Arial Unicode MS" w:hAnsi="Arial" w:cs="Arial"/>
          <w:iCs/>
          <w:sz w:val="18"/>
          <w:szCs w:val="18"/>
        </w:rPr>
        <w:t>nad</w:t>
      </w:r>
      <w:proofErr w:type="spellEnd"/>
      <w:proofErr w:type="gramEnd"/>
      <w:r w:rsidRPr="00FE6578">
        <w:rPr>
          <w:rFonts w:ascii="Arial" w:eastAsia="Arial Unicode MS" w:hAnsi="Arial" w:cs="Arial"/>
          <w:iCs/>
          <w:sz w:val="18"/>
          <w:szCs w:val="18"/>
        </w:rPr>
        <w:t> Labem</w:t>
      </w:r>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Turnov</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Jablonec</w:t>
      </w:r>
      <w:proofErr w:type="spell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nad</w:t>
      </w:r>
      <w:proofErr w:type="spell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Nisou</w:t>
      </w:r>
      <w:proofErr w:type="spellEnd"/>
      <w:r w:rsidRPr="00FE6578">
        <w:rPr>
          <w:rFonts w:ascii="Arial" w:eastAsia="Arial Unicode MS" w:hAnsi="Arial" w:cs="Arial"/>
          <w:i/>
          <w:iCs/>
          <w:sz w:val="18"/>
          <w:szCs w:val="18"/>
        </w:rPr>
        <w:t xml:space="preserve">, </w:t>
      </w:r>
      <w:proofErr w:type="spellStart"/>
      <w:r w:rsidRPr="00FE6578">
        <w:rPr>
          <w:rFonts w:ascii="Arial" w:eastAsia="Arial Unicode MS" w:hAnsi="Arial" w:cs="Arial"/>
          <w:iCs/>
          <w:sz w:val="18"/>
          <w:szCs w:val="18"/>
        </w:rPr>
        <w:t>Havlíčkův</w:t>
      </w:r>
      <w:proofErr w:type="spell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Brod</w:t>
      </w:r>
      <w:proofErr w:type="spellEnd"/>
      <w:r w:rsidRPr="00FE6578">
        <w:rPr>
          <w:rFonts w:ascii="Arial" w:eastAsia="Arial Unicode MS" w:hAnsi="Arial" w:cs="Arial"/>
          <w:i/>
          <w:iCs/>
          <w:sz w:val="18"/>
          <w:szCs w:val="18"/>
        </w:rPr>
        <w:t>, and </w:t>
      </w:r>
      <w:proofErr w:type="spellStart"/>
      <w:r w:rsidRPr="00FE6578">
        <w:rPr>
          <w:rFonts w:ascii="Arial" w:eastAsia="Arial Unicode MS" w:hAnsi="Arial" w:cs="Arial"/>
          <w:iCs/>
          <w:sz w:val="18"/>
          <w:szCs w:val="18"/>
        </w:rPr>
        <w:t>Jihlava</w:t>
      </w:r>
      <w:proofErr w:type="spellEnd"/>
      <w:r w:rsidRPr="00FE6578">
        <w:rPr>
          <w:rFonts w:ascii="Arial" w:eastAsia="Arial Unicode MS" w:hAnsi="Arial" w:cs="Arial"/>
          <w:i/>
          <w:iCs/>
          <w:sz w:val="18"/>
          <w:szCs w:val="18"/>
        </w:rPr>
        <w:t xml:space="preserve">. Contrarily, on the level of Regions, no changes to their territory occurred.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 xml:space="preserve">The main European watershed separating the basins of the North Sea, the Baltic Sea, and the Black Sea passes through the territory of the Czech Republic. The mountain of </w:t>
      </w:r>
      <w:proofErr w:type="spellStart"/>
      <w:r w:rsidRPr="00FE6578">
        <w:rPr>
          <w:rFonts w:ascii="Arial" w:eastAsia="Arial Unicode MS" w:hAnsi="Arial" w:cs="Arial"/>
          <w:sz w:val="18"/>
          <w:szCs w:val="18"/>
        </w:rPr>
        <w:t>Klepáč</w:t>
      </w:r>
      <w:proofErr w:type="spellEnd"/>
      <w:r w:rsidRPr="00FE6578">
        <w:rPr>
          <w:rFonts w:ascii="Arial" w:eastAsia="Arial Unicode MS" w:hAnsi="Arial" w:cs="Arial"/>
          <w:i/>
          <w:iCs/>
          <w:sz w:val="18"/>
          <w:szCs w:val="18"/>
        </w:rPr>
        <w:t xml:space="preserve"> (altitude 1 144 m) located in the massif of </w:t>
      </w:r>
      <w:proofErr w:type="spellStart"/>
      <w:r w:rsidRPr="00FE6578">
        <w:rPr>
          <w:rFonts w:ascii="Arial" w:eastAsia="Arial Unicode MS" w:hAnsi="Arial" w:cs="Arial"/>
          <w:iCs/>
          <w:sz w:val="18"/>
          <w:szCs w:val="18"/>
        </w:rPr>
        <w:t>Králický</w:t>
      </w:r>
      <w:proofErr w:type="spellEnd"/>
      <w:r w:rsidRPr="00FE6578">
        <w:rPr>
          <w:rFonts w:ascii="Arial" w:eastAsia="Arial Unicode MS" w:hAnsi="Arial" w:cs="Arial"/>
          <w:iCs/>
          <w:sz w:val="18"/>
          <w:szCs w:val="18"/>
        </w:rPr>
        <w:t xml:space="preserve"> </w:t>
      </w:r>
      <w:proofErr w:type="spellStart"/>
      <w:r w:rsidRPr="00FE6578">
        <w:rPr>
          <w:rFonts w:ascii="Arial" w:eastAsia="Arial Unicode MS" w:hAnsi="Arial" w:cs="Arial"/>
          <w:iCs/>
          <w:sz w:val="18"/>
          <w:szCs w:val="18"/>
        </w:rPr>
        <w:t>Sněžník</w:t>
      </w:r>
      <w:proofErr w:type="spellEnd"/>
      <w:r w:rsidRPr="00FE6578">
        <w:rPr>
          <w:rFonts w:ascii="Arial" w:eastAsia="Arial Unicode MS" w:hAnsi="Arial" w:cs="Arial"/>
          <w:iCs/>
          <w:sz w:val="18"/>
          <w:szCs w:val="18"/>
        </w:rPr>
        <w:t xml:space="preserve"> </w:t>
      </w:r>
      <w:r w:rsidRPr="00FE6578">
        <w:rPr>
          <w:rFonts w:ascii="Arial" w:eastAsia="Arial Unicode MS" w:hAnsi="Arial" w:cs="Arial"/>
          <w:i/>
          <w:iCs/>
          <w:sz w:val="18"/>
          <w:szCs w:val="18"/>
        </w:rPr>
        <w:t>is the divide node of the three seas. The major rivers are as follows: the </w:t>
      </w:r>
      <w:r w:rsidRPr="00FE6578">
        <w:rPr>
          <w:rFonts w:ascii="Arial" w:eastAsia="Arial Unicode MS" w:hAnsi="Arial" w:cs="Arial"/>
          <w:sz w:val="18"/>
          <w:szCs w:val="18"/>
        </w:rPr>
        <w:t>Labe</w:t>
      </w:r>
      <w:r w:rsidRPr="00FE6578">
        <w:rPr>
          <w:rFonts w:ascii="Arial" w:eastAsia="Arial Unicode MS" w:hAnsi="Arial" w:cs="Arial"/>
          <w:i/>
          <w:iCs/>
          <w:sz w:val="18"/>
          <w:szCs w:val="18"/>
        </w:rPr>
        <w:t xml:space="preserve"> River (370 km), the </w:t>
      </w:r>
      <w:r w:rsidRPr="00FE6578">
        <w:rPr>
          <w:rFonts w:ascii="Arial" w:eastAsia="Arial Unicode MS" w:hAnsi="Arial" w:cs="Arial"/>
          <w:sz w:val="18"/>
          <w:szCs w:val="18"/>
        </w:rPr>
        <w:t>Vltava</w:t>
      </w:r>
      <w:r w:rsidRPr="00FE6578">
        <w:rPr>
          <w:rFonts w:ascii="Arial" w:eastAsia="Arial Unicode MS" w:hAnsi="Arial" w:cs="Arial"/>
          <w:i/>
          <w:iCs/>
          <w:sz w:val="18"/>
          <w:szCs w:val="18"/>
        </w:rPr>
        <w:t xml:space="preserve"> River (431 km), and the </w:t>
      </w:r>
      <w:proofErr w:type="spellStart"/>
      <w:r w:rsidRPr="00FE6578">
        <w:rPr>
          <w:rFonts w:ascii="Arial" w:eastAsia="Arial Unicode MS" w:hAnsi="Arial" w:cs="Arial"/>
          <w:iCs/>
          <w:sz w:val="18"/>
          <w:szCs w:val="18"/>
        </w:rPr>
        <w:t>Ohře</w:t>
      </w:r>
      <w:proofErr w:type="spellEnd"/>
      <w:r w:rsidRPr="00FE6578">
        <w:rPr>
          <w:rFonts w:ascii="Arial" w:eastAsia="Arial Unicode MS" w:hAnsi="Arial" w:cs="Arial"/>
          <w:i/>
          <w:iCs/>
          <w:sz w:val="18"/>
          <w:szCs w:val="18"/>
        </w:rPr>
        <w:t xml:space="preserve"> River (254 km) in Bohemia, mainly the </w:t>
      </w:r>
      <w:r w:rsidRPr="00FE6578">
        <w:rPr>
          <w:rFonts w:ascii="Arial" w:eastAsia="Arial Unicode MS" w:hAnsi="Arial" w:cs="Arial"/>
          <w:sz w:val="18"/>
          <w:szCs w:val="18"/>
        </w:rPr>
        <w:t>Morava</w:t>
      </w:r>
      <w:r w:rsidRPr="00FE6578">
        <w:rPr>
          <w:rFonts w:ascii="Arial" w:eastAsia="Arial Unicode MS" w:hAnsi="Arial" w:cs="Arial"/>
          <w:i/>
          <w:iCs/>
          <w:sz w:val="18"/>
          <w:szCs w:val="18"/>
        </w:rPr>
        <w:t xml:space="preserve"> River (269 km) and the </w:t>
      </w:r>
      <w:proofErr w:type="spellStart"/>
      <w:r w:rsidRPr="00FE6578">
        <w:rPr>
          <w:rFonts w:ascii="Arial" w:eastAsia="Arial Unicode MS" w:hAnsi="Arial" w:cs="Arial"/>
          <w:sz w:val="18"/>
          <w:szCs w:val="18"/>
        </w:rPr>
        <w:t>Dyje</w:t>
      </w:r>
      <w:proofErr w:type="spellEnd"/>
      <w:r w:rsidRPr="00FE6578">
        <w:rPr>
          <w:rFonts w:ascii="Arial" w:eastAsia="Arial Unicode MS" w:hAnsi="Arial" w:cs="Arial"/>
          <w:i/>
          <w:iCs/>
          <w:sz w:val="18"/>
          <w:szCs w:val="18"/>
        </w:rPr>
        <w:t xml:space="preserve"> River (194 km) in South Moravia, and the </w:t>
      </w:r>
      <w:r w:rsidRPr="00FE6578">
        <w:rPr>
          <w:rFonts w:ascii="Arial" w:eastAsia="Arial Unicode MS" w:hAnsi="Arial" w:cs="Arial"/>
          <w:sz w:val="18"/>
          <w:szCs w:val="18"/>
        </w:rPr>
        <w:t>Odra</w:t>
      </w:r>
      <w:r w:rsidRPr="00FE6578">
        <w:rPr>
          <w:rFonts w:ascii="Arial" w:eastAsia="Arial Unicode MS" w:hAnsi="Arial" w:cs="Arial"/>
          <w:i/>
          <w:iCs/>
          <w:sz w:val="18"/>
          <w:szCs w:val="18"/>
        </w:rPr>
        <w:t xml:space="preserve"> River (135 km) and the </w:t>
      </w:r>
      <w:proofErr w:type="spellStart"/>
      <w:r w:rsidRPr="00FE6578">
        <w:rPr>
          <w:rFonts w:ascii="Arial" w:eastAsia="Arial Unicode MS" w:hAnsi="Arial" w:cs="Arial"/>
          <w:sz w:val="18"/>
          <w:szCs w:val="18"/>
        </w:rPr>
        <w:t>Opava</w:t>
      </w:r>
      <w:proofErr w:type="spellEnd"/>
      <w:r w:rsidRPr="00FE6578">
        <w:rPr>
          <w:rFonts w:ascii="Arial" w:eastAsia="Arial Unicode MS" w:hAnsi="Arial" w:cs="Arial"/>
          <w:i/>
          <w:iCs/>
          <w:sz w:val="18"/>
          <w:szCs w:val="18"/>
        </w:rPr>
        <w:t xml:space="preserve"> River (131 km) in the north of Moravia and in Silesia.</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 xml:space="preserve">Geographically, the Czech Republic lies on the boundary of two different mountain systems, which differ in their age as well as their geological and geomorphological evolution. The western and the central part of the Czech Republic are covered with the uplands of </w:t>
      </w:r>
      <w:proofErr w:type="spellStart"/>
      <w:r w:rsidRPr="00FE6578">
        <w:rPr>
          <w:rFonts w:ascii="Arial" w:eastAsia="Arial Unicode MS" w:hAnsi="Arial" w:cs="Arial"/>
          <w:sz w:val="18"/>
          <w:szCs w:val="18"/>
        </w:rPr>
        <w:t>Česká</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vysočina</w:t>
      </w:r>
      <w:proofErr w:type="spellEnd"/>
      <w:r w:rsidRPr="00FE6578">
        <w:rPr>
          <w:rFonts w:ascii="Arial" w:eastAsia="Arial Unicode MS" w:hAnsi="Arial" w:cs="Arial"/>
          <w:i/>
          <w:sz w:val="18"/>
          <w:szCs w:val="18"/>
        </w:rPr>
        <w:t>,</w:t>
      </w:r>
      <w:r w:rsidRPr="00FE6578">
        <w:rPr>
          <w:rFonts w:ascii="Arial" w:eastAsia="Arial Unicode MS" w:hAnsi="Arial" w:cs="Arial"/>
          <w:i/>
          <w:iCs/>
          <w:sz w:val="18"/>
          <w:szCs w:val="18"/>
        </w:rPr>
        <w:t xml:space="preserve"> formed basically at the end of the Palaeozoic era and being for the most part of a hilly nature, and with highlands (the mountain ranges of </w:t>
      </w:r>
      <w:proofErr w:type="spellStart"/>
      <w:r w:rsidRPr="00FE6578">
        <w:rPr>
          <w:rFonts w:ascii="Arial" w:eastAsia="Arial Unicode MS" w:hAnsi="Arial" w:cs="Arial"/>
          <w:sz w:val="18"/>
          <w:szCs w:val="18"/>
        </w:rPr>
        <w:t>Šumava</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Český</w:t>
      </w:r>
      <w:proofErr w:type="spellEnd"/>
      <w:r w:rsidRPr="00FE6578">
        <w:rPr>
          <w:rFonts w:ascii="Arial" w:eastAsia="Arial Unicode MS" w:hAnsi="Arial" w:cs="Arial"/>
          <w:sz w:val="18"/>
          <w:szCs w:val="18"/>
        </w:rPr>
        <w:t xml:space="preserve"> les, </w:t>
      </w:r>
      <w:proofErr w:type="spellStart"/>
      <w:r w:rsidRPr="00FE6578">
        <w:rPr>
          <w:rFonts w:ascii="Arial" w:eastAsia="Arial Unicode MS" w:hAnsi="Arial" w:cs="Arial"/>
          <w:sz w:val="18"/>
          <w:szCs w:val="18"/>
        </w:rPr>
        <w:t>Krušné</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hory</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Krkonoše</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Orlické</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hory</w:t>
      </w:r>
      <w:proofErr w:type="spellEnd"/>
      <w:r w:rsidRPr="00FE6578">
        <w:rPr>
          <w:rFonts w:ascii="Arial" w:eastAsia="Arial Unicode MS" w:hAnsi="Arial" w:cs="Arial"/>
          <w:i/>
          <w:sz w:val="18"/>
          <w:szCs w:val="18"/>
        </w:rPr>
        <w:t xml:space="preserve">, and </w:t>
      </w:r>
      <w:proofErr w:type="spellStart"/>
      <w:r w:rsidRPr="00FE6578">
        <w:rPr>
          <w:rFonts w:ascii="Arial" w:eastAsia="Arial Unicode MS" w:hAnsi="Arial" w:cs="Arial"/>
          <w:sz w:val="18"/>
          <w:szCs w:val="18"/>
        </w:rPr>
        <w:t>Jeseníky</w:t>
      </w:r>
      <w:proofErr w:type="spellEnd"/>
      <w:r w:rsidRPr="00FE6578">
        <w:rPr>
          <w:rFonts w:ascii="Arial" w:eastAsia="Arial Unicode MS" w:hAnsi="Arial" w:cs="Arial"/>
          <w:i/>
          <w:iCs/>
          <w:sz w:val="18"/>
          <w:szCs w:val="18"/>
        </w:rPr>
        <w:t xml:space="preserve">). The mountains of </w:t>
      </w:r>
      <w:proofErr w:type="spellStart"/>
      <w:r w:rsidRPr="00FE6578">
        <w:rPr>
          <w:rFonts w:ascii="Arial" w:eastAsia="Arial Unicode MS" w:hAnsi="Arial" w:cs="Arial"/>
          <w:sz w:val="18"/>
          <w:szCs w:val="18"/>
        </w:rPr>
        <w:t>Západní</w:t>
      </w:r>
      <w:proofErr w:type="spellEnd"/>
      <w:r w:rsidRPr="00FE6578">
        <w:rPr>
          <w:rFonts w:ascii="Arial" w:eastAsia="Arial Unicode MS" w:hAnsi="Arial" w:cs="Arial"/>
          <w:sz w:val="18"/>
          <w:szCs w:val="18"/>
        </w:rPr>
        <w:t xml:space="preserve"> </w:t>
      </w:r>
      <w:proofErr w:type="spellStart"/>
      <w:r w:rsidRPr="00FE6578">
        <w:rPr>
          <w:rFonts w:ascii="Arial" w:eastAsia="Arial Unicode MS" w:hAnsi="Arial" w:cs="Arial"/>
          <w:sz w:val="18"/>
          <w:szCs w:val="18"/>
        </w:rPr>
        <w:t>Karpaty</w:t>
      </w:r>
      <w:proofErr w:type="spellEnd"/>
      <w:r w:rsidRPr="00FE6578">
        <w:rPr>
          <w:rFonts w:ascii="Arial" w:eastAsia="Arial Unicode MS" w:hAnsi="Arial" w:cs="Arial"/>
          <w:i/>
          <w:iCs/>
          <w:sz w:val="18"/>
          <w:szCs w:val="18"/>
        </w:rPr>
        <w:t xml:space="preserve">, which gained their current appearance in the Tertiary era (the mountain range of </w:t>
      </w:r>
      <w:proofErr w:type="spellStart"/>
      <w:r w:rsidRPr="00FE6578">
        <w:rPr>
          <w:rFonts w:ascii="Arial" w:eastAsia="Arial Unicode MS" w:hAnsi="Arial" w:cs="Arial"/>
          <w:sz w:val="18"/>
          <w:szCs w:val="18"/>
        </w:rPr>
        <w:t>Beskydy</w:t>
      </w:r>
      <w:proofErr w:type="spellEnd"/>
      <w:r w:rsidRPr="00FE6578">
        <w:rPr>
          <w:rFonts w:ascii="Arial" w:eastAsia="Arial Unicode MS" w:hAnsi="Arial" w:cs="Arial"/>
          <w:i/>
          <w:iCs/>
          <w:sz w:val="18"/>
          <w:szCs w:val="18"/>
        </w:rPr>
        <w:t xml:space="preserve">), projects into the eastern part of the country. The boundary between the two mountain systems is filled with a belt of valleys.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The climate of the Czech Republic is influenced by mutual penetration and mingling of ocean and continental effects. Prevailing westerly winds, intensive cyclonic activity causing frequent alternating of air masses, and relatively ample precipitation are characteristic for the climate. Maritime effects are mainly felt in Bohemia, whereas Moravia and Silesia are more affected by the continental climate. The Czech Republic’s climate is strongly influenced by the country’s altitude and its geographical relief: 52 817 km</w:t>
      </w:r>
      <w:r w:rsidRPr="00FE6578">
        <w:rPr>
          <w:rFonts w:ascii="Arial" w:eastAsia="Arial Unicode MS" w:hAnsi="Arial" w:cs="Arial"/>
          <w:i/>
          <w:iCs/>
          <w:sz w:val="18"/>
          <w:szCs w:val="18"/>
          <w:vertAlign w:val="superscript"/>
        </w:rPr>
        <w:t>2</w:t>
      </w:r>
      <w:r w:rsidRPr="00FE6578">
        <w:rPr>
          <w:rFonts w:ascii="Arial" w:eastAsia="Arial Unicode MS" w:hAnsi="Arial" w:cs="Arial"/>
          <w:i/>
          <w:iCs/>
          <w:sz w:val="18"/>
          <w:szCs w:val="18"/>
        </w:rPr>
        <w:t xml:space="preserve"> (66.97%) of the country’s territory are located at an altitude of up to 500 m, 25 222 km</w:t>
      </w:r>
      <w:r w:rsidRPr="00FE6578">
        <w:rPr>
          <w:rFonts w:ascii="Arial" w:eastAsia="Arial Unicode MS" w:hAnsi="Arial" w:cs="Arial"/>
          <w:i/>
          <w:iCs/>
          <w:sz w:val="18"/>
          <w:szCs w:val="18"/>
          <w:vertAlign w:val="superscript"/>
        </w:rPr>
        <w:t>2</w:t>
      </w:r>
      <w:r w:rsidRPr="00FE6578">
        <w:rPr>
          <w:rFonts w:ascii="Arial" w:eastAsia="Arial Unicode MS" w:hAnsi="Arial" w:cs="Arial"/>
          <w:i/>
          <w:iCs/>
          <w:sz w:val="18"/>
          <w:szCs w:val="18"/>
        </w:rPr>
        <w:t xml:space="preserve"> (31.98%) lie at an altitude from 500 to 1 000 m, and only 827 km</w:t>
      </w:r>
      <w:r w:rsidRPr="00FE6578">
        <w:rPr>
          <w:rFonts w:ascii="Arial" w:eastAsia="Arial Unicode MS" w:hAnsi="Arial" w:cs="Arial"/>
          <w:i/>
          <w:iCs/>
          <w:sz w:val="18"/>
          <w:szCs w:val="18"/>
          <w:vertAlign w:val="superscript"/>
        </w:rPr>
        <w:t>2</w:t>
      </w:r>
      <w:r w:rsidRPr="00FE6578">
        <w:rPr>
          <w:rFonts w:ascii="Arial" w:eastAsia="Arial Unicode MS" w:hAnsi="Arial" w:cs="Arial"/>
          <w:i/>
          <w:iCs/>
          <w:sz w:val="18"/>
          <w:szCs w:val="18"/>
        </w:rPr>
        <w:t xml:space="preserve"> (1.05%) are at an altitude above 1 000 m. The average altitude of the Czech Republic is 430 m.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eastAsia="Arial Unicode MS" w:hAnsi="Arial" w:cs="Arial"/>
          <w:i/>
          <w:iCs/>
          <w:sz w:val="18"/>
          <w:szCs w:val="18"/>
        </w:rPr>
        <w:t xml:space="preserve">Also wild fauna and flora species of the Czech Republic bear evidence of the mutual penetration of principal directions, in which wild fauna and flora species spread across Europe. Forests, mostly coniferous, cover approximately 34% of the total area of the Czech Republic. </w:t>
      </w:r>
    </w:p>
    <w:p w:rsidR="00FE6578" w:rsidRPr="00FE6578" w:rsidRDefault="00FE6578" w:rsidP="00FE6578">
      <w:pPr>
        <w:spacing w:before="120"/>
        <w:jc w:val="both"/>
        <w:rPr>
          <w:rFonts w:ascii="Arial" w:eastAsia="Arial Unicode MS" w:hAnsi="Arial" w:cs="Arial"/>
          <w:i/>
          <w:iCs/>
          <w:sz w:val="18"/>
          <w:szCs w:val="18"/>
        </w:rPr>
      </w:pPr>
      <w:r w:rsidRPr="00FE6578">
        <w:rPr>
          <w:rFonts w:ascii="Arial" w:hAnsi="Arial" w:cs="Arial"/>
          <w:i/>
          <w:iCs/>
          <w:sz w:val="18"/>
          <w:szCs w:val="18"/>
        </w:rPr>
        <w:t>The soil mantle also features considerable variability in terms of both – the soil texture composition and the distribution of respective soil types. Brown soils are the most frequent soil type in the Czech Republic.</w:t>
      </w:r>
      <w:r w:rsidRPr="00FE6578">
        <w:rPr>
          <w:rFonts w:ascii="Arial" w:eastAsia="Arial Unicode MS" w:hAnsi="Arial" w:cs="Arial"/>
          <w:i/>
          <w:iCs/>
          <w:sz w:val="18"/>
          <w:szCs w:val="18"/>
        </w:rPr>
        <w:t xml:space="preserve"> </w:t>
      </w:r>
    </w:p>
    <w:p w:rsidR="00FE6578" w:rsidRPr="00FE6578" w:rsidRDefault="00FE6578" w:rsidP="00FE6578">
      <w:pPr>
        <w:jc w:val="both"/>
        <w:rPr>
          <w:rFonts w:ascii="Arial" w:eastAsia="Arial Unicode MS" w:hAnsi="Arial" w:cs="Arial"/>
          <w:i/>
          <w:iCs/>
          <w:sz w:val="18"/>
          <w:szCs w:val="18"/>
        </w:rPr>
      </w:pPr>
    </w:p>
    <w:p w:rsidR="00FE6578" w:rsidRPr="00FE6578" w:rsidRDefault="00FE6578" w:rsidP="00FE6578">
      <w:pPr>
        <w:jc w:val="both"/>
        <w:rPr>
          <w:rFonts w:ascii="Arial" w:eastAsia="Arial Unicode MS" w:hAnsi="Arial" w:cs="Arial"/>
          <w:i/>
          <w:iCs/>
          <w:sz w:val="18"/>
          <w:szCs w:val="18"/>
        </w:rPr>
      </w:pPr>
    </w:p>
    <w:p w:rsidR="00FE6578" w:rsidRPr="00FE6578" w:rsidRDefault="00FE6578" w:rsidP="00FE6578">
      <w:pPr>
        <w:jc w:val="center"/>
        <w:rPr>
          <w:rFonts w:ascii="Arial" w:eastAsia="Arial Unicode MS" w:hAnsi="Arial" w:cs="Arial"/>
          <w:i/>
          <w:iCs/>
          <w:color w:val="0071BC"/>
          <w:sz w:val="20"/>
          <w:szCs w:val="20"/>
        </w:rPr>
      </w:pPr>
      <w:r w:rsidRPr="00FE6578">
        <w:rPr>
          <w:rFonts w:ascii="Arial" w:eastAsia="Arial Unicode MS" w:hAnsi="Arial" w:cs="Arial"/>
          <w:i/>
          <w:iCs/>
          <w:color w:val="0071BC"/>
          <w:sz w:val="20"/>
          <w:szCs w:val="20"/>
        </w:rPr>
        <w:t>*          *          *</w:t>
      </w:r>
    </w:p>
    <w:p w:rsidR="00FE6578" w:rsidRPr="00FE6578" w:rsidRDefault="00FE6578" w:rsidP="00FE6578">
      <w:pPr>
        <w:jc w:val="both"/>
        <w:rPr>
          <w:rFonts w:ascii="Arial" w:eastAsia="Arial Unicode MS" w:hAnsi="Arial" w:cs="Arial"/>
          <w:i/>
          <w:iCs/>
          <w:sz w:val="18"/>
          <w:szCs w:val="18"/>
        </w:rPr>
      </w:pPr>
    </w:p>
    <w:p w:rsidR="00FE6578" w:rsidRPr="00FE6578" w:rsidRDefault="00FE6578" w:rsidP="00FE6578">
      <w:pPr>
        <w:jc w:val="both"/>
        <w:rPr>
          <w:rFonts w:ascii="Arial" w:eastAsia="Arial Unicode MS" w:hAnsi="Arial" w:cs="Arial"/>
          <w:i/>
          <w:iCs/>
          <w:sz w:val="18"/>
          <w:szCs w:val="18"/>
        </w:rPr>
      </w:pPr>
    </w:p>
    <w:p w:rsidR="00FE6578" w:rsidRPr="00FE6578" w:rsidRDefault="00FE6578" w:rsidP="00FE6578">
      <w:pPr>
        <w:jc w:val="both"/>
        <w:rPr>
          <w:rFonts w:ascii="Arial" w:eastAsia="Arial Unicode MS" w:hAnsi="Arial" w:cs="Arial"/>
          <w:i/>
          <w:iCs/>
          <w:sz w:val="18"/>
          <w:szCs w:val="18"/>
        </w:rPr>
      </w:pPr>
      <w:r w:rsidRPr="00FE6578">
        <w:rPr>
          <w:rFonts w:ascii="Arial" w:eastAsia="Arial Unicode MS" w:hAnsi="Arial" w:cs="Arial"/>
          <w:i/>
          <w:iCs/>
          <w:sz w:val="18"/>
          <w:szCs w:val="18"/>
        </w:rPr>
        <w:t xml:space="preserve">Further information can be found on the website of the Czech Statistical Office at: </w:t>
      </w:r>
    </w:p>
    <w:p w:rsidR="00FD1897" w:rsidRPr="00B5003A" w:rsidRDefault="00FD1897" w:rsidP="00FD1897">
      <w:pPr>
        <w:pStyle w:val="Normlnweb"/>
        <w:spacing w:before="120" w:beforeAutospacing="0" w:after="0" w:afterAutospacing="0"/>
        <w:jc w:val="both"/>
        <w:rPr>
          <w:rFonts w:ascii="Arial" w:hAnsi="Arial" w:cs="Arial"/>
          <w:iCs/>
          <w:color w:val="auto"/>
          <w:sz w:val="18"/>
          <w:szCs w:val="18"/>
          <w:lang w:val="en-GB"/>
        </w:rPr>
      </w:pPr>
      <w:r w:rsidRPr="00B5003A">
        <w:rPr>
          <w:rFonts w:ascii="Arial" w:hAnsi="Arial" w:cs="Arial"/>
          <w:iCs/>
          <w:color w:val="auto"/>
          <w:sz w:val="18"/>
          <w:szCs w:val="18"/>
          <w:lang w:val="en-GB"/>
        </w:rPr>
        <w:t>– </w:t>
      </w:r>
      <w:hyperlink r:id="rId5" w:history="1">
        <w:r w:rsidRPr="00B5003A">
          <w:rPr>
            <w:rStyle w:val="Hypertextovodkaz"/>
            <w:rFonts w:ascii="Arial" w:hAnsi="Arial" w:cs="Arial"/>
            <w:sz w:val="18"/>
            <w:szCs w:val="18"/>
          </w:rPr>
          <w:t>www.czso.cz/</w:t>
        </w:r>
        <w:r w:rsidRPr="00B5003A">
          <w:rPr>
            <w:rStyle w:val="Hypertextovodkaz"/>
            <w:rFonts w:ascii="Arial" w:hAnsi="Arial" w:cs="Arial"/>
            <w:sz w:val="18"/>
            <w:szCs w:val="18"/>
          </w:rPr>
          <w:t>c</w:t>
        </w:r>
        <w:r w:rsidRPr="00B5003A">
          <w:rPr>
            <w:rStyle w:val="Hypertextovodkaz"/>
            <w:rFonts w:ascii="Arial" w:hAnsi="Arial" w:cs="Arial"/>
            <w:sz w:val="18"/>
            <w:szCs w:val="18"/>
          </w:rPr>
          <w:t>su/czso/regions_towns_</w:t>
        </w:r>
      </w:hyperlink>
      <w:r w:rsidRPr="00B5003A">
        <w:rPr>
          <w:rFonts w:ascii="Arial" w:hAnsi="Arial" w:cs="Arial"/>
          <w:sz w:val="18"/>
          <w:szCs w:val="18"/>
        </w:rPr>
        <w:t xml:space="preserve"> </w:t>
      </w:r>
    </w:p>
    <w:p w:rsidR="00FE6578" w:rsidRPr="00FE6578" w:rsidRDefault="00FE6578" w:rsidP="00FE6578">
      <w:pPr>
        <w:spacing w:before="120"/>
        <w:jc w:val="both"/>
        <w:rPr>
          <w:rFonts w:ascii="Arial" w:eastAsia="Arial Unicode MS" w:hAnsi="Arial" w:cs="Arial"/>
          <w:i/>
          <w:iCs/>
          <w:sz w:val="18"/>
          <w:szCs w:val="18"/>
        </w:rPr>
      </w:pPr>
      <w:proofErr w:type="gramStart"/>
      <w:r w:rsidRPr="00FE6578">
        <w:rPr>
          <w:rFonts w:ascii="Arial" w:eastAsia="Arial Unicode MS" w:hAnsi="Arial" w:cs="Arial"/>
          <w:i/>
          <w:iCs/>
          <w:sz w:val="18"/>
          <w:szCs w:val="18"/>
        </w:rPr>
        <w:t>or</w:t>
      </w:r>
      <w:proofErr w:type="gramEnd"/>
      <w:r w:rsidRPr="00FE6578">
        <w:rPr>
          <w:rFonts w:ascii="Arial" w:eastAsia="Arial Unicode MS" w:hAnsi="Arial" w:cs="Arial"/>
          <w:i/>
          <w:iCs/>
          <w:sz w:val="18"/>
          <w:szCs w:val="18"/>
        </w:rPr>
        <w:t xml:space="preserve"> on websites of other institutions at:</w:t>
      </w:r>
    </w:p>
    <w:p w:rsidR="00FD1897" w:rsidRPr="00B5003A" w:rsidRDefault="00FD1897" w:rsidP="00FD1897">
      <w:pPr>
        <w:spacing w:before="120"/>
        <w:jc w:val="both"/>
        <w:rPr>
          <w:rFonts w:ascii="Arial" w:hAnsi="Arial" w:cs="Arial"/>
          <w:i/>
          <w:iCs/>
          <w:sz w:val="18"/>
          <w:szCs w:val="18"/>
        </w:rPr>
      </w:pPr>
      <w:r w:rsidRPr="00B5003A">
        <w:rPr>
          <w:rFonts w:ascii="Arial" w:hAnsi="Arial" w:cs="Arial"/>
          <w:sz w:val="18"/>
          <w:szCs w:val="18"/>
        </w:rPr>
        <w:t>– </w:t>
      </w:r>
      <w:hyperlink r:id="rId6" w:history="1">
        <w:r w:rsidRPr="00B5003A">
          <w:rPr>
            <w:rStyle w:val="Hypertextovodkaz"/>
            <w:rFonts w:ascii="Arial" w:hAnsi="Arial" w:cs="Arial"/>
            <w:sz w:val="18"/>
            <w:szCs w:val="18"/>
          </w:rPr>
          <w:t>www.chmi</w:t>
        </w:r>
        <w:r w:rsidRPr="00B5003A">
          <w:rPr>
            <w:rStyle w:val="Hypertextovodkaz"/>
            <w:rFonts w:ascii="Arial" w:hAnsi="Arial" w:cs="Arial"/>
            <w:sz w:val="18"/>
            <w:szCs w:val="18"/>
          </w:rPr>
          <w:t>.</w:t>
        </w:r>
        <w:r w:rsidRPr="00B5003A">
          <w:rPr>
            <w:rStyle w:val="Hypertextovodkaz"/>
            <w:rFonts w:ascii="Arial" w:hAnsi="Arial" w:cs="Arial"/>
            <w:sz w:val="18"/>
            <w:szCs w:val="18"/>
          </w:rPr>
          <w:t>cz/?l=en</w:t>
        </w:r>
      </w:hyperlink>
      <w:r w:rsidRPr="00B5003A">
        <w:rPr>
          <w:rFonts w:ascii="Arial" w:hAnsi="Arial" w:cs="Arial"/>
          <w:sz w:val="18"/>
          <w:szCs w:val="18"/>
        </w:rPr>
        <w:t xml:space="preserve"> </w:t>
      </w:r>
      <w:hyperlink w:history="1"/>
      <w:r w:rsidRPr="00B5003A">
        <w:rPr>
          <w:rFonts w:ascii="Arial" w:hAnsi="Arial" w:cs="Arial"/>
          <w:i/>
          <w:iCs/>
          <w:sz w:val="18"/>
          <w:szCs w:val="18"/>
        </w:rPr>
        <w:t xml:space="preserve">– Czech </w:t>
      </w:r>
      <w:proofErr w:type="spellStart"/>
      <w:r w:rsidRPr="00B5003A">
        <w:rPr>
          <w:rFonts w:ascii="Arial" w:hAnsi="Arial" w:cs="Arial"/>
          <w:i/>
          <w:iCs/>
          <w:sz w:val="18"/>
          <w:szCs w:val="18"/>
        </w:rPr>
        <w:t>Hydrometeorological</w:t>
      </w:r>
      <w:proofErr w:type="spellEnd"/>
      <w:r w:rsidRPr="00B5003A">
        <w:rPr>
          <w:rFonts w:ascii="Arial" w:hAnsi="Arial" w:cs="Arial"/>
          <w:i/>
          <w:iCs/>
          <w:sz w:val="18"/>
          <w:szCs w:val="18"/>
        </w:rPr>
        <w:t xml:space="preserve"> Institute</w:t>
      </w:r>
    </w:p>
    <w:p w:rsidR="00FE6578" w:rsidRPr="00FE6578" w:rsidRDefault="00FD1897" w:rsidP="00FE6578">
      <w:pPr>
        <w:spacing w:before="120"/>
        <w:jc w:val="both"/>
        <w:rPr>
          <w:rFonts w:ascii="Arial" w:hAnsi="Arial" w:cs="Arial"/>
          <w:i/>
          <w:sz w:val="18"/>
          <w:szCs w:val="18"/>
        </w:rPr>
      </w:pPr>
      <w:r w:rsidRPr="00B5003A">
        <w:rPr>
          <w:rFonts w:ascii="Arial" w:hAnsi="Arial" w:cs="Arial"/>
          <w:sz w:val="18"/>
          <w:szCs w:val="18"/>
        </w:rPr>
        <w:t>– </w:t>
      </w:r>
      <w:hyperlink r:id="rId7" w:history="1">
        <w:r w:rsidRPr="00D605E7">
          <w:rPr>
            <w:rStyle w:val="Hypertextovodkaz"/>
            <w:rFonts w:ascii="Arial" w:hAnsi="Arial" w:cs="Arial"/>
            <w:sz w:val="18"/>
            <w:szCs w:val="18"/>
          </w:rPr>
          <w:t>www.vugtk</w:t>
        </w:r>
        <w:r w:rsidRPr="00D605E7">
          <w:rPr>
            <w:rStyle w:val="Hypertextovodkaz"/>
            <w:rFonts w:ascii="Arial" w:hAnsi="Arial" w:cs="Arial"/>
            <w:sz w:val="18"/>
            <w:szCs w:val="18"/>
          </w:rPr>
          <w:t>.</w:t>
        </w:r>
        <w:r w:rsidRPr="00D605E7">
          <w:rPr>
            <w:rStyle w:val="Hypertextovodkaz"/>
            <w:rFonts w:ascii="Arial" w:hAnsi="Arial" w:cs="Arial"/>
            <w:sz w:val="18"/>
            <w:szCs w:val="18"/>
          </w:rPr>
          <w:t>cz/en/</w:t>
        </w:r>
      </w:hyperlink>
      <w:r w:rsidR="00FE6578" w:rsidRPr="00FE6578">
        <w:rPr>
          <w:rFonts w:ascii="Arial" w:eastAsia="Arial Unicode MS" w:hAnsi="Arial" w:cs="Arial"/>
          <w:sz w:val="18"/>
          <w:szCs w:val="18"/>
        </w:rPr>
        <w:t xml:space="preserve"> </w:t>
      </w:r>
      <w:r w:rsidR="00FE6578" w:rsidRPr="00FE6578">
        <w:rPr>
          <w:rFonts w:ascii="Arial" w:hAnsi="Arial" w:cs="Arial"/>
          <w:i/>
          <w:iCs/>
          <w:sz w:val="18"/>
          <w:szCs w:val="18"/>
        </w:rPr>
        <w:t xml:space="preserve">– </w:t>
      </w:r>
      <w:r w:rsidR="00FE6578" w:rsidRPr="00FE6578">
        <w:rPr>
          <w:rFonts w:ascii="Arial" w:hAnsi="Arial" w:cs="Arial"/>
          <w:i/>
          <w:sz w:val="18"/>
          <w:szCs w:val="18"/>
        </w:rPr>
        <w:t xml:space="preserve">Research Institute of Geodesy, Topography </w:t>
      </w:r>
      <w:r w:rsidR="00FE6578" w:rsidRPr="00FE6578">
        <w:rPr>
          <w:rFonts w:ascii="Arial" w:hAnsi="Arial" w:cs="Arial"/>
          <w:i/>
          <w:iCs/>
          <w:sz w:val="18"/>
          <w:szCs w:val="18"/>
        </w:rPr>
        <w:t xml:space="preserve">and </w:t>
      </w:r>
      <w:r w:rsidR="00FE6578" w:rsidRPr="00FE6578">
        <w:rPr>
          <w:rFonts w:ascii="Arial" w:hAnsi="Arial" w:cs="Arial"/>
          <w:i/>
          <w:sz w:val="18"/>
          <w:szCs w:val="18"/>
        </w:rPr>
        <w:t xml:space="preserve">Cartography (a public research institution, </w:t>
      </w:r>
      <w:proofErr w:type="spellStart"/>
      <w:r w:rsidR="00FE6578" w:rsidRPr="00FE6578">
        <w:rPr>
          <w:rFonts w:ascii="Arial" w:hAnsi="Arial" w:cs="Arial"/>
          <w:i/>
          <w:sz w:val="18"/>
          <w:szCs w:val="18"/>
        </w:rPr>
        <w:t>v.v.i</w:t>
      </w:r>
      <w:proofErr w:type="spellEnd"/>
      <w:r w:rsidR="00FE6578" w:rsidRPr="00FE6578">
        <w:rPr>
          <w:rFonts w:ascii="Arial" w:hAnsi="Arial" w:cs="Arial"/>
          <w:i/>
          <w:sz w:val="18"/>
          <w:szCs w:val="18"/>
        </w:rPr>
        <w:t>.)</w:t>
      </w:r>
    </w:p>
    <w:p w:rsidR="00B5003A" w:rsidRDefault="00EA2818" w:rsidP="00B5003A">
      <w:pPr>
        <w:jc w:val="both"/>
        <w:rPr>
          <w:rStyle w:val="Siln"/>
          <w:rFonts w:ascii="Arial" w:hAnsi="Arial" w:cs="Arial"/>
          <w:b w:val="0"/>
          <w:bCs w:val="0"/>
          <w:i/>
          <w:iCs/>
          <w:sz w:val="18"/>
          <w:szCs w:val="18"/>
        </w:rPr>
      </w:pPr>
      <w:r w:rsidRPr="00B5003A">
        <w:rPr>
          <w:rStyle w:val="Siln"/>
          <w:rFonts w:ascii="Arial" w:hAnsi="Arial" w:cs="Arial"/>
          <w:b w:val="0"/>
          <w:bCs w:val="0"/>
          <w:i/>
          <w:iCs/>
          <w:sz w:val="18"/>
          <w:szCs w:val="18"/>
        </w:rPr>
        <w:br w:type="page"/>
      </w:r>
    </w:p>
    <w:p w:rsidR="00B5003A" w:rsidRPr="0076560A" w:rsidRDefault="00B5003A" w:rsidP="00B5003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jc w:val="both"/>
        <w:rPr>
          <w:rFonts w:ascii="Arial" w:hAnsi="Arial" w:cs="Arial"/>
          <w:b/>
          <w:iCs/>
          <w:sz w:val="18"/>
          <w:szCs w:val="18"/>
        </w:rPr>
      </w:pPr>
      <w:proofErr w:type="spellStart"/>
      <w:r w:rsidRPr="0076560A">
        <w:rPr>
          <w:rFonts w:ascii="Arial" w:hAnsi="Arial" w:cs="Arial"/>
          <w:b/>
          <w:iCs/>
          <w:sz w:val="18"/>
          <w:szCs w:val="18"/>
        </w:rPr>
        <w:lastRenderedPageBreak/>
        <w:t>Zeměpisné</w:t>
      </w:r>
      <w:proofErr w:type="spellEnd"/>
      <w:r w:rsidRPr="0076560A">
        <w:rPr>
          <w:rFonts w:ascii="Arial" w:hAnsi="Arial" w:cs="Arial"/>
          <w:b/>
          <w:iCs/>
          <w:sz w:val="18"/>
          <w:szCs w:val="18"/>
        </w:rPr>
        <w:t xml:space="preserve"> </w:t>
      </w:r>
      <w:proofErr w:type="spellStart"/>
      <w:r w:rsidRPr="0076560A">
        <w:rPr>
          <w:rFonts w:ascii="Arial" w:hAnsi="Arial" w:cs="Arial"/>
          <w:b/>
          <w:iCs/>
          <w:sz w:val="18"/>
          <w:szCs w:val="18"/>
        </w:rPr>
        <w:t>zajímavosti</w:t>
      </w:r>
      <w:proofErr w:type="spellEnd"/>
      <w:r w:rsidRPr="0076560A">
        <w:rPr>
          <w:rFonts w:ascii="Arial" w:hAnsi="Arial" w:cs="Arial"/>
          <w:b/>
          <w:iCs/>
          <w:sz w:val="18"/>
          <w:szCs w:val="18"/>
        </w:rPr>
        <w:t xml:space="preserve"> </w:t>
      </w:r>
      <w:proofErr w:type="spellStart"/>
      <w:r w:rsidRPr="0076560A">
        <w:rPr>
          <w:rFonts w:ascii="Arial" w:hAnsi="Arial" w:cs="Arial"/>
          <w:b/>
          <w:iCs/>
          <w:sz w:val="18"/>
          <w:szCs w:val="18"/>
        </w:rPr>
        <w:t>České</w:t>
      </w:r>
      <w:proofErr w:type="spellEnd"/>
      <w:r w:rsidRPr="0076560A">
        <w:rPr>
          <w:rFonts w:ascii="Arial" w:hAnsi="Arial" w:cs="Arial"/>
          <w:b/>
          <w:iCs/>
          <w:sz w:val="18"/>
          <w:szCs w:val="18"/>
        </w:rPr>
        <w:t xml:space="preserve"> </w:t>
      </w:r>
      <w:proofErr w:type="spellStart"/>
      <w:r w:rsidRPr="0076560A">
        <w:rPr>
          <w:rFonts w:ascii="Arial" w:hAnsi="Arial" w:cs="Arial"/>
          <w:b/>
          <w:iCs/>
          <w:sz w:val="18"/>
          <w:szCs w:val="18"/>
        </w:rPr>
        <w:t>republiky</w:t>
      </w:r>
      <w:proofErr w:type="spellEnd"/>
      <w:r w:rsidRPr="0076560A">
        <w:rPr>
          <w:rFonts w:ascii="Arial" w:hAnsi="Arial" w:cs="Arial"/>
          <w:b/>
          <w:iCs/>
          <w:sz w:val="18"/>
          <w:szCs w:val="18"/>
        </w:rPr>
        <w:t xml:space="preserve"> v </w:t>
      </w:r>
      <w:proofErr w:type="spellStart"/>
      <w:r w:rsidRPr="0076560A">
        <w:rPr>
          <w:rFonts w:ascii="Arial" w:hAnsi="Arial" w:cs="Arial"/>
          <w:b/>
          <w:iCs/>
          <w:sz w:val="18"/>
          <w:szCs w:val="18"/>
        </w:rPr>
        <w:t>roce</w:t>
      </w:r>
      <w:proofErr w:type="spellEnd"/>
      <w:r w:rsidRPr="0076560A">
        <w:rPr>
          <w:rFonts w:ascii="Arial" w:hAnsi="Arial" w:cs="Arial"/>
          <w:b/>
          <w:iCs/>
          <w:sz w:val="18"/>
          <w:szCs w:val="18"/>
        </w:rPr>
        <w:t xml:space="preserve"> 2021</w:t>
      </w:r>
    </w:p>
    <w:p w:rsidR="00B5003A" w:rsidRPr="0076560A" w:rsidRDefault="00B5003A" w:rsidP="00B5003A">
      <w:pPr>
        <w:pStyle w:val="Normlnweb"/>
        <w:spacing w:before="0" w:beforeAutospacing="0" w:after="0" w:afterAutospacing="0"/>
        <w:jc w:val="both"/>
        <w:rPr>
          <w:rFonts w:ascii="Arial" w:hAnsi="Arial" w:cs="Arial"/>
          <w:i/>
          <w:iCs/>
          <w:color w:val="auto"/>
          <w:sz w:val="18"/>
          <w:szCs w:val="18"/>
          <w:lang w:val="en-GB"/>
        </w:rPr>
      </w:pPr>
      <w:r w:rsidRPr="0076560A">
        <w:rPr>
          <w:rFonts w:ascii="Arial" w:hAnsi="Arial" w:cs="Arial"/>
          <w:i/>
          <w:iCs/>
          <w:color w:val="auto"/>
          <w:sz w:val="18"/>
          <w:szCs w:val="18"/>
          <w:lang w:val="en-GB"/>
        </w:rPr>
        <w:t>Geographic features of the Czech Republic in 2021</w:t>
      </w:r>
    </w:p>
    <w:p w:rsidR="00B5003A" w:rsidRPr="0076560A" w:rsidRDefault="00B5003A" w:rsidP="00B5003A">
      <w:pPr>
        <w:jc w:val="both"/>
        <w:rPr>
          <w:rFonts w:ascii="Arial" w:hAnsi="Arial" w:cs="Arial"/>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2736"/>
        <w:gridCol w:w="1788"/>
        <w:gridCol w:w="2391"/>
      </w:tblGrid>
      <w:tr w:rsidR="00B5003A" w:rsidRPr="00C45E95" w:rsidTr="00562D63">
        <w:trPr>
          <w:trHeight w:hRule="exact" w:val="442"/>
        </w:trPr>
        <w:tc>
          <w:tcPr>
            <w:tcW w:w="5785" w:type="dxa"/>
            <w:gridSpan w:val="2"/>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b/>
                <w:sz w:val="18"/>
                <w:szCs w:val="18"/>
              </w:rPr>
              <w:t>Zeměpisná</w:t>
            </w:r>
            <w:proofErr w:type="spellEnd"/>
            <w:r w:rsidRPr="00C45E95">
              <w:rPr>
                <w:rFonts w:ascii="Arial" w:hAnsi="Arial" w:cs="Arial"/>
                <w:b/>
                <w:sz w:val="18"/>
                <w:szCs w:val="18"/>
              </w:rPr>
              <w:t xml:space="preserve"> </w:t>
            </w:r>
            <w:proofErr w:type="spellStart"/>
            <w:r w:rsidRPr="00C45E95">
              <w:rPr>
                <w:rFonts w:ascii="Arial" w:hAnsi="Arial" w:cs="Arial"/>
                <w:b/>
                <w:sz w:val="18"/>
                <w:szCs w:val="18"/>
              </w:rPr>
              <w:t>zajímavost</w:t>
            </w:r>
            <w:proofErr w:type="spellEnd"/>
            <w:r w:rsidRPr="00C45E95">
              <w:rPr>
                <w:rFonts w:ascii="Arial" w:hAnsi="Arial" w:cs="Arial"/>
                <w:b/>
                <w:sz w:val="18"/>
                <w:szCs w:val="18"/>
              </w:rPr>
              <w:t xml:space="preserve"> /</w:t>
            </w:r>
            <w:r w:rsidRPr="00C45E95">
              <w:rPr>
                <w:rFonts w:ascii="Arial" w:hAnsi="Arial" w:cs="Arial"/>
                <w:b/>
                <w:i/>
                <w:iCs/>
                <w:sz w:val="18"/>
                <w:szCs w:val="18"/>
              </w:rPr>
              <w:t xml:space="preserve"> Geographic feature</w:t>
            </w:r>
          </w:p>
        </w:tc>
        <w:tc>
          <w:tcPr>
            <w:tcW w:w="1738" w:type="dxa"/>
            <w:vAlign w:val="center"/>
          </w:tcPr>
          <w:p w:rsidR="00B5003A" w:rsidRPr="00C45E95" w:rsidRDefault="00B5003A" w:rsidP="00562D63">
            <w:pPr>
              <w:spacing w:before="120" w:after="120"/>
              <w:jc w:val="both"/>
              <w:rPr>
                <w:rFonts w:ascii="Arial" w:hAnsi="Arial" w:cs="Arial"/>
                <w:b/>
                <w:sz w:val="18"/>
                <w:szCs w:val="18"/>
              </w:rPr>
            </w:pPr>
            <w:proofErr w:type="spellStart"/>
            <w:r w:rsidRPr="00C45E95">
              <w:rPr>
                <w:rFonts w:ascii="Arial" w:hAnsi="Arial" w:cs="Arial"/>
                <w:b/>
                <w:sz w:val="18"/>
                <w:szCs w:val="18"/>
              </w:rPr>
              <w:t>Hodnota</w:t>
            </w:r>
            <w:proofErr w:type="spellEnd"/>
            <w:r w:rsidRPr="00C45E95">
              <w:rPr>
                <w:rFonts w:ascii="Arial" w:hAnsi="Arial" w:cs="Arial"/>
                <w:b/>
                <w:sz w:val="18"/>
                <w:szCs w:val="18"/>
              </w:rPr>
              <w:t>/</w:t>
            </w:r>
            <w:r w:rsidRPr="00C45E95">
              <w:rPr>
                <w:rFonts w:ascii="Arial" w:hAnsi="Arial" w:cs="Arial"/>
                <w:b/>
                <w:i/>
                <w:sz w:val="18"/>
                <w:szCs w:val="18"/>
              </w:rPr>
              <w:t>Size</w:t>
            </w:r>
          </w:p>
        </w:tc>
        <w:tc>
          <w:tcPr>
            <w:tcW w:w="2400" w:type="dxa"/>
            <w:vAlign w:val="center"/>
          </w:tcPr>
          <w:p w:rsidR="00B5003A" w:rsidRPr="00C45E95" w:rsidRDefault="00B5003A" w:rsidP="00562D63">
            <w:pPr>
              <w:spacing w:before="120" w:after="120"/>
              <w:jc w:val="both"/>
              <w:rPr>
                <w:rFonts w:ascii="Arial" w:hAnsi="Arial" w:cs="Arial"/>
                <w:b/>
                <w:sz w:val="18"/>
                <w:szCs w:val="18"/>
              </w:rPr>
            </w:pPr>
            <w:proofErr w:type="spellStart"/>
            <w:r w:rsidRPr="00C45E95">
              <w:rPr>
                <w:rFonts w:ascii="Arial" w:hAnsi="Arial" w:cs="Arial"/>
                <w:b/>
                <w:sz w:val="18"/>
                <w:szCs w:val="18"/>
              </w:rPr>
              <w:t>Lokalita</w:t>
            </w:r>
            <w:proofErr w:type="spellEnd"/>
            <w:r w:rsidRPr="00C45E95">
              <w:rPr>
                <w:rFonts w:ascii="Arial" w:hAnsi="Arial" w:cs="Arial"/>
                <w:b/>
                <w:i/>
                <w:sz w:val="18"/>
                <w:szCs w:val="18"/>
              </w:rPr>
              <w:t>/Locality</w:t>
            </w:r>
          </w:p>
        </w:tc>
      </w:tr>
      <w:tr w:rsidR="00B5003A" w:rsidRPr="00C45E95" w:rsidTr="00562D63">
        <w:trPr>
          <w:trHeight w:hRule="exact" w:val="680"/>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obec</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i/>
                <w:iCs/>
                <w:sz w:val="18"/>
                <w:szCs w:val="18"/>
              </w:rPr>
            </w:pPr>
            <w:r w:rsidRPr="00C45E95">
              <w:rPr>
                <w:rFonts w:ascii="Arial" w:hAnsi="Arial" w:cs="Arial"/>
                <w:i/>
                <w:iCs/>
                <w:sz w:val="18"/>
                <w:szCs w:val="18"/>
              </w:rPr>
              <w:t>Largest municipality</w:t>
            </w:r>
          </w:p>
        </w:tc>
        <w:tc>
          <w:tcPr>
            <w:tcW w:w="2756"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Praha</w:t>
            </w:r>
          </w:p>
        </w:tc>
        <w:tc>
          <w:tcPr>
            <w:tcW w:w="1738" w:type="dxa"/>
            <w:vAlign w:val="center"/>
          </w:tcPr>
          <w:p w:rsidR="00B5003A" w:rsidRPr="00C45E95" w:rsidRDefault="00B5003A" w:rsidP="00562D63">
            <w:pPr>
              <w:ind w:left="709" w:hanging="709"/>
              <w:jc w:val="both"/>
              <w:rPr>
                <w:rFonts w:ascii="Arial" w:hAnsi="Arial" w:cs="Arial"/>
                <w:sz w:val="18"/>
                <w:szCs w:val="18"/>
              </w:rPr>
            </w:pPr>
            <w:r w:rsidRPr="00C45E95">
              <w:rPr>
                <w:rFonts w:ascii="Arial" w:hAnsi="Arial" w:cs="Arial"/>
                <w:sz w:val="18"/>
                <w:szCs w:val="18"/>
              </w:rPr>
              <w:t>1 275 406 </w:t>
            </w:r>
            <w:proofErr w:type="spellStart"/>
            <w:r w:rsidRPr="00C45E95">
              <w:rPr>
                <w:rFonts w:ascii="Arial" w:hAnsi="Arial" w:cs="Arial"/>
                <w:sz w:val="18"/>
                <w:szCs w:val="18"/>
              </w:rPr>
              <w:t>obyvatel</w:t>
            </w:r>
            <w:proofErr w:type="spellEnd"/>
            <w:r>
              <w:rPr>
                <w:rFonts w:ascii="Arial" w:hAnsi="Arial" w:cs="Arial"/>
                <w:sz w:val="18"/>
                <w:szCs w:val="18"/>
              </w:rPr>
              <w:t>/</w:t>
            </w:r>
          </w:p>
          <w:p w:rsidR="00B5003A" w:rsidRPr="00C45E95" w:rsidRDefault="00B5003A" w:rsidP="00562D63">
            <w:pPr>
              <w:tabs>
                <w:tab w:val="left" w:pos="1944"/>
              </w:tabs>
              <w:ind w:left="709" w:hanging="709"/>
              <w:jc w:val="both"/>
              <w:rPr>
                <w:rFonts w:ascii="Arial" w:hAnsi="Arial" w:cs="Arial"/>
                <w:sz w:val="18"/>
                <w:szCs w:val="18"/>
              </w:rPr>
            </w:pPr>
            <w:r w:rsidRPr="00C45E95">
              <w:rPr>
                <w:rFonts w:ascii="Arial" w:hAnsi="Arial" w:cs="Arial"/>
                <w:i/>
                <w:iCs/>
                <w:sz w:val="18"/>
                <w:szCs w:val="18"/>
              </w:rPr>
              <w:t>inhabitants</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hlavní</w:t>
            </w:r>
            <w:proofErr w:type="spellEnd"/>
            <w:r w:rsidRPr="00C45E95">
              <w:rPr>
                <w:rFonts w:ascii="Arial" w:hAnsi="Arial" w:cs="Arial"/>
                <w:sz w:val="18"/>
                <w:szCs w:val="18"/>
              </w:rPr>
              <w:t xml:space="preserve"> </w:t>
            </w:r>
            <w:proofErr w:type="spellStart"/>
            <w:r w:rsidRPr="00C45E95">
              <w:rPr>
                <w:rFonts w:ascii="Arial" w:hAnsi="Arial" w:cs="Arial"/>
                <w:sz w:val="18"/>
                <w:szCs w:val="18"/>
              </w:rPr>
              <w:t>město</w:t>
            </w:r>
            <w:proofErr w:type="spellEnd"/>
          </w:p>
          <w:p w:rsidR="00B5003A" w:rsidRPr="00C45E95" w:rsidRDefault="00B5003A" w:rsidP="00562D63">
            <w:pPr>
              <w:tabs>
                <w:tab w:val="left" w:pos="1944"/>
              </w:tabs>
              <w:jc w:val="both"/>
              <w:rPr>
                <w:rFonts w:ascii="Arial" w:hAnsi="Arial" w:cs="Arial"/>
                <w:sz w:val="18"/>
                <w:szCs w:val="18"/>
              </w:rPr>
            </w:pPr>
            <w:r w:rsidRPr="00C45E95">
              <w:rPr>
                <w:rFonts w:ascii="Arial" w:hAnsi="Arial" w:cs="Arial"/>
                <w:i/>
                <w:sz w:val="18"/>
                <w:szCs w:val="18"/>
              </w:rPr>
              <w:t>C</w:t>
            </w:r>
            <w:r w:rsidRPr="00C45E95">
              <w:rPr>
                <w:rFonts w:ascii="Arial" w:hAnsi="Arial" w:cs="Arial"/>
                <w:i/>
                <w:iCs/>
                <w:sz w:val="18"/>
                <w:szCs w:val="18"/>
              </w:rPr>
              <w:t>apital City</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Nejmenší</w:t>
            </w:r>
            <w:proofErr w:type="spellEnd"/>
            <w:r w:rsidRPr="00C45E95">
              <w:rPr>
                <w:rFonts w:ascii="Arial" w:hAnsi="Arial" w:cs="Arial"/>
                <w:sz w:val="18"/>
                <w:szCs w:val="18"/>
              </w:rPr>
              <w:t xml:space="preserve"> </w:t>
            </w:r>
            <w:proofErr w:type="spellStart"/>
            <w:r w:rsidRPr="00C45E95">
              <w:rPr>
                <w:rFonts w:ascii="Arial" w:hAnsi="Arial" w:cs="Arial"/>
                <w:sz w:val="18"/>
                <w:szCs w:val="18"/>
              </w:rPr>
              <w:t>obec</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Smallest municipality</w:t>
            </w:r>
          </w:p>
        </w:tc>
        <w:tc>
          <w:tcPr>
            <w:tcW w:w="2756" w:type="dxa"/>
            <w:shd w:val="clear" w:color="auto" w:fill="auto"/>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Vysoká</w:t>
            </w:r>
            <w:proofErr w:type="spellEnd"/>
            <w:r w:rsidRPr="00C45E95">
              <w:rPr>
                <w:rFonts w:ascii="Arial" w:hAnsi="Arial" w:cs="Arial"/>
                <w:sz w:val="18"/>
                <w:szCs w:val="18"/>
              </w:rPr>
              <w:t xml:space="preserve"> </w:t>
            </w:r>
            <w:proofErr w:type="spellStart"/>
            <w:r w:rsidRPr="00C45E95">
              <w:rPr>
                <w:rFonts w:ascii="Arial" w:hAnsi="Arial" w:cs="Arial"/>
                <w:sz w:val="18"/>
                <w:szCs w:val="18"/>
              </w:rPr>
              <w:t>Lhota</w:t>
            </w:r>
            <w:proofErr w:type="spellEnd"/>
          </w:p>
        </w:tc>
        <w:tc>
          <w:tcPr>
            <w:tcW w:w="1738" w:type="dxa"/>
            <w:shd w:val="clear" w:color="auto" w:fill="auto"/>
            <w:vAlign w:val="center"/>
          </w:tcPr>
          <w:p w:rsidR="00B5003A" w:rsidRPr="00C45E95" w:rsidRDefault="00B5003A" w:rsidP="00562D63">
            <w:pPr>
              <w:jc w:val="both"/>
              <w:rPr>
                <w:rFonts w:ascii="Arial" w:hAnsi="Arial" w:cs="Arial"/>
                <w:b/>
                <w:bCs/>
                <w:kern w:val="32"/>
                <w:sz w:val="18"/>
                <w:szCs w:val="18"/>
              </w:rPr>
            </w:pPr>
            <w:r w:rsidRPr="00C45E95">
              <w:rPr>
                <w:rFonts w:ascii="Arial" w:hAnsi="Arial" w:cs="Arial"/>
                <w:sz w:val="18"/>
                <w:szCs w:val="18"/>
              </w:rPr>
              <w:t>16 </w:t>
            </w:r>
            <w:proofErr w:type="spellStart"/>
            <w:r w:rsidRPr="00C45E95">
              <w:rPr>
                <w:rFonts w:ascii="Arial" w:hAnsi="Arial" w:cs="Arial"/>
                <w:sz w:val="18"/>
                <w:szCs w:val="18"/>
              </w:rPr>
              <w:t>obyvatel</w:t>
            </w:r>
            <w:proofErr w:type="spellEnd"/>
            <w:r>
              <w:rPr>
                <w:rFonts w:ascii="Arial" w:hAnsi="Arial" w:cs="Arial"/>
                <w:sz w:val="18"/>
                <w:szCs w:val="18"/>
              </w:rPr>
              <w:t>/</w:t>
            </w:r>
          </w:p>
          <w:p w:rsidR="00B5003A" w:rsidRPr="00C45E95" w:rsidRDefault="00B5003A" w:rsidP="00562D63">
            <w:pPr>
              <w:jc w:val="both"/>
              <w:rPr>
                <w:rFonts w:ascii="Arial" w:hAnsi="Arial" w:cs="Arial"/>
                <w:b/>
                <w:bCs/>
                <w:kern w:val="32"/>
                <w:sz w:val="18"/>
                <w:szCs w:val="18"/>
              </w:rPr>
            </w:pPr>
            <w:r w:rsidRPr="00C45E95">
              <w:rPr>
                <w:rFonts w:ascii="Arial" w:hAnsi="Arial" w:cs="Arial"/>
                <w:i/>
                <w:iCs/>
                <w:sz w:val="18"/>
                <w:szCs w:val="18"/>
              </w:rPr>
              <w:t>inhabitants</w:t>
            </w:r>
          </w:p>
        </w:tc>
        <w:tc>
          <w:tcPr>
            <w:tcW w:w="2400" w:type="dxa"/>
            <w:shd w:val="clear" w:color="auto" w:fill="auto"/>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iCs/>
                <w:sz w:val="18"/>
                <w:szCs w:val="18"/>
              </w:rPr>
              <w:t>Pelhřimov</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iCs/>
                <w:sz w:val="18"/>
                <w:szCs w:val="18"/>
              </w:rPr>
              <w:t>Pelhřimov</w:t>
            </w:r>
            <w:proofErr w:type="spellEnd"/>
            <w:r w:rsidRPr="00C45E95">
              <w:rPr>
                <w:rFonts w:ascii="Arial" w:hAnsi="Arial" w:cs="Arial"/>
                <w:iCs/>
                <w:sz w:val="18"/>
                <w:szCs w:val="18"/>
              </w:rPr>
              <w:t xml:space="preserve"> </w:t>
            </w:r>
            <w:r w:rsidRPr="00C45E95">
              <w:rPr>
                <w:rFonts w:ascii="Arial" w:hAnsi="Arial" w:cs="Arial"/>
                <w:i/>
                <w:iCs/>
                <w:sz w:val="18"/>
                <w:szCs w:val="18"/>
              </w:rPr>
              <w:t>Distric</w:t>
            </w:r>
            <w:r w:rsidRPr="00C45E95">
              <w:rPr>
                <w:rFonts w:ascii="Arial" w:hAnsi="Arial" w:cs="Arial"/>
                <w:iCs/>
                <w:sz w:val="18"/>
                <w:szCs w:val="18"/>
              </w:rPr>
              <w:t>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Nejvýše</w:t>
            </w:r>
            <w:proofErr w:type="spellEnd"/>
            <w:r w:rsidRPr="00C45E95">
              <w:rPr>
                <w:rFonts w:ascii="Arial" w:hAnsi="Arial" w:cs="Arial"/>
                <w:sz w:val="18"/>
                <w:szCs w:val="18"/>
              </w:rPr>
              <w:t xml:space="preserve"> </w:t>
            </w:r>
            <w:proofErr w:type="spellStart"/>
            <w:r w:rsidRPr="00C45E95">
              <w:rPr>
                <w:rFonts w:ascii="Arial" w:hAnsi="Arial" w:cs="Arial"/>
                <w:sz w:val="18"/>
                <w:szCs w:val="18"/>
              </w:rPr>
              <w:t>položené</w:t>
            </w:r>
            <w:proofErr w:type="spellEnd"/>
            <w:r w:rsidRPr="00C45E95">
              <w:rPr>
                <w:rFonts w:ascii="Arial" w:hAnsi="Arial" w:cs="Arial"/>
                <w:sz w:val="18"/>
                <w:szCs w:val="18"/>
              </w:rPr>
              <w:t xml:space="preserve"> </w:t>
            </w:r>
            <w:proofErr w:type="spellStart"/>
            <w:r w:rsidRPr="00C45E95">
              <w:rPr>
                <w:rFonts w:ascii="Arial" w:hAnsi="Arial" w:cs="Arial"/>
                <w:sz w:val="18"/>
                <w:szCs w:val="18"/>
              </w:rPr>
              <w:t>sídlo</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Highest settlement</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Filipova</w:t>
            </w:r>
            <w:proofErr w:type="spellEnd"/>
            <w:r w:rsidRPr="00C45E95">
              <w:rPr>
                <w:rFonts w:ascii="Arial" w:hAnsi="Arial" w:cs="Arial"/>
                <w:sz w:val="18"/>
                <w:szCs w:val="18"/>
              </w:rPr>
              <w:t xml:space="preserve"> </w:t>
            </w:r>
            <w:proofErr w:type="spellStart"/>
            <w:r w:rsidRPr="00C45E95">
              <w:rPr>
                <w:rFonts w:ascii="Arial" w:hAnsi="Arial" w:cs="Arial"/>
                <w:sz w:val="18"/>
                <w:szCs w:val="18"/>
              </w:rPr>
              <w:t>Huť</w:t>
            </w:r>
            <w:proofErr w:type="spellEnd"/>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1 093 m n. m.</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altitude 1 093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Klatovy</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Klatovy</w:t>
            </w:r>
            <w:proofErr w:type="spellEnd"/>
            <w:r w:rsidRPr="00C45E95">
              <w:rPr>
                <w:rFonts w:ascii="Arial" w:hAnsi="Arial" w:cs="Arial"/>
                <w:sz w:val="18"/>
                <w:szCs w:val="18"/>
              </w:rPr>
              <w:t xml:space="preserve"> </w:t>
            </w:r>
            <w:r w:rsidRPr="00C45E95">
              <w:rPr>
                <w:rFonts w:ascii="Arial" w:hAnsi="Arial" w:cs="Arial"/>
                <w:i/>
                <w:iCs/>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Nejníže</w:t>
            </w:r>
            <w:proofErr w:type="spellEnd"/>
            <w:r w:rsidRPr="00C45E95">
              <w:rPr>
                <w:rFonts w:ascii="Arial" w:hAnsi="Arial" w:cs="Arial"/>
                <w:sz w:val="18"/>
                <w:szCs w:val="18"/>
              </w:rPr>
              <w:t xml:space="preserve"> </w:t>
            </w:r>
            <w:proofErr w:type="spellStart"/>
            <w:r w:rsidRPr="00C45E95">
              <w:rPr>
                <w:rFonts w:ascii="Arial" w:hAnsi="Arial" w:cs="Arial"/>
                <w:sz w:val="18"/>
                <w:szCs w:val="18"/>
              </w:rPr>
              <w:t>položené</w:t>
            </w:r>
            <w:proofErr w:type="spellEnd"/>
            <w:r w:rsidRPr="00C45E95">
              <w:rPr>
                <w:rFonts w:ascii="Arial" w:hAnsi="Arial" w:cs="Arial"/>
                <w:sz w:val="18"/>
                <w:szCs w:val="18"/>
              </w:rPr>
              <w:t xml:space="preserve"> </w:t>
            </w:r>
            <w:proofErr w:type="spellStart"/>
            <w:r w:rsidRPr="00C45E95">
              <w:rPr>
                <w:rFonts w:ascii="Arial" w:hAnsi="Arial" w:cs="Arial"/>
                <w:sz w:val="18"/>
                <w:szCs w:val="18"/>
              </w:rPr>
              <w:t>sídlo</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Lowest settlement</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Hřensko</w:t>
            </w:r>
            <w:proofErr w:type="spellEnd"/>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130 m n. m.</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altitude 130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Děčín</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Děčín</w:t>
            </w:r>
            <w:proofErr w:type="spellEnd"/>
            <w:r w:rsidRPr="00C45E95">
              <w:rPr>
                <w:rFonts w:ascii="Arial" w:hAnsi="Arial" w:cs="Arial"/>
                <w:sz w:val="18"/>
                <w:szCs w:val="18"/>
              </w:rPr>
              <w:t xml:space="preserve"> </w:t>
            </w:r>
            <w:r w:rsidRPr="00C45E95">
              <w:rPr>
                <w:rFonts w:ascii="Arial" w:hAnsi="Arial" w:cs="Arial"/>
                <w:i/>
                <w:iCs/>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Nejvýše</w:t>
            </w:r>
            <w:proofErr w:type="spellEnd"/>
            <w:r w:rsidRPr="00C45E95">
              <w:rPr>
                <w:rFonts w:ascii="Arial" w:hAnsi="Arial" w:cs="Arial"/>
                <w:sz w:val="18"/>
                <w:szCs w:val="18"/>
              </w:rPr>
              <w:t xml:space="preserve"> </w:t>
            </w:r>
            <w:proofErr w:type="spellStart"/>
            <w:r w:rsidRPr="00C45E95">
              <w:rPr>
                <w:rFonts w:ascii="Arial" w:hAnsi="Arial" w:cs="Arial"/>
                <w:sz w:val="18"/>
                <w:szCs w:val="18"/>
              </w:rPr>
              <w:t>položený</w:t>
            </w:r>
            <w:proofErr w:type="spellEnd"/>
            <w:r w:rsidRPr="00C45E95">
              <w:rPr>
                <w:rFonts w:ascii="Arial" w:hAnsi="Arial" w:cs="Arial"/>
                <w:sz w:val="18"/>
                <w:szCs w:val="18"/>
              </w:rPr>
              <w:t xml:space="preserve"> bod </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Highest point</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Sněžka</w:t>
            </w:r>
            <w:proofErr w:type="spellEnd"/>
          </w:p>
          <w:p w:rsidR="00B5003A" w:rsidRPr="00C45E95" w:rsidRDefault="00B5003A" w:rsidP="00562D63">
            <w:pPr>
              <w:jc w:val="both"/>
              <w:rPr>
                <w:rFonts w:ascii="Arial" w:hAnsi="Arial" w:cs="Arial"/>
                <w:sz w:val="18"/>
                <w:szCs w:val="18"/>
              </w:rPr>
            </w:pPr>
            <w:r w:rsidRPr="00C45E95">
              <w:rPr>
                <w:rFonts w:ascii="Arial" w:hAnsi="Arial" w:cs="Arial"/>
                <w:i/>
                <w:sz w:val="18"/>
                <w:szCs w:val="18"/>
              </w:rPr>
              <w:t>Mount</w:t>
            </w:r>
            <w:r w:rsidRPr="00C45E95">
              <w:rPr>
                <w:rFonts w:ascii="Arial" w:hAnsi="Arial" w:cs="Arial"/>
                <w:sz w:val="18"/>
                <w:szCs w:val="18"/>
              </w:rPr>
              <w:t xml:space="preserve"> </w:t>
            </w:r>
            <w:proofErr w:type="spellStart"/>
            <w:r w:rsidRPr="00C45E95">
              <w:rPr>
                <w:rFonts w:ascii="Arial" w:hAnsi="Arial" w:cs="Arial"/>
                <w:sz w:val="18"/>
                <w:szCs w:val="18"/>
              </w:rPr>
              <w:t>Sněžka</w:t>
            </w:r>
            <w:proofErr w:type="spellEnd"/>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1 602 m n. m.</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 xml:space="preserve">altitude </w:t>
            </w:r>
            <w:r w:rsidRPr="00C45E95">
              <w:rPr>
                <w:rFonts w:ascii="Arial" w:hAnsi="Arial" w:cs="Arial"/>
                <w:i/>
                <w:sz w:val="18"/>
                <w:szCs w:val="18"/>
              </w:rPr>
              <w:t>1 602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pohoří</w:t>
            </w:r>
            <w:proofErr w:type="spellEnd"/>
            <w:r w:rsidRPr="00C45E95">
              <w:rPr>
                <w:rFonts w:ascii="Arial" w:hAnsi="Arial" w:cs="Arial"/>
                <w:sz w:val="18"/>
                <w:szCs w:val="18"/>
              </w:rPr>
              <w:t xml:space="preserve"> </w:t>
            </w:r>
            <w:proofErr w:type="spellStart"/>
            <w:r w:rsidRPr="00C45E95">
              <w:rPr>
                <w:rFonts w:ascii="Arial" w:hAnsi="Arial" w:cs="Arial"/>
                <w:sz w:val="18"/>
                <w:szCs w:val="18"/>
              </w:rPr>
              <w:t>Krkonoše</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Krkonoše</w:t>
            </w:r>
            <w:proofErr w:type="spellEnd"/>
            <w:r w:rsidRPr="00C45E95">
              <w:rPr>
                <w:rFonts w:ascii="Arial" w:hAnsi="Arial" w:cs="Arial"/>
                <w:sz w:val="18"/>
                <w:szCs w:val="18"/>
              </w:rPr>
              <w:t xml:space="preserve"> </w:t>
            </w:r>
            <w:r w:rsidRPr="00C45E95">
              <w:rPr>
                <w:rFonts w:ascii="Arial" w:hAnsi="Arial" w:cs="Arial"/>
                <w:i/>
                <w:iCs/>
                <w:sz w:val="18"/>
                <w:szCs w:val="18"/>
              </w:rPr>
              <w:t>Mountains</w:t>
            </w:r>
          </w:p>
        </w:tc>
      </w:tr>
      <w:tr w:rsidR="00B5003A" w:rsidRPr="00C45E95" w:rsidTr="00562D63">
        <w:trPr>
          <w:trHeight w:val="551"/>
        </w:trPr>
        <w:tc>
          <w:tcPr>
            <w:tcW w:w="3029" w:type="dxa"/>
          </w:tcPr>
          <w:p w:rsidR="00B5003A" w:rsidRPr="00C45E95" w:rsidRDefault="00B5003A" w:rsidP="00562D63">
            <w:pPr>
              <w:spacing w:before="120"/>
              <w:jc w:val="both"/>
              <w:rPr>
                <w:rFonts w:ascii="Arial" w:hAnsi="Arial" w:cs="Arial"/>
                <w:sz w:val="18"/>
                <w:szCs w:val="18"/>
              </w:rPr>
            </w:pPr>
            <w:proofErr w:type="spellStart"/>
            <w:r w:rsidRPr="00C45E95">
              <w:rPr>
                <w:rFonts w:ascii="Arial" w:hAnsi="Arial" w:cs="Arial"/>
                <w:sz w:val="18"/>
                <w:szCs w:val="18"/>
              </w:rPr>
              <w:t>Nejníže</w:t>
            </w:r>
            <w:proofErr w:type="spellEnd"/>
            <w:r w:rsidRPr="00C45E95">
              <w:rPr>
                <w:rFonts w:ascii="Arial" w:hAnsi="Arial" w:cs="Arial"/>
                <w:sz w:val="18"/>
                <w:szCs w:val="18"/>
              </w:rPr>
              <w:t xml:space="preserve"> </w:t>
            </w:r>
            <w:proofErr w:type="spellStart"/>
            <w:r w:rsidRPr="00C45E95">
              <w:rPr>
                <w:rFonts w:ascii="Arial" w:hAnsi="Arial" w:cs="Arial"/>
                <w:sz w:val="18"/>
                <w:szCs w:val="18"/>
              </w:rPr>
              <w:t>položený</w:t>
            </w:r>
            <w:proofErr w:type="spellEnd"/>
            <w:r w:rsidRPr="00C45E95">
              <w:rPr>
                <w:rFonts w:ascii="Arial" w:hAnsi="Arial" w:cs="Arial"/>
                <w:sz w:val="18"/>
                <w:szCs w:val="18"/>
              </w:rPr>
              <w:t xml:space="preserve"> bod</w:t>
            </w:r>
          </w:p>
          <w:p w:rsidR="00B5003A" w:rsidRPr="00C45E95" w:rsidRDefault="00B5003A" w:rsidP="00562D63">
            <w:pPr>
              <w:spacing w:after="120"/>
              <w:jc w:val="both"/>
              <w:rPr>
                <w:rFonts w:ascii="Arial" w:hAnsi="Arial" w:cs="Arial"/>
                <w:sz w:val="18"/>
                <w:szCs w:val="18"/>
              </w:rPr>
            </w:pPr>
            <w:r w:rsidRPr="00C45E95">
              <w:rPr>
                <w:rFonts w:ascii="Arial" w:hAnsi="Arial" w:cs="Arial"/>
                <w:i/>
                <w:iCs/>
                <w:sz w:val="18"/>
                <w:szCs w:val="18"/>
              </w:rPr>
              <w:t>Lowest point</w:t>
            </w:r>
          </w:p>
        </w:tc>
        <w:tc>
          <w:tcPr>
            <w:tcW w:w="2756" w:type="dxa"/>
          </w:tcPr>
          <w:p w:rsidR="00B5003A" w:rsidRPr="00C45E95" w:rsidRDefault="00B5003A" w:rsidP="00562D63">
            <w:pPr>
              <w:spacing w:before="120"/>
              <w:jc w:val="both"/>
              <w:rPr>
                <w:rFonts w:ascii="Arial" w:hAnsi="Arial" w:cs="Arial"/>
                <w:sz w:val="18"/>
                <w:szCs w:val="18"/>
              </w:rPr>
            </w:pPr>
            <w:proofErr w:type="spellStart"/>
            <w:r w:rsidRPr="00C45E95">
              <w:rPr>
                <w:rFonts w:ascii="Arial" w:hAnsi="Arial" w:cs="Arial"/>
                <w:sz w:val="18"/>
                <w:szCs w:val="18"/>
              </w:rPr>
              <w:t>výtok</w:t>
            </w:r>
            <w:proofErr w:type="spellEnd"/>
            <w:r w:rsidRPr="00C45E95">
              <w:rPr>
                <w:rFonts w:ascii="Arial" w:hAnsi="Arial" w:cs="Arial"/>
                <w:sz w:val="18"/>
                <w:szCs w:val="18"/>
              </w:rPr>
              <w:t xml:space="preserve"> Labe u </w:t>
            </w:r>
            <w:proofErr w:type="spellStart"/>
            <w:r w:rsidRPr="00C45E95">
              <w:rPr>
                <w:rFonts w:ascii="Arial" w:hAnsi="Arial" w:cs="Arial"/>
                <w:sz w:val="18"/>
                <w:szCs w:val="18"/>
              </w:rPr>
              <w:t>Hřenska</w:t>
            </w:r>
            <w:proofErr w:type="spellEnd"/>
          </w:p>
          <w:p w:rsidR="00B5003A" w:rsidRPr="00C45E95" w:rsidRDefault="00B5003A" w:rsidP="00562D63">
            <w:pPr>
              <w:spacing w:after="120"/>
              <w:jc w:val="both"/>
              <w:rPr>
                <w:rFonts w:ascii="Arial" w:hAnsi="Arial" w:cs="Arial"/>
                <w:sz w:val="18"/>
                <w:szCs w:val="18"/>
              </w:rPr>
            </w:pPr>
            <w:r w:rsidRPr="00C45E95">
              <w:rPr>
                <w:rFonts w:ascii="Arial" w:hAnsi="Arial" w:cs="Arial"/>
                <w:i/>
                <w:iCs/>
                <w:sz w:val="18"/>
                <w:szCs w:val="18"/>
              </w:rPr>
              <w:t xml:space="preserve">Discharge of the </w:t>
            </w:r>
            <w:r w:rsidRPr="00C45E95">
              <w:rPr>
                <w:rFonts w:ascii="Arial" w:hAnsi="Arial" w:cs="Arial"/>
                <w:sz w:val="18"/>
                <w:szCs w:val="18"/>
              </w:rPr>
              <w:t xml:space="preserve">Labe </w:t>
            </w:r>
            <w:r w:rsidRPr="00C45E95">
              <w:rPr>
                <w:rFonts w:ascii="Arial" w:hAnsi="Arial" w:cs="Arial"/>
                <w:i/>
                <w:sz w:val="18"/>
                <w:szCs w:val="18"/>
              </w:rPr>
              <w:t>R</w:t>
            </w:r>
            <w:r w:rsidRPr="00C45E95">
              <w:rPr>
                <w:rFonts w:ascii="Arial" w:hAnsi="Arial" w:cs="Arial"/>
                <w:i/>
                <w:iCs/>
                <w:sz w:val="18"/>
                <w:szCs w:val="18"/>
              </w:rPr>
              <w:t xml:space="preserve">iver near </w:t>
            </w:r>
            <w:proofErr w:type="spellStart"/>
            <w:r w:rsidRPr="00C45E95">
              <w:rPr>
                <w:rFonts w:ascii="Arial" w:hAnsi="Arial" w:cs="Arial"/>
                <w:sz w:val="18"/>
                <w:szCs w:val="18"/>
              </w:rPr>
              <w:t>Hřensko</w:t>
            </w:r>
            <w:proofErr w:type="spellEnd"/>
          </w:p>
        </w:tc>
        <w:tc>
          <w:tcPr>
            <w:tcW w:w="1738" w:type="dxa"/>
          </w:tcPr>
          <w:p w:rsidR="00B5003A" w:rsidRPr="00C45E95" w:rsidRDefault="00B5003A" w:rsidP="00562D63">
            <w:pPr>
              <w:spacing w:before="120"/>
              <w:jc w:val="both"/>
              <w:rPr>
                <w:rFonts w:ascii="Arial" w:hAnsi="Arial" w:cs="Arial"/>
                <w:sz w:val="18"/>
                <w:szCs w:val="18"/>
              </w:rPr>
            </w:pPr>
            <w:r w:rsidRPr="00C45E95">
              <w:rPr>
                <w:rFonts w:ascii="Arial" w:hAnsi="Arial" w:cs="Arial"/>
                <w:sz w:val="18"/>
                <w:szCs w:val="18"/>
              </w:rPr>
              <w:t>115 m n. m.</w:t>
            </w:r>
          </w:p>
          <w:p w:rsidR="00B5003A" w:rsidRPr="00C45E95" w:rsidRDefault="00B5003A" w:rsidP="00562D63">
            <w:pPr>
              <w:spacing w:after="120"/>
              <w:jc w:val="both"/>
              <w:rPr>
                <w:rFonts w:ascii="Arial" w:hAnsi="Arial" w:cs="Arial"/>
                <w:sz w:val="18"/>
                <w:szCs w:val="18"/>
              </w:rPr>
            </w:pPr>
            <w:r w:rsidRPr="00C45E95">
              <w:rPr>
                <w:rFonts w:ascii="Arial" w:hAnsi="Arial" w:cs="Arial"/>
                <w:i/>
                <w:iCs/>
                <w:sz w:val="18"/>
                <w:szCs w:val="18"/>
                <w:lang w:val="it-IT"/>
              </w:rPr>
              <w:t xml:space="preserve">altitude </w:t>
            </w:r>
            <w:r w:rsidRPr="00C45E95">
              <w:rPr>
                <w:rFonts w:ascii="Arial" w:hAnsi="Arial" w:cs="Arial"/>
                <w:i/>
                <w:sz w:val="18"/>
                <w:szCs w:val="18"/>
                <w:lang w:val="it-IT"/>
              </w:rPr>
              <w:t>115 m</w:t>
            </w:r>
            <w:r w:rsidRPr="00C45E95">
              <w:rPr>
                <w:rFonts w:ascii="Arial" w:hAnsi="Arial" w:cs="Arial"/>
                <w:i/>
                <w:iCs/>
                <w:sz w:val="18"/>
                <w:szCs w:val="18"/>
                <w:lang w:val="it-IT"/>
              </w:rPr>
              <w:t xml:space="preserve"> </w:t>
            </w:r>
          </w:p>
        </w:tc>
        <w:tc>
          <w:tcPr>
            <w:tcW w:w="2400" w:type="dxa"/>
          </w:tcPr>
          <w:p w:rsidR="00B5003A" w:rsidRPr="00C45E95" w:rsidRDefault="00B5003A" w:rsidP="00562D63">
            <w:pPr>
              <w:spacing w:before="120"/>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Děčín</w:t>
            </w:r>
            <w:proofErr w:type="spellEnd"/>
          </w:p>
          <w:p w:rsidR="00B5003A" w:rsidRPr="00C45E95" w:rsidRDefault="00B5003A" w:rsidP="00562D63">
            <w:pPr>
              <w:spacing w:after="120"/>
              <w:jc w:val="both"/>
              <w:rPr>
                <w:rFonts w:ascii="Arial" w:hAnsi="Arial" w:cs="Arial"/>
                <w:sz w:val="18"/>
                <w:szCs w:val="18"/>
              </w:rPr>
            </w:pPr>
            <w:proofErr w:type="spellStart"/>
            <w:r w:rsidRPr="00C45E95">
              <w:rPr>
                <w:rFonts w:ascii="Arial" w:hAnsi="Arial" w:cs="Arial"/>
                <w:sz w:val="18"/>
                <w:szCs w:val="18"/>
              </w:rPr>
              <w:t>Děčín</w:t>
            </w:r>
            <w:proofErr w:type="spellEnd"/>
            <w:r w:rsidRPr="00C45E95">
              <w:rPr>
                <w:rFonts w:ascii="Arial" w:hAnsi="Arial" w:cs="Arial"/>
                <w:sz w:val="18"/>
                <w:szCs w:val="18"/>
              </w:rPr>
              <w:t xml:space="preserve"> </w:t>
            </w:r>
            <w:r w:rsidRPr="00C45E95">
              <w:rPr>
                <w:rFonts w:ascii="Arial" w:hAnsi="Arial" w:cs="Arial"/>
                <w:i/>
                <w:iCs/>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Nejhlubší</w:t>
            </w:r>
            <w:proofErr w:type="spellEnd"/>
            <w:r w:rsidRPr="00C45E95">
              <w:rPr>
                <w:rFonts w:ascii="Arial" w:hAnsi="Arial" w:cs="Arial"/>
                <w:sz w:val="18"/>
                <w:szCs w:val="18"/>
              </w:rPr>
              <w:t xml:space="preserve"> </w:t>
            </w:r>
            <w:proofErr w:type="spellStart"/>
            <w:r w:rsidRPr="00C45E95">
              <w:rPr>
                <w:rFonts w:ascii="Arial" w:hAnsi="Arial" w:cs="Arial"/>
                <w:sz w:val="18"/>
                <w:szCs w:val="18"/>
              </w:rPr>
              <w:t>propast</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Deepest chasm</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Hranická</w:t>
            </w:r>
            <w:proofErr w:type="spellEnd"/>
            <w:r w:rsidRPr="00C45E95">
              <w:rPr>
                <w:rFonts w:ascii="Arial" w:hAnsi="Arial" w:cs="Arial"/>
                <w:sz w:val="18"/>
                <w:szCs w:val="18"/>
              </w:rPr>
              <w:t xml:space="preserve"> </w:t>
            </w:r>
            <w:proofErr w:type="spellStart"/>
            <w:r w:rsidRPr="00C45E95">
              <w:rPr>
                <w:rFonts w:ascii="Arial" w:hAnsi="Arial" w:cs="Arial"/>
                <w:sz w:val="18"/>
                <w:szCs w:val="18"/>
              </w:rPr>
              <w:t>propast</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Hranická</w:t>
            </w:r>
            <w:proofErr w:type="spellEnd"/>
            <w:r w:rsidRPr="00C45E95">
              <w:rPr>
                <w:rFonts w:ascii="Arial" w:hAnsi="Arial" w:cs="Arial"/>
                <w:sz w:val="18"/>
                <w:szCs w:val="18"/>
              </w:rPr>
              <w:t xml:space="preserve"> </w:t>
            </w:r>
            <w:r w:rsidRPr="00C45E95">
              <w:rPr>
                <w:rFonts w:ascii="Arial" w:hAnsi="Arial" w:cs="Arial"/>
                <w:i/>
                <w:sz w:val="18"/>
                <w:szCs w:val="18"/>
              </w:rPr>
              <w:t>Abyss</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473,5 m</w:t>
            </w:r>
            <w:r w:rsidRPr="00C45E95">
              <w:rPr>
                <w:rFonts w:ascii="Arial" w:hAnsi="Arial" w:cs="Arial"/>
                <w:sz w:val="18"/>
                <w:szCs w:val="18"/>
                <w:vertAlign w:val="superscript"/>
              </w:rPr>
              <w:t>1)</w:t>
            </w:r>
          </w:p>
          <w:p w:rsidR="00B5003A" w:rsidRPr="00C45E95" w:rsidRDefault="00B5003A" w:rsidP="00562D63">
            <w:pPr>
              <w:jc w:val="both"/>
              <w:rPr>
                <w:rFonts w:ascii="Arial" w:hAnsi="Arial" w:cs="Arial"/>
                <w:sz w:val="18"/>
                <w:szCs w:val="18"/>
              </w:rPr>
            </w:pPr>
            <w:r w:rsidRPr="00C45E95">
              <w:rPr>
                <w:rFonts w:ascii="Arial" w:hAnsi="Arial" w:cs="Arial"/>
                <w:i/>
                <w:sz w:val="18"/>
                <w:szCs w:val="18"/>
              </w:rPr>
              <w:t>473.5 m</w:t>
            </w:r>
            <w:r w:rsidRPr="00C45E95">
              <w:rPr>
                <w:rFonts w:ascii="Arial" w:hAnsi="Arial" w:cs="Arial"/>
                <w:i/>
                <w:sz w:val="18"/>
                <w:szCs w:val="18"/>
                <w:vertAlign w:val="superscript"/>
              </w:rPr>
              <w:t>1</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Přerov</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Přerov</w:t>
            </w:r>
            <w:proofErr w:type="spellEnd"/>
            <w:r w:rsidRPr="00C45E95">
              <w:rPr>
                <w:rFonts w:ascii="Arial" w:hAnsi="Arial" w:cs="Arial"/>
                <w:sz w:val="18"/>
                <w:szCs w:val="18"/>
              </w:rPr>
              <w:t xml:space="preserve"> </w:t>
            </w:r>
            <w:r w:rsidRPr="00C45E95">
              <w:rPr>
                <w:rFonts w:ascii="Arial" w:hAnsi="Arial" w:cs="Arial"/>
                <w:i/>
                <w:iCs/>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národní</w:t>
            </w:r>
            <w:proofErr w:type="spellEnd"/>
            <w:r w:rsidRPr="00C45E95">
              <w:rPr>
                <w:rFonts w:ascii="Arial" w:hAnsi="Arial" w:cs="Arial"/>
                <w:sz w:val="18"/>
                <w:szCs w:val="18"/>
              </w:rPr>
              <w:t xml:space="preserve"> park</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Largest national park</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Národní</w:t>
            </w:r>
            <w:proofErr w:type="spellEnd"/>
            <w:r w:rsidRPr="00C45E95">
              <w:rPr>
                <w:rFonts w:ascii="Arial" w:hAnsi="Arial" w:cs="Arial"/>
                <w:sz w:val="18"/>
                <w:szCs w:val="18"/>
              </w:rPr>
              <w:t xml:space="preserve"> park </w:t>
            </w:r>
            <w:proofErr w:type="spellStart"/>
            <w:r w:rsidRPr="00C45E95">
              <w:rPr>
                <w:rFonts w:ascii="Arial" w:hAnsi="Arial" w:cs="Arial"/>
                <w:sz w:val="18"/>
                <w:szCs w:val="18"/>
              </w:rPr>
              <w:t>Šumava</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Šumava</w:t>
            </w:r>
            <w:proofErr w:type="spellEnd"/>
            <w:r w:rsidRPr="00C45E95">
              <w:rPr>
                <w:rFonts w:ascii="Arial" w:hAnsi="Arial" w:cs="Arial"/>
                <w:sz w:val="18"/>
                <w:szCs w:val="18"/>
              </w:rPr>
              <w:t xml:space="preserve"> </w:t>
            </w:r>
            <w:r w:rsidRPr="00C45E95">
              <w:rPr>
                <w:rFonts w:ascii="Arial" w:hAnsi="Arial" w:cs="Arial"/>
                <w:i/>
                <w:sz w:val="18"/>
                <w:szCs w:val="18"/>
              </w:rPr>
              <w:t>National Park</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680,6 km</w:t>
            </w:r>
            <w:r w:rsidRPr="00C45E95">
              <w:rPr>
                <w:rFonts w:ascii="Arial" w:hAnsi="Arial" w:cs="Arial"/>
                <w:sz w:val="18"/>
                <w:szCs w:val="18"/>
                <w:vertAlign w:val="superscript"/>
              </w:rPr>
              <w:t>2</w:t>
            </w:r>
          </w:p>
          <w:p w:rsidR="00B5003A" w:rsidRPr="00C45E95" w:rsidRDefault="00B5003A" w:rsidP="00562D63">
            <w:pPr>
              <w:jc w:val="both"/>
              <w:rPr>
                <w:rFonts w:ascii="Arial" w:hAnsi="Arial" w:cs="Arial"/>
                <w:sz w:val="18"/>
                <w:szCs w:val="18"/>
              </w:rPr>
            </w:pPr>
            <w:r w:rsidRPr="00C45E95">
              <w:rPr>
                <w:rFonts w:ascii="Arial" w:hAnsi="Arial" w:cs="Arial"/>
                <w:i/>
                <w:sz w:val="18"/>
                <w:szCs w:val="18"/>
              </w:rPr>
              <w:t>680.6 km</w:t>
            </w:r>
            <w:r w:rsidRPr="00C45E95">
              <w:rPr>
                <w:rFonts w:ascii="Arial" w:hAnsi="Arial" w:cs="Arial"/>
                <w:i/>
                <w:sz w:val="18"/>
                <w:szCs w:val="18"/>
                <w:vertAlign w:val="superscript"/>
              </w:rPr>
              <w:t>2</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pohoří</w:t>
            </w:r>
            <w:proofErr w:type="spellEnd"/>
            <w:r w:rsidRPr="00C45E95">
              <w:rPr>
                <w:rFonts w:ascii="Arial" w:hAnsi="Arial" w:cs="Arial"/>
                <w:sz w:val="18"/>
                <w:szCs w:val="18"/>
              </w:rPr>
              <w:t xml:space="preserve"> </w:t>
            </w:r>
            <w:proofErr w:type="spellStart"/>
            <w:r w:rsidRPr="00C45E95">
              <w:rPr>
                <w:rFonts w:ascii="Arial" w:hAnsi="Arial" w:cs="Arial"/>
                <w:sz w:val="18"/>
                <w:szCs w:val="18"/>
              </w:rPr>
              <w:t>Šumava</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Šumava</w:t>
            </w:r>
            <w:proofErr w:type="spellEnd"/>
            <w:r w:rsidRPr="00C45E95">
              <w:rPr>
                <w:rFonts w:ascii="Arial" w:hAnsi="Arial" w:cs="Arial"/>
                <w:sz w:val="18"/>
                <w:szCs w:val="18"/>
              </w:rPr>
              <w:t xml:space="preserve"> </w:t>
            </w:r>
            <w:r w:rsidRPr="00C45E95">
              <w:rPr>
                <w:rFonts w:ascii="Arial" w:hAnsi="Arial" w:cs="Arial"/>
                <w:i/>
                <w:iCs/>
                <w:sz w:val="18"/>
                <w:szCs w:val="18"/>
              </w:rPr>
              <w:t>Mountains</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chráněná</w:t>
            </w:r>
            <w:proofErr w:type="spellEnd"/>
            <w:r w:rsidRPr="00C45E95">
              <w:rPr>
                <w:rFonts w:ascii="Arial" w:hAnsi="Arial" w:cs="Arial"/>
                <w:sz w:val="18"/>
                <w:szCs w:val="18"/>
              </w:rPr>
              <w:t xml:space="preserve"> </w:t>
            </w:r>
            <w:proofErr w:type="spellStart"/>
            <w:r w:rsidRPr="00C45E95">
              <w:rPr>
                <w:rFonts w:ascii="Arial" w:hAnsi="Arial" w:cs="Arial"/>
                <w:sz w:val="18"/>
                <w:szCs w:val="18"/>
              </w:rPr>
              <w:t>krajinná</w:t>
            </w:r>
            <w:proofErr w:type="spellEnd"/>
            <w:r w:rsidRPr="00C45E95">
              <w:rPr>
                <w:rFonts w:ascii="Arial" w:hAnsi="Arial" w:cs="Arial"/>
                <w:sz w:val="18"/>
                <w:szCs w:val="18"/>
              </w:rPr>
              <w:t xml:space="preserve"> oblast</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Largest protected landscape area</w:t>
            </w:r>
          </w:p>
        </w:tc>
        <w:tc>
          <w:tcPr>
            <w:tcW w:w="2756"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 xml:space="preserve">CHKO </w:t>
            </w:r>
            <w:proofErr w:type="spellStart"/>
            <w:r w:rsidRPr="00C45E95">
              <w:rPr>
                <w:rFonts w:ascii="Arial" w:hAnsi="Arial" w:cs="Arial"/>
                <w:sz w:val="18"/>
                <w:szCs w:val="18"/>
              </w:rPr>
              <w:t>Beskydy</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Beskydy</w:t>
            </w:r>
            <w:proofErr w:type="spellEnd"/>
            <w:r w:rsidRPr="00C45E95">
              <w:rPr>
                <w:rFonts w:ascii="Arial" w:hAnsi="Arial" w:cs="Arial"/>
                <w:i/>
                <w:sz w:val="18"/>
                <w:szCs w:val="18"/>
              </w:rPr>
              <w:t xml:space="preserve"> PLA</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1 160 km</w:t>
            </w:r>
            <w:r w:rsidRPr="00C45E95">
              <w:rPr>
                <w:rFonts w:ascii="Arial" w:hAnsi="Arial" w:cs="Arial"/>
                <w:sz w:val="18"/>
                <w:szCs w:val="18"/>
                <w:vertAlign w:val="superscript"/>
              </w:rPr>
              <w:t>2</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pohoří</w:t>
            </w:r>
            <w:proofErr w:type="spellEnd"/>
            <w:r w:rsidRPr="00C45E95">
              <w:rPr>
                <w:rFonts w:ascii="Arial" w:hAnsi="Arial" w:cs="Arial"/>
                <w:sz w:val="18"/>
                <w:szCs w:val="18"/>
              </w:rPr>
              <w:t xml:space="preserve"> </w:t>
            </w:r>
            <w:proofErr w:type="spellStart"/>
            <w:r w:rsidRPr="00C45E95">
              <w:rPr>
                <w:rFonts w:ascii="Arial" w:hAnsi="Arial" w:cs="Arial"/>
                <w:sz w:val="18"/>
                <w:szCs w:val="18"/>
              </w:rPr>
              <w:t>Beskydy</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Beskydy</w:t>
            </w:r>
            <w:proofErr w:type="spellEnd"/>
            <w:r w:rsidRPr="00C45E95">
              <w:rPr>
                <w:rFonts w:ascii="Arial" w:hAnsi="Arial" w:cs="Arial"/>
                <w:sz w:val="18"/>
                <w:szCs w:val="18"/>
              </w:rPr>
              <w:t xml:space="preserve"> </w:t>
            </w:r>
            <w:r w:rsidRPr="00C45E95">
              <w:rPr>
                <w:rFonts w:ascii="Arial" w:hAnsi="Arial" w:cs="Arial"/>
                <w:i/>
                <w:iCs/>
                <w:sz w:val="18"/>
                <w:szCs w:val="18"/>
              </w:rPr>
              <w:t>Mountains</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Nejdelší</w:t>
            </w:r>
            <w:proofErr w:type="spellEnd"/>
            <w:r w:rsidRPr="00C45E95">
              <w:rPr>
                <w:rFonts w:ascii="Arial" w:hAnsi="Arial" w:cs="Arial"/>
                <w:sz w:val="18"/>
                <w:szCs w:val="18"/>
              </w:rPr>
              <w:t xml:space="preserve"> </w:t>
            </w:r>
            <w:proofErr w:type="spellStart"/>
            <w:r w:rsidRPr="00C45E95">
              <w:rPr>
                <w:rFonts w:ascii="Arial" w:hAnsi="Arial" w:cs="Arial"/>
                <w:sz w:val="18"/>
                <w:szCs w:val="18"/>
              </w:rPr>
              <w:t>řeka</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Longest river</w:t>
            </w:r>
          </w:p>
        </w:tc>
        <w:tc>
          <w:tcPr>
            <w:tcW w:w="2756"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Vltava</w:t>
            </w:r>
          </w:p>
          <w:p w:rsidR="00B5003A" w:rsidRPr="00C45E95" w:rsidRDefault="00B5003A" w:rsidP="00562D63">
            <w:pPr>
              <w:jc w:val="both"/>
              <w:rPr>
                <w:rFonts w:ascii="Arial" w:hAnsi="Arial" w:cs="Arial"/>
                <w:sz w:val="18"/>
                <w:szCs w:val="18"/>
              </w:rPr>
            </w:pPr>
            <w:r w:rsidRPr="00C45E95">
              <w:rPr>
                <w:rFonts w:ascii="Arial" w:hAnsi="Arial" w:cs="Arial"/>
                <w:iCs/>
                <w:sz w:val="18"/>
                <w:szCs w:val="18"/>
              </w:rPr>
              <w:t>Vltava</w:t>
            </w:r>
            <w:r w:rsidRPr="00C45E95">
              <w:rPr>
                <w:rFonts w:ascii="Arial" w:hAnsi="Arial" w:cs="Arial"/>
                <w:i/>
                <w:iCs/>
                <w:sz w:val="18"/>
                <w:szCs w:val="18"/>
              </w:rPr>
              <w:t xml:space="preserve"> River </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431 km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Čechy</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Bohemia</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plocha</w:t>
            </w:r>
            <w:proofErr w:type="spellEnd"/>
            <w:r w:rsidRPr="00C45E95">
              <w:rPr>
                <w:rFonts w:ascii="Arial" w:hAnsi="Arial" w:cs="Arial"/>
                <w:sz w:val="18"/>
                <w:szCs w:val="18"/>
              </w:rPr>
              <w:t xml:space="preserve"> </w:t>
            </w:r>
            <w:proofErr w:type="spellStart"/>
            <w:r w:rsidRPr="00C45E95">
              <w:rPr>
                <w:rFonts w:ascii="Arial" w:hAnsi="Arial" w:cs="Arial"/>
                <w:sz w:val="18"/>
                <w:szCs w:val="18"/>
              </w:rPr>
              <w:t>povodí</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Largest catchment area</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povodí</w:t>
            </w:r>
            <w:proofErr w:type="spellEnd"/>
            <w:r w:rsidRPr="00C45E95">
              <w:rPr>
                <w:rFonts w:ascii="Arial" w:hAnsi="Arial" w:cs="Arial"/>
                <w:sz w:val="18"/>
                <w:szCs w:val="18"/>
              </w:rPr>
              <w:t xml:space="preserve"> Labe</w:t>
            </w:r>
          </w:p>
          <w:p w:rsidR="00B5003A" w:rsidRPr="00C45E95" w:rsidRDefault="00B5003A" w:rsidP="00562D63">
            <w:pPr>
              <w:jc w:val="both"/>
              <w:rPr>
                <w:rFonts w:ascii="Arial" w:hAnsi="Arial" w:cs="Arial"/>
                <w:sz w:val="18"/>
                <w:szCs w:val="18"/>
              </w:rPr>
            </w:pPr>
            <w:r w:rsidRPr="00C45E95">
              <w:rPr>
                <w:rFonts w:ascii="Arial" w:hAnsi="Arial" w:cs="Arial"/>
                <w:iCs/>
                <w:sz w:val="18"/>
                <w:szCs w:val="18"/>
              </w:rPr>
              <w:t>Labe</w:t>
            </w:r>
            <w:r w:rsidRPr="00C45E95">
              <w:rPr>
                <w:rFonts w:ascii="Arial" w:hAnsi="Arial" w:cs="Arial"/>
                <w:i/>
                <w:iCs/>
                <w:sz w:val="18"/>
                <w:szCs w:val="18"/>
              </w:rPr>
              <w:t xml:space="preserve"> River catchment</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51 103,9 km</w:t>
            </w:r>
            <w:r w:rsidRPr="00C45E95">
              <w:rPr>
                <w:rFonts w:ascii="Arial" w:hAnsi="Arial" w:cs="Arial"/>
                <w:sz w:val="18"/>
                <w:szCs w:val="18"/>
                <w:vertAlign w:val="superscript"/>
              </w:rPr>
              <w:t>2</w:t>
            </w:r>
          </w:p>
          <w:p w:rsidR="00B5003A" w:rsidRPr="00C45E95" w:rsidRDefault="00B5003A" w:rsidP="00562D63">
            <w:pPr>
              <w:jc w:val="both"/>
              <w:rPr>
                <w:rFonts w:ascii="Arial" w:hAnsi="Arial" w:cs="Arial"/>
                <w:sz w:val="18"/>
                <w:szCs w:val="18"/>
              </w:rPr>
            </w:pPr>
            <w:r w:rsidRPr="00C45E95">
              <w:rPr>
                <w:rFonts w:ascii="Arial" w:hAnsi="Arial" w:cs="Arial"/>
                <w:i/>
                <w:sz w:val="18"/>
                <w:szCs w:val="18"/>
              </w:rPr>
              <w:t>51 103.9 km</w:t>
            </w:r>
            <w:r w:rsidRPr="00C45E95">
              <w:rPr>
                <w:rFonts w:ascii="Arial" w:hAnsi="Arial" w:cs="Arial"/>
                <w:i/>
                <w:sz w:val="18"/>
                <w:szCs w:val="18"/>
                <w:vertAlign w:val="superscript"/>
              </w:rPr>
              <w:t>2</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Čechy</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Bohemia</w:t>
            </w:r>
          </w:p>
        </w:tc>
      </w:tr>
      <w:tr w:rsidR="00B5003A" w:rsidRPr="00C45E95" w:rsidTr="00562D63">
        <w:trPr>
          <w:trHeight w:val="814"/>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jezero</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 xml:space="preserve">Largest natural lake </w:t>
            </w:r>
          </w:p>
          <w:p w:rsidR="00B5003A" w:rsidRPr="00C45E95" w:rsidRDefault="00B5003A" w:rsidP="00562D63">
            <w:pPr>
              <w:jc w:val="both"/>
              <w:rPr>
                <w:rFonts w:ascii="Arial" w:hAnsi="Arial" w:cs="Arial"/>
                <w:sz w:val="18"/>
                <w:szCs w:val="18"/>
              </w:rPr>
            </w:pPr>
            <w:proofErr w:type="gramStart"/>
            <w:r w:rsidRPr="00C45E95">
              <w:rPr>
                <w:rFonts w:ascii="Arial" w:hAnsi="Arial" w:cs="Arial"/>
                <w:sz w:val="18"/>
                <w:szCs w:val="18"/>
              </w:rPr>
              <w:t>max</w:t>
            </w:r>
            <w:proofErr w:type="gramEnd"/>
            <w:r w:rsidRPr="00C45E95">
              <w:rPr>
                <w:rFonts w:ascii="Arial" w:hAnsi="Arial" w:cs="Arial"/>
                <w:sz w:val="18"/>
                <w:szCs w:val="18"/>
              </w:rPr>
              <w:t xml:space="preserve">. </w:t>
            </w:r>
            <w:proofErr w:type="spellStart"/>
            <w:r w:rsidRPr="00C45E95">
              <w:rPr>
                <w:rFonts w:ascii="Arial" w:hAnsi="Arial" w:cs="Arial"/>
                <w:sz w:val="18"/>
                <w:szCs w:val="18"/>
              </w:rPr>
              <w:t>hloubka</w:t>
            </w:r>
            <w:proofErr w:type="spellEnd"/>
            <w:r w:rsidRPr="00C45E95">
              <w:rPr>
                <w:rFonts w:ascii="Arial" w:hAnsi="Arial" w:cs="Arial"/>
                <w:i/>
                <w:iCs/>
                <w:sz w:val="18"/>
                <w:szCs w:val="18"/>
              </w:rPr>
              <w:t xml:space="preserve"> / maximum depth</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Černé</w:t>
            </w:r>
            <w:proofErr w:type="spellEnd"/>
            <w:r w:rsidRPr="00C45E95">
              <w:rPr>
                <w:rFonts w:ascii="Arial" w:hAnsi="Arial" w:cs="Arial"/>
                <w:sz w:val="18"/>
                <w:szCs w:val="18"/>
              </w:rPr>
              <w:t xml:space="preserve"> </w:t>
            </w:r>
            <w:proofErr w:type="spellStart"/>
            <w:r w:rsidRPr="00C45E95">
              <w:rPr>
                <w:rFonts w:ascii="Arial" w:hAnsi="Arial" w:cs="Arial"/>
                <w:sz w:val="18"/>
                <w:szCs w:val="18"/>
              </w:rPr>
              <w:t>jezero</w:t>
            </w:r>
            <w:proofErr w:type="spellEnd"/>
          </w:p>
          <w:p w:rsidR="00B5003A" w:rsidRPr="00C45E95" w:rsidRDefault="00B5003A" w:rsidP="00562D63">
            <w:pPr>
              <w:jc w:val="both"/>
              <w:rPr>
                <w:rFonts w:ascii="Arial" w:hAnsi="Arial" w:cs="Arial"/>
                <w:sz w:val="18"/>
                <w:szCs w:val="18"/>
              </w:rPr>
            </w:pPr>
            <w:r w:rsidRPr="00C45E95">
              <w:rPr>
                <w:rFonts w:ascii="Arial" w:hAnsi="Arial" w:cs="Arial"/>
                <w:i/>
                <w:sz w:val="18"/>
                <w:szCs w:val="18"/>
              </w:rPr>
              <w:t xml:space="preserve">Lake </w:t>
            </w:r>
            <w:proofErr w:type="spellStart"/>
            <w:r w:rsidRPr="00C45E95">
              <w:rPr>
                <w:rFonts w:ascii="Arial" w:hAnsi="Arial" w:cs="Arial"/>
                <w:sz w:val="18"/>
                <w:szCs w:val="18"/>
              </w:rPr>
              <w:t>Černé</w:t>
            </w:r>
            <w:proofErr w:type="spellEnd"/>
          </w:p>
          <w:p w:rsidR="00B5003A" w:rsidRPr="00C45E95" w:rsidRDefault="00B5003A" w:rsidP="00562D63">
            <w:pPr>
              <w:jc w:val="both"/>
              <w:rPr>
                <w:rFonts w:ascii="Arial" w:hAnsi="Arial" w:cs="Arial"/>
                <w:sz w:val="18"/>
                <w:szCs w:val="18"/>
              </w:rPr>
            </w:pP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18,47 ha</w:t>
            </w:r>
          </w:p>
          <w:p w:rsidR="00B5003A" w:rsidRPr="00C45E95" w:rsidRDefault="00B5003A" w:rsidP="00562D63">
            <w:pPr>
              <w:jc w:val="both"/>
              <w:rPr>
                <w:rFonts w:ascii="Arial" w:hAnsi="Arial" w:cs="Arial"/>
                <w:sz w:val="18"/>
                <w:szCs w:val="18"/>
              </w:rPr>
            </w:pPr>
            <w:r w:rsidRPr="00C45E95">
              <w:rPr>
                <w:rFonts w:ascii="Arial" w:hAnsi="Arial" w:cs="Arial"/>
                <w:i/>
                <w:sz w:val="18"/>
                <w:szCs w:val="18"/>
              </w:rPr>
              <w:t>18.47 ha</w:t>
            </w:r>
          </w:p>
          <w:p w:rsidR="00B5003A" w:rsidRPr="00C45E95" w:rsidRDefault="00B5003A" w:rsidP="00562D63">
            <w:pPr>
              <w:jc w:val="both"/>
              <w:rPr>
                <w:rFonts w:ascii="Arial" w:hAnsi="Arial" w:cs="Arial"/>
                <w:sz w:val="18"/>
                <w:szCs w:val="18"/>
              </w:rPr>
            </w:pPr>
            <w:smartTag w:uri="urn:schemas-microsoft-com:office:smarttags" w:element="metricconverter">
              <w:smartTagPr>
                <w:attr w:name="ProductID" w:val="39,8 m"/>
              </w:smartTagPr>
              <w:r w:rsidRPr="00C45E95">
                <w:rPr>
                  <w:rFonts w:ascii="Arial" w:hAnsi="Arial" w:cs="Arial"/>
                  <w:sz w:val="18"/>
                  <w:szCs w:val="18"/>
                </w:rPr>
                <w:t xml:space="preserve">39,8 m </w:t>
              </w:r>
            </w:smartTag>
            <w:r w:rsidRPr="00C45E95">
              <w:rPr>
                <w:rFonts w:ascii="Arial" w:hAnsi="Arial" w:cs="Arial"/>
                <w:sz w:val="18"/>
                <w:szCs w:val="18"/>
              </w:rPr>
              <w:t xml:space="preserve">/ </w:t>
            </w:r>
            <w:r w:rsidRPr="00C45E95">
              <w:rPr>
                <w:rFonts w:ascii="Arial" w:hAnsi="Arial" w:cs="Arial"/>
                <w:i/>
                <w:sz w:val="18"/>
                <w:szCs w:val="18"/>
              </w:rPr>
              <w:t>39.8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pohoří</w:t>
            </w:r>
            <w:proofErr w:type="spellEnd"/>
            <w:r w:rsidRPr="00C45E95">
              <w:rPr>
                <w:rFonts w:ascii="Arial" w:hAnsi="Arial" w:cs="Arial"/>
                <w:sz w:val="18"/>
                <w:szCs w:val="18"/>
              </w:rPr>
              <w:t xml:space="preserve"> </w:t>
            </w:r>
            <w:proofErr w:type="spellStart"/>
            <w:r w:rsidRPr="00C45E95">
              <w:rPr>
                <w:rFonts w:ascii="Arial" w:hAnsi="Arial" w:cs="Arial"/>
                <w:sz w:val="18"/>
                <w:szCs w:val="18"/>
              </w:rPr>
              <w:t>Šumava</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iCs/>
                <w:sz w:val="18"/>
                <w:szCs w:val="18"/>
              </w:rPr>
              <w:t>Šum</w:t>
            </w:r>
            <w:r w:rsidRPr="00C45E95">
              <w:rPr>
                <w:rFonts w:ascii="Arial" w:hAnsi="Arial" w:cs="Arial"/>
                <w:sz w:val="18"/>
                <w:szCs w:val="18"/>
              </w:rPr>
              <w:t>ava</w:t>
            </w:r>
            <w:proofErr w:type="spellEnd"/>
            <w:r w:rsidRPr="00C45E95">
              <w:rPr>
                <w:rFonts w:ascii="Arial" w:hAnsi="Arial" w:cs="Arial"/>
                <w:sz w:val="18"/>
                <w:szCs w:val="18"/>
              </w:rPr>
              <w:t xml:space="preserve"> </w:t>
            </w:r>
            <w:r w:rsidRPr="00C45E95">
              <w:rPr>
                <w:rFonts w:ascii="Arial" w:hAnsi="Arial" w:cs="Arial"/>
                <w:i/>
                <w:iCs/>
                <w:sz w:val="18"/>
                <w:szCs w:val="18"/>
              </w:rPr>
              <w:t>Mountains</w:t>
            </w:r>
          </w:p>
        </w:tc>
      </w:tr>
      <w:tr w:rsidR="00B5003A" w:rsidRPr="00C45E95" w:rsidTr="00562D63">
        <w:trPr>
          <w:trHeight w:hRule="exact" w:val="737"/>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rybník</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Largest manmade lake</w:t>
            </w:r>
          </w:p>
          <w:p w:rsidR="00B5003A" w:rsidRPr="00C45E95" w:rsidRDefault="00B5003A" w:rsidP="00562D63">
            <w:pPr>
              <w:jc w:val="both"/>
              <w:rPr>
                <w:rFonts w:ascii="Arial" w:hAnsi="Arial" w:cs="Arial"/>
                <w:sz w:val="18"/>
                <w:szCs w:val="18"/>
              </w:rPr>
            </w:pPr>
            <w:proofErr w:type="gramStart"/>
            <w:r w:rsidRPr="00C45E95">
              <w:rPr>
                <w:rFonts w:ascii="Arial" w:hAnsi="Arial" w:cs="Arial"/>
                <w:sz w:val="18"/>
                <w:szCs w:val="18"/>
              </w:rPr>
              <w:t>max</w:t>
            </w:r>
            <w:proofErr w:type="gramEnd"/>
            <w:r w:rsidRPr="00C45E95">
              <w:rPr>
                <w:rFonts w:ascii="Arial" w:hAnsi="Arial" w:cs="Arial"/>
                <w:sz w:val="18"/>
                <w:szCs w:val="18"/>
              </w:rPr>
              <w:t xml:space="preserve">. </w:t>
            </w:r>
            <w:proofErr w:type="spellStart"/>
            <w:r w:rsidRPr="00C45E95">
              <w:rPr>
                <w:rFonts w:ascii="Arial" w:hAnsi="Arial" w:cs="Arial"/>
                <w:sz w:val="18"/>
                <w:szCs w:val="18"/>
              </w:rPr>
              <w:t>hloubka</w:t>
            </w:r>
            <w:proofErr w:type="spellEnd"/>
            <w:r w:rsidRPr="00C45E95">
              <w:rPr>
                <w:rFonts w:ascii="Arial" w:hAnsi="Arial" w:cs="Arial"/>
                <w:i/>
                <w:iCs/>
                <w:sz w:val="18"/>
                <w:szCs w:val="18"/>
              </w:rPr>
              <w:t xml:space="preserve"> / maximum depth</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rybník</w:t>
            </w:r>
            <w:proofErr w:type="spellEnd"/>
            <w:r w:rsidRPr="00C45E95">
              <w:rPr>
                <w:rFonts w:ascii="Arial" w:hAnsi="Arial" w:cs="Arial"/>
                <w:sz w:val="18"/>
                <w:szCs w:val="18"/>
              </w:rPr>
              <w:t xml:space="preserve"> </w:t>
            </w:r>
            <w:proofErr w:type="spellStart"/>
            <w:r w:rsidRPr="00C45E95">
              <w:rPr>
                <w:rFonts w:ascii="Arial" w:hAnsi="Arial" w:cs="Arial"/>
                <w:sz w:val="18"/>
                <w:szCs w:val="18"/>
              </w:rPr>
              <w:t>Rožmberk</w:t>
            </w:r>
            <w:proofErr w:type="spellEnd"/>
          </w:p>
          <w:p w:rsidR="00B5003A" w:rsidRPr="00C45E95" w:rsidRDefault="00B5003A" w:rsidP="00562D63">
            <w:pPr>
              <w:jc w:val="both"/>
              <w:rPr>
                <w:rFonts w:ascii="Arial" w:hAnsi="Arial" w:cs="Arial"/>
                <w:i/>
                <w:sz w:val="18"/>
                <w:szCs w:val="18"/>
              </w:rPr>
            </w:pPr>
            <w:r w:rsidRPr="00C45E95">
              <w:rPr>
                <w:rFonts w:ascii="Arial" w:hAnsi="Arial" w:cs="Arial"/>
                <w:i/>
                <w:sz w:val="18"/>
                <w:szCs w:val="18"/>
              </w:rPr>
              <w:t xml:space="preserve">Lake </w:t>
            </w:r>
            <w:proofErr w:type="spellStart"/>
            <w:r w:rsidRPr="00C45E95">
              <w:rPr>
                <w:rFonts w:ascii="Arial" w:hAnsi="Arial" w:cs="Arial"/>
                <w:sz w:val="18"/>
                <w:szCs w:val="18"/>
              </w:rPr>
              <w:t>Rožmberk</w:t>
            </w:r>
            <w:proofErr w:type="spellEnd"/>
            <w:r w:rsidRPr="00C45E95">
              <w:rPr>
                <w:rFonts w:ascii="Arial" w:hAnsi="Arial" w:cs="Arial"/>
                <w:i/>
                <w:sz w:val="18"/>
                <w:szCs w:val="18"/>
              </w:rPr>
              <w:t xml:space="preserve"> </w:t>
            </w:r>
          </w:p>
        </w:tc>
        <w:tc>
          <w:tcPr>
            <w:tcW w:w="1738" w:type="dxa"/>
            <w:vAlign w:val="center"/>
          </w:tcPr>
          <w:p w:rsidR="00B5003A" w:rsidRDefault="00B5003A" w:rsidP="00562D63">
            <w:pPr>
              <w:jc w:val="both"/>
              <w:rPr>
                <w:rFonts w:ascii="Arial" w:hAnsi="Arial" w:cs="Arial"/>
                <w:sz w:val="18"/>
                <w:szCs w:val="18"/>
              </w:rPr>
            </w:pPr>
            <w:r w:rsidRPr="00C45E95">
              <w:rPr>
                <w:rFonts w:ascii="Arial" w:hAnsi="Arial" w:cs="Arial"/>
                <w:sz w:val="18"/>
                <w:szCs w:val="18"/>
              </w:rPr>
              <w:t>489 ha</w:t>
            </w:r>
          </w:p>
          <w:p w:rsidR="00B5003A" w:rsidRDefault="00B5003A" w:rsidP="00562D63">
            <w:pPr>
              <w:jc w:val="both"/>
              <w:rPr>
                <w:rFonts w:ascii="Arial" w:hAnsi="Arial" w:cs="Arial"/>
                <w:sz w:val="18"/>
                <w:szCs w:val="18"/>
              </w:rPr>
            </w:pPr>
          </w:p>
          <w:p w:rsidR="00B5003A" w:rsidRPr="00C45E95" w:rsidRDefault="00B5003A" w:rsidP="00562D63">
            <w:pPr>
              <w:jc w:val="both"/>
              <w:rPr>
                <w:rFonts w:ascii="Arial" w:hAnsi="Arial" w:cs="Arial"/>
                <w:sz w:val="18"/>
                <w:szCs w:val="18"/>
              </w:rPr>
            </w:pPr>
            <w:r w:rsidRPr="00C45E95">
              <w:rPr>
                <w:rFonts w:ascii="Arial" w:hAnsi="Arial" w:cs="Arial"/>
                <w:sz w:val="18"/>
                <w:szCs w:val="18"/>
              </w:rPr>
              <w:t>10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Jindřichův</w:t>
            </w:r>
            <w:proofErr w:type="spellEnd"/>
            <w:r w:rsidRPr="00C45E95">
              <w:rPr>
                <w:rFonts w:ascii="Arial" w:hAnsi="Arial" w:cs="Arial"/>
                <w:sz w:val="18"/>
                <w:szCs w:val="18"/>
              </w:rPr>
              <w:t xml:space="preserve"> Hradec</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Jindřichův</w:t>
            </w:r>
            <w:proofErr w:type="spellEnd"/>
            <w:r w:rsidRPr="00C45E95">
              <w:rPr>
                <w:rFonts w:ascii="Arial" w:hAnsi="Arial" w:cs="Arial"/>
                <w:sz w:val="18"/>
                <w:szCs w:val="18"/>
              </w:rPr>
              <w:t xml:space="preserve"> Hradec </w:t>
            </w:r>
            <w:r w:rsidRPr="00C45E95">
              <w:rPr>
                <w:rFonts w:ascii="Arial" w:hAnsi="Arial" w:cs="Arial"/>
                <w:i/>
                <w:iCs/>
                <w:sz w:val="18"/>
                <w:szCs w:val="18"/>
              </w:rPr>
              <w:t>District</w:t>
            </w:r>
          </w:p>
        </w:tc>
      </w:tr>
      <w:tr w:rsidR="00B5003A" w:rsidRPr="00C45E95" w:rsidTr="00562D63">
        <w:trPr>
          <w:trHeight w:hRule="exact" w:val="737"/>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přehradní</w:t>
            </w:r>
            <w:proofErr w:type="spellEnd"/>
            <w:r w:rsidRPr="00C45E95">
              <w:rPr>
                <w:rFonts w:ascii="Arial" w:hAnsi="Arial" w:cs="Arial"/>
                <w:sz w:val="18"/>
                <w:szCs w:val="18"/>
              </w:rPr>
              <w:t xml:space="preserve"> </w:t>
            </w:r>
            <w:proofErr w:type="spellStart"/>
            <w:r w:rsidRPr="00C45E95">
              <w:rPr>
                <w:rFonts w:ascii="Arial" w:hAnsi="Arial" w:cs="Arial"/>
                <w:sz w:val="18"/>
                <w:szCs w:val="18"/>
              </w:rPr>
              <w:t>nádrž</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Largest dam reservoir</w:t>
            </w:r>
          </w:p>
          <w:p w:rsidR="00B5003A" w:rsidRPr="00C45E95" w:rsidRDefault="00B5003A" w:rsidP="00562D63">
            <w:pPr>
              <w:jc w:val="both"/>
              <w:rPr>
                <w:rFonts w:ascii="Arial" w:hAnsi="Arial" w:cs="Arial"/>
                <w:sz w:val="18"/>
                <w:szCs w:val="18"/>
              </w:rPr>
            </w:pPr>
            <w:proofErr w:type="gramStart"/>
            <w:r w:rsidRPr="00C45E95">
              <w:rPr>
                <w:rFonts w:ascii="Arial" w:hAnsi="Arial" w:cs="Arial"/>
                <w:sz w:val="18"/>
                <w:szCs w:val="18"/>
              </w:rPr>
              <w:t>max</w:t>
            </w:r>
            <w:proofErr w:type="gramEnd"/>
            <w:r w:rsidRPr="00C45E95">
              <w:rPr>
                <w:rFonts w:ascii="Arial" w:hAnsi="Arial" w:cs="Arial"/>
                <w:sz w:val="18"/>
                <w:szCs w:val="18"/>
              </w:rPr>
              <w:t xml:space="preserve">. </w:t>
            </w:r>
            <w:proofErr w:type="spellStart"/>
            <w:r w:rsidRPr="00C45E95">
              <w:rPr>
                <w:rFonts w:ascii="Arial" w:hAnsi="Arial" w:cs="Arial"/>
                <w:sz w:val="18"/>
                <w:szCs w:val="18"/>
              </w:rPr>
              <w:t>hloubka</w:t>
            </w:r>
            <w:proofErr w:type="spellEnd"/>
            <w:r w:rsidRPr="00C45E95">
              <w:rPr>
                <w:rFonts w:ascii="Arial" w:hAnsi="Arial" w:cs="Arial"/>
                <w:i/>
                <w:iCs/>
                <w:sz w:val="18"/>
                <w:szCs w:val="18"/>
              </w:rPr>
              <w:t xml:space="preserve"> / maximum depth</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přehradní</w:t>
            </w:r>
            <w:proofErr w:type="spellEnd"/>
            <w:r w:rsidRPr="00C45E95">
              <w:rPr>
                <w:rFonts w:ascii="Arial" w:hAnsi="Arial" w:cs="Arial"/>
                <w:sz w:val="18"/>
                <w:szCs w:val="18"/>
              </w:rPr>
              <w:t xml:space="preserve"> </w:t>
            </w:r>
            <w:proofErr w:type="spellStart"/>
            <w:r w:rsidRPr="00C45E95">
              <w:rPr>
                <w:rFonts w:ascii="Arial" w:hAnsi="Arial" w:cs="Arial"/>
                <w:sz w:val="18"/>
                <w:szCs w:val="18"/>
              </w:rPr>
              <w:t>nádrž</w:t>
            </w:r>
            <w:proofErr w:type="spellEnd"/>
            <w:r w:rsidRPr="00C45E95">
              <w:rPr>
                <w:rFonts w:ascii="Arial" w:hAnsi="Arial" w:cs="Arial"/>
                <w:sz w:val="18"/>
                <w:szCs w:val="18"/>
              </w:rPr>
              <w:t xml:space="preserve"> </w:t>
            </w:r>
            <w:proofErr w:type="spellStart"/>
            <w:r w:rsidRPr="00C45E95">
              <w:rPr>
                <w:rFonts w:ascii="Arial" w:hAnsi="Arial" w:cs="Arial"/>
                <w:sz w:val="18"/>
                <w:szCs w:val="18"/>
              </w:rPr>
              <w:t>Lipno</w:t>
            </w:r>
            <w:proofErr w:type="spellEnd"/>
          </w:p>
          <w:p w:rsidR="00B5003A" w:rsidRPr="00C45E95" w:rsidRDefault="00B5003A" w:rsidP="00562D63">
            <w:pPr>
              <w:jc w:val="both"/>
              <w:rPr>
                <w:rFonts w:ascii="Arial" w:hAnsi="Arial" w:cs="Arial"/>
                <w:i/>
                <w:sz w:val="18"/>
                <w:szCs w:val="18"/>
              </w:rPr>
            </w:pPr>
            <w:proofErr w:type="spellStart"/>
            <w:r w:rsidRPr="00C45E95">
              <w:rPr>
                <w:rFonts w:ascii="Arial" w:hAnsi="Arial" w:cs="Arial"/>
                <w:sz w:val="18"/>
                <w:szCs w:val="18"/>
              </w:rPr>
              <w:t>Lipno</w:t>
            </w:r>
            <w:proofErr w:type="spellEnd"/>
            <w:r w:rsidRPr="00C45E95">
              <w:rPr>
                <w:rFonts w:ascii="Arial" w:hAnsi="Arial" w:cs="Arial"/>
                <w:i/>
                <w:sz w:val="18"/>
                <w:szCs w:val="18"/>
              </w:rPr>
              <w:t xml:space="preserve"> Dam Lake</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4 870 ha</w:t>
            </w:r>
          </w:p>
          <w:p w:rsidR="00B5003A" w:rsidRPr="00C45E95" w:rsidRDefault="00B5003A" w:rsidP="00562D63">
            <w:pPr>
              <w:jc w:val="both"/>
              <w:rPr>
                <w:rFonts w:ascii="Arial" w:hAnsi="Arial" w:cs="Arial"/>
                <w:sz w:val="18"/>
                <w:szCs w:val="18"/>
              </w:rPr>
            </w:pPr>
          </w:p>
          <w:p w:rsidR="00B5003A" w:rsidRPr="00C45E95" w:rsidRDefault="00B5003A" w:rsidP="00562D63">
            <w:pPr>
              <w:jc w:val="both"/>
              <w:rPr>
                <w:rFonts w:ascii="Arial" w:hAnsi="Arial" w:cs="Arial"/>
                <w:sz w:val="18"/>
                <w:szCs w:val="18"/>
              </w:rPr>
            </w:pPr>
            <w:r w:rsidRPr="00C45E95">
              <w:rPr>
                <w:rFonts w:ascii="Arial" w:hAnsi="Arial" w:cs="Arial"/>
                <w:sz w:val="18"/>
                <w:szCs w:val="18"/>
              </w:rPr>
              <w:t>25 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pohoří</w:t>
            </w:r>
            <w:proofErr w:type="spellEnd"/>
            <w:r w:rsidRPr="00C45E95">
              <w:rPr>
                <w:rFonts w:ascii="Arial" w:hAnsi="Arial" w:cs="Arial"/>
                <w:sz w:val="18"/>
                <w:szCs w:val="18"/>
              </w:rPr>
              <w:t xml:space="preserve"> </w:t>
            </w:r>
            <w:proofErr w:type="spellStart"/>
            <w:r w:rsidRPr="00C45E95">
              <w:rPr>
                <w:rFonts w:ascii="Arial" w:hAnsi="Arial" w:cs="Arial"/>
                <w:sz w:val="18"/>
                <w:szCs w:val="18"/>
              </w:rPr>
              <w:t>Šumava</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Šumava</w:t>
            </w:r>
            <w:proofErr w:type="spellEnd"/>
            <w:r w:rsidRPr="00C45E95">
              <w:rPr>
                <w:rFonts w:ascii="Arial" w:hAnsi="Arial" w:cs="Arial"/>
                <w:sz w:val="18"/>
                <w:szCs w:val="18"/>
              </w:rPr>
              <w:t xml:space="preserve"> </w:t>
            </w:r>
            <w:r w:rsidRPr="00C45E95">
              <w:rPr>
                <w:rFonts w:ascii="Arial" w:hAnsi="Arial" w:cs="Arial"/>
                <w:i/>
                <w:iCs/>
                <w:sz w:val="18"/>
                <w:szCs w:val="18"/>
              </w:rPr>
              <w:t>Mountains</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Nejteplejší</w:t>
            </w:r>
            <w:proofErr w:type="spellEnd"/>
            <w:r w:rsidRPr="00C45E95">
              <w:rPr>
                <w:rFonts w:ascii="Arial" w:hAnsi="Arial" w:cs="Arial"/>
                <w:sz w:val="18"/>
                <w:szCs w:val="18"/>
              </w:rPr>
              <w:t xml:space="preserve"> </w:t>
            </w:r>
            <w:proofErr w:type="spellStart"/>
            <w:r w:rsidRPr="00C45E95">
              <w:rPr>
                <w:rFonts w:ascii="Arial" w:hAnsi="Arial" w:cs="Arial"/>
                <w:sz w:val="18"/>
                <w:szCs w:val="18"/>
              </w:rPr>
              <w:t>minerální</w:t>
            </w:r>
            <w:proofErr w:type="spellEnd"/>
            <w:r w:rsidRPr="00C45E95">
              <w:rPr>
                <w:rFonts w:ascii="Arial" w:hAnsi="Arial" w:cs="Arial"/>
                <w:sz w:val="18"/>
                <w:szCs w:val="18"/>
              </w:rPr>
              <w:t xml:space="preserve"> </w:t>
            </w:r>
            <w:proofErr w:type="spellStart"/>
            <w:r w:rsidRPr="00C45E95">
              <w:rPr>
                <w:rFonts w:ascii="Arial" w:hAnsi="Arial" w:cs="Arial"/>
                <w:sz w:val="18"/>
                <w:szCs w:val="18"/>
              </w:rPr>
              <w:t>pramen</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Hottest thermal spring</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Vřídlo</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Vřídlo</w:t>
            </w:r>
            <w:proofErr w:type="spellEnd"/>
            <w:r w:rsidRPr="00C45E95">
              <w:rPr>
                <w:rFonts w:ascii="Arial" w:hAnsi="Arial" w:cs="Arial"/>
                <w:sz w:val="18"/>
                <w:szCs w:val="18"/>
              </w:rPr>
              <w:t xml:space="preserve"> </w:t>
            </w:r>
            <w:r w:rsidRPr="00C45E95">
              <w:rPr>
                <w:rFonts w:ascii="Arial" w:hAnsi="Arial" w:cs="Arial"/>
                <w:i/>
                <w:sz w:val="18"/>
                <w:szCs w:val="18"/>
              </w:rPr>
              <w:t>Spring</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72 °C</w:t>
            </w:r>
          </w:p>
        </w:tc>
        <w:tc>
          <w:tcPr>
            <w:tcW w:w="2400"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Karlovy Vary</w:t>
            </w:r>
          </w:p>
        </w:tc>
      </w:tr>
      <w:tr w:rsidR="00B5003A" w:rsidRPr="00C45E95" w:rsidTr="00562D63">
        <w:trPr>
          <w:cantSplit/>
          <w:trHeight w:val="794"/>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Nejvyšší</w:t>
            </w:r>
            <w:proofErr w:type="spellEnd"/>
            <w:r w:rsidRPr="00C45E95">
              <w:rPr>
                <w:rFonts w:ascii="Arial" w:hAnsi="Arial" w:cs="Arial"/>
                <w:sz w:val="18"/>
                <w:szCs w:val="18"/>
              </w:rPr>
              <w:t xml:space="preserve"> </w:t>
            </w:r>
            <w:proofErr w:type="spellStart"/>
            <w:r w:rsidRPr="00C45E95">
              <w:rPr>
                <w:rFonts w:ascii="Arial" w:hAnsi="Arial" w:cs="Arial"/>
                <w:sz w:val="18"/>
                <w:szCs w:val="18"/>
              </w:rPr>
              <w:t>denní</w:t>
            </w:r>
            <w:proofErr w:type="spellEnd"/>
            <w:r w:rsidRPr="00C45E95">
              <w:rPr>
                <w:rFonts w:ascii="Arial" w:hAnsi="Arial" w:cs="Arial"/>
                <w:sz w:val="18"/>
                <w:szCs w:val="18"/>
              </w:rPr>
              <w:t xml:space="preserve"> </w:t>
            </w:r>
            <w:proofErr w:type="spellStart"/>
            <w:r w:rsidRPr="00C45E95">
              <w:rPr>
                <w:rFonts w:ascii="Arial" w:hAnsi="Arial" w:cs="Arial"/>
                <w:sz w:val="18"/>
                <w:szCs w:val="18"/>
              </w:rPr>
              <w:t>maximální</w:t>
            </w:r>
            <w:proofErr w:type="spellEnd"/>
            <w:r w:rsidRPr="00C45E95">
              <w:rPr>
                <w:rFonts w:ascii="Arial" w:hAnsi="Arial" w:cs="Arial"/>
                <w:sz w:val="18"/>
                <w:szCs w:val="18"/>
              </w:rPr>
              <w:t xml:space="preserve"> </w:t>
            </w:r>
            <w:proofErr w:type="spellStart"/>
            <w:r w:rsidRPr="00C45E95">
              <w:rPr>
                <w:rFonts w:ascii="Arial" w:hAnsi="Arial" w:cs="Arial"/>
                <w:sz w:val="18"/>
                <w:szCs w:val="18"/>
              </w:rPr>
              <w:t>teplota</w:t>
            </w:r>
            <w:proofErr w:type="spellEnd"/>
            <w:r w:rsidRPr="00C45E95">
              <w:rPr>
                <w:rFonts w:ascii="Arial" w:hAnsi="Arial" w:cs="Arial"/>
                <w:sz w:val="18"/>
                <w:szCs w:val="18"/>
              </w:rPr>
              <w:t xml:space="preserve"> </w:t>
            </w:r>
            <w:proofErr w:type="spellStart"/>
            <w:r w:rsidRPr="00C45E95">
              <w:rPr>
                <w:rFonts w:ascii="Arial" w:hAnsi="Arial" w:cs="Arial"/>
                <w:sz w:val="18"/>
                <w:szCs w:val="18"/>
              </w:rPr>
              <w:t>vzduchu</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 xml:space="preserve">Highest daily maximum air temperature </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Strážnice</w:t>
            </w:r>
            <w:proofErr w:type="spellEnd"/>
            <w:r w:rsidRPr="00C45E95">
              <w:rPr>
                <w:rFonts w:ascii="Arial" w:hAnsi="Arial" w:cs="Arial"/>
                <w:sz w:val="18"/>
                <w:szCs w:val="18"/>
              </w:rPr>
              <w:t>, 8. 7. 2021</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Strážnice</w:t>
            </w:r>
            <w:proofErr w:type="spellEnd"/>
            <w:r w:rsidRPr="00C45E95">
              <w:rPr>
                <w:rFonts w:ascii="Arial" w:hAnsi="Arial" w:cs="Arial"/>
                <w:sz w:val="18"/>
                <w:szCs w:val="18"/>
              </w:rPr>
              <w:t xml:space="preserve">, </w:t>
            </w:r>
            <w:r w:rsidRPr="00C45E95">
              <w:rPr>
                <w:rFonts w:ascii="Arial" w:hAnsi="Arial" w:cs="Arial"/>
                <w:i/>
                <w:sz w:val="18"/>
                <w:szCs w:val="18"/>
              </w:rPr>
              <w:t>8 July 2021</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36,5 °C</w:t>
            </w:r>
            <w:r w:rsidRPr="00C45E95" w:rsidDel="004E6D4F">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sz w:val="18"/>
                <w:szCs w:val="18"/>
              </w:rPr>
              <w:t>36.5 °C</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Hodonín</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Hodonín</w:t>
            </w:r>
            <w:proofErr w:type="spellEnd"/>
            <w:r w:rsidRPr="00C45E95" w:rsidDel="004E6D4F">
              <w:rPr>
                <w:rFonts w:ascii="Arial" w:hAnsi="Arial" w:cs="Arial"/>
                <w:i/>
                <w:sz w:val="18"/>
                <w:szCs w:val="18"/>
              </w:rPr>
              <w:t xml:space="preserve"> </w:t>
            </w:r>
            <w:r w:rsidRPr="00C45E95">
              <w:rPr>
                <w:rFonts w:ascii="Arial" w:hAnsi="Arial" w:cs="Arial"/>
                <w:i/>
                <w:sz w:val="18"/>
                <w:szCs w:val="18"/>
              </w:rPr>
              <w:t>District</w:t>
            </w:r>
          </w:p>
        </w:tc>
      </w:tr>
      <w:tr w:rsidR="00B5003A" w:rsidRPr="00C45E95" w:rsidTr="00562D63">
        <w:trPr>
          <w:cantSplit/>
          <w:trHeight w:val="794"/>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Nejnižší</w:t>
            </w:r>
            <w:proofErr w:type="spellEnd"/>
            <w:r w:rsidRPr="00C45E95">
              <w:rPr>
                <w:rFonts w:ascii="Arial" w:hAnsi="Arial" w:cs="Arial"/>
                <w:sz w:val="18"/>
                <w:szCs w:val="18"/>
              </w:rPr>
              <w:t xml:space="preserve"> </w:t>
            </w:r>
            <w:proofErr w:type="spellStart"/>
            <w:r w:rsidRPr="00C45E95">
              <w:rPr>
                <w:rFonts w:ascii="Arial" w:hAnsi="Arial" w:cs="Arial"/>
                <w:sz w:val="18"/>
                <w:szCs w:val="18"/>
              </w:rPr>
              <w:t>denní</w:t>
            </w:r>
            <w:proofErr w:type="spellEnd"/>
            <w:r w:rsidRPr="00C45E95">
              <w:rPr>
                <w:rFonts w:ascii="Arial" w:hAnsi="Arial" w:cs="Arial"/>
                <w:sz w:val="18"/>
                <w:szCs w:val="18"/>
              </w:rPr>
              <w:t xml:space="preserve"> </w:t>
            </w:r>
            <w:proofErr w:type="spellStart"/>
            <w:r w:rsidRPr="00C45E95">
              <w:rPr>
                <w:rFonts w:ascii="Arial" w:hAnsi="Arial" w:cs="Arial"/>
                <w:sz w:val="18"/>
                <w:szCs w:val="18"/>
              </w:rPr>
              <w:t>minimální</w:t>
            </w:r>
            <w:proofErr w:type="spellEnd"/>
            <w:r w:rsidRPr="00C45E95">
              <w:rPr>
                <w:rFonts w:ascii="Arial" w:hAnsi="Arial" w:cs="Arial"/>
                <w:sz w:val="18"/>
                <w:szCs w:val="18"/>
              </w:rPr>
              <w:t xml:space="preserve"> </w:t>
            </w:r>
            <w:proofErr w:type="spellStart"/>
            <w:r w:rsidRPr="00C45E95">
              <w:rPr>
                <w:rFonts w:ascii="Arial" w:hAnsi="Arial" w:cs="Arial"/>
                <w:sz w:val="18"/>
                <w:szCs w:val="18"/>
              </w:rPr>
              <w:t>teplota</w:t>
            </w:r>
            <w:proofErr w:type="spellEnd"/>
            <w:r w:rsidRPr="00C45E95">
              <w:rPr>
                <w:rFonts w:ascii="Arial" w:hAnsi="Arial" w:cs="Arial"/>
                <w:sz w:val="18"/>
                <w:szCs w:val="18"/>
              </w:rPr>
              <w:t xml:space="preserve"> </w:t>
            </w:r>
            <w:proofErr w:type="spellStart"/>
            <w:r w:rsidRPr="00C45E95">
              <w:rPr>
                <w:rFonts w:ascii="Arial" w:hAnsi="Arial" w:cs="Arial"/>
                <w:sz w:val="18"/>
                <w:szCs w:val="18"/>
              </w:rPr>
              <w:t>vzduchu</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Lowest daily minimum air temperature</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Jelení</w:t>
            </w:r>
            <w:proofErr w:type="spellEnd"/>
            <w:r w:rsidRPr="00C45E95">
              <w:rPr>
                <w:rFonts w:ascii="Arial" w:hAnsi="Arial" w:cs="Arial"/>
                <w:sz w:val="18"/>
                <w:szCs w:val="18"/>
              </w:rPr>
              <w:t xml:space="preserve">, u </w:t>
            </w:r>
            <w:proofErr w:type="spellStart"/>
            <w:r w:rsidRPr="00C45E95">
              <w:rPr>
                <w:rFonts w:ascii="Arial" w:hAnsi="Arial" w:cs="Arial"/>
                <w:sz w:val="18"/>
                <w:szCs w:val="18"/>
              </w:rPr>
              <w:t>mostu</w:t>
            </w:r>
            <w:proofErr w:type="spellEnd"/>
            <w:r w:rsidRPr="00C45E95">
              <w:rPr>
                <w:rFonts w:ascii="Arial" w:hAnsi="Arial" w:cs="Arial"/>
                <w:sz w:val="18"/>
                <w:szCs w:val="18"/>
              </w:rPr>
              <w:t>, 14. 2. 2021</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Jelení</w:t>
            </w:r>
            <w:proofErr w:type="spellEnd"/>
            <w:r w:rsidRPr="00C45E95">
              <w:rPr>
                <w:rFonts w:ascii="Arial" w:hAnsi="Arial" w:cs="Arial"/>
                <w:sz w:val="18"/>
                <w:szCs w:val="18"/>
              </w:rPr>
              <w:t xml:space="preserve">, u </w:t>
            </w:r>
            <w:proofErr w:type="spellStart"/>
            <w:r w:rsidRPr="00C45E95">
              <w:rPr>
                <w:rFonts w:ascii="Arial" w:hAnsi="Arial" w:cs="Arial"/>
                <w:sz w:val="18"/>
                <w:szCs w:val="18"/>
              </w:rPr>
              <w:t>mostu</w:t>
            </w:r>
            <w:proofErr w:type="spellEnd"/>
            <w:r w:rsidRPr="00C45E95">
              <w:rPr>
                <w:rFonts w:ascii="Arial" w:hAnsi="Arial" w:cs="Arial"/>
                <w:sz w:val="18"/>
                <w:szCs w:val="18"/>
              </w:rPr>
              <w:t xml:space="preserve">, </w:t>
            </w:r>
            <w:r w:rsidRPr="00C45E95">
              <w:rPr>
                <w:rFonts w:ascii="Arial" w:hAnsi="Arial" w:cs="Arial"/>
                <w:i/>
                <w:sz w:val="18"/>
                <w:szCs w:val="18"/>
              </w:rPr>
              <w:t>14 February 2021</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-32,7 °C</w:t>
            </w:r>
            <w:r w:rsidRPr="00C45E95" w:rsidDel="004E6D4F">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sz w:val="18"/>
                <w:szCs w:val="18"/>
              </w:rPr>
              <w:t>-32.7 °C</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Karlovy Vary</w:t>
            </w:r>
          </w:p>
          <w:p w:rsidR="00B5003A" w:rsidRPr="00C45E95" w:rsidRDefault="00B5003A" w:rsidP="00562D63">
            <w:pPr>
              <w:jc w:val="both"/>
              <w:rPr>
                <w:rFonts w:ascii="Arial" w:hAnsi="Arial" w:cs="Arial"/>
                <w:sz w:val="18"/>
                <w:szCs w:val="18"/>
              </w:rPr>
            </w:pPr>
            <w:r w:rsidRPr="00C45E95">
              <w:rPr>
                <w:rFonts w:ascii="Arial" w:hAnsi="Arial" w:cs="Arial"/>
                <w:sz w:val="18"/>
                <w:szCs w:val="18"/>
              </w:rPr>
              <w:t>Karlovy Vary</w:t>
            </w:r>
            <w:r w:rsidRPr="00C45E95" w:rsidDel="004E6D4F">
              <w:rPr>
                <w:rFonts w:ascii="Arial" w:hAnsi="Arial" w:cs="Arial"/>
                <w:sz w:val="18"/>
                <w:szCs w:val="18"/>
              </w:rPr>
              <w:t xml:space="preserve"> </w:t>
            </w:r>
            <w:r w:rsidRPr="00C45E95">
              <w:rPr>
                <w:rFonts w:ascii="Arial" w:hAnsi="Arial" w:cs="Arial"/>
                <w:i/>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Nejvyšší</w:t>
            </w:r>
            <w:proofErr w:type="spellEnd"/>
            <w:r w:rsidRPr="00C45E95">
              <w:rPr>
                <w:rFonts w:ascii="Arial" w:hAnsi="Arial" w:cs="Arial"/>
                <w:sz w:val="18"/>
                <w:szCs w:val="18"/>
              </w:rPr>
              <w:t xml:space="preserve"> </w:t>
            </w:r>
            <w:proofErr w:type="spellStart"/>
            <w:r w:rsidRPr="00C45E95">
              <w:rPr>
                <w:rFonts w:ascii="Arial" w:hAnsi="Arial" w:cs="Arial"/>
                <w:sz w:val="18"/>
                <w:szCs w:val="18"/>
              </w:rPr>
              <w:t>denní</w:t>
            </w:r>
            <w:proofErr w:type="spellEnd"/>
            <w:r w:rsidRPr="00C45E95">
              <w:rPr>
                <w:rFonts w:ascii="Arial" w:hAnsi="Arial" w:cs="Arial"/>
                <w:sz w:val="18"/>
                <w:szCs w:val="18"/>
              </w:rPr>
              <w:t xml:space="preserve"> </w:t>
            </w:r>
            <w:proofErr w:type="spellStart"/>
            <w:r w:rsidRPr="00C45E95">
              <w:rPr>
                <w:rFonts w:ascii="Arial" w:hAnsi="Arial" w:cs="Arial"/>
                <w:sz w:val="18"/>
                <w:szCs w:val="18"/>
              </w:rPr>
              <w:t>úhrn</w:t>
            </w:r>
            <w:proofErr w:type="spellEnd"/>
            <w:r w:rsidRPr="00C45E95">
              <w:rPr>
                <w:rFonts w:ascii="Arial" w:hAnsi="Arial" w:cs="Arial"/>
                <w:sz w:val="18"/>
                <w:szCs w:val="18"/>
              </w:rPr>
              <w:t xml:space="preserve"> </w:t>
            </w:r>
            <w:proofErr w:type="spellStart"/>
            <w:r w:rsidRPr="00C45E95">
              <w:rPr>
                <w:rFonts w:ascii="Arial" w:hAnsi="Arial" w:cs="Arial"/>
                <w:sz w:val="18"/>
                <w:szCs w:val="18"/>
              </w:rPr>
              <w:t>srážek</w:t>
            </w:r>
            <w:proofErr w:type="spellEnd"/>
          </w:p>
          <w:p w:rsidR="00B5003A" w:rsidRPr="00C45E95" w:rsidRDefault="00B5003A" w:rsidP="00562D63">
            <w:pPr>
              <w:jc w:val="both"/>
              <w:rPr>
                <w:rFonts w:ascii="Arial" w:hAnsi="Arial" w:cs="Arial"/>
                <w:sz w:val="18"/>
                <w:szCs w:val="18"/>
              </w:rPr>
            </w:pPr>
            <w:r w:rsidRPr="00C45E95">
              <w:rPr>
                <w:rFonts w:ascii="Arial" w:hAnsi="Arial" w:cs="Arial"/>
                <w:i/>
                <w:iCs/>
                <w:sz w:val="18"/>
                <w:szCs w:val="18"/>
              </w:rPr>
              <w:t>Highest daily precipitation</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Lysá</w:t>
            </w:r>
            <w:proofErr w:type="spellEnd"/>
            <w:r w:rsidRPr="00C45E95">
              <w:rPr>
                <w:rFonts w:ascii="Arial" w:hAnsi="Arial" w:cs="Arial"/>
                <w:sz w:val="18"/>
                <w:szCs w:val="18"/>
              </w:rPr>
              <w:t xml:space="preserve"> hora, 31. 8. 2021</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Lysá</w:t>
            </w:r>
            <w:proofErr w:type="spellEnd"/>
            <w:r w:rsidRPr="00C45E95">
              <w:rPr>
                <w:rFonts w:ascii="Arial" w:hAnsi="Arial" w:cs="Arial"/>
                <w:sz w:val="18"/>
                <w:szCs w:val="18"/>
              </w:rPr>
              <w:t xml:space="preserve"> hora, </w:t>
            </w:r>
            <w:r w:rsidRPr="00C45E95">
              <w:rPr>
                <w:rFonts w:ascii="Arial" w:hAnsi="Arial" w:cs="Arial"/>
                <w:i/>
                <w:sz w:val="18"/>
                <w:szCs w:val="18"/>
              </w:rPr>
              <w:t>31 August 2021</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128,2 mm</w:t>
            </w:r>
            <w:r w:rsidRPr="00C45E95" w:rsidDel="004E6D4F">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sz w:val="18"/>
                <w:szCs w:val="18"/>
              </w:rPr>
              <w:t>128.2 mm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Frýdek-Místek</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Frýdek-Místek</w:t>
            </w:r>
            <w:proofErr w:type="spellEnd"/>
            <w:r w:rsidRPr="00C45E95">
              <w:rPr>
                <w:rFonts w:ascii="Arial" w:hAnsi="Arial" w:cs="Arial"/>
                <w:i/>
                <w:sz w:val="18"/>
                <w:szCs w:val="18"/>
              </w:rPr>
              <w:t xml:space="preserve"> </w:t>
            </w:r>
            <w:r w:rsidRPr="00C45E95">
              <w:rPr>
                <w:rFonts w:ascii="Arial" w:hAnsi="Arial" w:cs="Arial"/>
                <w:i/>
                <w:iCs/>
                <w:sz w:val="18"/>
                <w:szCs w:val="18"/>
              </w:rPr>
              <w:t>District</w:t>
            </w:r>
          </w:p>
        </w:tc>
      </w:tr>
      <w:tr w:rsidR="00B5003A" w:rsidRPr="00C45E95" w:rsidTr="00562D63">
        <w:trPr>
          <w:trHeight w:hRule="exact" w:val="561"/>
        </w:trPr>
        <w:tc>
          <w:tcPr>
            <w:tcW w:w="3029"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Nejvyšší</w:t>
            </w:r>
            <w:proofErr w:type="spellEnd"/>
            <w:r w:rsidRPr="00C45E95">
              <w:rPr>
                <w:rFonts w:ascii="Arial" w:hAnsi="Arial" w:cs="Arial"/>
                <w:sz w:val="18"/>
                <w:szCs w:val="18"/>
              </w:rPr>
              <w:t xml:space="preserve"> </w:t>
            </w:r>
            <w:proofErr w:type="spellStart"/>
            <w:r w:rsidRPr="00C45E95">
              <w:rPr>
                <w:rFonts w:ascii="Arial" w:hAnsi="Arial" w:cs="Arial"/>
                <w:sz w:val="18"/>
                <w:szCs w:val="18"/>
              </w:rPr>
              <w:t>výška</w:t>
            </w:r>
            <w:proofErr w:type="spellEnd"/>
            <w:r w:rsidRPr="00C45E95">
              <w:rPr>
                <w:rFonts w:ascii="Arial" w:hAnsi="Arial" w:cs="Arial"/>
                <w:sz w:val="18"/>
                <w:szCs w:val="18"/>
              </w:rPr>
              <w:t xml:space="preserve"> </w:t>
            </w:r>
            <w:proofErr w:type="spellStart"/>
            <w:r w:rsidRPr="00C45E95">
              <w:rPr>
                <w:rFonts w:ascii="Arial" w:hAnsi="Arial" w:cs="Arial"/>
                <w:sz w:val="18"/>
                <w:szCs w:val="18"/>
              </w:rPr>
              <w:t>sněhové</w:t>
            </w:r>
            <w:proofErr w:type="spellEnd"/>
            <w:r w:rsidRPr="00C45E95">
              <w:rPr>
                <w:rFonts w:ascii="Arial" w:hAnsi="Arial" w:cs="Arial"/>
                <w:sz w:val="18"/>
                <w:szCs w:val="18"/>
              </w:rPr>
              <w:t xml:space="preserve"> </w:t>
            </w:r>
            <w:proofErr w:type="spellStart"/>
            <w:r w:rsidRPr="00C45E95">
              <w:rPr>
                <w:rFonts w:ascii="Arial" w:hAnsi="Arial" w:cs="Arial"/>
                <w:sz w:val="18"/>
                <w:szCs w:val="18"/>
              </w:rPr>
              <w:t>pokrývky</w:t>
            </w:r>
            <w:proofErr w:type="spellEnd"/>
            <w:r w:rsidRPr="00C45E95">
              <w:rPr>
                <w:rFonts w:ascii="Arial" w:hAnsi="Arial" w:cs="Arial"/>
                <w:sz w:val="18"/>
                <w:szCs w:val="18"/>
              </w:rPr>
              <w:t xml:space="preserve"> </w:t>
            </w:r>
          </w:p>
          <w:p w:rsidR="00B5003A" w:rsidRPr="00C45E95" w:rsidRDefault="00B5003A" w:rsidP="00562D63">
            <w:pPr>
              <w:jc w:val="both"/>
              <w:rPr>
                <w:rFonts w:ascii="Arial" w:hAnsi="Arial" w:cs="Arial"/>
                <w:sz w:val="18"/>
                <w:szCs w:val="18"/>
              </w:rPr>
            </w:pPr>
            <w:r w:rsidRPr="00C45E95">
              <w:rPr>
                <w:rFonts w:ascii="Arial" w:hAnsi="Arial" w:cs="Arial"/>
                <w:i/>
                <w:iCs/>
                <w:sz w:val="18"/>
                <w:szCs w:val="18"/>
              </w:rPr>
              <w:t>Deepest snow cover</w:t>
            </w:r>
          </w:p>
        </w:tc>
        <w:tc>
          <w:tcPr>
            <w:tcW w:w="2756"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Labská</w:t>
            </w:r>
            <w:proofErr w:type="spellEnd"/>
            <w:r w:rsidRPr="00C45E95">
              <w:rPr>
                <w:rFonts w:ascii="Arial" w:hAnsi="Arial" w:cs="Arial"/>
                <w:sz w:val="18"/>
                <w:szCs w:val="18"/>
              </w:rPr>
              <w:t xml:space="preserve"> </w:t>
            </w:r>
            <w:proofErr w:type="spellStart"/>
            <w:r w:rsidRPr="00C45E95">
              <w:rPr>
                <w:rFonts w:ascii="Arial" w:hAnsi="Arial" w:cs="Arial"/>
                <w:sz w:val="18"/>
                <w:szCs w:val="18"/>
              </w:rPr>
              <w:t>bouda</w:t>
            </w:r>
            <w:proofErr w:type="spellEnd"/>
            <w:r w:rsidRPr="00C45E95">
              <w:rPr>
                <w:rFonts w:ascii="Arial" w:hAnsi="Arial" w:cs="Arial"/>
                <w:sz w:val="18"/>
                <w:szCs w:val="18"/>
              </w:rPr>
              <w:t xml:space="preserve"> 22. 3. 2021</w:t>
            </w:r>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Labská</w:t>
            </w:r>
            <w:proofErr w:type="spellEnd"/>
            <w:r w:rsidRPr="00C45E95">
              <w:rPr>
                <w:rFonts w:ascii="Arial" w:hAnsi="Arial" w:cs="Arial"/>
                <w:i/>
                <w:sz w:val="18"/>
                <w:szCs w:val="18"/>
              </w:rPr>
              <w:t xml:space="preserve"> Chalet, 22 March 2021</w:t>
            </w:r>
          </w:p>
        </w:tc>
        <w:tc>
          <w:tcPr>
            <w:tcW w:w="1738" w:type="dxa"/>
            <w:vAlign w:val="center"/>
          </w:tcPr>
          <w:p w:rsidR="00B5003A" w:rsidRPr="00C45E95" w:rsidRDefault="00B5003A" w:rsidP="00562D63">
            <w:pPr>
              <w:jc w:val="both"/>
              <w:rPr>
                <w:rFonts w:ascii="Arial" w:hAnsi="Arial" w:cs="Arial"/>
                <w:sz w:val="18"/>
                <w:szCs w:val="18"/>
              </w:rPr>
            </w:pPr>
            <w:r w:rsidRPr="00C45E95">
              <w:rPr>
                <w:rFonts w:ascii="Arial" w:hAnsi="Arial" w:cs="Arial"/>
                <w:sz w:val="18"/>
                <w:szCs w:val="18"/>
              </w:rPr>
              <w:t>188 cm</w:t>
            </w:r>
          </w:p>
        </w:tc>
        <w:tc>
          <w:tcPr>
            <w:tcW w:w="2400" w:type="dxa"/>
            <w:vAlign w:val="center"/>
          </w:tcPr>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okres</w:t>
            </w:r>
            <w:proofErr w:type="spellEnd"/>
            <w:r w:rsidRPr="00C45E95">
              <w:rPr>
                <w:rFonts w:ascii="Arial" w:hAnsi="Arial" w:cs="Arial"/>
                <w:sz w:val="18"/>
                <w:szCs w:val="18"/>
              </w:rPr>
              <w:t xml:space="preserve"> </w:t>
            </w:r>
            <w:proofErr w:type="spellStart"/>
            <w:r w:rsidRPr="00C45E95">
              <w:rPr>
                <w:rFonts w:ascii="Arial" w:hAnsi="Arial" w:cs="Arial"/>
                <w:sz w:val="18"/>
                <w:szCs w:val="18"/>
              </w:rPr>
              <w:t>Trutnov</w:t>
            </w:r>
            <w:proofErr w:type="spellEnd"/>
          </w:p>
          <w:p w:rsidR="00B5003A" w:rsidRPr="00C45E95" w:rsidRDefault="00B5003A" w:rsidP="00562D63">
            <w:pPr>
              <w:jc w:val="both"/>
              <w:rPr>
                <w:rFonts w:ascii="Arial" w:hAnsi="Arial" w:cs="Arial"/>
                <w:sz w:val="18"/>
                <w:szCs w:val="18"/>
              </w:rPr>
            </w:pPr>
            <w:proofErr w:type="spellStart"/>
            <w:r w:rsidRPr="00C45E95">
              <w:rPr>
                <w:rFonts w:ascii="Arial" w:hAnsi="Arial" w:cs="Arial"/>
                <w:sz w:val="18"/>
                <w:szCs w:val="18"/>
              </w:rPr>
              <w:t>Trutnov</w:t>
            </w:r>
            <w:proofErr w:type="spellEnd"/>
            <w:r w:rsidRPr="00C45E95">
              <w:rPr>
                <w:rFonts w:ascii="Arial" w:hAnsi="Arial" w:cs="Arial"/>
                <w:sz w:val="18"/>
                <w:szCs w:val="18"/>
              </w:rPr>
              <w:t xml:space="preserve"> </w:t>
            </w:r>
            <w:r w:rsidRPr="00C45E95">
              <w:rPr>
                <w:rFonts w:ascii="Arial" w:hAnsi="Arial" w:cs="Arial"/>
                <w:i/>
                <w:sz w:val="18"/>
                <w:szCs w:val="18"/>
              </w:rPr>
              <w:t>District</w:t>
            </w:r>
          </w:p>
        </w:tc>
      </w:tr>
    </w:tbl>
    <w:p w:rsidR="00B5003A" w:rsidRDefault="00B5003A">
      <w:pPr>
        <w:rPr>
          <w:rStyle w:val="Siln"/>
          <w:rFonts w:ascii="Arial" w:hAnsi="Arial" w:cs="Arial"/>
          <w:b w:val="0"/>
          <w:bCs w:val="0"/>
          <w:i/>
          <w:iCs/>
          <w:sz w:val="18"/>
          <w:szCs w:val="18"/>
        </w:rPr>
      </w:pPr>
      <w:r w:rsidRPr="00C45E95">
        <w:rPr>
          <w:rFonts w:ascii="Arial" w:hAnsi="Arial" w:cs="Arial"/>
          <w:sz w:val="18"/>
          <w:szCs w:val="18"/>
          <w:vertAlign w:val="superscript"/>
        </w:rPr>
        <w:t xml:space="preserve">1) </w:t>
      </w:r>
      <w:proofErr w:type="spellStart"/>
      <w:proofErr w:type="gramStart"/>
      <w:r w:rsidRPr="00C45E95">
        <w:rPr>
          <w:rFonts w:ascii="Arial" w:hAnsi="Arial" w:cs="Arial"/>
          <w:sz w:val="18"/>
          <w:szCs w:val="18"/>
        </w:rPr>
        <w:t>dosud</w:t>
      </w:r>
      <w:proofErr w:type="spellEnd"/>
      <w:proofErr w:type="gramEnd"/>
      <w:r w:rsidRPr="00C45E95">
        <w:rPr>
          <w:rFonts w:ascii="Arial" w:hAnsi="Arial" w:cs="Arial"/>
          <w:sz w:val="18"/>
          <w:szCs w:val="18"/>
        </w:rPr>
        <w:t xml:space="preserve"> </w:t>
      </w:r>
      <w:proofErr w:type="spellStart"/>
      <w:r w:rsidRPr="00C45E95">
        <w:rPr>
          <w:rFonts w:ascii="Arial" w:hAnsi="Arial" w:cs="Arial"/>
          <w:sz w:val="18"/>
          <w:szCs w:val="18"/>
        </w:rPr>
        <w:t>největší</w:t>
      </w:r>
      <w:proofErr w:type="spellEnd"/>
      <w:r w:rsidRPr="00C45E95">
        <w:rPr>
          <w:rFonts w:ascii="Arial" w:hAnsi="Arial" w:cs="Arial"/>
          <w:sz w:val="18"/>
          <w:szCs w:val="18"/>
        </w:rPr>
        <w:t xml:space="preserve"> </w:t>
      </w:r>
      <w:proofErr w:type="spellStart"/>
      <w:r w:rsidRPr="00C45E95">
        <w:rPr>
          <w:rFonts w:ascii="Arial" w:hAnsi="Arial" w:cs="Arial"/>
          <w:sz w:val="18"/>
          <w:szCs w:val="18"/>
        </w:rPr>
        <w:t>potvrzená</w:t>
      </w:r>
      <w:proofErr w:type="spellEnd"/>
      <w:r w:rsidRPr="00C45E95">
        <w:rPr>
          <w:rFonts w:ascii="Arial" w:hAnsi="Arial" w:cs="Arial"/>
          <w:sz w:val="18"/>
          <w:szCs w:val="18"/>
        </w:rPr>
        <w:t xml:space="preserve"> </w:t>
      </w:r>
      <w:proofErr w:type="spellStart"/>
      <w:r w:rsidRPr="00C45E95">
        <w:rPr>
          <w:rFonts w:ascii="Arial" w:hAnsi="Arial" w:cs="Arial"/>
          <w:sz w:val="18"/>
          <w:szCs w:val="18"/>
        </w:rPr>
        <w:t>hloubka</w:t>
      </w:r>
      <w:proofErr w:type="spellEnd"/>
      <w:r w:rsidRPr="00C45E95">
        <w:rPr>
          <w:rFonts w:ascii="Arial" w:hAnsi="Arial" w:cs="Arial"/>
          <w:sz w:val="18"/>
          <w:szCs w:val="18"/>
        </w:rPr>
        <w:t xml:space="preserve"> k 27. 9. 2016</w:t>
      </w:r>
      <w:r w:rsidRPr="00C45E95">
        <w:rPr>
          <w:rFonts w:ascii="Arial" w:hAnsi="Arial" w:cs="Arial"/>
          <w:sz w:val="18"/>
          <w:szCs w:val="18"/>
        </w:rPr>
        <w:tab/>
      </w:r>
      <w:r w:rsidRPr="00C45E95">
        <w:rPr>
          <w:rFonts w:ascii="Arial" w:hAnsi="Arial" w:cs="Arial"/>
          <w:sz w:val="18"/>
          <w:szCs w:val="18"/>
        </w:rPr>
        <w:tab/>
      </w:r>
      <w:r w:rsidRPr="00C45E95">
        <w:rPr>
          <w:rFonts w:ascii="Arial" w:hAnsi="Arial" w:cs="Arial"/>
          <w:i/>
          <w:iCs/>
          <w:sz w:val="18"/>
          <w:szCs w:val="18"/>
          <w:vertAlign w:val="superscript"/>
        </w:rPr>
        <w:t xml:space="preserve">1) </w:t>
      </w:r>
      <w:r w:rsidRPr="00C45E95">
        <w:rPr>
          <w:rFonts w:ascii="Arial" w:hAnsi="Arial" w:cs="Arial"/>
          <w:i/>
          <w:iCs/>
          <w:sz w:val="18"/>
          <w:szCs w:val="18"/>
        </w:rPr>
        <w:t>The deepest point recorded so far as at 27 September 2016</w:t>
      </w:r>
      <w:r w:rsidR="006448E3">
        <w:rPr>
          <w:rFonts w:ascii="Arial" w:hAnsi="Arial" w:cs="Arial"/>
          <w:i/>
          <w:iCs/>
          <w:sz w:val="18"/>
          <w:szCs w:val="18"/>
        </w:rPr>
        <w:t>.</w:t>
      </w:r>
    </w:p>
    <w:sectPr w:rsidR="00B5003A" w:rsidSect="00B5003A">
      <w:pgSz w:w="11907" w:h="16840" w:code="9"/>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Arial CE tuèné">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3D9"/>
    <w:multiLevelType w:val="hybridMultilevel"/>
    <w:tmpl w:val="818C78F6"/>
    <w:lvl w:ilvl="0" w:tplc="AA02AB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C810F0"/>
    <w:multiLevelType w:val="hybridMultilevel"/>
    <w:tmpl w:val="0D46A5CC"/>
    <w:lvl w:ilvl="0" w:tplc="B428F3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D1186"/>
    <w:multiLevelType w:val="hybridMultilevel"/>
    <w:tmpl w:val="C696EF40"/>
    <w:lvl w:ilvl="0" w:tplc="18D028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65DDE"/>
    <w:multiLevelType w:val="hybridMultilevel"/>
    <w:tmpl w:val="8850DE4E"/>
    <w:lvl w:ilvl="0" w:tplc="CBBA3A06">
      <w:start w:val="4"/>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5DA71D95"/>
    <w:multiLevelType w:val="hybridMultilevel"/>
    <w:tmpl w:val="B038CE72"/>
    <w:lvl w:ilvl="0" w:tplc="0D249CC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03645"/>
    <w:multiLevelType w:val="hybridMultilevel"/>
    <w:tmpl w:val="84FAD7E8"/>
    <w:lvl w:ilvl="0" w:tplc="2DDE0A3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2467B"/>
    <w:rsid w:val="000001C2"/>
    <w:rsid w:val="00016044"/>
    <w:rsid w:val="0003287F"/>
    <w:rsid w:val="00034819"/>
    <w:rsid w:val="00046DE6"/>
    <w:rsid w:val="00051DC6"/>
    <w:rsid w:val="00076640"/>
    <w:rsid w:val="00076984"/>
    <w:rsid w:val="000E0DF6"/>
    <w:rsid w:val="000E13EC"/>
    <w:rsid w:val="0012467B"/>
    <w:rsid w:val="00130729"/>
    <w:rsid w:val="00163498"/>
    <w:rsid w:val="0019589B"/>
    <w:rsid w:val="001A01E2"/>
    <w:rsid w:val="001A75A7"/>
    <w:rsid w:val="001B0C63"/>
    <w:rsid w:val="001C0386"/>
    <w:rsid w:val="00202B5E"/>
    <w:rsid w:val="00206554"/>
    <w:rsid w:val="0022332A"/>
    <w:rsid w:val="002237C1"/>
    <w:rsid w:val="00231666"/>
    <w:rsid w:val="002621C6"/>
    <w:rsid w:val="00267A71"/>
    <w:rsid w:val="00270773"/>
    <w:rsid w:val="002800ED"/>
    <w:rsid w:val="00281F46"/>
    <w:rsid w:val="00287862"/>
    <w:rsid w:val="002A0AB1"/>
    <w:rsid w:val="002B6F1C"/>
    <w:rsid w:val="002F48CB"/>
    <w:rsid w:val="002F7445"/>
    <w:rsid w:val="00307785"/>
    <w:rsid w:val="00317794"/>
    <w:rsid w:val="0034451F"/>
    <w:rsid w:val="00344798"/>
    <w:rsid w:val="003522FB"/>
    <w:rsid w:val="0036262F"/>
    <w:rsid w:val="00377ACD"/>
    <w:rsid w:val="003843E1"/>
    <w:rsid w:val="003974B8"/>
    <w:rsid w:val="003A3250"/>
    <w:rsid w:val="003A41A6"/>
    <w:rsid w:val="003B54EA"/>
    <w:rsid w:val="004100E1"/>
    <w:rsid w:val="004339D0"/>
    <w:rsid w:val="00477626"/>
    <w:rsid w:val="00483A93"/>
    <w:rsid w:val="00484119"/>
    <w:rsid w:val="004A0286"/>
    <w:rsid w:val="004B3E93"/>
    <w:rsid w:val="005103BA"/>
    <w:rsid w:val="00515CC0"/>
    <w:rsid w:val="00523538"/>
    <w:rsid w:val="00526DD5"/>
    <w:rsid w:val="00583DCC"/>
    <w:rsid w:val="005920D0"/>
    <w:rsid w:val="005936FA"/>
    <w:rsid w:val="005960F3"/>
    <w:rsid w:val="005B2C41"/>
    <w:rsid w:val="005B44BA"/>
    <w:rsid w:val="005B77D8"/>
    <w:rsid w:val="005D79B5"/>
    <w:rsid w:val="0060766F"/>
    <w:rsid w:val="006124DC"/>
    <w:rsid w:val="00626F6C"/>
    <w:rsid w:val="00631DBA"/>
    <w:rsid w:val="006448E3"/>
    <w:rsid w:val="0064785E"/>
    <w:rsid w:val="0065006D"/>
    <w:rsid w:val="006569A9"/>
    <w:rsid w:val="00657C40"/>
    <w:rsid w:val="006867EA"/>
    <w:rsid w:val="00695B5A"/>
    <w:rsid w:val="00697C9C"/>
    <w:rsid w:val="006B3E8B"/>
    <w:rsid w:val="006B5B1F"/>
    <w:rsid w:val="006B6AF5"/>
    <w:rsid w:val="006C4F5A"/>
    <w:rsid w:val="006F4CF2"/>
    <w:rsid w:val="006F5F57"/>
    <w:rsid w:val="00707209"/>
    <w:rsid w:val="0071720C"/>
    <w:rsid w:val="00722AA6"/>
    <w:rsid w:val="007527E2"/>
    <w:rsid w:val="00784E71"/>
    <w:rsid w:val="00790CC0"/>
    <w:rsid w:val="007A17FD"/>
    <w:rsid w:val="007A5316"/>
    <w:rsid w:val="007B4609"/>
    <w:rsid w:val="007B72C4"/>
    <w:rsid w:val="007C13FF"/>
    <w:rsid w:val="007C498C"/>
    <w:rsid w:val="007E2CE7"/>
    <w:rsid w:val="007E5963"/>
    <w:rsid w:val="00811FB4"/>
    <w:rsid w:val="00840AA7"/>
    <w:rsid w:val="008533AF"/>
    <w:rsid w:val="00864BD7"/>
    <w:rsid w:val="00891AE1"/>
    <w:rsid w:val="008E5A59"/>
    <w:rsid w:val="008F7A20"/>
    <w:rsid w:val="009007D2"/>
    <w:rsid w:val="0090313C"/>
    <w:rsid w:val="009033C2"/>
    <w:rsid w:val="00923258"/>
    <w:rsid w:val="00931171"/>
    <w:rsid w:val="00931F3B"/>
    <w:rsid w:val="00953A85"/>
    <w:rsid w:val="00957D01"/>
    <w:rsid w:val="00961CF3"/>
    <w:rsid w:val="00976AB1"/>
    <w:rsid w:val="00987007"/>
    <w:rsid w:val="00990C90"/>
    <w:rsid w:val="009A50DB"/>
    <w:rsid w:val="009B4AC4"/>
    <w:rsid w:val="009B4AFE"/>
    <w:rsid w:val="009D0EDD"/>
    <w:rsid w:val="009E367D"/>
    <w:rsid w:val="009E4877"/>
    <w:rsid w:val="00A0626B"/>
    <w:rsid w:val="00A114B5"/>
    <w:rsid w:val="00A13F09"/>
    <w:rsid w:val="00A24224"/>
    <w:rsid w:val="00A33E52"/>
    <w:rsid w:val="00A41674"/>
    <w:rsid w:val="00A4180F"/>
    <w:rsid w:val="00A45EC3"/>
    <w:rsid w:val="00A721AF"/>
    <w:rsid w:val="00A85C4F"/>
    <w:rsid w:val="00A87BF4"/>
    <w:rsid w:val="00AD177F"/>
    <w:rsid w:val="00AD1CDC"/>
    <w:rsid w:val="00AF310E"/>
    <w:rsid w:val="00AF4CB8"/>
    <w:rsid w:val="00AF4E38"/>
    <w:rsid w:val="00AF5169"/>
    <w:rsid w:val="00B00FF7"/>
    <w:rsid w:val="00B03142"/>
    <w:rsid w:val="00B20A84"/>
    <w:rsid w:val="00B41FB9"/>
    <w:rsid w:val="00B5003A"/>
    <w:rsid w:val="00B534F4"/>
    <w:rsid w:val="00B54731"/>
    <w:rsid w:val="00B72974"/>
    <w:rsid w:val="00B75211"/>
    <w:rsid w:val="00B80506"/>
    <w:rsid w:val="00B83C27"/>
    <w:rsid w:val="00BA2AC0"/>
    <w:rsid w:val="00BA5AB4"/>
    <w:rsid w:val="00BC7F2F"/>
    <w:rsid w:val="00BE5961"/>
    <w:rsid w:val="00C04F03"/>
    <w:rsid w:val="00C109DC"/>
    <w:rsid w:val="00C11F41"/>
    <w:rsid w:val="00C274C4"/>
    <w:rsid w:val="00C465AF"/>
    <w:rsid w:val="00C80827"/>
    <w:rsid w:val="00CA277D"/>
    <w:rsid w:val="00CB4F1F"/>
    <w:rsid w:val="00CC1BBA"/>
    <w:rsid w:val="00CF17C0"/>
    <w:rsid w:val="00CF44A4"/>
    <w:rsid w:val="00D20268"/>
    <w:rsid w:val="00D373AF"/>
    <w:rsid w:val="00D41516"/>
    <w:rsid w:val="00D449FC"/>
    <w:rsid w:val="00D5612D"/>
    <w:rsid w:val="00D622C0"/>
    <w:rsid w:val="00D625BD"/>
    <w:rsid w:val="00D63E8C"/>
    <w:rsid w:val="00D772D3"/>
    <w:rsid w:val="00D94E3C"/>
    <w:rsid w:val="00D97545"/>
    <w:rsid w:val="00D97756"/>
    <w:rsid w:val="00DA278D"/>
    <w:rsid w:val="00DB49CB"/>
    <w:rsid w:val="00DB6421"/>
    <w:rsid w:val="00DC1999"/>
    <w:rsid w:val="00E276B0"/>
    <w:rsid w:val="00E415BA"/>
    <w:rsid w:val="00E52724"/>
    <w:rsid w:val="00E61ED9"/>
    <w:rsid w:val="00E62ADD"/>
    <w:rsid w:val="00E76D9E"/>
    <w:rsid w:val="00E81DE9"/>
    <w:rsid w:val="00E85658"/>
    <w:rsid w:val="00E8734F"/>
    <w:rsid w:val="00EA2818"/>
    <w:rsid w:val="00EA4FBC"/>
    <w:rsid w:val="00EE2BFF"/>
    <w:rsid w:val="00EE324C"/>
    <w:rsid w:val="00EE6CC0"/>
    <w:rsid w:val="00EF05E0"/>
    <w:rsid w:val="00F0112B"/>
    <w:rsid w:val="00F06084"/>
    <w:rsid w:val="00F106C1"/>
    <w:rsid w:val="00F136CE"/>
    <w:rsid w:val="00F30AA4"/>
    <w:rsid w:val="00F32B58"/>
    <w:rsid w:val="00F334D5"/>
    <w:rsid w:val="00F46C69"/>
    <w:rsid w:val="00F647AD"/>
    <w:rsid w:val="00F75326"/>
    <w:rsid w:val="00F863A6"/>
    <w:rsid w:val="00F9553B"/>
    <w:rsid w:val="00F95C1A"/>
    <w:rsid w:val="00FA6F69"/>
    <w:rsid w:val="00FC1F38"/>
    <w:rsid w:val="00FD1897"/>
    <w:rsid w:val="00FE6578"/>
    <w:rsid w:val="00FF4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25AD78E-4E74-404F-BE22-453AB5A6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467B"/>
    <w:rPr>
      <w:rFonts w:ascii="Times New Roman" w:eastAsia="Times New Roman" w:hAnsi="Times New Roman"/>
      <w:sz w:val="24"/>
      <w:szCs w:val="24"/>
      <w:lang w:val="en-GB"/>
    </w:rPr>
  </w:style>
  <w:style w:type="paragraph" w:styleId="Nadpis1">
    <w:name w:val="heading 1"/>
    <w:basedOn w:val="Normln"/>
    <w:next w:val="Normln"/>
    <w:link w:val="Nadpis1Char"/>
    <w:qFormat/>
    <w:rsid w:val="0012467B"/>
    <w:pPr>
      <w:keepNext/>
      <w:pageBreakBefore/>
      <w:jc w:val="both"/>
      <w:outlineLvl w:val="0"/>
    </w:pPr>
    <w:rPr>
      <w:rFonts w:ascii="Arial" w:hAnsi="Arial" w:cs="Arial"/>
      <w:sz w:val="20"/>
      <w:szCs w:val="17"/>
    </w:rPr>
  </w:style>
  <w:style w:type="paragraph" w:styleId="Nadpis2">
    <w:name w:val="heading 2"/>
    <w:basedOn w:val="Normln"/>
    <w:next w:val="Normln"/>
    <w:link w:val="Nadpis2Char"/>
    <w:qFormat/>
    <w:rsid w:val="0012467B"/>
    <w:pPr>
      <w:keepNext/>
      <w:ind w:left="170" w:hanging="170"/>
      <w:jc w:val="both"/>
      <w:outlineLvl w:val="1"/>
    </w:pPr>
    <w:rPr>
      <w:i/>
      <w:iCs/>
      <w:sz w:val="20"/>
      <w:szCs w:val="17"/>
    </w:rPr>
  </w:style>
  <w:style w:type="paragraph" w:styleId="Nadpis3">
    <w:name w:val="heading 3"/>
    <w:basedOn w:val="Normln"/>
    <w:next w:val="Normln"/>
    <w:link w:val="Nadpis3Char"/>
    <w:qFormat/>
    <w:rsid w:val="0012467B"/>
    <w:pPr>
      <w:keepNext/>
      <w:jc w:val="both"/>
      <w:outlineLvl w:val="2"/>
    </w:pPr>
    <w:rPr>
      <w:i/>
      <w:iCs/>
      <w:sz w:val="20"/>
      <w:szCs w:val="17"/>
    </w:rPr>
  </w:style>
  <w:style w:type="paragraph" w:styleId="Nadpis6">
    <w:name w:val="heading 6"/>
    <w:basedOn w:val="Normln"/>
    <w:next w:val="Normln"/>
    <w:link w:val="Nadpis6Char"/>
    <w:qFormat/>
    <w:rsid w:val="0012467B"/>
    <w:pPr>
      <w:keepNext/>
      <w:autoSpaceDE w:val="0"/>
      <w:autoSpaceDN w:val="0"/>
      <w:adjustRightInd w:val="0"/>
      <w:jc w:val="center"/>
      <w:outlineLvl w:val="5"/>
    </w:pPr>
    <w:rPr>
      <w:rFonts w:ascii="Arial" w:hAnsi="Arial" w:cs="Arial"/>
      <w:b/>
      <w:bCs/>
      <w:color w:val="000000"/>
      <w:sz w:val="20"/>
      <w:szCs w:val="20"/>
      <w:lang w:val="cs-CZ"/>
    </w:rPr>
  </w:style>
  <w:style w:type="paragraph" w:styleId="Nadpis7">
    <w:name w:val="heading 7"/>
    <w:basedOn w:val="Normln"/>
    <w:next w:val="Normln"/>
    <w:link w:val="Nadpis7Char"/>
    <w:qFormat/>
    <w:rsid w:val="0012467B"/>
    <w:pPr>
      <w:keepNext/>
      <w:autoSpaceDE w:val="0"/>
      <w:autoSpaceDN w:val="0"/>
      <w:adjustRightInd w:val="0"/>
      <w:jc w:val="center"/>
      <w:outlineLvl w:val="6"/>
    </w:pPr>
    <w:rPr>
      <w:rFonts w:ascii="Arial" w:hAnsi="Arial" w:cs="Arial"/>
      <w:i/>
      <w:iCs/>
      <w:color w:val="00000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467B"/>
    <w:rPr>
      <w:rFonts w:ascii="Arial" w:eastAsia="Times New Roman" w:hAnsi="Arial" w:cs="Arial"/>
      <w:sz w:val="20"/>
      <w:szCs w:val="17"/>
      <w:lang w:val="en-GB" w:eastAsia="cs-CZ"/>
    </w:rPr>
  </w:style>
  <w:style w:type="character" w:customStyle="1" w:styleId="Nadpis2Char">
    <w:name w:val="Nadpis 2 Char"/>
    <w:link w:val="Nadpis2"/>
    <w:rsid w:val="0012467B"/>
    <w:rPr>
      <w:rFonts w:ascii="Times New Roman" w:eastAsia="Times New Roman" w:hAnsi="Times New Roman" w:cs="Times New Roman"/>
      <w:i/>
      <w:iCs/>
      <w:sz w:val="20"/>
      <w:szCs w:val="17"/>
      <w:lang w:val="en-GB" w:eastAsia="cs-CZ"/>
    </w:rPr>
  </w:style>
  <w:style w:type="character" w:customStyle="1" w:styleId="Nadpis3Char">
    <w:name w:val="Nadpis 3 Char"/>
    <w:link w:val="Nadpis3"/>
    <w:rsid w:val="0012467B"/>
    <w:rPr>
      <w:rFonts w:ascii="Times New Roman" w:eastAsia="Times New Roman" w:hAnsi="Times New Roman" w:cs="Times New Roman"/>
      <w:i/>
      <w:iCs/>
      <w:sz w:val="20"/>
      <w:szCs w:val="17"/>
      <w:lang w:val="en-GB" w:eastAsia="cs-CZ"/>
    </w:rPr>
  </w:style>
  <w:style w:type="character" w:customStyle="1" w:styleId="Nadpis6Char">
    <w:name w:val="Nadpis 6 Char"/>
    <w:link w:val="Nadpis6"/>
    <w:rsid w:val="0012467B"/>
    <w:rPr>
      <w:rFonts w:ascii="Arial" w:eastAsia="Times New Roman" w:hAnsi="Arial" w:cs="Arial"/>
      <w:b/>
      <w:bCs/>
      <w:color w:val="000000"/>
      <w:sz w:val="20"/>
      <w:szCs w:val="20"/>
      <w:lang w:eastAsia="cs-CZ"/>
    </w:rPr>
  </w:style>
  <w:style w:type="character" w:customStyle="1" w:styleId="Nadpis7Char">
    <w:name w:val="Nadpis 7 Char"/>
    <w:link w:val="Nadpis7"/>
    <w:rsid w:val="0012467B"/>
    <w:rPr>
      <w:rFonts w:ascii="Arial" w:eastAsia="Times New Roman" w:hAnsi="Arial" w:cs="Arial"/>
      <w:i/>
      <w:iCs/>
      <w:color w:val="000000"/>
      <w:sz w:val="20"/>
      <w:szCs w:val="20"/>
      <w:lang w:eastAsia="cs-CZ"/>
    </w:rPr>
  </w:style>
  <w:style w:type="paragraph" w:styleId="Normlnweb">
    <w:name w:val="Normal (Web)"/>
    <w:basedOn w:val="Normln"/>
    <w:rsid w:val="0012467B"/>
    <w:pPr>
      <w:spacing w:before="100" w:beforeAutospacing="1" w:after="100" w:afterAutospacing="1"/>
    </w:pPr>
    <w:rPr>
      <w:rFonts w:ascii="Arial Unicode MS" w:eastAsia="Arial Unicode MS" w:hAnsi="Arial Unicode MS" w:cs="Arial Unicode MS"/>
      <w:color w:val="0078B3"/>
      <w:lang w:val="cs-CZ"/>
    </w:rPr>
  </w:style>
  <w:style w:type="character" w:styleId="Zdraznn">
    <w:name w:val="Emphasis"/>
    <w:qFormat/>
    <w:rsid w:val="0012467B"/>
    <w:rPr>
      <w:i/>
      <w:iCs/>
    </w:rPr>
  </w:style>
  <w:style w:type="paragraph" w:customStyle="1" w:styleId="podraeny">
    <w:name w:val="podraženy"/>
    <w:rsid w:val="0012467B"/>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eastAsia="Times New Roman" w:hAnsi="Times New Roman CE obyèejné"/>
      <w:szCs w:val="24"/>
    </w:rPr>
  </w:style>
  <w:style w:type="paragraph" w:customStyle="1" w:styleId="text2">
    <w:name w:val="text2"/>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15" w:lineRule="exact"/>
      <w:jc w:val="both"/>
    </w:pPr>
    <w:rPr>
      <w:rFonts w:ascii="NimbusSanDEE" w:eastAsia="Times New Roman" w:hAnsi="NimbusSanDEE"/>
      <w:sz w:val="16"/>
      <w:szCs w:val="16"/>
    </w:rPr>
  </w:style>
  <w:style w:type="character" w:styleId="Siln">
    <w:name w:val="Strong"/>
    <w:qFormat/>
    <w:rsid w:val="0012467B"/>
    <w:rPr>
      <w:b/>
      <w:bCs/>
    </w:rPr>
  </w:style>
  <w:style w:type="character" w:styleId="Hypertextovodkaz">
    <w:name w:val="Hyperlink"/>
    <w:rsid w:val="0012467B"/>
    <w:rPr>
      <w:color w:val="0000FF"/>
      <w:u w:val="single"/>
    </w:rPr>
  </w:style>
  <w:style w:type="character" w:styleId="Sledovanodkaz">
    <w:name w:val="FollowedHyperlink"/>
    <w:rsid w:val="0012467B"/>
    <w:rPr>
      <w:color w:val="800080"/>
      <w:u w:val="single"/>
    </w:rPr>
  </w:style>
  <w:style w:type="paragraph" w:customStyle="1" w:styleId="tab">
    <w:name w:val="tab"/>
    <w:rsid w:val="0012467B"/>
    <w:pPr>
      <w:widowControl w:val="0"/>
      <w:autoSpaceDE w:val="0"/>
      <w:autoSpaceDN w:val="0"/>
      <w:adjustRightInd w:val="0"/>
      <w:spacing w:after="61"/>
      <w:jc w:val="both"/>
    </w:pPr>
    <w:rPr>
      <w:rFonts w:ascii="NimbusSanDEE" w:eastAsia="Times New Roman" w:hAnsi="NimbusSanDEE"/>
      <w:sz w:val="16"/>
      <w:szCs w:val="16"/>
    </w:rPr>
  </w:style>
  <w:style w:type="paragraph" w:customStyle="1" w:styleId="a">
    <w:name w:val="_"/>
    <w:rsid w:val="0012467B"/>
    <w:pPr>
      <w:widowControl w:val="0"/>
      <w:autoSpaceDE w:val="0"/>
      <w:autoSpaceDN w:val="0"/>
      <w:adjustRightInd w:val="0"/>
      <w:ind w:left="34"/>
      <w:jc w:val="both"/>
    </w:pPr>
    <w:rPr>
      <w:rFonts w:ascii="Times New Roman CE obyèejné" w:eastAsia="Times New Roman" w:hAnsi="Times New Roman CE obyèejné"/>
      <w:szCs w:val="24"/>
    </w:rPr>
  </w:style>
  <w:style w:type="paragraph" w:customStyle="1" w:styleId="text1">
    <w:name w:val="text1"/>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36" w:line="215" w:lineRule="exact"/>
      <w:jc w:val="both"/>
    </w:pPr>
    <w:rPr>
      <w:rFonts w:ascii="NimbusSanDEE" w:eastAsia="Times New Roman" w:hAnsi="NimbusSanDEE"/>
      <w:sz w:val="16"/>
      <w:szCs w:val="16"/>
    </w:rPr>
  </w:style>
  <w:style w:type="paragraph" w:customStyle="1" w:styleId="tit4">
    <w:name w:val="tit4"/>
    <w:rsid w:val="0012467B"/>
    <w:pPr>
      <w:widowControl w:val="0"/>
      <w:autoSpaceDE w:val="0"/>
      <w:autoSpaceDN w:val="0"/>
      <w:adjustRightInd w:val="0"/>
      <w:spacing w:after="72"/>
    </w:pPr>
    <w:rPr>
      <w:rFonts w:ascii="Arial CE tuèné" w:eastAsia="Times New Roman" w:hAnsi="Arial CE tuèné"/>
      <w:szCs w:val="24"/>
    </w:rPr>
  </w:style>
  <w:style w:type="paragraph" w:customStyle="1" w:styleId="tit2">
    <w:name w:val="tit2"/>
    <w:rsid w:val="0012467B"/>
    <w:pPr>
      <w:widowControl w:val="0"/>
      <w:autoSpaceDE w:val="0"/>
      <w:autoSpaceDN w:val="0"/>
      <w:adjustRightInd w:val="0"/>
      <w:spacing w:after="128"/>
    </w:pPr>
    <w:rPr>
      <w:rFonts w:ascii="NimbusSanDEE" w:eastAsia="Times New Roman" w:hAnsi="NimbusSanDEE"/>
      <w:b/>
      <w:bCs/>
      <w:sz w:val="18"/>
      <w:szCs w:val="18"/>
    </w:rPr>
  </w:style>
  <w:style w:type="paragraph" w:customStyle="1" w:styleId="text4">
    <w:name w:val="text4"/>
    <w:rsid w:val="0012467B"/>
    <w:pPr>
      <w:widowControl w:val="0"/>
      <w:tabs>
        <w:tab w:val="left" w:pos="283"/>
      </w:tabs>
      <w:autoSpaceDE w:val="0"/>
      <w:autoSpaceDN w:val="0"/>
      <w:adjustRightInd w:val="0"/>
      <w:spacing w:after="144" w:line="215" w:lineRule="exact"/>
      <w:jc w:val="both"/>
    </w:pPr>
    <w:rPr>
      <w:rFonts w:ascii="Times New Roman CE obyèejné" w:eastAsia="Times New Roman" w:hAnsi="Times New Roman CE obyèejné"/>
      <w:b/>
      <w:bCs/>
      <w:sz w:val="16"/>
      <w:szCs w:val="16"/>
    </w:rPr>
  </w:style>
  <w:style w:type="paragraph" w:customStyle="1" w:styleId="text6">
    <w:name w:val="text6"/>
    <w:rsid w:val="0012467B"/>
    <w:pPr>
      <w:widowControl w:val="0"/>
      <w:tabs>
        <w:tab w:val="left" w:pos="283"/>
      </w:tabs>
      <w:autoSpaceDE w:val="0"/>
      <w:autoSpaceDN w:val="0"/>
      <w:adjustRightInd w:val="0"/>
      <w:spacing w:after="24" w:line="215" w:lineRule="exact"/>
      <w:jc w:val="both"/>
    </w:pPr>
    <w:rPr>
      <w:rFonts w:ascii="Times New Roman CE obyèejné" w:eastAsia="Times New Roman" w:hAnsi="Times New Roman CE obyèejné"/>
      <w:b/>
      <w:bCs/>
      <w:sz w:val="16"/>
      <w:szCs w:val="16"/>
    </w:rPr>
  </w:style>
  <w:style w:type="paragraph" w:customStyle="1" w:styleId="text3">
    <w:name w:val="text3"/>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130" w:line="215" w:lineRule="exact"/>
      <w:jc w:val="both"/>
    </w:pPr>
    <w:rPr>
      <w:rFonts w:ascii="Times New Roman CE obyèejné" w:eastAsia="Times New Roman" w:hAnsi="Times New Roman CE obyèejné"/>
      <w:b/>
      <w:bCs/>
      <w:sz w:val="16"/>
      <w:szCs w:val="16"/>
    </w:rPr>
  </w:style>
  <w:style w:type="paragraph" w:customStyle="1" w:styleId="text5">
    <w:name w:val="text5"/>
    <w:rsid w:val="0012467B"/>
    <w:pPr>
      <w:widowControl w:val="0"/>
      <w:tabs>
        <w:tab w:val="left" w:pos="283"/>
      </w:tabs>
      <w:autoSpaceDE w:val="0"/>
      <w:autoSpaceDN w:val="0"/>
      <w:adjustRightInd w:val="0"/>
      <w:spacing w:after="60"/>
      <w:jc w:val="both"/>
    </w:pPr>
    <w:rPr>
      <w:rFonts w:ascii="Times New Roman CE obyèejné" w:eastAsia="Times New Roman" w:hAnsi="Times New Roman CE obyèejné"/>
      <w:b/>
      <w:bCs/>
      <w:szCs w:val="24"/>
    </w:rPr>
  </w:style>
  <w:style w:type="paragraph" w:customStyle="1" w:styleId="tit1">
    <w:name w:val="tit1"/>
    <w:rsid w:val="0012467B"/>
    <w:pPr>
      <w:widowControl w:val="0"/>
      <w:autoSpaceDE w:val="0"/>
      <w:autoSpaceDN w:val="0"/>
      <w:adjustRightInd w:val="0"/>
      <w:spacing w:after="223"/>
      <w:jc w:val="center"/>
    </w:pPr>
    <w:rPr>
      <w:rFonts w:ascii="NimbusSanDEE" w:eastAsia="Times New Roman" w:hAnsi="NimbusSanDEE"/>
      <w:b/>
      <w:bCs/>
      <w:sz w:val="18"/>
      <w:szCs w:val="18"/>
    </w:rPr>
  </w:style>
  <w:style w:type="paragraph" w:customStyle="1" w:styleId="tit3">
    <w:name w:val="tit3"/>
    <w:rsid w:val="0012467B"/>
    <w:pPr>
      <w:widowControl w:val="0"/>
      <w:autoSpaceDE w:val="0"/>
      <w:autoSpaceDN w:val="0"/>
      <w:adjustRightInd w:val="0"/>
      <w:spacing w:after="90"/>
    </w:pPr>
    <w:rPr>
      <w:rFonts w:ascii="Arial CE tuèné" w:eastAsia="Times New Roman" w:hAnsi="Arial CE tuèné"/>
      <w:sz w:val="18"/>
      <w:szCs w:val="18"/>
    </w:rPr>
  </w:style>
  <w:style w:type="paragraph" w:customStyle="1" w:styleId="Normln0">
    <w:name w:val="Normln"/>
    <w:rsid w:val="0012467B"/>
    <w:pPr>
      <w:autoSpaceDE w:val="0"/>
      <w:autoSpaceDN w:val="0"/>
      <w:adjustRightInd w:val="0"/>
    </w:pPr>
    <w:rPr>
      <w:rFonts w:ascii="MS Sans Serif" w:eastAsia="Times New Roman" w:hAnsi="MS Sans Serif"/>
      <w:sz w:val="24"/>
      <w:szCs w:val="24"/>
    </w:rPr>
  </w:style>
  <w:style w:type="character" w:customStyle="1" w:styleId="TextbublinyChar">
    <w:name w:val="Text bubliny Char"/>
    <w:link w:val="Textbubliny"/>
    <w:uiPriority w:val="99"/>
    <w:semiHidden/>
    <w:rsid w:val="0012467B"/>
    <w:rPr>
      <w:rFonts w:ascii="Tahoma" w:eastAsia="Times New Roman" w:hAnsi="Tahoma" w:cs="Tahoma"/>
      <w:sz w:val="16"/>
      <w:szCs w:val="16"/>
      <w:lang w:val="en-GB" w:eastAsia="cs-CZ"/>
    </w:rPr>
  </w:style>
  <w:style w:type="paragraph" w:styleId="Textbubliny">
    <w:name w:val="Balloon Text"/>
    <w:basedOn w:val="Normln"/>
    <w:link w:val="TextbublinyChar"/>
    <w:uiPriority w:val="99"/>
    <w:semiHidden/>
    <w:rsid w:val="0012467B"/>
    <w:rPr>
      <w:rFonts w:ascii="Tahoma" w:hAnsi="Tahoma" w:cs="Tahoma"/>
      <w:sz w:val="16"/>
      <w:szCs w:val="16"/>
    </w:rPr>
  </w:style>
  <w:style w:type="character" w:styleId="Odkaznakoment">
    <w:name w:val="annotation reference"/>
    <w:uiPriority w:val="99"/>
    <w:semiHidden/>
    <w:unhideWhenUsed/>
    <w:rsid w:val="00B534F4"/>
    <w:rPr>
      <w:sz w:val="16"/>
      <w:szCs w:val="16"/>
    </w:rPr>
  </w:style>
  <w:style w:type="paragraph" w:styleId="Textkomente">
    <w:name w:val="annotation text"/>
    <w:basedOn w:val="Normln"/>
    <w:link w:val="TextkomenteChar"/>
    <w:uiPriority w:val="99"/>
    <w:semiHidden/>
    <w:unhideWhenUsed/>
    <w:rsid w:val="00B534F4"/>
    <w:rPr>
      <w:sz w:val="20"/>
      <w:szCs w:val="20"/>
    </w:rPr>
  </w:style>
  <w:style w:type="character" w:customStyle="1" w:styleId="TextkomenteChar">
    <w:name w:val="Text komentáře Char"/>
    <w:link w:val="Textkomente"/>
    <w:uiPriority w:val="99"/>
    <w:semiHidden/>
    <w:rsid w:val="00B534F4"/>
    <w:rPr>
      <w:rFonts w:ascii="Times New Roman" w:eastAsia="Times New Roman" w:hAnsi="Times New Roman"/>
      <w:lang w:val="en-GB"/>
    </w:rPr>
  </w:style>
  <w:style w:type="paragraph" w:styleId="Pedmtkomente">
    <w:name w:val="annotation subject"/>
    <w:basedOn w:val="Textkomente"/>
    <w:next w:val="Textkomente"/>
    <w:link w:val="PedmtkomenteChar"/>
    <w:uiPriority w:val="99"/>
    <w:semiHidden/>
    <w:unhideWhenUsed/>
    <w:rsid w:val="00B534F4"/>
    <w:rPr>
      <w:b/>
      <w:bCs/>
    </w:rPr>
  </w:style>
  <w:style w:type="character" w:customStyle="1" w:styleId="PedmtkomenteChar">
    <w:name w:val="Předmět komentáře Char"/>
    <w:link w:val="Pedmtkomente"/>
    <w:uiPriority w:val="99"/>
    <w:semiHidden/>
    <w:rsid w:val="00B534F4"/>
    <w:rPr>
      <w:rFonts w:ascii="Times New Roman" w:eastAsia="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9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ugtk.c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mi.cz/?l=en" TargetMode="External"/><Relationship Id="rId5" Type="http://schemas.openxmlformats.org/officeDocument/2006/relationships/hyperlink" Target="http://www.czso.cz/csu/czso/regions_towns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1189</Words>
  <Characters>7019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8192</CharactersWithSpaces>
  <SharedDoc>false</SharedDoc>
  <HLinks>
    <vt:vector size="18" baseType="variant">
      <vt:variant>
        <vt:i4>8323088</vt:i4>
      </vt:variant>
      <vt:variant>
        <vt:i4>6</vt:i4>
      </vt:variant>
      <vt:variant>
        <vt:i4>0</vt:i4>
      </vt:variant>
      <vt:variant>
        <vt:i4>5</vt:i4>
      </vt:variant>
      <vt:variant>
        <vt:lpwstr>http://www.vugtk.cz/e_index.html</vt:lpwstr>
      </vt:variant>
      <vt:variant>
        <vt:lpwstr/>
      </vt:variant>
      <vt:variant>
        <vt:i4>5308528</vt:i4>
      </vt:variant>
      <vt:variant>
        <vt:i4>3</vt:i4>
      </vt:variant>
      <vt:variant>
        <vt:i4>0</vt:i4>
      </vt:variant>
      <vt:variant>
        <vt:i4>5</vt:i4>
      </vt:variant>
      <vt:variant>
        <vt:lpwstr>http://www.chmi.cz/portal/dt?portal_lang=en&amp;menu=JSPTabContainer/P1_0_Home</vt:lpwstr>
      </vt:variant>
      <vt:variant>
        <vt:lpwstr/>
      </vt:variant>
      <vt:variant>
        <vt:i4>7143502</vt:i4>
      </vt:variant>
      <vt:variant>
        <vt:i4>0</vt:i4>
      </vt:variant>
      <vt:variant>
        <vt:i4>0</vt:i4>
      </vt:variant>
      <vt:variant>
        <vt:i4>5</vt:i4>
      </vt:variant>
      <vt:variant>
        <vt:lpwstr>http://www.czso.cz/eng/redakce.nsf/i/regions_towns_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ruzicka7047</dc:creator>
  <cp:lastModifiedBy>Novotná Venuše</cp:lastModifiedBy>
  <cp:revision>71</cp:revision>
  <cp:lastPrinted>2019-09-02T10:27:00Z</cp:lastPrinted>
  <dcterms:created xsi:type="dcterms:W3CDTF">2020-07-20T06:56:00Z</dcterms:created>
  <dcterms:modified xsi:type="dcterms:W3CDTF">2022-11-01T14:27:00Z</dcterms:modified>
</cp:coreProperties>
</file>