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786E" w:rsidRPr="00771F6C" w:rsidRDefault="00BA31CD">
      <w:pPr>
        <w:jc w:val="center"/>
        <w:rPr>
          <w:rFonts w:ascii="Arial" w:hAnsi="Arial" w:cs="Arial"/>
          <w:b/>
          <w:bCs/>
          <w:i/>
          <w:iCs/>
          <w:lang w:val="en-GB"/>
        </w:rPr>
      </w:pPr>
      <w:r w:rsidRPr="00771F6C">
        <w:rPr>
          <w:rFonts w:ascii="Arial" w:hAnsi="Arial" w:cs="Arial"/>
          <w:b/>
          <w:bCs/>
          <w:i/>
          <w:iCs/>
          <w:lang w:val="en-GB"/>
        </w:rPr>
        <w:t>23</w:t>
      </w:r>
      <w:r w:rsidR="004C786E" w:rsidRPr="00771F6C">
        <w:rPr>
          <w:rFonts w:ascii="Arial" w:hAnsi="Arial" w:cs="Arial"/>
          <w:b/>
          <w:bCs/>
          <w:i/>
          <w:iCs/>
          <w:lang w:val="en-GB"/>
        </w:rPr>
        <w:t>. SCIENCE</w:t>
      </w:r>
      <w:r w:rsidR="00BE72A5" w:rsidRPr="00771F6C">
        <w:rPr>
          <w:rFonts w:ascii="Arial" w:hAnsi="Arial" w:cs="Arial"/>
          <w:b/>
          <w:bCs/>
          <w:i/>
          <w:iCs/>
          <w:lang w:val="en-GB"/>
        </w:rPr>
        <w:t>, RESEARCH, AND INNOVATION</w:t>
      </w:r>
      <w:bookmarkStart w:id="0" w:name="_GoBack"/>
      <w:bookmarkEnd w:id="0"/>
    </w:p>
    <w:p w:rsidR="004C786E" w:rsidRPr="00771F6C" w:rsidRDefault="004C786E">
      <w:pPr>
        <w:jc w:val="both"/>
        <w:rPr>
          <w:rFonts w:ascii="Arial" w:hAnsi="Arial" w:cs="Arial"/>
          <w:i/>
          <w:iCs/>
          <w:sz w:val="20"/>
          <w:lang w:val="en-GB"/>
        </w:rPr>
      </w:pPr>
    </w:p>
    <w:p w:rsidR="004C786E" w:rsidRPr="00771F6C" w:rsidRDefault="00BE72A5" w:rsidP="006542EB">
      <w:pPr>
        <w:ind w:firstLine="709"/>
        <w:jc w:val="both"/>
        <w:rPr>
          <w:rFonts w:ascii="Arial" w:hAnsi="Arial" w:cs="Arial"/>
          <w:i/>
          <w:sz w:val="20"/>
          <w:szCs w:val="20"/>
          <w:lang w:val="en-GB"/>
        </w:rPr>
      </w:pPr>
      <w:r w:rsidRPr="00771F6C">
        <w:rPr>
          <w:rFonts w:ascii="Arial" w:hAnsi="Arial" w:cs="Arial"/>
          <w:i/>
          <w:sz w:val="20"/>
          <w:szCs w:val="20"/>
          <w:lang w:val="en-GB"/>
        </w:rPr>
        <w:t>Science, research,</w:t>
      </w:r>
      <w:r w:rsidR="004C271C" w:rsidRPr="00771F6C">
        <w:rPr>
          <w:rFonts w:ascii="Arial" w:hAnsi="Arial" w:cs="Arial"/>
          <w:i/>
          <w:sz w:val="20"/>
          <w:szCs w:val="20"/>
          <w:lang w:val="en-GB"/>
        </w:rPr>
        <w:t xml:space="preserve"> and </w:t>
      </w:r>
      <w:r w:rsidRPr="00771F6C">
        <w:rPr>
          <w:rFonts w:ascii="Arial" w:hAnsi="Arial" w:cs="Arial"/>
          <w:i/>
          <w:sz w:val="20"/>
          <w:szCs w:val="20"/>
          <w:lang w:val="en-GB"/>
        </w:rPr>
        <w:t>innovation statistics provide</w:t>
      </w:r>
      <w:r w:rsidR="00B24CC8" w:rsidRPr="00771F6C">
        <w:rPr>
          <w:rFonts w:ascii="Arial" w:hAnsi="Arial" w:cs="Arial"/>
          <w:i/>
          <w:sz w:val="20"/>
          <w:szCs w:val="20"/>
          <w:lang w:val="en-GB"/>
        </w:rPr>
        <w:t>s</w:t>
      </w:r>
      <w:r w:rsidRPr="00771F6C">
        <w:rPr>
          <w:rFonts w:ascii="Arial" w:hAnsi="Arial" w:cs="Arial"/>
          <w:i/>
          <w:sz w:val="20"/>
          <w:szCs w:val="20"/>
          <w:lang w:val="en-GB"/>
        </w:rPr>
        <w:t xml:space="preserve"> basic data on key activities in</w:t>
      </w:r>
      <w:r w:rsidR="00D11509" w:rsidRPr="00771F6C">
        <w:rPr>
          <w:rFonts w:ascii="Arial" w:hAnsi="Arial" w:cs="Arial"/>
          <w:i/>
          <w:sz w:val="20"/>
          <w:szCs w:val="20"/>
          <w:lang w:val="en-GB"/>
        </w:rPr>
        <w:t xml:space="preserve"> the </w:t>
      </w:r>
      <w:r w:rsidRPr="00771F6C">
        <w:rPr>
          <w:rFonts w:ascii="Arial" w:hAnsi="Arial" w:cs="Arial"/>
          <w:i/>
          <w:sz w:val="20"/>
          <w:szCs w:val="20"/>
          <w:lang w:val="en-GB"/>
        </w:rPr>
        <w:t xml:space="preserve">areas of </w:t>
      </w:r>
      <w:r w:rsidRPr="00771F6C">
        <w:rPr>
          <w:rFonts w:ascii="Arial" w:hAnsi="Arial" w:cs="Arial"/>
          <w:b/>
          <w:i/>
          <w:sz w:val="20"/>
          <w:szCs w:val="20"/>
          <w:lang w:val="en-GB"/>
        </w:rPr>
        <w:t>science, technologies, and innovation</w:t>
      </w:r>
      <w:r w:rsidR="00B84CB6" w:rsidRPr="00771F6C">
        <w:rPr>
          <w:rFonts w:ascii="Arial" w:hAnsi="Arial" w:cs="Arial"/>
          <w:b/>
          <w:i/>
          <w:sz w:val="20"/>
          <w:szCs w:val="20"/>
          <w:lang w:val="en-GB"/>
        </w:rPr>
        <w:t>s</w:t>
      </w:r>
      <w:r w:rsidRPr="00771F6C">
        <w:rPr>
          <w:rFonts w:ascii="Arial" w:hAnsi="Arial" w:cs="Arial"/>
          <w:b/>
          <w:i/>
          <w:sz w:val="20"/>
          <w:szCs w:val="20"/>
          <w:lang w:val="en-GB"/>
        </w:rPr>
        <w:t xml:space="preserve"> </w:t>
      </w:r>
      <w:r w:rsidRPr="00771F6C">
        <w:rPr>
          <w:rFonts w:ascii="Arial" w:hAnsi="Arial" w:cs="Arial"/>
          <w:i/>
          <w:sz w:val="20"/>
          <w:szCs w:val="20"/>
          <w:lang w:val="en-GB"/>
        </w:rPr>
        <w:t>in the Czech Republic from the point of view of</w:t>
      </w:r>
      <w:r w:rsidR="00B24CC8" w:rsidRPr="00771F6C">
        <w:rPr>
          <w:rFonts w:ascii="Arial" w:hAnsi="Arial" w:cs="Arial"/>
          <w:i/>
          <w:sz w:val="20"/>
          <w:szCs w:val="20"/>
          <w:lang w:val="en-GB"/>
        </w:rPr>
        <w:t xml:space="preserve"> inputs, i.e.</w:t>
      </w:r>
      <w:r w:rsidRPr="00771F6C">
        <w:rPr>
          <w:rFonts w:ascii="Arial" w:hAnsi="Arial" w:cs="Arial"/>
          <w:i/>
          <w:sz w:val="20"/>
          <w:szCs w:val="20"/>
          <w:lang w:val="en-GB"/>
        </w:rPr>
        <w:t xml:space="preserve"> financial</w:t>
      </w:r>
      <w:r w:rsidR="004C271C" w:rsidRPr="00771F6C">
        <w:rPr>
          <w:rFonts w:ascii="Arial" w:hAnsi="Arial" w:cs="Arial"/>
          <w:i/>
          <w:sz w:val="20"/>
          <w:szCs w:val="20"/>
          <w:lang w:val="en-GB"/>
        </w:rPr>
        <w:t xml:space="preserve"> and </w:t>
      </w:r>
      <w:r w:rsidRPr="00771F6C">
        <w:rPr>
          <w:rFonts w:ascii="Arial" w:hAnsi="Arial" w:cs="Arial"/>
          <w:i/>
          <w:sz w:val="20"/>
          <w:szCs w:val="20"/>
          <w:lang w:val="en-GB"/>
        </w:rPr>
        <w:t>qualified human resources as well as their results such as innovation</w:t>
      </w:r>
      <w:r w:rsidR="00B84CB6" w:rsidRPr="00771F6C">
        <w:rPr>
          <w:rFonts w:ascii="Arial" w:hAnsi="Arial" w:cs="Arial"/>
          <w:i/>
          <w:sz w:val="20"/>
          <w:szCs w:val="20"/>
          <w:lang w:val="en-GB"/>
        </w:rPr>
        <w:t>s</w:t>
      </w:r>
      <w:r w:rsidRPr="00771F6C">
        <w:rPr>
          <w:rFonts w:ascii="Arial" w:hAnsi="Arial" w:cs="Arial"/>
          <w:i/>
          <w:sz w:val="20"/>
          <w:szCs w:val="20"/>
          <w:lang w:val="en-GB"/>
        </w:rPr>
        <w:t>, granted patents or external trade with high-tech production.</w:t>
      </w:r>
    </w:p>
    <w:p w:rsidR="004C786E" w:rsidRPr="00771F6C" w:rsidRDefault="00BE72A5" w:rsidP="006542EB">
      <w:pPr>
        <w:pStyle w:val="Zkladntext"/>
        <w:spacing w:before="120"/>
        <w:ind w:firstLine="709"/>
        <w:rPr>
          <w:rFonts w:ascii="Arial" w:hAnsi="Arial" w:cs="Arial"/>
          <w:i/>
          <w:iCs/>
          <w:sz w:val="20"/>
        </w:rPr>
      </w:pPr>
      <w:r w:rsidRPr="00771F6C">
        <w:rPr>
          <w:rFonts w:ascii="Arial" w:hAnsi="Arial" w:cs="Arial"/>
          <w:b/>
          <w:bCs/>
          <w:i/>
          <w:iCs/>
          <w:sz w:val="20"/>
        </w:rPr>
        <w:t>Science</w:t>
      </w:r>
      <w:r w:rsidRPr="00771F6C">
        <w:rPr>
          <w:rFonts w:ascii="Arial" w:hAnsi="Arial" w:cs="Arial"/>
          <w:i/>
          <w:iCs/>
          <w:sz w:val="20"/>
        </w:rPr>
        <w:t xml:space="preserve"> refers to a consistent system of verifiable observations</w:t>
      </w:r>
      <w:r w:rsidR="004C271C" w:rsidRPr="00771F6C">
        <w:rPr>
          <w:rFonts w:ascii="Arial" w:hAnsi="Arial" w:cs="Arial"/>
          <w:i/>
          <w:iCs/>
          <w:sz w:val="20"/>
        </w:rPr>
        <w:t xml:space="preserve"> and </w:t>
      </w:r>
      <w:r w:rsidRPr="00771F6C">
        <w:rPr>
          <w:rFonts w:ascii="Arial" w:hAnsi="Arial" w:cs="Arial"/>
          <w:i/>
          <w:iCs/>
          <w:sz w:val="20"/>
        </w:rPr>
        <w:t xml:space="preserve">findings on a given set of phenomena as well as of methods used to obtain, process, </w:t>
      </w:r>
      <w:r w:rsidR="00B84CB6" w:rsidRPr="00771F6C">
        <w:rPr>
          <w:rFonts w:ascii="Arial" w:hAnsi="Arial" w:cs="Arial"/>
          <w:i/>
          <w:iCs/>
          <w:sz w:val="20"/>
        </w:rPr>
        <w:t xml:space="preserve">to </w:t>
      </w:r>
      <w:r w:rsidRPr="00771F6C">
        <w:rPr>
          <w:rFonts w:ascii="Arial" w:hAnsi="Arial" w:cs="Arial"/>
          <w:i/>
          <w:iCs/>
          <w:sz w:val="20"/>
        </w:rPr>
        <w:t>explain in theory,</w:t>
      </w:r>
      <w:r w:rsidR="004C271C" w:rsidRPr="00771F6C">
        <w:rPr>
          <w:rFonts w:ascii="Arial" w:hAnsi="Arial" w:cs="Arial"/>
          <w:i/>
          <w:iCs/>
          <w:sz w:val="20"/>
        </w:rPr>
        <w:t xml:space="preserve"> and </w:t>
      </w:r>
      <w:r w:rsidRPr="00771F6C">
        <w:rPr>
          <w:rFonts w:ascii="Arial" w:hAnsi="Arial" w:cs="Arial"/>
          <w:i/>
          <w:iCs/>
          <w:sz w:val="20"/>
        </w:rPr>
        <w:t>apply these observations</w:t>
      </w:r>
      <w:r w:rsidR="004C271C" w:rsidRPr="00771F6C">
        <w:rPr>
          <w:rFonts w:ascii="Arial" w:hAnsi="Arial" w:cs="Arial"/>
          <w:i/>
          <w:iCs/>
          <w:sz w:val="20"/>
        </w:rPr>
        <w:t xml:space="preserve"> and </w:t>
      </w:r>
      <w:r w:rsidRPr="00771F6C">
        <w:rPr>
          <w:rFonts w:ascii="Arial" w:hAnsi="Arial" w:cs="Arial"/>
          <w:i/>
          <w:iCs/>
          <w:sz w:val="20"/>
        </w:rPr>
        <w:t>findings.</w:t>
      </w:r>
    </w:p>
    <w:p w:rsidR="004D2431" w:rsidRPr="00771F6C" w:rsidRDefault="00FF01C2">
      <w:pPr>
        <w:pStyle w:val="Zkladntext"/>
        <w:spacing w:before="120"/>
        <w:ind w:firstLine="709"/>
        <w:rPr>
          <w:rFonts w:ascii="Arial" w:hAnsi="Arial" w:cs="Arial"/>
          <w:i/>
          <w:sz w:val="20"/>
          <w:szCs w:val="20"/>
        </w:rPr>
      </w:pPr>
      <w:r w:rsidRPr="00771F6C">
        <w:rPr>
          <w:rFonts w:ascii="Arial" w:hAnsi="Arial" w:cs="Arial"/>
          <w:b/>
          <w:bCs/>
          <w:i/>
          <w:sz w:val="20"/>
          <w:szCs w:val="20"/>
        </w:rPr>
        <w:t>Research and development</w:t>
      </w:r>
      <w:r w:rsidRPr="00771F6C">
        <w:rPr>
          <w:rFonts w:ascii="Arial" w:hAnsi="Arial" w:cs="Arial"/>
          <w:i/>
          <w:sz w:val="20"/>
          <w:szCs w:val="20"/>
        </w:rPr>
        <w:t xml:space="preserve"> comprise creative and systematic work undertaken in order to increase the stock of knowledge – including knowledge of humankind, culture, and society – and to devise new applications of available knowledge.</w:t>
      </w:r>
    </w:p>
    <w:p w:rsidR="004C786E" w:rsidRPr="00771F6C" w:rsidRDefault="00BE72A5" w:rsidP="006542EB">
      <w:pPr>
        <w:pStyle w:val="Zkladntext"/>
        <w:spacing w:before="120"/>
        <w:ind w:firstLine="709"/>
        <w:rPr>
          <w:rFonts w:ascii="Arial" w:hAnsi="Arial" w:cs="Arial"/>
          <w:bCs/>
          <w:i/>
          <w:sz w:val="20"/>
          <w:szCs w:val="20"/>
        </w:rPr>
      </w:pPr>
      <w:r w:rsidRPr="00771F6C">
        <w:rPr>
          <w:rFonts w:ascii="Arial" w:hAnsi="Arial" w:cs="Arial"/>
          <w:b/>
          <w:bCs/>
          <w:i/>
          <w:sz w:val="20"/>
          <w:szCs w:val="20"/>
        </w:rPr>
        <w:t>Technologies</w:t>
      </w:r>
      <w:r w:rsidRPr="00771F6C">
        <w:rPr>
          <w:rFonts w:ascii="Arial" w:hAnsi="Arial" w:cs="Arial"/>
          <w:bCs/>
          <w:i/>
          <w:sz w:val="20"/>
          <w:szCs w:val="20"/>
        </w:rPr>
        <w:t xml:space="preserve"> take three fundamental forms: </w:t>
      </w:r>
      <w:r w:rsidRPr="00771F6C">
        <w:rPr>
          <w:rFonts w:ascii="Arial" w:hAnsi="Arial" w:cs="Arial"/>
          <w:b/>
          <w:bCs/>
          <w:i/>
          <w:sz w:val="20"/>
          <w:szCs w:val="20"/>
        </w:rPr>
        <w:t>tangible</w:t>
      </w:r>
      <w:r w:rsidRPr="00771F6C">
        <w:rPr>
          <w:rFonts w:ascii="Arial" w:hAnsi="Arial" w:cs="Arial"/>
          <w:bCs/>
          <w:i/>
          <w:sz w:val="20"/>
          <w:szCs w:val="20"/>
        </w:rPr>
        <w:t>: knowledge embodied in physical objects (machinery, equipment, instruments, etc.); </w:t>
      </w:r>
      <w:r w:rsidRPr="00771F6C">
        <w:rPr>
          <w:rFonts w:ascii="Arial" w:hAnsi="Arial" w:cs="Arial"/>
          <w:b/>
          <w:bCs/>
          <w:i/>
          <w:sz w:val="20"/>
          <w:szCs w:val="20"/>
        </w:rPr>
        <w:t>intangible</w:t>
      </w:r>
      <w:r w:rsidRPr="00771F6C">
        <w:rPr>
          <w:rFonts w:ascii="Arial" w:hAnsi="Arial" w:cs="Arial"/>
          <w:bCs/>
          <w:i/>
          <w:sz w:val="20"/>
          <w:szCs w:val="20"/>
        </w:rPr>
        <w:t>: knowledge accumulated in people (human capital), information embodied in electronic media</w:t>
      </w:r>
      <w:r w:rsidR="004C271C" w:rsidRPr="00771F6C">
        <w:rPr>
          <w:rFonts w:ascii="Arial" w:hAnsi="Arial" w:cs="Arial"/>
          <w:bCs/>
          <w:i/>
          <w:sz w:val="20"/>
          <w:szCs w:val="20"/>
        </w:rPr>
        <w:t xml:space="preserve"> and </w:t>
      </w:r>
      <w:r w:rsidRPr="00771F6C">
        <w:rPr>
          <w:rFonts w:ascii="Arial" w:hAnsi="Arial" w:cs="Arial"/>
          <w:bCs/>
          <w:i/>
          <w:sz w:val="20"/>
          <w:szCs w:val="20"/>
        </w:rPr>
        <w:t>documents (software, plans, projects, results of observations, mathematical calculations, maps, etc.), and </w:t>
      </w:r>
      <w:r w:rsidRPr="00771F6C">
        <w:rPr>
          <w:rFonts w:ascii="Arial" w:hAnsi="Arial" w:cs="Arial"/>
          <w:b/>
          <w:bCs/>
          <w:i/>
          <w:sz w:val="20"/>
          <w:szCs w:val="20"/>
        </w:rPr>
        <w:t>institutional</w:t>
      </w:r>
      <w:r w:rsidRPr="00771F6C">
        <w:rPr>
          <w:rFonts w:ascii="Arial" w:hAnsi="Arial" w:cs="Arial"/>
          <w:bCs/>
          <w:i/>
          <w:sz w:val="20"/>
          <w:szCs w:val="20"/>
        </w:rPr>
        <w:t>: arrangement of activities</w:t>
      </w:r>
      <w:r w:rsidR="004C271C" w:rsidRPr="00771F6C">
        <w:rPr>
          <w:rFonts w:ascii="Arial" w:hAnsi="Arial" w:cs="Arial"/>
          <w:bCs/>
          <w:i/>
          <w:sz w:val="20"/>
          <w:szCs w:val="20"/>
        </w:rPr>
        <w:t xml:space="preserve"> and </w:t>
      </w:r>
      <w:r w:rsidRPr="00771F6C">
        <w:rPr>
          <w:rFonts w:ascii="Arial" w:hAnsi="Arial" w:cs="Arial"/>
          <w:bCs/>
          <w:i/>
          <w:sz w:val="20"/>
          <w:szCs w:val="20"/>
        </w:rPr>
        <w:t>relations (organizational structure, management system, standards, regulations, etc.). Thus, while science is concerned about how</w:t>
      </w:r>
      <w:r w:rsidR="004C271C" w:rsidRPr="00771F6C">
        <w:rPr>
          <w:rFonts w:ascii="Arial" w:hAnsi="Arial" w:cs="Arial"/>
          <w:bCs/>
          <w:i/>
          <w:sz w:val="20"/>
          <w:szCs w:val="20"/>
        </w:rPr>
        <w:t xml:space="preserve"> and </w:t>
      </w:r>
      <w:r w:rsidRPr="00771F6C">
        <w:rPr>
          <w:rFonts w:ascii="Arial" w:hAnsi="Arial" w:cs="Arial"/>
          <w:bCs/>
          <w:i/>
          <w:sz w:val="20"/>
          <w:szCs w:val="20"/>
        </w:rPr>
        <w:t>why certain things happen, technology is focusing on the means by which they are implemented.</w:t>
      </w:r>
    </w:p>
    <w:p w:rsidR="004C786E" w:rsidRPr="00771F6C" w:rsidRDefault="00BE72A5" w:rsidP="006542EB">
      <w:pPr>
        <w:pStyle w:val="Zkladntext"/>
        <w:spacing w:before="120"/>
        <w:ind w:firstLine="709"/>
        <w:rPr>
          <w:rFonts w:ascii="Arial" w:hAnsi="Arial" w:cs="Arial"/>
          <w:bCs/>
          <w:i/>
          <w:sz w:val="20"/>
          <w:szCs w:val="20"/>
        </w:rPr>
      </w:pPr>
      <w:r w:rsidRPr="00771F6C">
        <w:rPr>
          <w:rFonts w:ascii="Arial" w:hAnsi="Arial" w:cs="Arial"/>
          <w:bCs/>
          <w:i/>
          <w:sz w:val="20"/>
          <w:szCs w:val="20"/>
        </w:rPr>
        <w:t>An </w:t>
      </w:r>
      <w:r w:rsidRPr="00771F6C">
        <w:rPr>
          <w:rFonts w:ascii="Arial" w:hAnsi="Arial" w:cs="Arial"/>
          <w:b/>
          <w:bCs/>
          <w:i/>
          <w:sz w:val="20"/>
          <w:szCs w:val="20"/>
        </w:rPr>
        <w:t>innovation</w:t>
      </w:r>
      <w:r w:rsidRPr="00771F6C">
        <w:rPr>
          <w:rFonts w:ascii="Arial" w:hAnsi="Arial" w:cs="Arial"/>
          <w:bCs/>
          <w:i/>
          <w:sz w:val="20"/>
          <w:szCs w:val="20"/>
        </w:rPr>
        <w:t xml:space="preserve"> is the implementation of a new or significantly improved product (good or service)</w:t>
      </w:r>
      <w:r w:rsidR="002772B6" w:rsidRPr="00771F6C">
        <w:rPr>
          <w:rFonts w:ascii="Arial" w:hAnsi="Arial" w:cs="Arial"/>
          <w:bCs/>
          <w:i/>
          <w:sz w:val="20"/>
          <w:szCs w:val="20"/>
        </w:rPr>
        <w:t>,</w:t>
      </w:r>
      <w:r w:rsidRPr="00771F6C">
        <w:rPr>
          <w:rFonts w:ascii="Arial" w:hAnsi="Arial" w:cs="Arial"/>
          <w:bCs/>
          <w:i/>
          <w:sz w:val="20"/>
          <w:szCs w:val="20"/>
        </w:rPr>
        <w:t xml:space="preserve"> or process, </w:t>
      </w:r>
      <w:r w:rsidR="002772B6" w:rsidRPr="00771F6C">
        <w:rPr>
          <w:rFonts w:ascii="Arial" w:hAnsi="Arial" w:cs="Arial"/>
          <w:bCs/>
          <w:i/>
          <w:sz w:val="20"/>
          <w:szCs w:val="20"/>
        </w:rPr>
        <w:t xml:space="preserve">a </w:t>
      </w:r>
      <w:r w:rsidRPr="00771F6C">
        <w:rPr>
          <w:rFonts w:ascii="Arial" w:hAnsi="Arial" w:cs="Arial"/>
          <w:bCs/>
          <w:i/>
          <w:sz w:val="20"/>
          <w:szCs w:val="20"/>
        </w:rPr>
        <w:t>new marketing method</w:t>
      </w:r>
      <w:r w:rsidR="002772B6" w:rsidRPr="00771F6C">
        <w:rPr>
          <w:rFonts w:ascii="Arial" w:hAnsi="Arial" w:cs="Arial"/>
          <w:bCs/>
          <w:i/>
          <w:sz w:val="20"/>
          <w:szCs w:val="20"/>
        </w:rPr>
        <w:t>,</w:t>
      </w:r>
      <w:r w:rsidRPr="00771F6C">
        <w:rPr>
          <w:rFonts w:ascii="Arial" w:hAnsi="Arial" w:cs="Arial"/>
          <w:bCs/>
          <w:i/>
          <w:sz w:val="20"/>
          <w:szCs w:val="20"/>
        </w:rPr>
        <w:t xml:space="preserve"> or a new organi</w:t>
      </w:r>
      <w:r w:rsidR="002772B6" w:rsidRPr="00771F6C">
        <w:rPr>
          <w:rFonts w:ascii="Arial" w:hAnsi="Arial" w:cs="Arial"/>
          <w:bCs/>
          <w:i/>
          <w:sz w:val="20"/>
          <w:szCs w:val="20"/>
        </w:rPr>
        <w:t>s</w:t>
      </w:r>
      <w:r w:rsidRPr="00771F6C">
        <w:rPr>
          <w:rFonts w:ascii="Arial" w:hAnsi="Arial" w:cs="Arial"/>
          <w:bCs/>
          <w:i/>
          <w:sz w:val="20"/>
          <w:szCs w:val="20"/>
        </w:rPr>
        <w:t>ational method in business practices, workplace organisation or exte</w:t>
      </w:r>
      <w:r w:rsidR="008D5D00" w:rsidRPr="00771F6C">
        <w:rPr>
          <w:rFonts w:ascii="Arial" w:hAnsi="Arial" w:cs="Arial"/>
          <w:bCs/>
          <w:i/>
          <w:sz w:val="20"/>
          <w:szCs w:val="20"/>
        </w:rPr>
        <w:t>rnal relations.</w:t>
      </w:r>
    </w:p>
    <w:p w:rsidR="004D66F6" w:rsidRPr="002F3F34" w:rsidRDefault="00BE72A5" w:rsidP="00EF22A5">
      <w:pPr>
        <w:spacing w:before="120"/>
        <w:ind w:firstLine="709"/>
        <w:jc w:val="both"/>
        <w:rPr>
          <w:rStyle w:val="Siln"/>
          <w:rFonts w:ascii="Arial" w:hAnsi="Arial" w:cs="Arial"/>
          <w:b w:val="0"/>
          <w:i/>
          <w:sz w:val="20"/>
          <w:szCs w:val="20"/>
          <w:lang w:val="en-GB"/>
        </w:rPr>
      </w:pPr>
      <w:r w:rsidRPr="002F3F34">
        <w:rPr>
          <w:rFonts w:ascii="Arial" w:hAnsi="Arial" w:cs="Arial"/>
          <w:i/>
          <w:sz w:val="20"/>
          <w:szCs w:val="20"/>
          <w:lang w:val="en-GB"/>
        </w:rPr>
        <w:t xml:space="preserve">Data provided in </w:t>
      </w:r>
      <w:r w:rsidR="000D2D80" w:rsidRPr="002F3F34">
        <w:rPr>
          <w:rFonts w:ascii="Arial" w:hAnsi="Arial" w:cs="Arial"/>
          <w:i/>
          <w:sz w:val="20"/>
          <w:szCs w:val="20"/>
          <w:lang w:val="en-GB"/>
        </w:rPr>
        <w:t xml:space="preserve">the </w:t>
      </w:r>
      <w:r w:rsidR="00172B44" w:rsidRPr="002F3F34">
        <w:rPr>
          <w:rFonts w:ascii="Arial" w:hAnsi="Arial" w:cs="Arial"/>
          <w:i/>
          <w:sz w:val="20"/>
          <w:szCs w:val="20"/>
          <w:lang w:val="en-GB"/>
        </w:rPr>
        <w:t>C</w:t>
      </w:r>
      <w:r w:rsidRPr="002F3F34">
        <w:rPr>
          <w:rFonts w:ascii="Arial" w:hAnsi="Arial" w:cs="Arial"/>
          <w:i/>
          <w:sz w:val="20"/>
          <w:szCs w:val="20"/>
          <w:lang w:val="en-GB"/>
        </w:rPr>
        <w:t xml:space="preserve">hapter </w:t>
      </w:r>
      <w:r w:rsidR="00172B44" w:rsidRPr="002F3F34">
        <w:rPr>
          <w:rFonts w:ascii="Arial" w:hAnsi="Arial" w:cs="Arial"/>
          <w:i/>
          <w:sz w:val="20"/>
          <w:szCs w:val="20"/>
          <w:lang w:val="en-GB"/>
        </w:rPr>
        <w:t xml:space="preserve">had been </w:t>
      </w:r>
      <w:r w:rsidRPr="002F3F34">
        <w:rPr>
          <w:rFonts w:ascii="Arial" w:hAnsi="Arial" w:cs="Arial"/>
          <w:i/>
          <w:sz w:val="20"/>
          <w:szCs w:val="20"/>
          <w:lang w:val="en-GB"/>
        </w:rPr>
        <w:t>obtained mainly from regular statistical surveys of the CZSO, primarily from the s</w:t>
      </w:r>
      <w:r w:rsidRPr="002F3F34">
        <w:rPr>
          <w:rStyle w:val="Siln"/>
          <w:rFonts w:ascii="Arial" w:hAnsi="Arial" w:cs="Arial"/>
          <w:b w:val="0"/>
          <w:i/>
          <w:sz w:val="20"/>
          <w:szCs w:val="20"/>
          <w:lang w:val="en-GB"/>
        </w:rPr>
        <w:t>urvey on research</w:t>
      </w:r>
      <w:r w:rsidR="004C271C" w:rsidRPr="002F3F34">
        <w:rPr>
          <w:rStyle w:val="Siln"/>
          <w:rFonts w:ascii="Arial" w:hAnsi="Arial" w:cs="Arial"/>
          <w:b w:val="0"/>
          <w:i/>
          <w:sz w:val="20"/>
          <w:szCs w:val="20"/>
          <w:lang w:val="en-GB"/>
        </w:rPr>
        <w:t xml:space="preserve"> and </w:t>
      </w:r>
      <w:r w:rsidRPr="002F3F34">
        <w:rPr>
          <w:rStyle w:val="Siln"/>
          <w:rFonts w:ascii="Arial" w:hAnsi="Arial" w:cs="Arial"/>
          <w:b w:val="0"/>
          <w:i/>
          <w:sz w:val="20"/>
          <w:szCs w:val="20"/>
          <w:lang w:val="en-GB"/>
        </w:rPr>
        <w:t>development, survey on innovation activities of enterprises, survey on licences,</w:t>
      </w:r>
      <w:r w:rsidR="004C271C" w:rsidRPr="002F3F34">
        <w:rPr>
          <w:rStyle w:val="Siln"/>
          <w:rFonts w:ascii="Arial" w:hAnsi="Arial" w:cs="Arial"/>
          <w:b w:val="0"/>
          <w:i/>
          <w:sz w:val="20"/>
          <w:szCs w:val="20"/>
          <w:lang w:val="en-GB"/>
        </w:rPr>
        <w:t xml:space="preserve"> and </w:t>
      </w:r>
      <w:r w:rsidRPr="002F3F34">
        <w:rPr>
          <w:rStyle w:val="Siln"/>
          <w:rFonts w:ascii="Arial" w:hAnsi="Arial" w:cs="Arial"/>
          <w:b w:val="0"/>
          <w:i/>
          <w:sz w:val="20"/>
          <w:szCs w:val="20"/>
          <w:lang w:val="en-GB"/>
        </w:rPr>
        <w:t xml:space="preserve">from other data sources of the CZSO. In some cases, data </w:t>
      </w:r>
      <w:r w:rsidR="00172B44" w:rsidRPr="002F3F34">
        <w:rPr>
          <w:rStyle w:val="Siln"/>
          <w:rFonts w:ascii="Arial" w:hAnsi="Arial" w:cs="Arial"/>
          <w:b w:val="0"/>
          <w:i/>
          <w:sz w:val="20"/>
          <w:szCs w:val="20"/>
          <w:lang w:val="en-GB"/>
        </w:rPr>
        <w:t>had been</w:t>
      </w:r>
      <w:r w:rsidR="00520A97" w:rsidRPr="002F3F34">
        <w:rPr>
          <w:rStyle w:val="Siln"/>
          <w:rFonts w:ascii="Arial" w:hAnsi="Arial" w:cs="Arial"/>
          <w:b w:val="0"/>
          <w:i/>
          <w:sz w:val="20"/>
          <w:szCs w:val="20"/>
          <w:lang w:val="en-GB"/>
        </w:rPr>
        <w:t xml:space="preserve"> obtained </w:t>
      </w:r>
      <w:r w:rsidRPr="002F3F34">
        <w:rPr>
          <w:rStyle w:val="Siln"/>
          <w:rFonts w:ascii="Arial" w:hAnsi="Arial" w:cs="Arial"/>
          <w:b w:val="0"/>
          <w:i/>
          <w:sz w:val="20"/>
          <w:szCs w:val="20"/>
          <w:lang w:val="en-GB"/>
        </w:rPr>
        <w:t>from other national data sources</w:t>
      </w:r>
      <w:r w:rsidR="00520A97" w:rsidRPr="002F3F34">
        <w:rPr>
          <w:rStyle w:val="Siln"/>
          <w:rFonts w:ascii="Arial" w:hAnsi="Arial" w:cs="Arial"/>
          <w:b w:val="0"/>
          <w:i/>
          <w:sz w:val="20"/>
          <w:szCs w:val="20"/>
          <w:lang w:val="en-GB"/>
        </w:rPr>
        <w:t>,</w:t>
      </w:r>
      <w:r w:rsidRPr="002F3F34">
        <w:rPr>
          <w:rStyle w:val="Siln"/>
          <w:rFonts w:ascii="Arial" w:hAnsi="Arial" w:cs="Arial"/>
          <w:b w:val="0"/>
          <w:i/>
          <w:sz w:val="20"/>
          <w:szCs w:val="20"/>
          <w:lang w:val="en-GB"/>
        </w:rPr>
        <w:t xml:space="preserve"> e.g. the Industrial Property Office of the CR, the </w:t>
      </w:r>
      <w:r w:rsidR="00BD2D9B" w:rsidRPr="002F3F34">
        <w:rPr>
          <w:rStyle w:val="Siln"/>
          <w:rFonts w:ascii="Arial" w:hAnsi="Arial" w:cs="Arial"/>
          <w:b w:val="0"/>
          <w:i/>
          <w:sz w:val="20"/>
          <w:szCs w:val="20"/>
          <w:lang w:val="en-GB"/>
        </w:rPr>
        <w:t>Office of the Government of the CR</w:t>
      </w:r>
      <w:r w:rsidRPr="002F3F34">
        <w:rPr>
          <w:rStyle w:val="Siln"/>
          <w:rFonts w:ascii="Arial" w:hAnsi="Arial" w:cs="Arial"/>
          <w:b w:val="0"/>
          <w:i/>
          <w:sz w:val="20"/>
          <w:szCs w:val="20"/>
          <w:lang w:val="en-GB"/>
        </w:rPr>
        <w:t>, the Ministry o</w:t>
      </w:r>
      <w:r w:rsidR="008D5D00" w:rsidRPr="002F3F34">
        <w:rPr>
          <w:rStyle w:val="Siln"/>
          <w:rFonts w:ascii="Arial" w:hAnsi="Arial" w:cs="Arial"/>
          <w:b w:val="0"/>
          <w:i/>
          <w:sz w:val="20"/>
          <w:szCs w:val="20"/>
          <w:lang w:val="en-GB"/>
        </w:rPr>
        <w:t>f Education, Youth</w:t>
      </w:r>
      <w:r w:rsidR="00537C7C" w:rsidRPr="002F3F34">
        <w:rPr>
          <w:rStyle w:val="Siln"/>
          <w:rFonts w:ascii="Arial" w:hAnsi="Arial" w:cs="Arial"/>
          <w:b w:val="0"/>
          <w:i/>
          <w:sz w:val="20"/>
          <w:szCs w:val="20"/>
          <w:lang w:val="en-GB"/>
        </w:rPr>
        <w:t>,</w:t>
      </w:r>
      <w:r w:rsidR="004C271C" w:rsidRPr="002F3F34">
        <w:rPr>
          <w:rStyle w:val="Siln"/>
          <w:rFonts w:ascii="Arial" w:hAnsi="Arial" w:cs="Arial"/>
          <w:b w:val="0"/>
          <w:i/>
          <w:sz w:val="20"/>
          <w:szCs w:val="20"/>
          <w:lang w:val="en-GB"/>
        </w:rPr>
        <w:t xml:space="preserve"> and </w:t>
      </w:r>
      <w:r w:rsidR="008D5D00" w:rsidRPr="002F3F34">
        <w:rPr>
          <w:rStyle w:val="Siln"/>
          <w:rFonts w:ascii="Arial" w:hAnsi="Arial" w:cs="Arial"/>
          <w:b w:val="0"/>
          <w:i/>
          <w:sz w:val="20"/>
          <w:szCs w:val="20"/>
          <w:lang w:val="en-GB"/>
        </w:rPr>
        <w:t>Sports</w:t>
      </w:r>
      <w:r w:rsidR="00981F50" w:rsidRPr="002F3F34">
        <w:rPr>
          <w:rStyle w:val="Siln"/>
          <w:rFonts w:ascii="Arial" w:hAnsi="Arial" w:cs="Arial"/>
          <w:b w:val="0"/>
          <w:i/>
          <w:sz w:val="20"/>
          <w:szCs w:val="20"/>
          <w:lang w:val="en-GB"/>
        </w:rPr>
        <w:t>, etc</w:t>
      </w:r>
      <w:r w:rsidR="008D5D00" w:rsidRPr="002F3F34">
        <w:rPr>
          <w:rStyle w:val="Siln"/>
          <w:rFonts w:ascii="Arial" w:hAnsi="Arial" w:cs="Arial"/>
          <w:b w:val="0"/>
          <w:i/>
          <w:sz w:val="20"/>
          <w:szCs w:val="20"/>
          <w:lang w:val="en-GB"/>
        </w:rPr>
        <w:t>.</w:t>
      </w:r>
    </w:p>
    <w:p w:rsidR="001F5544" w:rsidRDefault="001F5544" w:rsidP="002F3F34">
      <w:pPr>
        <w:rPr>
          <w:rFonts w:ascii="Arial" w:hAnsi="Arial" w:cs="Arial"/>
          <w:i/>
          <w:iCs/>
          <w:sz w:val="20"/>
        </w:rPr>
      </w:pPr>
    </w:p>
    <w:p w:rsidR="003103F0" w:rsidRPr="00771F6C" w:rsidRDefault="003103F0" w:rsidP="002F3F34">
      <w:pPr>
        <w:rPr>
          <w:rFonts w:ascii="Arial" w:hAnsi="Arial" w:cs="Arial"/>
          <w:i/>
          <w:iCs/>
          <w:sz w:val="20"/>
        </w:rPr>
      </w:pPr>
    </w:p>
    <w:p w:rsidR="008D5D00" w:rsidRPr="00771F6C" w:rsidRDefault="008D5D00">
      <w:pPr>
        <w:pStyle w:val="Zkladntext"/>
        <w:rPr>
          <w:rFonts w:ascii="Arial" w:hAnsi="Arial" w:cs="Arial"/>
          <w:i/>
          <w:iCs/>
          <w:sz w:val="20"/>
        </w:rPr>
      </w:pPr>
    </w:p>
    <w:p w:rsidR="004C786E" w:rsidRPr="00771F6C" w:rsidRDefault="00BE72A5">
      <w:pPr>
        <w:pStyle w:val="Zkladntext"/>
        <w:rPr>
          <w:rFonts w:ascii="Arial" w:hAnsi="Arial" w:cs="Arial"/>
          <w:b/>
          <w:bCs/>
          <w:i/>
          <w:iCs/>
          <w:sz w:val="20"/>
        </w:rPr>
      </w:pPr>
      <w:r w:rsidRPr="00771F6C">
        <w:rPr>
          <w:rFonts w:ascii="Arial" w:hAnsi="Arial" w:cs="Arial"/>
          <w:b/>
          <w:bCs/>
          <w:i/>
          <w:iCs/>
          <w:sz w:val="20"/>
        </w:rPr>
        <w:t>Notes on Tables</w:t>
      </w:r>
    </w:p>
    <w:p w:rsidR="004C786E" w:rsidRPr="00771F6C" w:rsidRDefault="004C786E">
      <w:pPr>
        <w:pStyle w:val="Zkladntext"/>
        <w:rPr>
          <w:rFonts w:ascii="Arial" w:hAnsi="Arial" w:cs="Arial"/>
          <w:i/>
          <w:iCs/>
          <w:sz w:val="20"/>
        </w:rPr>
      </w:pPr>
    </w:p>
    <w:p w:rsidR="00B7363D" w:rsidRPr="00771F6C" w:rsidRDefault="00B7363D">
      <w:pPr>
        <w:pStyle w:val="Zkladntext"/>
        <w:rPr>
          <w:rFonts w:ascii="Arial" w:hAnsi="Arial" w:cs="Arial"/>
          <w:i/>
          <w:iCs/>
          <w:sz w:val="20"/>
        </w:rPr>
      </w:pPr>
    </w:p>
    <w:p w:rsidR="004C786E" w:rsidRPr="00771F6C" w:rsidRDefault="00217489">
      <w:pPr>
        <w:pStyle w:val="Zkladntext"/>
        <w:rPr>
          <w:rFonts w:ascii="Arial" w:hAnsi="Arial" w:cs="Arial"/>
          <w:b/>
          <w:i/>
          <w:iCs/>
          <w:sz w:val="20"/>
        </w:rPr>
      </w:pPr>
      <w:r w:rsidRPr="00771F6C">
        <w:rPr>
          <w:rFonts w:ascii="Arial" w:hAnsi="Arial" w:cs="Arial"/>
          <w:i/>
          <w:iCs/>
          <w:sz w:val="20"/>
        </w:rPr>
        <w:t>Table</w:t>
      </w:r>
      <w:r w:rsidR="00946076" w:rsidRPr="00771F6C">
        <w:rPr>
          <w:rFonts w:ascii="Arial" w:hAnsi="Arial" w:cs="Arial"/>
          <w:i/>
          <w:iCs/>
          <w:sz w:val="20"/>
        </w:rPr>
        <w:t>s</w:t>
      </w:r>
      <w:r w:rsidRPr="00771F6C">
        <w:rPr>
          <w:rFonts w:ascii="Arial" w:hAnsi="Arial" w:cs="Arial"/>
          <w:i/>
          <w:iCs/>
          <w:sz w:val="20"/>
        </w:rPr>
        <w:t xml:space="preserve"> </w:t>
      </w:r>
      <w:r w:rsidR="009857F6" w:rsidRPr="00771F6C">
        <w:rPr>
          <w:rFonts w:ascii="Arial" w:hAnsi="Arial" w:cs="Arial"/>
          <w:b/>
          <w:i/>
          <w:iCs/>
          <w:sz w:val="20"/>
        </w:rPr>
        <w:t>23</w:t>
      </w:r>
      <w:r w:rsidRPr="00771F6C">
        <w:rPr>
          <w:rFonts w:ascii="Arial" w:hAnsi="Arial" w:cs="Arial"/>
          <w:i/>
          <w:iCs/>
          <w:sz w:val="20"/>
        </w:rPr>
        <w:t>-</w:t>
      </w:r>
      <w:r w:rsidR="00E45A4B">
        <w:rPr>
          <w:rFonts w:ascii="Arial" w:hAnsi="Arial" w:cs="Arial"/>
          <w:i/>
          <w:iCs/>
          <w:sz w:val="20"/>
        </w:rPr>
        <w:t>1</w:t>
      </w:r>
      <w:r w:rsidR="00E45A4B" w:rsidRPr="00771F6C">
        <w:rPr>
          <w:rFonts w:ascii="Arial" w:hAnsi="Arial" w:cs="Arial"/>
          <w:i/>
          <w:iCs/>
          <w:sz w:val="20"/>
        </w:rPr>
        <w:t xml:space="preserve"> </w:t>
      </w:r>
      <w:r w:rsidRPr="00771F6C">
        <w:rPr>
          <w:rFonts w:ascii="Arial" w:hAnsi="Arial" w:cs="Arial"/>
          <w:i/>
          <w:iCs/>
          <w:sz w:val="20"/>
        </w:rPr>
        <w:t xml:space="preserve">and </w:t>
      </w:r>
      <w:r w:rsidR="009857F6" w:rsidRPr="00771F6C">
        <w:rPr>
          <w:rFonts w:ascii="Arial" w:hAnsi="Arial" w:cs="Arial"/>
          <w:b/>
          <w:i/>
          <w:iCs/>
          <w:sz w:val="20"/>
        </w:rPr>
        <w:t>23</w:t>
      </w:r>
      <w:r w:rsidRPr="00771F6C">
        <w:rPr>
          <w:rFonts w:ascii="Arial" w:hAnsi="Arial" w:cs="Arial"/>
          <w:i/>
          <w:iCs/>
          <w:sz w:val="20"/>
        </w:rPr>
        <w:t>-</w:t>
      </w:r>
      <w:r w:rsidR="00E45A4B">
        <w:rPr>
          <w:rFonts w:ascii="Arial" w:hAnsi="Arial" w:cs="Arial"/>
          <w:i/>
          <w:iCs/>
          <w:sz w:val="20"/>
        </w:rPr>
        <w:t>2</w:t>
      </w:r>
      <w:r w:rsidR="00E45A4B" w:rsidRPr="00771F6C">
        <w:rPr>
          <w:rFonts w:ascii="Arial" w:hAnsi="Arial" w:cs="Arial"/>
          <w:i/>
          <w:iCs/>
          <w:sz w:val="20"/>
        </w:rPr>
        <w:t xml:space="preserve"> </w:t>
      </w:r>
      <w:r w:rsidR="002D56BE" w:rsidRPr="00771F6C">
        <w:rPr>
          <w:rFonts w:ascii="Arial" w:hAnsi="Arial" w:cs="Arial"/>
          <w:b/>
          <w:i/>
          <w:iCs/>
          <w:sz w:val="20"/>
        </w:rPr>
        <w:t xml:space="preserve">Science and </w:t>
      </w:r>
      <w:r w:rsidR="00C70012" w:rsidRPr="00771F6C">
        <w:rPr>
          <w:rFonts w:ascii="Arial" w:hAnsi="Arial" w:cs="Arial"/>
          <w:b/>
          <w:i/>
          <w:iCs/>
          <w:sz w:val="20"/>
        </w:rPr>
        <w:t>engineering professionals</w:t>
      </w:r>
    </w:p>
    <w:p w:rsidR="00A65418" w:rsidRPr="00771F6C" w:rsidRDefault="00435DC0" w:rsidP="008D5D00">
      <w:pPr>
        <w:pStyle w:val="Zkladntextodsazen"/>
        <w:spacing w:before="120" w:after="0"/>
        <w:ind w:left="0" w:firstLine="709"/>
        <w:jc w:val="both"/>
        <w:rPr>
          <w:rFonts w:ascii="Arial" w:hAnsi="Arial" w:cs="Arial"/>
          <w:i/>
          <w:iCs/>
          <w:sz w:val="20"/>
          <w:lang w:val="en-GB"/>
        </w:rPr>
      </w:pPr>
      <w:r w:rsidRPr="00771F6C">
        <w:rPr>
          <w:rFonts w:ascii="Arial" w:hAnsi="Arial" w:cs="Arial"/>
          <w:b/>
          <w:i/>
          <w:iCs/>
          <w:sz w:val="20"/>
          <w:lang w:val="en-GB"/>
        </w:rPr>
        <w:t xml:space="preserve">Science and engineering professionals </w:t>
      </w:r>
      <w:r w:rsidRPr="00771F6C">
        <w:rPr>
          <w:rFonts w:ascii="Arial" w:hAnsi="Arial" w:cs="Arial"/>
          <w:i/>
          <w:iCs/>
          <w:sz w:val="20"/>
          <w:lang w:val="en-GB"/>
        </w:rPr>
        <w:t>are a narrow group of experts. Within their work activities,</w:t>
      </w:r>
      <w:r w:rsidR="00A026F9" w:rsidRPr="00771F6C">
        <w:rPr>
          <w:rFonts w:ascii="Arial" w:hAnsi="Arial" w:cs="Arial"/>
          <w:i/>
          <w:iCs/>
          <w:sz w:val="20"/>
          <w:lang w:val="en-GB"/>
        </w:rPr>
        <w:t xml:space="preserve"> they</w:t>
      </w:r>
      <w:r w:rsidR="00797646" w:rsidRPr="00771F6C">
        <w:rPr>
          <w:rFonts w:ascii="Arial" w:hAnsi="Arial" w:cs="Arial"/>
          <w:b/>
          <w:i/>
          <w:iCs/>
          <w:sz w:val="20"/>
          <w:lang w:val="en-GB"/>
        </w:rPr>
        <w:t xml:space="preserve"> </w:t>
      </w:r>
      <w:r w:rsidR="00217489" w:rsidRPr="00771F6C">
        <w:rPr>
          <w:rFonts w:ascii="Arial" w:hAnsi="Arial" w:cs="Arial"/>
          <w:i/>
          <w:iCs/>
          <w:sz w:val="20"/>
          <w:lang w:val="en-GB"/>
        </w:rPr>
        <w:t>conduct research, improve or develop concepts, theories</w:t>
      </w:r>
      <w:r w:rsidR="004C271C" w:rsidRPr="00771F6C">
        <w:rPr>
          <w:rFonts w:ascii="Arial" w:hAnsi="Arial" w:cs="Arial"/>
          <w:i/>
          <w:iCs/>
          <w:sz w:val="20"/>
          <w:lang w:val="en-GB"/>
        </w:rPr>
        <w:t xml:space="preserve"> and </w:t>
      </w:r>
      <w:r w:rsidR="00217489" w:rsidRPr="00771F6C">
        <w:rPr>
          <w:rFonts w:ascii="Arial" w:hAnsi="Arial" w:cs="Arial"/>
          <w:i/>
          <w:iCs/>
          <w:sz w:val="20"/>
          <w:lang w:val="en-GB"/>
        </w:rPr>
        <w:t>operational methods, or apply scientific knowledge relating to fields such as physics, astronomy,</w:t>
      </w:r>
      <w:r w:rsidR="005A1819" w:rsidRPr="00771F6C">
        <w:rPr>
          <w:rFonts w:ascii="Arial" w:hAnsi="Arial" w:cs="Arial"/>
          <w:i/>
          <w:iCs/>
          <w:sz w:val="20"/>
          <w:lang w:val="en-GB"/>
        </w:rPr>
        <w:t xml:space="preserve"> </w:t>
      </w:r>
      <w:r w:rsidR="00217489" w:rsidRPr="00771F6C">
        <w:rPr>
          <w:rFonts w:ascii="Arial" w:hAnsi="Arial" w:cs="Arial"/>
          <w:i/>
          <w:iCs/>
          <w:sz w:val="20"/>
          <w:lang w:val="en-GB"/>
        </w:rPr>
        <w:t>meteorology, chemistry, geophysics, geology,</w:t>
      </w:r>
      <w:r w:rsidR="003E74C6" w:rsidRPr="00771F6C">
        <w:rPr>
          <w:rFonts w:ascii="Arial" w:hAnsi="Arial" w:cs="Arial"/>
          <w:i/>
          <w:iCs/>
          <w:sz w:val="20"/>
          <w:lang w:val="en-GB"/>
        </w:rPr>
        <w:t xml:space="preserve"> biology, ecology, pharmacology, medicine,</w:t>
      </w:r>
      <w:r w:rsidR="00217489" w:rsidRPr="00771F6C">
        <w:rPr>
          <w:rFonts w:ascii="Arial" w:hAnsi="Arial" w:cs="Arial"/>
          <w:i/>
          <w:iCs/>
          <w:sz w:val="20"/>
          <w:lang w:val="en-GB"/>
        </w:rPr>
        <w:t xml:space="preserve"> mathematics, statistics, architecture, engineering,</w:t>
      </w:r>
      <w:r w:rsidR="003E74C6" w:rsidRPr="00771F6C">
        <w:rPr>
          <w:rFonts w:ascii="Arial" w:hAnsi="Arial" w:cs="Arial"/>
          <w:i/>
          <w:iCs/>
          <w:sz w:val="20"/>
          <w:lang w:val="en-GB"/>
        </w:rPr>
        <w:t xml:space="preserve"> design,</w:t>
      </w:r>
      <w:r w:rsidR="004C271C" w:rsidRPr="00771F6C">
        <w:rPr>
          <w:rFonts w:ascii="Arial" w:hAnsi="Arial" w:cs="Arial"/>
          <w:i/>
          <w:iCs/>
          <w:sz w:val="20"/>
          <w:lang w:val="en-GB"/>
        </w:rPr>
        <w:t xml:space="preserve"> and </w:t>
      </w:r>
      <w:r w:rsidR="00217489" w:rsidRPr="00771F6C">
        <w:rPr>
          <w:rFonts w:ascii="Arial" w:hAnsi="Arial" w:cs="Arial"/>
          <w:i/>
          <w:iCs/>
          <w:sz w:val="20"/>
          <w:lang w:val="en-GB"/>
        </w:rPr>
        <w:t>technology.</w:t>
      </w:r>
    </w:p>
    <w:p w:rsidR="00A65418" w:rsidRPr="00771F6C" w:rsidRDefault="00435DC0" w:rsidP="008D5D00">
      <w:pPr>
        <w:pStyle w:val="Zkladntextodsazen"/>
        <w:spacing w:before="120" w:after="0"/>
        <w:ind w:left="0" w:firstLine="709"/>
        <w:jc w:val="both"/>
        <w:rPr>
          <w:rFonts w:ascii="Arial" w:hAnsi="Arial" w:cs="Arial"/>
          <w:i/>
          <w:sz w:val="20"/>
          <w:lang w:val="en-GB"/>
        </w:rPr>
      </w:pPr>
      <w:r w:rsidRPr="00771F6C">
        <w:rPr>
          <w:rFonts w:ascii="Arial" w:hAnsi="Arial" w:cs="Arial"/>
          <w:i/>
          <w:iCs/>
          <w:sz w:val="20"/>
          <w:lang w:val="en-GB"/>
        </w:rPr>
        <w:t>Science and engineering professionals</w:t>
      </w:r>
      <w:r w:rsidRPr="00771F6C">
        <w:rPr>
          <w:rFonts w:ascii="Arial" w:hAnsi="Arial" w:cs="Arial"/>
          <w:i/>
          <w:sz w:val="20"/>
          <w:lang w:val="en-GB"/>
        </w:rPr>
        <w:t xml:space="preserve"> are defined since 2011 based upon the Classification of Occupations (</w:t>
      </w:r>
      <w:r w:rsidRPr="00771F6C">
        <w:rPr>
          <w:rFonts w:ascii="Arial" w:hAnsi="Arial" w:cs="Arial"/>
          <w:sz w:val="20"/>
          <w:lang w:val="en-GB"/>
        </w:rPr>
        <w:t>CZ-ISCO</w:t>
      </w:r>
      <w:r w:rsidRPr="00771F6C">
        <w:rPr>
          <w:rFonts w:ascii="Arial" w:hAnsi="Arial" w:cs="Arial"/>
          <w:i/>
          <w:sz w:val="20"/>
          <w:lang w:val="en-GB"/>
        </w:rPr>
        <w:t xml:space="preserve">) containing the following </w:t>
      </w:r>
      <w:r w:rsidR="00935C58" w:rsidRPr="00771F6C">
        <w:rPr>
          <w:rFonts w:ascii="Arial" w:hAnsi="Arial" w:cs="Arial"/>
          <w:i/>
          <w:sz w:val="20"/>
          <w:lang w:val="en-GB"/>
        </w:rPr>
        <w:t xml:space="preserve">minor </w:t>
      </w:r>
      <w:r w:rsidRPr="00771F6C">
        <w:rPr>
          <w:rFonts w:ascii="Arial" w:hAnsi="Arial" w:cs="Arial"/>
          <w:i/>
          <w:sz w:val="20"/>
          <w:lang w:val="en-GB"/>
        </w:rPr>
        <w:t xml:space="preserve">groups of occupations of the </w:t>
      </w:r>
      <w:r w:rsidRPr="00771F6C">
        <w:rPr>
          <w:rFonts w:ascii="Arial" w:hAnsi="Arial" w:cs="Arial"/>
          <w:sz w:val="20"/>
          <w:lang w:val="en-GB"/>
        </w:rPr>
        <w:t>CZ-ISCO</w:t>
      </w:r>
      <w:r w:rsidRPr="00771F6C">
        <w:rPr>
          <w:rFonts w:ascii="Arial" w:hAnsi="Arial" w:cs="Arial"/>
          <w:i/>
          <w:sz w:val="20"/>
          <w:lang w:val="en-GB"/>
        </w:rPr>
        <w:t xml:space="preserve"> sub-major group 21, which are sources of their main income:</w:t>
      </w:r>
    </w:p>
    <w:p w:rsidR="0075349E" w:rsidRPr="00771F6C" w:rsidRDefault="00217489" w:rsidP="00600D6D">
      <w:pPr>
        <w:pStyle w:val="Zkladntextodsazen"/>
        <w:spacing w:before="120" w:after="0"/>
        <w:ind w:left="0" w:firstLine="709"/>
        <w:jc w:val="both"/>
        <w:rPr>
          <w:rFonts w:ascii="Arial" w:hAnsi="Arial" w:cs="Arial"/>
          <w:i/>
          <w:sz w:val="20"/>
          <w:lang w:val="en-GB"/>
        </w:rPr>
      </w:pPr>
      <w:r w:rsidRPr="00771F6C">
        <w:rPr>
          <w:rFonts w:ascii="Arial" w:hAnsi="Arial" w:cs="Arial"/>
          <w:i/>
          <w:sz w:val="20"/>
          <w:lang w:val="en-GB"/>
        </w:rPr>
        <w:t>211 Physical and earth science professionals</w:t>
      </w:r>
      <w:r w:rsidR="00801B9E" w:rsidRPr="00771F6C">
        <w:rPr>
          <w:rFonts w:ascii="Arial" w:hAnsi="Arial" w:cs="Arial"/>
          <w:i/>
          <w:sz w:val="20"/>
          <w:lang w:val="en-GB"/>
        </w:rPr>
        <w:t xml:space="preserve"> (Natural science professionals)</w:t>
      </w:r>
      <w:r w:rsidRPr="00771F6C">
        <w:rPr>
          <w:rFonts w:ascii="Arial" w:hAnsi="Arial" w:cs="Arial"/>
          <w:i/>
          <w:sz w:val="20"/>
          <w:lang w:val="en-GB"/>
        </w:rPr>
        <w:t>;</w:t>
      </w:r>
    </w:p>
    <w:p w:rsidR="0075349E" w:rsidRPr="00771F6C" w:rsidRDefault="00217489" w:rsidP="00600D6D">
      <w:pPr>
        <w:pStyle w:val="Zkladntextodsazen"/>
        <w:spacing w:before="120" w:after="0"/>
        <w:ind w:left="0" w:firstLine="709"/>
        <w:jc w:val="both"/>
        <w:rPr>
          <w:rFonts w:ascii="Arial" w:hAnsi="Arial" w:cs="Arial"/>
          <w:i/>
          <w:sz w:val="20"/>
          <w:szCs w:val="20"/>
          <w:lang w:val="en-GB"/>
        </w:rPr>
      </w:pPr>
      <w:r w:rsidRPr="00771F6C">
        <w:rPr>
          <w:rFonts w:ascii="Arial" w:hAnsi="Arial" w:cs="Arial"/>
          <w:i/>
          <w:sz w:val="20"/>
          <w:szCs w:val="20"/>
          <w:lang w:val="en-GB"/>
        </w:rPr>
        <w:t>212 Mathematicians, actuaries and statisticians;</w:t>
      </w:r>
    </w:p>
    <w:p w:rsidR="0075349E" w:rsidRPr="00771F6C" w:rsidRDefault="00217489" w:rsidP="00600D6D">
      <w:pPr>
        <w:pStyle w:val="Zkladntextodsazen"/>
        <w:spacing w:before="120" w:after="0"/>
        <w:ind w:left="0" w:firstLine="709"/>
        <w:jc w:val="both"/>
        <w:rPr>
          <w:rFonts w:ascii="Arial" w:hAnsi="Arial" w:cs="Arial"/>
          <w:i/>
          <w:sz w:val="20"/>
          <w:szCs w:val="20"/>
          <w:lang w:val="en-GB"/>
        </w:rPr>
      </w:pPr>
      <w:r w:rsidRPr="00771F6C">
        <w:rPr>
          <w:rFonts w:ascii="Arial" w:hAnsi="Arial" w:cs="Arial"/>
          <w:i/>
          <w:sz w:val="20"/>
          <w:szCs w:val="20"/>
          <w:lang w:val="en-GB"/>
        </w:rPr>
        <w:t>213 Life science professionals;</w:t>
      </w:r>
    </w:p>
    <w:p w:rsidR="0075349E" w:rsidRPr="00771F6C" w:rsidRDefault="00217489" w:rsidP="00600D6D">
      <w:pPr>
        <w:pStyle w:val="Zkladntextodsazen"/>
        <w:spacing w:before="120" w:after="0"/>
        <w:ind w:left="0" w:firstLine="709"/>
        <w:jc w:val="both"/>
        <w:rPr>
          <w:rFonts w:ascii="Arial" w:hAnsi="Arial" w:cs="Arial"/>
          <w:i/>
          <w:sz w:val="20"/>
          <w:szCs w:val="20"/>
          <w:lang w:val="en-GB"/>
        </w:rPr>
      </w:pPr>
      <w:r w:rsidRPr="00771F6C">
        <w:rPr>
          <w:rFonts w:ascii="Arial" w:hAnsi="Arial" w:cs="Arial"/>
          <w:i/>
          <w:sz w:val="20"/>
          <w:szCs w:val="20"/>
          <w:lang w:val="en-GB"/>
        </w:rPr>
        <w:t>214 Engineering professionals</w:t>
      </w:r>
      <w:r w:rsidR="00BC0C55" w:rsidRPr="00771F6C">
        <w:rPr>
          <w:rFonts w:ascii="Arial" w:hAnsi="Arial" w:cs="Arial"/>
          <w:i/>
          <w:sz w:val="20"/>
          <w:szCs w:val="20"/>
          <w:lang w:val="en-GB"/>
        </w:rPr>
        <w:t xml:space="preserve"> (excluding electrotechnology)</w:t>
      </w:r>
      <w:r w:rsidRPr="00771F6C">
        <w:rPr>
          <w:rFonts w:ascii="Arial" w:hAnsi="Arial" w:cs="Arial"/>
          <w:i/>
          <w:sz w:val="20"/>
          <w:szCs w:val="20"/>
          <w:lang w:val="en-GB"/>
        </w:rPr>
        <w:t>;</w:t>
      </w:r>
    </w:p>
    <w:p w:rsidR="0075349E" w:rsidRPr="00771F6C" w:rsidRDefault="00217489" w:rsidP="00600D6D">
      <w:pPr>
        <w:pStyle w:val="Zkladntextodsazen"/>
        <w:spacing w:before="120" w:after="0"/>
        <w:ind w:left="0" w:firstLine="709"/>
        <w:jc w:val="both"/>
        <w:rPr>
          <w:rFonts w:ascii="Arial" w:hAnsi="Arial" w:cs="Arial"/>
          <w:i/>
          <w:sz w:val="20"/>
          <w:szCs w:val="20"/>
          <w:lang w:val="en-GB"/>
        </w:rPr>
      </w:pPr>
      <w:r w:rsidRPr="00771F6C">
        <w:rPr>
          <w:rFonts w:ascii="Arial" w:hAnsi="Arial" w:cs="Arial"/>
          <w:i/>
          <w:sz w:val="20"/>
          <w:szCs w:val="20"/>
          <w:lang w:val="en-GB"/>
        </w:rPr>
        <w:t>215 Electrotechnology engineers;</w:t>
      </w:r>
    </w:p>
    <w:p w:rsidR="00A65418" w:rsidRPr="00771F6C" w:rsidRDefault="00217489" w:rsidP="00600D6D">
      <w:pPr>
        <w:pStyle w:val="Zkladntext"/>
        <w:spacing w:before="120"/>
        <w:ind w:firstLine="709"/>
        <w:rPr>
          <w:rFonts w:ascii="Arial" w:hAnsi="Arial" w:cs="Arial"/>
          <w:i/>
          <w:sz w:val="20"/>
          <w:szCs w:val="20"/>
        </w:rPr>
      </w:pPr>
      <w:r w:rsidRPr="00771F6C">
        <w:rPr>
          <w:rFonts w:ascii="Arial" w:hAnsi="Arial" w:cs="Arial"/>
          <w:i/>
          <w:sz w:val="20"/>
          <w:szCs w:val="20"/>
        </w:rPr>
        <w:t>216 Architects, planners, surveyors and designers.</w:t>
      </w:r>
    </w:p>
    <w:p w:rsidR="00A65418" w:rsidRPr="00771F6C" w:rsidRDefault="00217489" w:rsidP="008D5D00">
      <w:pPr>
        <w:pStyle w:val="Zkladntext"/>
        <w:spacing w:before="120"/>
        <w:ind w:firstLine="709"/>
        <w:rPr>
          <w:rFonts w:ascii="Arial" w:hAnsi="Arial" w:cs="Arial"/>
          <w:i/>
          <w:sz w:val="20"/>
          <w:szCs w:val="20"/>
        </w:rPr>
      </w:pPr>
      <w:r w:rsidRPr="00771F6C">
        <w:rPr>
          <w:rFonts w:ascii="Arial" w:hAnsi="Arial" w:cs="Arial"/>
          <w:i/>
          <w:sz w:val="20"/>
          <w:szCs w:val="20"/>
        </w:rPr>
        <w:t>Due to</w:t>
      </w:r>
      <w:r w:rsidR="00D11509" w:rsidRPr="00771F6C">
        <w:rPr>
          <w:rFonts w:ascii="Arial" w:hAnsi="Arial" w:cs="Arial"/>
          <w:i/>
          <w:sz w:val="20"/>
          <w:szCs w:val="20"/>
        </w:rPr>
        <w:t xml:space="preserve"> the </w:t>
      </w:r>
      <w:r w:rsidRPr="00771F6C">
        <w:rPr>
          <w:rFonts w:ascii="Arial" w:hAnsi="Arial" w:cs="Arial"/>
          <w:i/>
          <w:sz w:val="20"/>
          <w:szCs w:val="20"/>
        </w:rPr>
        <w:t>sample size, in</w:t>
      </w:r>
      <w:r w:rsidR="00D11509" w:rsidRPr="00771F6C">
        <w:rPr>
          <w:rFonts w:ascii="Arial" w:hAnsi="Arial" w:cs="Arial"/>
          <w:i/>
          <w:sz w:val="20"/>
          <w:szCs w:val="20"/>
        </w:rPr>
        <w:t xml:space="preserve"> the </w:t>
      </w:r>
      <w:r w:rsidRPr="00771F6C">
        <w:rPr>
          <w:rFonts w:ascii="Arial" w:hAnsi="Arial" w:cs="Arial"/>
          <w:i/>
          <w:sz w:val="20"/>
          <w:szCs w:val="20"/>
        </w:rPr>
        <w:t>case of</w:t>
      </w:r>
      <w:r w:rsidR="00D11509" w:rsidRPr="00771F6C">
        <w:rPr>
          <w:rFonts w:ascii="Arial" w:hAnsi="Arial" w:cs="Arial"/>
          <w:i/>
          <w:sz w:val="20"/>
          <w:szCs w:val="20"/>
        </w:rPr>
        <w:t xml:space="preserve"> the </w:t>
      </w:r>
      <w:r w:rsidRPr="00771F6C">
        <w:rPr>
          <w:rFonts w:ascii="Arial" w:hAnsi="Arial" w:cs="Arial"/>
          <w:i/>
          <w:sz w:val="20"/>
          <w:szCs w:val="20"/>
        </w:rPr>
        <w:t>number of persons working in CZ-ISCO 211</w:t>
      </w:r>
      <w:r w:rsidR="004C271C" w:rsidRPr="00771F6C">
        <w:rPr>
          <w:rFonts w:ascii="Arial" w:hAnsi="Arial" w:cs="Arial"/>
          <w:i/>
          <w:sz w:val="20"/>
          <w:szCs w:val="20"/>
        </w:rPr>
        <w:t xml:space="preserve"> and </w:t>
      </w:r>
      <w:r w:rsidRPr="00771F6C">
        <w:rPr>
          <w:rFonts w:ascii="Arial" w:hAnsi="Arial" w:cs="Arial"/>
          <w:i/>
          <w:sz w:val="20"/>
          <w:szCs w:val="20"/>
        </w:rPr>
        <w:t xml:space="preserve">212 occupations (Table </w:t>
      </w:r>
      <w:r w:rsidR="009857F6" w:rsidRPr="00771F6C">
        <w:rPr>
          <w:rFonts w:ascii="Arial" w:hAnsi="Arial" w:cs="Arial"/>
          <w:b/>
          <w:i/>
          <w:sz w:val="20"/>
          <w:szCs w:val="20"/>
        </w:rPr>
        <w:t>23</w:t>
      </w:r>
      <w:r w:rsidRPr="00771F6C">
        <w:rPr>
          <w:rFonts w:ascii="Arial" w:hAnsi="Arial" w:cs="Arial"/>
          <w:i/>
          <w:sz w:val="20"/>
          <w:szCs w:val="20"/>
        </w:rPr>
        <w:t>-</w:t>
      </w:r>
      <w:r w:rsidR="00102382">
        <w:rPr>
          <w:rFonts w:ascii="Arial" w:hAnsi="Arial" w:cs="Arial"/>
          <w:i/>
          <w:sz w:val="20"/>
          <w:szCs w:val="20"/>
        </w:rPr>
        <w:t>1</w:t>
      </w:r>
      <w:r w:rsidRPr="00771F6C">
        <w:rPr>
          <w:rFonts w:ascii="Arial" w:hAnsi="Arial" w:cs="Arial"/>
          <w:i/>
          <w:sz w:val="20"/>
          <w:szCs w:val="20"/>
        </w:rPr>
        <w:t>) these persons were merged into one category of natural science professionals, mathematicians</w:t>
      </w:r>
      <w:r w:rsidR="004C271C" w:rsidRPr="00771F6C">
        <w:rPr>
          <w:rFonts w:ascii="Arial" w:hAnsi="Arial" w:cs="Arial"/>
          <w:i/>
          <w:sz w:val="20"/>
          <w:szCs w:val="20"/>
        </w:rPr>
        <w:t xml:space="preserve"> and </w:t>
      </w:r>
      <w:r w:rsidRPr="00771F6C">
        <w:rPr>
          <w:rFonts w:ascii="Arial" w:hAnsi="Arial" w:cs="Arial"/>
          <w:i/>
          <w:sz w:val="20"/>
          <w:szCs w:val="20"/>
        </w:rPr>
        <w:t>statisticians.</w:t>
      </w:r>
    </w:p>
    <w:p w:rsidR="00B06387" w:rsidRPr="00771F6C" w:rsidRDefault="00D71669">
      <w:pPr>
        <w:pStyle w:val="Zkladntext"/>
        <w:spacing w:before="120"/>
        <w:ind w:firstLine="708"/>
        <w:rPr>
          <w:rFonts w:ascii="Arial" w:hAnsi="Arial" w:cs="Arial"/>
          <w:i/>
          <w:iCs/>
          <w:sz w:val="20"/>
        </w:rPr>
      </w:pPr>
      <w:r w:rsidRPr="00771F6C">
        <w:rPr>
          <w:rFonts w:ascii="Arial" w:hAnsi="Arial" w:cs="Arial"/>
          <w:i/>
          <w:iCs/>
          <w:sz w:val="20"/>
        </w:rPr>
        <w:lastRenderedPageBreak/>
        <w:t>D</w:t>
      </w:r>
      <w:r w:rsidR="00435DC0" w:rsidRPr="00771F6C">
        <w:rPr>
          <w:rFonts w:ascii="Arial" w:hAnsi="Arial" w:cs="Arial"/>
          <w:i/>
          <w:iCs/>
          <w:sz w:val="20"/>
        </w:rPr>
        <w:t>ata on the </w:t>
      </w:r>
      <w:r w:rsidR="00435DC0" w:rsidRPr="00771F6C">
        <w:rPr>
          <w:rFonts w:ascii="Arial" w:hAnsi="Arial" w:cs="Arial"/>
          <w:b/>
          <w:i/>
          <w:iCs/>
          <w:sz w:val="20"/>
        </w:rPr>
        <w:t>numbers</w:t>
      </w:r>
      <w:r w:rsidR="00435DC0" w:rsidRPr="00771F6C">
        <w:rPr>
          <w:rFonts w:ascii="Arial" w:hAnsi="Arial" w:cs="Arial"/>
          <w:i/>
          <w:iCs/>
          <w:sz w:val="20"/>
        </w:rPr>
        <w:t xml:space="preserve"> of science and engineering professionals (Table </w:t>
      </w:r>
      <w:r w:rsidR="00435DC0" w:rsidRPr="00771F6C">
        <w:rPr>
          <w:rFonts w:ascii="Arial" w:hAnsi="Arial" w:cs="Arial"/>
          <w:b/>
          <w:i/>
          <w:iCs/>
          <w:sz w:val="20"/>
        </w:rPr>
        <w:t>23</w:t>
      </w:r>
      <w:r w:rsidR="00435DC0" w:rsidRPr="00771F6C">
        <w:rPr>
          <w:rFonts w:ascii="Arial" w:hAnsi="Arial" w:cs="Arial"/>
          <w:i/>
          <w:iCs/>
          <w:sz w:val="20"/>
        </w:rPr>
        <w:t>-</w:t>
      </w:r>
      <w:r w:rsidR="00102382">
        <w:rPr>
          <w:rFonts w:ascii="Arial" w:hAnsi="Arial" w:cs="Arial"/>
          <w:i/>
          <w:iCs/>
          <w:sz w:val="20"/>
        </w:rPr>
        <w:t>1</w:t>
      </w:r>
      <w:r w:rsidR="00435DC0" w:rsidRPr="00771F6C">
        <w:rPr>
          <w:rFonts w:ascii="Arial" w:hAnsi="Arial" w:cs="Arial"/>
          <w:i/>
          <w:iCs/>
          <w:sz w:val="20"/>
        </w:rPr>
        <w:t xml:space="preserve">) </w:t>
      </w:r>
      <w:r w:rsidR="001B67BF" w:rsidRPr="00771F6C">
        <w:rPr>
          <w:rFonts w:ascii="Arial" w:hAnsi="Arial" w:cs="Arial"/>
          <w:i/>
          <w:iCs/>
          <w:sz w:val="20"/>
        </w:rPr>
        <w:t>come</w:t>
      </w:r>
      <w:r w:rsidR="00435DC0" w:rsidRPr="00771F6C">
        <w:rPr>
          <w:rFonts w:ascii="Arial" w:hAnsi="Arial" w:cs="Arial"/>
          <w:i/>
          <w:iCs/>
          <w:sz w:val="20"/>
        </w:rPr>
        <w:t xml:space="preserve"> from the Labour Force Sample Survey (LFSS)</w:t>
      </w:r>
      <w:r w:rsidR="001D0D27" w:rsidRPr="00771F6C">
        <w:rPr>
          <w:rFonts w:ascii="Arial" w:hAnsi="Arial" w:cs="Arial"/>
          <w:i/>
          <w:iCs/>
          <w:sz w:val="20"/>
        </w:rPr>
        <w:t>.</w:t>
      </w:r>
      <w:r w:rsidR="00435DC0" w:rsidRPr="00771F6C">
        <w:rPr>
          <w:rFonts w:ascii="Arial" w:hAnsi="Arial" w:cs="Arial"/>
          <w:i/>
          <w:iCs/>
          <w:sz w:val="20"/>
        </w:rPr>
        <w:t xml:space="preserve"> </w:t>
      </w:r>
      <w:r w:rsidR="00BC5AF3" w:rsidRPr="00771F6C">
        <w:rPr>
          <w:rFonts w:ascii="Arial" w:hAnsi="Arial" w:cs="Arial"/>
          <w:i/>
          <w:iCs/>
          <w:sz w:val="20"/>
        </w:rPr>
        <w:t>T</w:t>
      </w:r>
      <w:r w:rsidR="00435DC0" w:rsidRPr="00771F6C">
        <w:rPr>
          <w:rFonts w:ascii="Arial" w:hAnsi="Arial" w:cs="Arial"/>
          <w:i/>
          <w:iCs/>
          <w:sz w:val="20"/>
        </w:rPr>
        <w:t xml:space="preserve">he table </w:t>
      </w:r>
      <w:r w:rsidR="001B67BF" w:rsidRPr="00771F6C">
        <w:rPr>
          <w:rFonts w:ascii="Arial" w:hAnsi="Arial" w:cs="Arial"/>
          <w:i/>
          <w:iCs/>
          <w:sz w:val="20"/>
        </w:rPr>
        <w:t>presents</w:t>
      </w:r>
      <w:r w:rsidR="00435DC0" w:rsidRPr="00771F6C">
        <w:rPr>
          <w:rFonts w:ascii="Arial" w:hAnsi="Arial" w:cs="Arial"/>
          <w:i/>
          <w:iCs/>
          <w:sz w:val="20"/>
        </w:rPr>
        <w:t xml:space="preserve"> average</w:t>
      </w:r>
      <w:r w:rsidR="001B67BF" w:rsidRPr="00771F6C">
        <w:rPr>
          <w:rFonts w:ascii="Arial" w:hAnsi="Arial" w:cs="Arial"/>
          <w:i/>
          <w:iCs/>
          <w:sz w:val="20"/>
        </w:rPr>
        <w:t xml:space="preserve"> annual</w:t>
      </w:r>
      <w:r w:rsidR="00435DC0" w:rsidRPr="00771F6C">
        <w:rPr>
          <w:rFonts w:ascii="Arial" w:hAnsi="Arial" w:cs="Arial"/>
          <w:i/>
          <w:iCs/>
          <w:sz w:val="20"/>
        </w:rPr>
        <w:t xml:space="preserve"> data </w:t>
      </w:r>
      <w:r w:rsidR="001B67BF" w:rsidRPr="00771F6C">
        <w:rPr>
          <w:rFonts w:ascii="Arial" w:hAnsi="Arial" w:cs="Arial"/>
          <w:i/>
          <w:iCs/>
          <w:sz w:val="20"/>
        </w:rPr>
        <w:t>for given years</w:t>
      </w:r>
      <w:r w:rsidR="00435DC0" w:rsidRPr="00771F6C">
        <w:rPr>
          <w:rFonts w:ascii="Arial" w:hAnsi="Arial" w:cs="Arial"/>
          <w:i/>
          <w:iCs/>
          <w:sz w:val="20"/>
        </w:rPr>
        <w:t xml:space="preserve">. More detailed information on the LFSS </w:t>
      </w:r>
      <w:r w:rsidR="00373D4F" w:rsidRPr="00771F6C">
        <w:rPr>
          <w:rFonts w:ascii="Arial" w:hAnsi="Arial" w:cs="Arial"/>
          <w:i/>
          <w:iCs/>
          <w:sz w:val="20"/>
        </w:rPr>
        <w:t>can be found</w:t>
      </w:r>
      <w:r w:rsidR="00435DC0" w:rsidRPr="00771F6C">
        <w:rPr>
          <w:rFonts w:ascii="Arial" w:hAnsi="Arial" w:cs="Arial"/>
          <w:i/>
          <w:iCs/>
          <w:sz w:val="20"/>
        </w:rPr>
        <w:t xml:space="preserve"> in the Chapter </w:t>
      </w:r>
      <w:r w:rsidR="00435DC0" w:rsidRPr="00771F6C">
        <w:rPr>
          <w:rFonts w:ascii="Arial" w:hAnsi="Arial" w:cs="Arial"/>
          <w:b/>
          <w:i/>
          <w:iCs/>
          <w:sz w:val="20"/>
        </w:rPr>
        <w:t>10</w:t>
      </w:r>
      <w:r w:rsidR="00435DC0" w:rsidRPr="00771F6C">
        <w:rPr>
          <w:rFonts w:ascii="Arial" w:hAnsi="Arial" w:cs="Arial"/>
          <w:i/>
          <w:iCs/>
          <w:sz w:val="20"/>
        </w:rPr>
        <w:t xml:space="preserve"> Labour Market, </w:t>
      </w:r>
      <w:r w:rsidR="00B02D78" w:rsidRPr="00771F6C">
        <w:rPr>
          <w:rFonts w:ascii="Arial" w:hAnsi="Arial" w:cs="Arial"/>
          <w:i/>
          <w:iCs/>
          <w:sz w:val="20"/>
        </w:rPr>
        <w:t>P</w:t>
      </w:r>
      <w:r w:rsidR="00435DC0" w:rsidRPr="00771F6C">
        <w:rPr>
          <w:rFonts w:ascii="Arial" w:hAnsi="Arial" w:cs="Arial"/>
          <w:i/>
          <w:iCs/>
          <w:sz w:val="20"/>
        </w:rPr>
        <w:t>art B.</w:t>
      </w:r>
    </w:p>
    <w:p w:rsidR="004C786E" w:rsidRPr="00771F6C" w:rsidRDefault="00435DC0" w:rsidP="005E5A33">
      <w:pPr>
        <w:pStyle w:val="Zkladntextodsazen"/>
        <w:spacing w:before="120" w:after="0"/>
        <w:ind w:left="0" w:firstLine="709"/>
        <w:jc w:val="both"/>
        <w:rPr>
          <w:rFonts w:ascii="Arial" w:hAnsi="Arial" w:cs="Arial"/>
          <w:i/>
          <w:iCs/>
          <w:sz w:val="20"/>
          <w:lang w:val="en-GB"/>
        </w:rPr>
      </w:pPr>
      <w:r w:rsidRPr="00771F6C">
        <w:rPr>
          <w:rFonts w:ascii="Arial" w:hAnsi="Arial" w:cs="Arial"/>
          <w:i/>
          <w:sz w:val="20"/>
          <w:szCs w:val="20"/>
          <w:lang w:val="en-GB"/>
        </w:rPr>
        <w:t xml:space="preserve">Data on </w:t>
      </w:r>
      <w:r w:rsidRPr="00771F6C">
        <w:rPr>
          <w:rFonts w:ascii="Arial" w:hAnsi="Arial" w:cs="Arial"/>
          <w:b/>
          <w:i/>
          <w:sz w:val="20"/>
          <w:szCs w:val="20"/>
          <w:lang w:val="en-GB"/>
        </w:rPr>
        <w:t>wages</w:t>
      </w:r>
      <w:r w:rsidRPr="00771F6C">
        <w:rPr>
          <w:rFonts w:ascii="Arial" w:hAnsi="Arial" w:cs="Arial"/>
          <w:i/>
          <w:sz w:val="20"/>
          <w:szCs w:val="20"/>
          <w:lang w:val="en-GB"/>
        </w:rPr>
        <w:t xml:space="preserve"> of </w:t>
      </w:r>
      <w:r w:rsidR="00032165" w:rsidRPr="00771F6C">
        <w:rPr>
          <w:rFonts w:ascii="Arial" w:hAnsi="Arial" w:cs="Arial"/>
          <w:i/>
          <w:sz w:val="20"/>
          <w:szCs w:val="20"/>
          <w:lang w:val="en-GB"/>
        </w:rPr>
        <w:t>s</w:t>
      </w:r>
      <w:r w:rsidRPr="00771F6C">
        <w:rPr>
          <w:rFonts w:ascii="Arial" w:hAnsi="Arial" w:cs="Arial"/>
          <w:i/>
          <w:sz w:val="20"/>
          <w:szCs w:val="20"/>
          <w:lang w:val="en-GB"/>
        </w:rPr>
        <w:t xml:space="preserve">cience and engineering professionals (Table </w:t>
      </w:r>
      <w:r w:rsidRPr="00771F6C">
        <w:rPr>
          <w:rFonts w:ascii="Arial" w:hAnsi="Arial" w:cs="Arial"/>
          <w:b/>
          <w:i/>
          <w:sz w:val="20"/>
          <w:szCs w:val="20"/>
          <w:lang w:val="en-GB"/>
        </w:rPr>
        <w:t>23</w:t>
      </w:r>
      <w:r w:rsidRPr="00771F6C">
        <w:rPr>
          <w:rFonts w:ascii="Arial" w:hAnsi="Arial" w:cs="Arial"/>
          <w:i/>
          <w:sz w:val="20"/>
          <w:szCs w:val="20"/>
          <w:lang w:val="en-GB"/>
        </w:rPr>
        <w:t>-</w:t>
      </w:r>
      <w:r w:rsidR="00102382">
        <w:rPr>
          <w:rFonts w:ascii="Arial" w:hAnsi="Arial" w:cs="Arial"/>
          <w:i/>
          <w:sz w:val="20"/>
          <w:szCs w:val="20"/>
          <w:lang w:val="en-GB"/>
        </w:rPr>
        <w:t>2</w:t>
      </w:r>
      <w:r w:rsidRPr="00771F6C">
        <w:rPr>
          <w:rFonts w:ascii="Arial" w:hAnsi="Arial" w:cs="Arial"/>
          <w:i/>
          <w:sz w:val="20"/>
          <w:szCs w:val="20"/>
          <w:lang w:val="en-GB"/>
        </w:rPr>
        <w:t>)</w:t>
      </w:r>
      <w:r w:rsidRPr="00061E53">
        <w:rPr>
          <w:rFonts w:ascii="Arial" w:hAnsi="Arial" w:cs="Arial"/>
          <w:bCs/>
          <w:i/>
          <w:sz w:val="20"/>
          <w:lang w:val="en-GB"/>
        </w:rPr>
        <w:t xml:space="preserve"> </w:t>
      </w:r>
      <w:r w:rsidRPr="00771F6C">
        <w:rPr>
          <w:rFonts w:ascii="Arial" w:hAnsi="Arial" w:cs="Arial"/>
          <w:bCs/>
          <w:i/>
          <w:sz w:val="20"/>
          <w:lang w:val="en-GB"/>
        </w:rPr>
        <w:t xml:space="preserve">come from </w:t>
      </w:r>
      <w:r w:rsidR="001B67BF" w:rsidRPr="00771F6C">
        <w:rPr>
          <w:rFonts w:ascii="Arial" w:hAnsi="Arial" w:cs="Arial"/>
          <w:bCs/>
          <w:i/>
          <w:sz w:val="20"/>
          <w:lang w:val="en-GB"/>
        </w:rPr>
        <w:t xml:space="preserve">the </w:t>
      </w:r>
      <w:r w:rsidRPr="00771F6C">
        <w:rPr>
          <w:rFonts w:ascii="Arial" w:hAnsi="Arial" w:cs="Arial"/>
          <w:bCs/>
          <w:i/>
          <w:sz w:val="20"/>
          <w:lang w:val="en-GB"/>
        </w:rPr>
        <w:t>structural employee wage statistics</w:t>
      </w:r>
      <w:r w:rsidR="000A4BF7" w:rsidRPr="00771F6C">
        <w:rPr>
          <w:rFonts w:ascii="Arial" w:hAnsi="Arial" w:cs="Arial"/>
          <w:bCs/>
          <w:i/>
          <w:sz w:val="20"/>
          <w:lang w:val="en-GB"/>
        </w:rPr>
        <w:t xml:space="preserve">, which is generated by merging of databases of the sample survey of the </w:t>
      </w:r>
      <w:r w:rsidRPr="00771F6C">
        <w:rPr>
          <w:rFonts w:ascii="Arial" w:hAnsi="Arial" w:cs="Arial"/>
          <w:b/>
          <w:bCs/>
          <w:i/>
          <w:sz w:val="20"/>
          <w:lang w:val="en-GB"/>
        </w:rPr>
        <w:t>Information System on Average Earnings</w:t>
      </w:r>
      <w:r w:rsidR="000A4BF7" w:rsidRPr="00771F6C">
        <w:rPr>
          <w:rFonts w:ascii="Arial" w:hAnsi="Arial" w:cs="Arial"/>
          <w:bCs/>
          <w:i/>
          <w:sz w:val="20"/>
          <w:lang w:val="en-GB"/>
        </w:rPr>
        <w:t xml:space="preserve"> of the Ministry of Labour and Social Affairs, which covers the </w:t>
      </w:r>
      <w:r w:rsidRPr="00771F6C">
        <w:rPr>
          <w:rFonts w:ascii="Arial" w:hAnsi="Arial" w:cs="Arial"/>
          <w:b/>
          <w:bCs/>
          <w:i/>
          <w:sz w:val="20"/>
          <w:lang w:val="en-GB"/>
        </w:rPr>
        <w:t>wage sphere</w:t>
      </w:r>
      <w:r w:rsidR="000A4BF7" w:rsidRPr="00771F6C">
        <w:rPr>
          <w:rFonts w:ascii="Arial" w:hAnsi="Arial" w:cs="Arial"/>
          <w:bCs/>
          <w:i/>
          <w:sz w:val="20"/>
          <w:lang w:val="en-GB"/>
        </w:rPr>
        <w:t xml:space="preserve">, and from the administrative data source of the </w:t>
      </w:r>
      <w:r w:rsidRPr="00771F6C">
        <w:rPr>
          <w:rFonts w:ascii="Arial" w:hAnsi="Arial" w:cs="Arial"/>
          <w:b/>
          <w:bCs/>
          <w:i/>
          <w:sz w:val="20"/>
          <w:lang w:val="en-GB"/>
        </w:rPr>
        <w:t xml:space="preserve">Salary Information System </w:t>
      </w:r>
      <w:r w:rsidR="000A4BF7" w:rsidRPr="00771F6C">
        <w:rPr>
          <w:rFonts w:ascii="Arial" w:hAnsi="Arial" w:cs="Arial"/>
          <w:bCs/>
          <w:i/>
          <w:sz w:val="20"/>
          <w:lang w:val="en-GB"/>
        </w:rPr>
        <w:t xml:space="preserve">of the Ministry of Finance, which exhaustively </w:t>
      </w:r>
      <w:r w:rsidR="0093127A" w:rsidRPr="00771F6C">
        <w:rPr>
          <w:rFonts w:ascii="Arial" w:hAnsi="Arial" w:cs="Arial"/>
          <w:bCs/>
          <w:i/>
          <w:sz w:val="20"/>
          <w:lang w:val="en-GB"/>
        </w:rPr>
        <w:t xml:space="preserve">covers the </w:t>
      </w:r>
      <w:r w:rsidRPr="00771F6C">
        <w:rPr>
          <w:rFonts w:ascii="Arial" w:hAnsi="Arial" w:cs="Arial"/>
          <w:b/>
          <w:bCs/>
          <w:i/>
          <w:sz w:val="20"/>
          <w:lang w:val="en-GB"/>
        </w:rPr>
        <w:t>salary sphere</w:t>
      </w:r>
      <w:r w:rsidR="0093127A" w:rsidRPr="00771F6C">
        <w:rPr>
          <w:rFonts w:ascii="Arial" w:hAnsi="Arial" w:cs="Arial"/>
          <w:bCs/>
          <w:i/>
          <w:sz w:val="20"/>
          <w:lang w:val="en-GB"/>
        </w:rPr>
        <w:t>.</w:t>
      </w:r>
      <w:r w:rsidRPr="00771F6C">
        <w:rPr>
          <w:rFonts w:ascii="Arial" w:hAnsi="Arial" w:cs="Arial"/>
          <w:bCs/>
          <w:i/>
          <w:sz w:val="20"/>
          <w:lang w:val="en-GB"/>
        </w:rPr>
        <w:t xml:space="preserve"> More detailed information on the structural employee wage statistics can be found in the Chapter </w:t>
      </w:r>
      <w:r w:rsidRPr="00771F6C">
        <w:rPr>
          <w:rFonts w:ascii="Arial" w:hAnsi="Arial" w:cs="Arial"/>
          <w:b/>
          <w:bCs/>
          <w:i/>
          <w:sz w:val="20"/>
          <w:lang w:val="en-GB"/>
        </w:rPr>
        <w:t>10</w:t>
      </w:r>
      <w:r w:rsidRPr="00771F6C">
        <w:rPr>
          <w:rFonts w:ascii="Arial" w:hAnsi="Arial" w:cs="Arial"/>
          <w:bCs/>
          <w:i/>
          <w:sz w:val="20"/>
          <w:lang w:val="en-GB"/>
        </w:rPr>
        <w:t xml:space="preserve"> Labour Market, Part A, namely in notes </w:t>
      </w:r>
      <w:r w:rsidR="00AC2918">
        <w:rPr>
          <w:rFonts w:ascii="Arial" w:hAnsi="Arial" w:cs="Arial"/>
          <w:bCs/>
          <w:i/>
          <w:sz w:val="20"/>
          <w:lang w:val="en-GB"/>
        </w:rPr>
        <w:t>on</w:t>
      </w:r>
      <w:r w:rsidR="00AC2918" w:rsidRPr="00771F6C">
        <w:rPr>
          <w:rFonts w:ascii="Arial" w:hAnsi="Arial" w:cs="Arial"/>
          <w:bCs/>
          <w:i/>
          <w:sz w:val="20"/>
          <w:lang w:val="en-GB"/>
        </w:rPr>
        <w:t> </w:t>
      </w:r>
      <w:r w:rsidRPr="00771F6C">
        <w:rPr>
          <w:rFonts w:ascii="Arial" w:hAnsi="Arial" w:cs="Arial"/>
          <w:bCs/>
          <w:i/>
          <w:sz w:val="20"/>
          <w:lang w:val="en-GB"/>
        </w:rPr>
        <w:t xml:space="preserve">Tables </w:t>
      </w:r>
      <w:r w:rsidRPr="00771F6C">
        <w:rPr>
          <w:rFonts w:ascii="Arial" w:hAnsi="Arial" w:cs="Arial"/>
          <w:b/>
          <w:i/>
          <w:sz w:val="20"/>
          <w:szCs w:val="20"/>
          <w:lang w:val="en-GB"/>
        </w:rPr>
        <w:t>10</w:t>
      </w:r>
      <w:r w:rsidRPr="00771F6C">
        <w:rPr>
          <w:rFonts w:ascii="Arial" w:hAnsi="Arial" w:cs="Arial"/>
          <w:i/>
          <w:sz w:val="20"/>
          <w:szCs w:val="20"/>
          <w:lang w:val="en-GB"/>
        </w:rPr>
        <w:t>-4 and </w:t>
      </w:r>
      <w:r w:rsidRPr="00771F6C">
        <w:rPr>
          <w:rFonts w:ascii="Arial" w:hAnsi="Arial" w:cs="Arial"/>
          <w:b/>
          <w:i/>
          <w:sz w:val="20"/>
          <w:szCs w:val="20"/>
          <w:lang w:val="en-GB"/>
        </w:rPr>
        <w:t>10</w:t>
      </w:r>
      <w:r w:rsidRPr="00771F6C">
        <w:rPr>
          <w:rFonts w:ascii="Arial" w:hAnsi="Arial" w:cs="Arial"/>
          <w:i/>
          <w:sz w:val="20"/>
          <w:szCs w:val="20"/>
          <w:lang w:val="en-GB"/>
        </w:rPr>
        <w:t>-5.</w:t>
      </w:r>
    </w:p>
    <w:p w:rsidR="004C786E" w:rsidRPr="00771F6C" w:rsidRDefault="004C786E">
      <w:pPr>
        <w:pStyle w:val="Zkladntext"/>
        <w:rPr>
          <w:rFonts w:ascii="Arial" w:hAnsi="Arial" w:cs="Arial"/>
          <w:i/>
          <w:iCs/>
          <w:sz w:val="20"/>
        </w:rPr>
      </w:pPr>
    </w:p>
    <w:p w:rsidR="005E5A33" w:rsidRPr="00771F6C" w:rsidRDefault="005E5A33">
      <w:pPr>
        <w:pStyle w:val="Zkladntext"/>
        <w:rPr>
          <w:rFonts w:ascii="Arial" w:hAnsi="Arial" w:cs="Arial"/>
          <w:i/>
          <w:iCs/>
          <w:sz w:val="20"/>
        </w:rPr>
      </w:pPr>
    </w:p>
    <w:p w:rsidR="004C786E" w:rsidRPr="00771F6C" w:rsidRDefault="00435DC0" w:rsidP="005E5A33">
      <w:pPr>
        <w:pStyle w:val="Zkladntext"/>
        <w:ind w:left="709" w:hanging="709"/>
        <w:rPr>
          <w:rFonts w:ascii="Arial" w:hAnsi="Arial" w:cs="Arial"/>
          <w:i/>
          <w:iCs/>
          <w:sz w:val="20"/>
        </w:rPr>
      </w:pPr>
      <w:r w:rsidRPr="00771F6C">
        <w:rPr>
          <w:rFonts w:ascii="Arial" w:hAnsi="Arial" w:cs="Arial"/>
          <w:i/>
          <w:iCs/>
          <w:sz w:val="20"/>
        </w:rPr>
        <w:t xml:space="preserve">Tables </w:t>
      </w:r>
      <w:r w:rsidRPr="00771F6C">
        <w:rPr>
          <w:rFonts w:ascii="Arial" w:hAnsi="Arial" w:cs="Arial"/>
          <w:b/>
          <w:i/>
          <w:iCs/>
          <w:sz w:val="20"/>
        </w:rPr>
        <w:t>23</w:t>
      </w:r>
      <w:r w:rsidRPr="00771F6C">
        <w:rPr>
          <w:rFonts w:ascii="Arial" w:hAnsi="Arial" w:cs="Arial"/>
          <w:i/>
          <w:iCs/>
          <w:sz w:val="20"/>
        </w:rPr>
        <w:t>-</w:t>
      </w:r>
      <w:r w:rsidR="004F1ED0">
        <w:rPr>
          <w:rFonts w:ascii="Arial" w:hAnsi="Arial" w:cs="Arial"/>
          <w:i/>
          <w:iCs/>
          <w:sz w:val="20"/>
        </w:rPr>
        <w:t>3</w:t>
      </w:r>
      <w:r w:rsidR="004F1ED0" w:rsidRPr="00771F6C">
        <w:rPr>
          <w:rFonts w:ascii="Arial" w:hAnsi="Arial" w:cs="Arial"/>
          <w:i/>
          <w:iCs/>
          <w:sz w:val="20"/>
        </w:rPr>
        <w:t xml:space="preserve"> </w:t>
      </w:r>
      <w:r w:rsidRPr="00771F6C">
        <w:rPr>
          <w:rFonts w:ascii="Arial" w:hAnsi="Arial" w:cs="Arial"/>
          <w:i/>
          <w:iCs/>
          <w:sz w:val="20"/>
        </w:rPr>
        <w:t xml:space="preserve">to </w:t>
      </w:r>
      <w:r w:rsidRPr="00771F6C">
        <w:rPr>
          <w:rFonts w:ascii="Arial" w:hAnsi="Arial" w:cs="Arial"/>
          <w:b/>
          <w:i/>
          <w:iCs/>
          <w:sz w:val="20"/>
        </w:rPr>
        <w:t>23</w:t>
      </w:r>
      <w:r w:rsidRPr="00771F6C">
        <w:rPr>
          <w:rFonts w:ascii="Arial" w:hAnsi="Arial" w:cs="Arial"/>
          <w:i/>
          <w:iCs/>
          <w:sz w:val="20"/>
        </w:rPr>
        <w:t>-</w:t>
      </w:r>
      <w:r w:rsidR="004F1ED0">
        <w:rPr>
          <w:rFonts w:ascii="Arial" w:hAnsi="Arial" w:cs="Arial"/>
          <w:i/>
          <w:iCs/>
          <w:sz w:val="20"/>
        </w:rPr>
        <w:t>5</w:t>
      </w:r>
      <w:r w:rsidR="004F1ED0" w:rsidRPr="00771F6C">
        <w:rPr>
          <w:rFonts w:ascii="Arial" w:hAnsi="Arial" w:cs="Arial"/>
          <w:i/>
          <w:iCs/>
          <w:sz w:val="20"/>
        </w:rPr>
        <w:t xml:space="preserve"> </w:t>
      </w:r>
      <w:r w:rsidRPr="00771F6C">
        <w:rPr>
          <w:rFonts w:ascii="Arial" w:hAnsi="Arial" w:cs="Arial"/>
          <w:b/>
          <w:i/>
          <w:iCs/>
          <w:sz w:val="20"/>
        </w:rPr>
        <w:t>Science and engineering fields of education at universities</w:t>
      </w:r>
    </w:p>
    <w:p w:rsidR="00185CB5" w:rsidRPr="00771F6C" w:rsidRDefault="00F10A92" w:rsidP="00ED0934">
      <w:pPr>
        <w:pStyle w:val="Zkladntext"/>
        <w:spacing w:before="120"/>
        <w:ind w:firstLine="709"/>
        <w:rPr>
          <w:rFonts w:ascii="Arial" w:hAnsi="Arial" w:cs="Arial"/>
          <w:i/>
          <w:iCs/>
          <w:sz w:val="20"/>
        </w:rPr>
      </w:pPr>
      <w:r w:rsidRPr="00771F6C">
        <w:rPr>
          <w:rFonts w:ascii="Arial" w:hAnsi="Arial" w:cs="Arial"/>
          <w:b/>
          <w:i/>
          <w:iCs/>
          <w:sz w:val="20"/>
        </w:rPr>
        <w:t>Education at universities</w:t>
      </w:r>
      <w:r w:rsidRPr="00771F6C">
        <w:rPr>
          <w:rFonts w:ascii="Arial" w:hAnsi="Arial" w:cs="Arial"/>
          <w:i/>
          <w:iCs/>
          <w:sz w:val="20"/>
        </w:rPr>
        <w:t xml:space="preserve"> presented in the tables belongs to the tertiary level of education and includes a </w:t>
      </w:r>
      <w:r w:rsidRPr="00771F6C">
        <w:rPr>
          <w:rFonts w:ascii="Arial" w:hAnsi="Arial" w:cs="Arial"/>
          <w:b/>
          <w:i/>
          <w:iCs/>
          <w:sz w:val="20"/>
        </w:rPr>
        <w:t xml:space="preserve">bachelor, follow-up master, master, </w:t>
      </w:r>
      <w:r w:rsidRPr="00771F6C">
        <w:rPr>
          <w:rFonts w:ascii="Arial" w:hAnsi="Arial" w:cs="Arial"/>
          <w:i/>
          <w:iCs/>
          <w:sz w:val="20"/>
        </w:rPr>
        <w:t xml:space="preserve">and </w:t>
      </w:r>
      <w:r w:rsidRPr="00771F6C">
        <w:rPr>
          <w:rFonts w:ascii="Arial" w:hAnsi="Arial" w:cs="Arial"/>
          <w:b/>
          <w:i/>
          <w:iCs/>
          <w:sz w:val="20"/>
        </w:rPr>
        <w:t xml:space="preserve">doctoral </w:t>
      </w:r>
      <w:r w:rsidRPr="00771F6C">
        <w:rPr>
          <w:rFonts w:ascii="Arial" w:hAnsi="Arial" w:cs="Arial"/>
          <w:i/>
          <w:iCs/>
          <w:sz w:val="20"/>
        </w:rPr>
        <w:t xml:space="preserve">study programme. The follow-up master and master study programmes are given in tables together as </w:t>
      </w:r>
      <w:r w:rsidRPr="00771F6C">
        <w:rPr>
          <w:rFonts w:ascii="Arial" w:hAnsi="Arial" w:cs="Arial"/>
          <w:b/>
          <w:i/>
          <w:iCs/>
          <w:sz w:val="20"/>
        </w:rPr>
        <w:t>master study programmes</w:t>
      </w:r>
      <w:r w:rsidR="003D4F70" w:rsidRPr="00771F6C">
        <w:rPr>
          <w:rFonts w:ascii="Arial" w:hAnsi="Arial" w:cs="Arial"/>
          <w:i/>
          <w:iCs/>
          <w:sz w:val="20"/>
        </w:rPr>
        <w:t>.</w:t>
      </w:r>
    </w:p>
    <w:p w:rsidR="00185CB5" w:rsidRPr="00771F6C" w:rsidRDefault="00F10A92" w:rsidP="00ED0934">
      <w:pPr>
        <w:pStyle w:val="Zkladntext"/>
        <w:spacing w:before="120"/>
        <w:ind w:firstLine="709"/>
        <w:rPr>
          <w:rFonts w:ascii="Arial" w:hAnsi="Arial" w:cs="Arial"/>
          <w:i/>
          <w:iCs/>
          <w:sz w:val="20"/>
        </w:rPr>
      </w:pPr>
      <w:r w:rsidRPr="00771F6C">
        <w:rPr>
          <w:rFonts w:ascii="Arial" w:hAnsi="Arial" w:cs="Arial"/>
          <w:i/>
          <w:iCs/>
          <w:sz w:val="20"/>
        </w:rPr>
        <w:t xml:space="preserve">The system of universities consists of </w:t>
      </w:r>
      <w:r w:rsidRPr="00771F6C">
        <w:rPr>
          <w:rFonts w:ascii="Arial" w:hAnsi="Arial" w:cs="Arial"/>
          <w:b/>
          <w:i/>
          <w:iCs/>
          <w:sz w:val="20"/>
        </w:rPr>
        <w:t>public</w:t>
      </w:r>
      <w:r w:rsidRPr="00771F6C">
        <w:rPr>
          <w:rFonts w:ascii="Arial" w:hAnsi="Arial" w:cs="Arial"/>
          <w:i/>
          <w:iCs/>
          <w:sz w:val="20"/>
        </w:rPr>
        <w:t xml:space="preserve"> universities (of university and non-university type), </w:t>
      </w:r>
      <w:r w:rsidRPr="00771F6C">
        <w:rPr>
          <w:rFonts w:ascii="Arial" w:hAnsi="Arial" w:cs="Arial"/>
          <w:b/>
          <w:i/>
          <w:iCs/>
          <w:sz w:val="20"/>
        </w:rPr>
        <w:t xml:space="preserve">private </w:t>
      </w:r>
      <w:r w:rsidRPr="00771F6C">
        <w:rPr>
          <w:rFonts w:ascii="Arial" w:hAnsi="Arial" w:cs="Arial"/>
          <w:i/>
          <w:iCs/>
          <w:sz w:val="20"/>
        </w:rPr>
        <w:t xml:space="preserve">universities, and </w:t>
      </w:r>
      <w:r w:rsidRPr="00771F6C">
        <w:rPr>
          <w:rFonts w:ascii="Arial" w:hAnsi="Arial" w:cs="Arial"/>
          <w:b/>
          <w:i/>
          <w:iCs/>
          <w:sz w:val="20"/>
        </w:rPr>
        <w:t xml:space="preserve">state </w:t>
      </w:r>
      <w:r w:rsidRPr="00771F6C">
        <w:rPr>
          <w:rFonts w:ascii="Arial" w:hAnsi="Arial" w:cs="Arial"/>
          <w:i/>
          <w:iCs/>
          <w:sz w:val="20"/>
        </w:rPr>
        <w:t xml:space="preserve">universities (now there are two state universities, one founded by the Ministry of Defence and one founded by the Ministry of the Interior). However, data on students and graduates of state universities are governed by </w:t>
      </w:r>
      <w:r w:rsidR="0016152C" w:rsidRPr="00771F6C">
        <w:rPr>
          <w:rFonts w:ascii="Arial" w:hAnsi="Arial" w:cs="Arial"/>
          <w:i/>
          <w:iCs/>
          <w:sz w:val="20"/>
        </w:rPr>
        <w:t>a different</w:t>
      </w:r>
      <w:r w:rsidRPr="00771F6C">
        <w:rPr>
          <w:rFonts w:ascii="Arial" w:hAnsi="Arial" w:cs="Arial"/>
          <w:i/>
          <w:iCs/>
          <w:sz w:val="20"/>
        </w:rPr>
        <w:t xml:space="preserve"> methodology and therefore cannot be summarised with data on students and graduates of p</w:t>
      </w:r>
      <w:r w:rsidR="003D4F70" w:rsidRPr="00771F6C">
        <w:rPr>
          <w:rFonts w:ascii="Arial" w:hAnsi="Arial" w:cs="Arial"/>
          <w:i/>
          <w:iCs/>
          <w:sz w:val="20"/>
        </w:rPr>
        <w:t>ublic and private universities.</w:t>
      </w:r>
      <w:r w:rsidR="0032734B" w:rsidRPr="00771F6C">
        <w:rPr>
          <w:rFonts w:ascii="Arial" w:hAnsi="Arial" w:cs="Arial"/>
          <w:i/>
          <w:iCs/>
          <w:sz w:val="20"/>
        </w:rPr>
        <w:t xml:space="preserve"> </w:t>
      </w:r>
      <w:r w:rsidR="00435DC0" w:rsidRPr="00771F6C">
        <w:rPr>
          <w:rFonts w:ascii="Arial" w:hAnsi="Arial" w:cs="Arial"/>
          <w:i/>
          <w:iCs/>
          <w:sz w:val="20"/>
        </w:rPr>
        <w:t xml:space="preserve">Data in the tables provide information only </w:t>
      </w:r>
      <w:r w:rsidR="00A718D8" w:rsidRPr="00771F6C">
        <w:rPr>
          <w:rFonts w:ascii="Arial" w:hAnsi="Arial" w:cs="Arial"/>
          <w:i/>
          <w:iCs/>
          <w:sz w:val="20"/>
        </w:rPr>
        <w:t>as for</w:t>
      </w:r>
      <w:r w:rsidR="00435DC0" w:rsidRPr="00771F6C">
        <w:rPr>
          <w:rFonts w:ascii="Arial" w:hAnsi="Arial" w:cs="Arial"/>
          <w:i/>
          <w:iCs/>
          <w:sz w:val="20"/>
        </w:rPr>
        <w:t xml:space="preserve"> public and private universities.</w:t>
      </w:r>
    </w:p>
    <w:p w:rsidR="0004440A" w:rsidRPr="00771F6C" w:rsidRDefault="00435DC0" w:rsidP="00ED0934">
      <w:pPr>
        <w:pStyle w:val="Zkladntext"/>
        <w:spacing w:before="120"/>
        <w:ind w:firstLine="709"/>
        <w:rPr>
          <w:rFonts w:ascii="Arial" w:hAnsi="Arial" w:cs="Arial"/>
          <w:i/>
          <w:iCs/>
          <w:sz w:val="20"/>
        </w:rPr>
      </w:pPr>
      <w:r w:rsidRPr="00771F6C">
        <w:rPr>
          <w:rFonts w:ascii="Arial" w:hAnsi="Arial" w:cs="Arial"/>
          <w:i/>
          <w:iCs/>
          <w:sz w:val="20"/>
        </w:rPr>
        <w:t xml:space="preserve">Fields of education given in these tables are defined based on </w:t>
      </w:r>
      <w:r w:rsidRPr="000F3C60">
        <w:rPr>
          <w:rFonts w:ascii="Arial" w:hAnsi="Arial" w:cs="Arial"/>
          <w:i/>
          <w:iCs/>
          <w:sz w:val="20"/>
        </w:rPr>
        <w:t xml:space="preserve">the </w:t>
      </w:r>
      <w:r w:rsidR="00377528" w:rsidRPr="00EA4FF1">
        <w:rPr>
          <w:rFonts w:ascii="Arial" w:hAnsi="Arial" w:cs="Arial"/>
          <w:i/>
          <w:iCs/>
          <w:sz w:val="20"/>
        </w:rPr>
        <w:t>International Standard Classification of Education: Fields of Education and Training 2013 (ISCED-F 2013)</w:t>
      </w:r>
      <w:r w:rsidR="005B2DC7">
        <w:rPr>
          <w:rFonts w:ascii="Arial" w:hAnsi="Arial" w:cs="Arial"/>
          <w:i/>
          <w:iCs/>
          <w:sz w:val="20"/>
        </w:rPr>
        <w:t>.</w:t>
      </w:r>
    </w:p>
    <w:p w:rsidR="0023489C" w:rsidRPr="00771F6C" w:rsidRDefault="00F10A92" w:rsidP="00ED0934">
      <w:pPr>
        <w:pStyle w:val="Zkladntext"/>
        <w:spacing w:before="120"/>
        <w:ind w:firstLine="709"/>
        <w:rPr>
          <w:rFonts w:ascii="Arial" w:hAnsi="Arial" w:cs="Arial"/>
          <w:i/>
          <w:iCs/>
          <w:sz w:val="20"/>
        </w:rPr>
      </w:pPr>
      <w:r w:rsidRPr="00771F6C">
        <w:rPr>
          <w:rFonts w:ascii="Arial" w:hAnsi="Arial" w:cs="Arial"/>
          <w:b/>
          <w:i/>
          <w:iCs/>
          <w:sz w:val="20"/>
        </w:rPr>
        <w:t>Science fields of education</w:t>
      </w:r>
      <w:r w:rsidRPr="00771F6C">
        <w:rPr>
          <w:rFonts w:ascii="Arial" w:hAnsi="Arial" w:cs="Arial"/>
          <w:i/>
          <w:iCs/>
          <w:sz w:val="20"/>
        </w:rPr>
        <w:t xml:space="preserve"> correspond to the </w:t>
      </w:r>
      <w:r w:rsidR="00F95F32" w:rsidRPr="00771F6C">
        <w:rPr>
          <w:rFonts w:ascii="Arial" w:hAnsi="Arial" w:cs="Arial"/>
          <w:i/>
          <w:iCs/>
          <w:sz w:val="20"/>
        </w:rPr>
        <w:t xml:space="preserve">broad </w:t>
      </w:r>
      <w:r w:rsidR="008B376B" w:rsidRPr="00771F6C">
        <w:rPr>
          <w:rFonts w:ascii="Arial" w:hAnsi="Arial" w:cs="Arial"/>
          <w:i/>
          <w:iCs/>
          <w:sz w:val="20"/>
        </w:rPr>
        <w:t>field</w:t>
      </w:r>
      <w:r w:rsidR="0040050B" w:rsidRPr="00771F6C">
        <w:rPr>
          <w:rFonts w:ascii="Arial" w:hAnsi="Arial" w:cs="Arial"/>
          <w:i/>
          <w:iCs/>
          <w:sz w:val="20"/>
        </w:rPr>
        <w:t xml:space="preserve"> </w:t>
      </w:r>
      <w:r w:rsidR="00B91D14" w:rsidRPr="00771F6C">
        <w:rPr>
          <w:rFonts w:ascii="Arial" w:hAnsi="Arial" w:cs="Arial"/>
          <w:i/>
          <w:iCs/>
          <w:sz w:val="20"/>
        </w:rPr>
        <w:t xml:space="preserve">of </w:t>
      </w:r>
      <w:r w:rsidR="0040050B" w:rsidRPr="00771F6C">
        <w:rPr>
          <w:rFonts w:ascii="Arial" w:hAnsi="Arial" w:cs="Arial"/>
          <w:i/>
          <w:iCs/>
          <w:sz w:val="20"/>
        </w:rPr>
        <w:t>Natural sciences, mathematics and statistics</w:t>
      </w:r>
      <w:r w:rsidR="00B91D14" w:rsidRPr="00771F6C">
        <w:rPr>
          <w:rFonts w:ascii="Arial" w:hAnsi="Arial" w:cs="Arial"/>
          <w:i/>
          <w:iCs/>
          <w:sz w:val="20"/>
        </w:rPr>
        <w:t xml:space="preserve"> (code 05)</w:t>
      </w:r>
      <w:r w:rsidR="008B376B" w:rsidRPr="00771F6C">
        <w:rPr>
          <w:rFonts w:ascii="Arial" w:hAnsi="Arial" w:cs="Arial"/>
          <w:i/>
          <w:iCs/>
          <w:sz w:val="20"/>
        </w:rPr>
        <w:t xml:space="preserve"> </w:t>
      </w:r>
      <w:r w:rsidR="00F95F32" w:rsidRPr="00771F6C">
        <w:rPr>
          <w:rFonts w:ascii="Arial" w:hAnsi="Arial" w:cs="Arial"/>
          <w:i/>
          <w:iCs/>
          <w:sz w:val="20"/>
        </w:rPr>
        <w:t>and include:</w:t>
      </w:r>
    </w:p>
    <w:p w:rsidR="002663D0" w:rsidRPr="00771F6C" w:rsidRDefault="00435DC0" w:rsidP="002663D0">
      <w:pPr>
        <w:spacing w:before="120"/>
        <w:rPr>
          <w:rFonts w:ascii="Arial" w:hAnsi="Arial" w:cs="Arial"/>
          <w:i/>
          <w:iCs/>
          <w:sz w:val="20"/>
          <w:lang w:val="en-GB"/>
        </w:rPr>
      </w:pPr>
      <w:r w:rsidRPr="00771F6C">
        <w:rPr>
          <w:rFonts w:ascii="Arial" w:hAnsi="Arial" w:cs="Arial"/>
          <w:i/>
          <w:iCs/>
          <w:sz w:val="20"/>
          <w:lang w:val="en-GB"/>
        </w:rPr>
        <w:t xml:space="preserve">– Biological and related sciences (code 051); </w:t>
      </w:r>
    </w:p>
    <w:p w:rsidR="002663D0" w:rsidRPr="00EC3116" w:rsidRDefault="00435DC0" w:rsidP="002663D0">
      <w:pPr>
        <w:spacing w:before="120"/>
        <w:rPr>
          <w:rFonts w:ascii="Arial" w:hAnsi="Arial" w:cs="Arial"/>
          <w:i/>
          <w:iCs/>
          <w:sz w:val="20"/>
          <w:lang w:val="fr-FR"/>
        </w:rPr>
      </w:pPr>
      <w:r w:rsidRPr="00EC3116">
        <w:rPr>
          <w:rFonts w:ascii="Arial" w:hAnsi="Arial" w:cs="Arial"/>
          <w:i/>
          <w:iCs/>
          <w:sz w:val="20"/>
          <w:lang w:val="fr-FR"/>
        </w:rPr>
        <w:t>– Environment (code 052);</w:t>
      </w:r>
    </w:p>
    <w:p w:rsidR="002663D0" w:rsidRPr="00EC3116" w:rsidRDefault="00435DC0" w:rsidP="002663D0">
      <w:pPr>
        <w:spacing w:before="120"/>
        <w:rPr>
          <w:rFonts w:ascii="Arial" w:hAnsi="Arial" w:cs="Arial"/>
          <w:i/>
          <w:iCs/>
          <w:sz w:val="20"/>
          <w:lang w:val="fr-FR"/>
        </w:rPr>
      </w:pPr>
      <w:r w:rsidRPr="00EC3116">
        <w:rPr>
          <w:rFonts w:ascii="Arial" w:hAnsi="Arial" w:cs="Arial"/>
          <w:i/>
          <w:iCs/>
          <w:sz w:val="20"/>
          <w:lang w:val="fr-FR"/>
        </w:rPr>
        <w:t>– Physical sciences (code 053);</w:t>
      </w:r>
    </w:p>
    <w:p w:rsidR="002663D0" w:rsidRPr="00771F6C" w:rsidRDefault="00435DC0" w:rsidP="002663D0">
      <w:pPr>
        <w:spacing w:before="120"/>
        <w:rPr>
          <w:rFonts w:ascii="Arial" w:hAnsi="Arial" w:cs="Arial"/>
          <w:i/>
          <w:iCs/>
          <w:sz w:val="20"/>
          <w:lang w:val="en-GB"/>
        </w:rPr>
      </w:pPr>
      <w:r w:rsidRPr="00771F6C">
        <w:rPr>
          <w:rFonts w:ascii="Arial" w:hAnsi="Arial" w:cs="Arial"/>
          <w:i/>
          <w:iCs/>
          <w:sz w:val="20"/>
          <w:lang w:val="en-GB"/>
        </w:rPr>
        <w:t>– Mathematics and statistics (code 054)</w:t>
      </w:r>
      <w:proofErr w:type="gramStart"/>
      <w:r w:rsidRPr="00771F6C">
        <w:rPr>
          <w:rFonts w:ascii="Arial" w:hAnsi="Arial" w:cs="Arial"/>
          <w:i/>
          <w:iCs/>
          <w:sz w:val="20"/>
          <w:lang w:val="en-GB"/>
        </w:rPr>
        <w:t>;</w:t>
      </w:r>
      <w:proofErr w:type="gramEnd"/>
    </w:p>
    <w:p w:rsidR="002663D0" w:rsidRPr="00771F6C" w:rsidRDefault="00435DC0" w:rsidP="002663D0">
      <w:pPr>
        <w:spacing w:before="120"/>
        <w:rPr>
          <w:rFonts w:ascii="Arial" w:hAnsi="Arial" w:cs="Arial"/>
          <w:i/>
          <w:iCs/>
          <w:sz w:val="20"/>
          <w:lang w:val="en-GB"/>
        </w:rPr>
      </w:pPr>
      <w:r w:rsidRPr="00771F6C">
        <w:rPr>
          <w:rFonts w:ascii="Arial" w:hAnsi="Arial" w:cs="Arial"/>
          <w:i/>
          <w:iCs/>
          <w:sz w:val="20"/>
          <w:lang w:val="en-GB"/>
        </w:rPr>
        <w:t>– Natural sciences, mathematics and statistics not further defined (code 050);</w:t>
      </w:r>
    </w:p>
    <w:p w:rsidR="00435DC0" w:rsidRPr="00155B59" w:rsidRDefault="006C524A" w:rsidP="00155B59">
      <w:pPr>
        <w:spacing w:before="120"/>
        <w:rPr>
          <w:rFonts w:ascii="Arial" w:hAnsi="Arial" w:cs="Arial"/>
          <w:i/>
          <w:iCs/>
          <w:sz w:val="20"/>
          <w:lang w:val="en-GB"/>
        </w:rPr>
      </w:pPr>
      <w:r w:rsidRPr="00771F6C">
        <w:rPr>
          <w:rFonts w:ascii="Arial" w:hAnsi="Arial" w:cs="Arial"/>
          <w:i/>
          <w:iCs/>
          <w:sz w:val="20"/>
          <w:lang w:val="en-GB"/>
        </w:rPr>
        <w:t xml:space="preserve">– </w:t>
      </w:r>
      <w:r w:rsidR="00955753" w:rsidRPr="00771F6C">
        <w:rPr>
          <w:rFonts w:ascii="Arial" w:hAnsi="Arial" w:cs="Arial"/>
          <w:i/>
          <w:iCs/>
          <w:sz w:val="20"/>
          <w:lang w:val="en-GB"/>
        </w:rPr>
        <w:t>I</w:t>
      </w:r>
      <w:r w:rsidR="00435DC0" w:rsidRPr="00771F6C">
        <w:rPr>
          <w:rFonts w:ascii="Arial" w:hAnsi="Arial" w:cs="Arial"/>
          <w:i/>
          <w:iCs/>
          <w:sz w:val="20"/>
          <w:lang w:val="en-GB"/>
        </w:rPr>
        <w:t>nter</w:t>
      </w:r>
      <w:r w:rsidR="00955753" w:rsidRPr="00771F6C">
        <w:rPr>
          <w:rFonts w:ascii="Arial" w:hAnsi="Arial" w:cs="Arial"/>
          <w:i/>
          <w:iCs/>
          <w:sz w:val="20"/>
          <w:lang w:val="en-GB"/>
        </w:rPr>
        <w:t>-</w:t>
      </w:r>
      <w:r w:rsidR="00435DC0" w:rsidRPr="00771F6C">
        <w:rPr>
          <w:rFonts w:ascii="Arial" w:hAnsi="Arial" w:cs="Arial"/>
          <w:i/>
          <w:iCs/>
          <w:sz w:val="20"/>
          <w:lang w:val="en-GB"/>
        </w:rPr>
        <w:t>disciplinary program</w:t>
      </w:r>
      <w:r w:rsidR="00955753" w:rsidRPr="00771F6C">
        <w:rPr>
          <w:rFonts w:ascii="Arial" w:hAnsi="Arial" w:cs="Arial"/>
          <w:i/>
          <w:iCs/>
          <w:sz w:val="20"/>
          <w:lang w:val="en-GB"/>
        </w:rPr>
        <w:t>mes</w:t>
      </w:r>
      <w:r w:rsidR="00435DC0" w:rsidRPr="00771F6C">
        <w:rPr>
          <w:rFonts w:ascii="Arial" w:hAnsi="Arial" w:cs="Arial"/>
          <w:i/>
          <w:iCs/>
          <w:sz w:val="20"/>
          <w:lang w:val="en-GB"/>
        </w:rPr>
        <w:t xml:space="preserve"> a</w:t>
      </w:r>
      <w:r w:rsidR="00955753" w:rsidRPr="00771F6C">
        <w:rPr>
          <w:rFonts w:ascii="Arial" w:hAnsi="Arial" w:cs="Arial"/>
          <w:i/>
          <w:iCs/>
          <w:sz w:val="20"/>
          <w:lang w:val="en-GB"/>
        </w:rPr>
        <w:t>nd qualifications involving natural sciences, mathematics and statistics</w:t>
      </w:r>
      <w:r w:rsidR="00155B59">
        <w:rPr>
          <w:rFonts w:ascii="Arial" w:hAnsi="Arial" w:cs="Arial"/>
          <w:i/>
          <w:iCs/>
          <w:sz w:val="20"/>
          <w:lang w:val="en-GB"/>
        </w:rPr>
        <w:t xml:space="preserve"> (code 058).</w:t>
      </w:r>
    </w:p>
    <w:p w:rsidR="00DC3C07" w:rsidRPr="00771F6C" w:rsidRDefault="00F10A92" w:rsidP="00ED0934">
      <w:pPr>
        <w:pStyle w:val="Zkladntext"/>
        <w:spacing w:before="120"/>
        <w:ind w:firstLine="709"/>
        <w:rPr>
          <w:rFonts w:ascii="Arial" w:hAnsi="Arial" w:cs="Arial"/>
          <w:i/>
          <w:iCs/>
          <w:sz w:val="20"/>
        </w:rPr>
      </w:pPr>
      <w:r w:rsidRPr="00771F6C">
        <w:rPr>
          <w:rFonts w:ascii="Arial" w:hAnsi="Arial" w:cs="Arial"/>
          <w:b/>
          <w:i/>
          <w:iCs/>
          <w:sz w:val="20"/>
        </w:rPr>
        <w:t xml:space="preserve">Engineering </w:t>
      </w:r>
      <w:r w:rsidR="00F95F32" w:rsidRPr="00771F6C">
        <w:rPr>
          <w:rFonts w:ascii="Arial" w:hAnsi="Arial" w:cs="Arial"/>
          <w:b/>
          <w:i/>
          <w:iCs/>
          <w:sz w:val="20"/>
        </w:rPr>
        <w:t xml:space="preserve">fields of education </w:t>
      </w:r>
      <w:r w:rsidR="00F95F32" w:rsidRPr="00771F6C">
        <w:rPr>
          <w:rFonts w:ascii="Arial" w:hAnsi="Arial" w:cs="Arial"/>
          <w:i/>
          <w:iCs/>
          <w:sz w:val="20"/>
        </w:rPr>
        <w:t xml:space="preserve">correspond to the broad </w:t>
      </w:r>
      <w:r w:rsidR="008B376B" w:rsidRPr="00771F6C">
        <w:rPr>
          <w:rFonts w:ascii="Arial" w:hAnsi="Arial" w:cs="Arial"/>
          <w:i/>
          <w:iCs/>
          <w:sz w:val="20"/>
        </w:rPr>
        <w:t>field</w:t>
      </w:r>
      <w:r w:rsidR="00B72FE3" w:rsidRPr="00771F6C">
        <w:rPr>
          <w:rFonts w:ascii="Arial" w:hAnsi="Arial" w:cs="Arial"/>
          <w:i/>
          <w:iCs/>
          <w:sz w:val="20"/>
        </w:rPr>
        <w:t xml:space="preserve"> with code 07</w:t>
      </w:r>
      <w:r w:rsidR="008B376B" w:rsidRPr="00771F6C">
        <w:rPr>
          <w:rFonts w:ascii="Arial" w:hAnsi="Arial" w:cs="Arial"/>
          <w:i/>
          <w:iCs/>
          <w:sz w:val="20"/>
        </w:rPr>
        <w:t xml:space="preserve"> </w:t>
      </w:r>
      <w:r w:rsidR="00F95F32" w:rsidRPr="00771F6C">
        <w:rPr>
          <w:rFonts w:ascii="Arial" w:hAnsi="Arial" w:cs="Arial"/>
          <w:i/>
          <w:iCs/>
          <w:sz w:val="20"/>
        </w:rPr>
        <w:t>and include:</w:t>
      </w:r>
    </w:p>
    <w:p w:rsidR="00DC3C07" w:rsidRPr="00771F6C" w:rsidRDefault="00435DC0" w:rsidP="00DC3C07">
      <w:pPr>
        <w:spacing w:before="120"/>
        <w:rPr>
          <w:rFonts w:ascii="Arial" w:hAnsi="Arial" w:cs="Arial"/>
          <w:i/>
          <w:iCs/>
          <w:sz w:val="20"/>
          <w:lang w:val="en-GB"/>
        </w:rPr>
      </w:pPr>
      <w:r w:rsidRPr="00771F6C">
        <w:rPr>
          <w:rFonts w:ascii="Arial" w:hAnsi="Arial" w:cs="Arial"/>
          <w:i/>
          <w:iCs/>
          <w:sz w:val="20"/>
          <w:lang w:val="en-GB"/>
        </w:rPr>
        <w:t>– Engineering and engineering trades (code 071);</w:t>
      </w:r>
    </w:p>
    <w:p w:rsidR="00DC3C07" w:rsidRPr="00771F6C" w:rsidRDefault="00435DC0" w:rsidP="00DC3C07">
      <w:pPr>
        <w:spacing w:before="120"/>
        <w:rPr>
          <w:rFonts w:ascii="Arial" w:hAnsi="Arial" w:cs="Arial"/>
          <w:i/>
          <w:iCs/>
          <w:sz w:val="20"/>
          <w:lang w:val="en-GB"/>
        </w:rPr>
      </w:pPr>
      <w:r w:rsidRPr="00771F6C">
        <w:rPr>
          <w:rFonts w:ascii="Arial" w:hAnsi="Arial" w:cs="Arial"/>
          <w:i/>
          <w:iCs/>
          <w:sz w:val="20"/>
          <w:lang w:val="en-GB"/>
        </w:rPr>
        <w:t>– Manufacturing and processing (code 072);</w:t>
      </w:r>
    </w:p>
    <w:p w:rsidR="00DC3C07" w:rsidRPr="00771F6C" w:rsidRDefault="00435DC0" w:rsidP="00DC3C07">
      <w:pPr>
        <w:spacing w:before="120"/>
        <w:rPr>
          <w:rFonts w:ascii="Arial" w:hAnsi="Arial" w:cs="Arial"/>
          <w:i/>
          <w:iCs/>
          <w:sz w:val="20"/>
          <w:lang w:val="en-GB"/>
        </w:rPr>
      </w:pPr>
      <w:r w:rsidRPr="00771F6C">
        <w:rPr>
          <w:rFonts w:ascii="Arial" w:hAnsi="Arial" w:cs="Arial"/>
          <w:i/>
          <w:iCs/>
          <w:sz w:val="20"/>
          <w:lang w:val="en-GB"/>
        </w:rPr>
        <w:t>– Architecture and construction (code 073);</w:t>
      </w:r>
    </w:p>
    <w:p w:rsidR="00DC3C07" w:rsidRPr="00771F6C" w:rsidRDefault="00435DC0" w:rsidP="00DC3C07">
      <w:pPr>
        <w:spacing w:before="120"/>
        <w:rPr>
          <w:rFonts w:ascii="Arial" w:hAnsi="Arial" w:cs="Arial"/>
          <w:i/>
          <w:iCs/>
          <w:sz w:val="20"/>
          <w:lang w:val="en-GB"/>
        </w:rPr>
      </w:pPr>
      <w:r w:rsidRPr="00771F6C">
        <w:rPr>
          <w:rFonts w:ascii="Arial" w:hAnsi="Arial" w:cs="Arial"/>
          <w:i/>
          <w:iCs/>
          <w:sz w:val="20"/>
          <w:lang w:val="en-GB"/>
        </w:rPr>
        <w:t xml:space="preserve">– </w:t>
      </w:r>
      <w:r w:rsidR="00FF65A5" w:rsidRPr="00771F6C">
        <w:rPr>
          <w:rFonts w:ascii="Arial" w:hAnsi="Arial" w:cs="Arial"/>
          <w:i/>
          <w:iCs/>
          <w:sz w:val="20"/>
          <w:lang w:val="en-GB"/>
        </w:rPr>
        <w:t>Engineering, manufacturing and construction</w:t>
      </w:r>
      <w:r w:rsidRPr="00771F6C">
        <w:rPr>
          <w:rFonts w:ascii="Arial" w:hAnsi="Arial" w:cs="Arial"/>
          <w:i/>
          <w:iCs/>
          <w:sz w:val="20"/>
          <w:lang w:val="en-GB"/>
        </w:rPr>
        <w:t xml:space="preserve"> </w:t>
      </w:r>
      <w:r w:rsidR="008A2728" w:rsidRPr="00771F6C">
        <w:rPr>
          <w:rFonts w:ascii="Arial" w:hAnsi="Arial" w:cs="Arial"/>
          <w:i/>
          <w:iCs/>
          <w:sz w:val="20"/>
          <w:lang w:val="en-GB"/>
        </w:rPr>
        <w:t xml:space="preserve">not further defined </w:t>
      </w:r>
      <w:r w:rsidRPr="00771F6C">
        <w:rPr>
          <w:rFonts w:ascii="Arial" w:hAnsi="Arial" w:cs="Arial"/>
          <w:i/>
          <w:iCs/>
          <w:sz w:val="20"/>
          <w:lang w:val="en-GB"/>
        </w:rPr>
        <w:t>(code 070);</w:t>
      </w:r>
    </w:p>
    <w:p w:rsidR="00155B59" w:rsidRDefault="00435DC0" w:rsidP="00155B59">
      <w:pPr>
        <w:spacing w:before="120"/>
        <w:rPr>
          <w:rFonts w:ascii="Arial" w:hAnsi="Arial" w:cs="Arial"/>
          <w:i/>
          <w:iCs/>
          <w:sz w:val="20"/>
          <w:lang w:val="en-GB"/>
        </w:rPr>
      </w:pPr>
      <w:r w:rsidRPr="00771F6C">
        <w:rPr>
          <w:rFonts w:ascii="Arial" w:hAnsi="Arial" w:cs="Arial"/>
          <w:i/>
          <w:iCs/>
          <w:sz w:val="20"/>
          <w:lang w:val="en-GB"/>
        </w:rPr>
        <w:t xml:space="preserve">– </w:t>
      </w:r>
      <w:r w:rsidR="00BE716A" w:rsidRPr="00771F6C">
        <w:rPr>
          <w:rFonts w:ascii="Arial" w:hAnsi="Arial" w:cs="Arial"/>
          <w:i/>
          <w:iCs/>
          <w:sz w:val="20"/>
          <w:lang w:val="en-GB"/>
        </w:rPr>
        <w:t xml:space="preserve">Inter-disciplinary programmes and qualifications involving engineering, manufacturing and construction </w:t>
      </w:r>
      <w:r w:rsidR="00155B59">
        <w:rPr>
          <w:rFonts w:ascii="Arial" w:hAnsi="Arial" w:cs="Arial"/>
          <w:i/>
          <w:iCs/>
          <w:sz w:val="20"/>
          <w:lang w:val="en-GB"/>
        </w:rPr>
        <w:t>(code 078).</w:t>
      </w:r>
    </w:p>
    <w:p w:rsidR="005E6774" w:rsidRPr="00155B59" w:rsidRDefault="00F10A92" w:rsidP="00155B59">
      <w:pPr>
        <w:spacing w:before="120"/>
        <w:ind w:firstLine="709"/>
        <w:rPr>
          <w:rFonts w:ascii="Arial" w:hAnsi="Arial" w:cs="Arial"/>
          <w:i/>
          <w:iCs/>
          <w:sz w:val="20"/>
          <w:lang w:val="en-GB"/>
        </w:rPr>
      </w:pPr>
      <w:r w:rsidRPr="00771F6C">
        <w:rPr>
          <w:rFonts w:ascii="Arial" w:hAnsi="Arial" w:cs="Arial"/>
          <w:i/>
          <w:iCs/>
          <w:sz w:val="20"/>
        </w:rPr>
        <w:t>Since a </w:t>
      </w:r>
      <w:proofErr w:type="spellStart"/>
      <w:r w:rsidRPr="00771F6C">
        <w:rPr>
          <w:rFonts w:ascii="Arial" w:hAnsi="Arial" w:cs="Arial"/>
          <w:i/>
          <w:iCs/>
          <w:sz w:val="20"/>
        </w:rPr>
        <w:t>field</w:t>
      </w:r>
      <w:proofErr w:type="spellEnd"/>
      <w:r w:rsidRPr="00771F6C">
        <w:rPr>
          <w:rFonts w:ascii="Arial" w:hAnsi="Arial" w:cs="Arial"/>
          <w:i/>
          <w:iCs/>
          <w:sz w:val="20"/>
        </w:rPr>
        <w:t xml:space="preserve"> of </w:t>
      </w:r>
      <w:proofErr w:type="spellStart"/>
      <w:r w:rsidRPr="00771F6C">
        <w:rPr>
          <w:rFonts w:ascii="Arial" w:hAnsi="Arial" w:cs="Arial"/>
          <w:i/>
          <w:iCs/>
          <w:sz w:val="20"/>
        </w:rPr>
        <w:t>education</w:t>
      </w:r>
      <w:proofErr w:type="spellEnd"/>
      <w:r w:rsidRPr="00771F6C">
        <w:rPr>
          <w:rFonts w:ascii="Arial" w:hAnsi="Arial" w:cs="Arial"/>
          <w:i/>
          <w:iCs/>
          <w:sz w:val="20"/>
        </w:rPr>
        <w:t xml:space="preserve"> </w:t>
      </w:r>
      <w:proofErr w:type="spellStart"/>
      <w:r w:rsidRPr="00771F6C">
        <w:rPr>
          <w:rFonts w:ascii="Arial" w:hAnsi="Arial" w:cs="Arial"/>
          <w:i/>
          <w:iCs/>
          <w:sz w:val="20"/>
        </w:rPr>
        <w:t>with</w:t>
      </w:r>
      <w:proofErr w:type="spellEnd"/>
      <w:r w:rsidRPr="00771F6C">
        <w:rPr>
          <w:rFonts w:ascii="Arial" w:hAnsi="Arial" w:cs="Arial"/>
          <w:i/>
          <w:iCs/>
          <w:sz w:val="20"/>
        </w:rPr>
        <w:t xml:space="preserve"> the same code may have various contents at different universities and thus it is problematic to classify students to relevant groups of fields of education according to the ISCED</w:t>
      </w:r>
      <w:r w:rsidR="006F7776">
        <w:rPr>
          <w:rFonts w:ascii="Arial" w:hAnsi="Arial" w:cs="Arial"/>
          <w:i/>
          <w:iCs/>
          <w:sz w:val="20"/>
        </w:rPr>
        <w:t>-</w:t>
      </w:r>
      <w:r w:rsidR="002454DB" w:rsidRPr="00771F6C">
        <w:rPr>
          <w:rFonts w:ascii="Arial" w:hAnsi="Arial" w:cs="Arial"/>
          <w:i/>
          <w:iCs/>
          <w:sz w:val="20"/>
        </w:rPr>
        <w:t>F</w:t>
      </w:r>
      <w:r w:rsidRPr="00771F6C">
        <w:rPr>
          <w:rFonts w:ascii="Arial" w:hAnsi="Arial" w:cs="Arial"/>
          <w:i/>
          <w:iCs/>
          <w:sz w:val="20"/>
        </w:rPr>
        <w:t xml:space="preserve"> </w:t>
      </w:r>
      <w:r w:rsidR="002454DB" w:rsidRPr="00771F6C">
        <w:rPr>
          <w:rFonts w:ascii="Arial" w:hAnsi="Arial" w:cs="Arial"/>
          <w:i/>
          <w:iCs/>
          <w:sz w:val="20"/>
        </w:rPr>
        <w:t>2013</w:t>
      </w:r>
      <w:r w:rsidRPr="00771F6C">
        <w:rPr>
          <w:rFonts w:ascii="Arial" w:hAnsi="Arial" w:cs="Arial"/>
          <w:i/>
          <w:iCs/>
          <w:sz w:val="20"/>
        </w:rPr>
        <w:t xml:space="preserve">, </w:t>
      </w:r>
      <w:r w:rsidRPr="00771F6C">
        <w:rPr>
          <w:rFonts w:ascii="Arial" w:hAnsi="Arial" w:cs="Arial"/>
          <w:b/>
          <w:i/>
          <w:iCs/>
          <w:sz w:val="20"/>
        </w:rPr>
        <w:t xml:space="preserve">expert estimates </w:t>
      </w:r>
      <w:r w:rsidRPr="00771F6C">
        <w:rPr>
          <w:rFonts w:ascii="Arial" w:hAnsi="Arial" w:cs="Arial"/>
          <w:i/>
          <w:iCs/>
          <w:sz w:val="20"/>
        </w:rPr>
        <w:t xml:space="preserve">are given for the breakdown by field of education (made by experts of the Ministry </w:t>
      </w:r>
      <w:r w:rsidR="009045A9" w:rsidRPr="00771F6C">
        <w:rPr>
          <w:rFonts w:ascii="Arial" w:hAnsi="Arial" w:cs="Arial"/>
          <w:i/>
          <w:iCs/>
          <w:sz w:val="20"/>
        </w:rPr>
        <w:t>of Education, Youth, and Sport</w:t>
      </w:r>
      <w:r w:rsidR="00B44304" w:rsidRPr="00771F6C">
        <w:rPr>
          <w:rFonts w:ascii="Arial" w:hAnsi="Arial" w:cs="Arial"/>
          <w:i/>
          <w:iCs/>
          <w:sz w:val="20"/>
        </w:rPr>
        <w:t>s</w:t>
      </w:r>
      <w:r w:rsidR="009045A9" w:rsidRPr="00771F6C">
        <w:rPr>
          <w:rFonts w:ascii="Arial" w:hAnsi="Arial" w:cs="Arial"/>
          <w:i/>
          <w:iCs/>
          <w:sz w:val="20"/>
        </w:rPr>
        <w:t>)</w:t>
      </w:r>
      <w:r w:rsidR="003D4F70" w:rsidRPr="00771F6C">
        <w:rPr>
          <w:rFonts w:ascii="Arial" w:hAnsi="Arial" w:cs="Arial"/>
          <w:i/>
          <w:iCs/>
          <w:sz w:val="20"/>
        </w:rPr>
        <w:t>.</w:t>
      </w:r>
    </w:p>
    <w:p w:rsidR="00377528" w:rsidRPr="00EA4FF1" w:rsidRDefault="00377528">
      <w:pPr>
        <w:pStyle w:val="Zkladntext"/>
        <w:spacing w:before="120"/>
        <w:ind w:firstLine="709"/>
        <w:rPr>
          <w:rFonts w:ascii="Arial" w:hAnsi="Arial" w:cs="Arial"/>
          <w:i/>
          <w:iCs/>
          <w:sz w:val="20"/>
        </w:rPr>
      </w:pPr>
      <w:r w:rsidRPr="00EA4FF1">
        <w:rPr>
          <w:rFonts w:ascii="Arial" w:hAnsi="Arial" w:cs="Arial"/>
          <w:i/>
          <w:iCs/>
          <w:sz w:val="20"/>
        </w:rPr>
        <w:t>The ISCED-F 2013 classification up to now resulted from classif</w:t>
      </w:r>
      <w:r w:rsidR="00A430E8" w:rsidRPr="00EA4FF1">
        <w:rPr>
          <w:rFonts w:ascii="Arial" w:hAnsi="Arial" w:cs="Arial"/>
          <w:i/>
          <w:iCs/>
          <w:sz w:val="20"/>
        </w:rPr>
        <w:t>ying</w:t>
      </w:r>
      <w:r w:rsidRPr="00EA4FF1">
        <w:rPr>
          <w:rFonts w:ascii="Arial" w:hAnsi="Arial" w:cs="Arial"/>
          <w:i/>
          <w:iCs/>
          <w:sz w:val="20"/>
        </w:rPr>
        <w:t xml:space="preserve"> of students to individual fields of education. An amendment </w:t>
      </w:r>
      <w:r w:rsidR="005368CF" w:rsidRPr="00EA4FF1">
        <w:rPr>
          <w:rFonts w:ascii="Arial" w:hAnsi="Arial" w:cs="Arial"/>
          <w:i/>
          <w:iCs/>
          <w:sz w:val="20"/>
        </w:rPr>
        <w:t>to</w:t>
      </w:r>
      <w:r w:rsidRPr="00EA4FF1">
        <w:rPr>
          <w:rFonts w:ascii="Arial" w:hAnsi="Arial" w:cs="Arial"/>
          <w:i/>
          <w:iCs/>
          <w:sz w:val="20"/>
        </w:rPr>
        <w:t xml:space="preserve"> the Higher Education Act from 2016, however,</w:t>
      </w:r>
      <w:r w:rsidR="00336451" w:rsidRPr="00EA4FF1">
        <w:rPr>
          <w:rFonts w:ascii="Arial" w:hAnsi="Arial" w:cs="Arial"/>
          <w:i/>
          <w:iCs/>
          <w:sz w:val="20"/>
        </w:rPr>
        <w:t xml:space="preserve"> </w:t>
      </w:r>
      <w:r w:rsidRPr="00155B59">
        <w:rPr>
          <w:rFonts w:ascii="Arial" w:hAnsi="Arial" w:cs="Arial"/>
          <w:i/>
          <w:iCs/>
          <w:sz w:val="20"/>
        </w:rPr>
        <w:t>cance</w:t>
      </w:r>
      <w:r w:rsidR="00B73344" w:rsidRPr="00155B59">
        <w:rPr>
          <w:rFonts w:ascii="Arial" w:hAnsi="Arial" w:cs="Arial"/>
          <w:i/>
          <w:iCs/>
          <w:sz w:val="20"/>
        </w:rPr>
        <w:t>l</w:t>
      </w:r>
      <w:r w:rsidRPr="00155B59">
        <w:rPr>
          <w:rFonts w:ascii="Arial" w:hAnsi="Arial" w:cs="Arial"/>
          <w:i/>
          <w:iCs/>
          <w:sz w:val="20"/>
        </w:rPr>
        <w:t>l</w:t>
      </w:r>
      <w:r w:rsidR="00B73344" w:rsidRPr="00155B59">
        <w:rPr>
          <w:rFonts w:ascii="Arial" w:hAnsi="Arial" w:cs="Arial"/>
          <w:i/>
          <w:iCs/>
          <w:sz w:val="20"/>
        </w:rPr>
        <w:t>ed</w:t>
      </w:r>
      <w:r w:rsidRPr="00155B59">
        <w:rPr>
          <w:rFonts w:ascii="Arial" w:hAnsi="Arial" w:cs="Arial"/>
          <w:i/>
          <w:iCs/>
          <w:sz w:val="20"/>
        </w:rPr>
        <w:t xml:space="preserve"> the system of fields of education and replace</w:t>
      </w:r>
      <w:r w:rsidR="00B73344" w:rsidRPr="00155B59">
        <w:rPr>
          <w:rFonts w:ascii="Arial" w:hAnsi="Arial" w:cs="Arial"/>
          <w:i/>
          <w:iCs/>
          <w:sz w:val="20"/>
        </w:rPr>
        <w:t>d</w:t>
      </w:r>
      <w:r w:rsidRPr="00155B59">
        <w:rPr>
          <w:rFonts w:ascii="Arial" w:hAnsi="Arial" w:cs="Arial"/>
          <w:i/>
          <w:iCs/>
          <w:sz w:val="20"/>
        </w:rPr>
        <w:t xml:space="preserve"> it by </w:t>
      </w:r>
      <w:r w:rsidRPr="00EA4FF1">
        <w:rPr>
          <w:rFonts w:ascii="Arial" w:hAnsi="Arial" w:cs="Arial"/>
          <w:b/>
          <w:i/>
          <w:iCs/>
          <w:sz w:val="20"/>
        </w:rPr>
        <w:t xml:space="preserve">a system of study programmes. </w:t>
      </w:r>
      <w:r w:rsidRPr="00EA4FF1">
        <w:rPr>
          <w:rFonts w:ascii="Arial" w:hAnsi="Arial" w:cs="Arial"/>
          <w:i/>
          <w:iCs/>
          <w:sz w:val="20"/>
        </w:rPr>
        <w:t>All data on the numbers of students and graduates</w:t>
      </w:r>
      <w:r w:rsidR="00336451" w:rsidRPr="00EA4FF1">
        <w:rPr>
          <w:rFonts w:ascii="Arial" w:hAnsi="Arial" w:cs="Arial"/>
          <w:i/>
          <w:iCs/>
          <w:sz w:val="20"/>
        </w:rPr>
        <w:t xml:space="preserve"> are thus </w:t>
      </w:r>
      <w:r w:rsidRPr="00EA4FF1">
        <w:rPr>
          <w:rFonts w:ascii="Arial" w:hAnsi="Arial" w:cs="Arial"/>
          <w:i/>
          <w:iCs/>
          <w:sz w:val="20"/>
        </w:rPr>
        <w:t>newly</w:t>
      </w:r>
      <w:r w:rsidR="00336451" w:rsidRPr="00EA4FF1">
        <w:rPr>
          <w:rFonts w:ascii="Arial" w:hAnsi="Arial" w:cs="Arial"/>
          <w:i/>
          <w:iCs/>
          <w:sz w:val="20"/>
        </w:rPr>
        <w:t xml:space="preserve"> presented only according to</w:t>
      </w:r>
      <w:r w:rsidRPr="00EA4FF1">
        <w:rPr>
          <w:rFonts w:ascii="Arial" w:hAnsi="Arial" w:cs="Arial"/>
          <w:i/>
          <w:iCs/>
          <w:sz w:val="20"/>
        </w:rPr>
        <w:t xml:space="preserve"> the new system and have been adjusted also retroactively for the previous years. The data thus</w:t>
      </w:r>
      <w:r w:rsidR="00336451" w:rsidRPr="00EA4FF1">
        <w:rPr>
          <w:rFonts w:ascii="Arial" w:hAnsi="Arial" w:cs="Arial"/>
          <w:i/>
          <w:iCs/>
          <w:sz w:val="20"/>
        </w:rPr>
        <w:t xml:space="preserve"> may not be equal to information published in the previous years.</w:t>
      </w:r>
    </w:p>
    <w:p w:rsidR="0073204F" w:rsidRPr="00771F6C" w:rsidRDefault="00F10A92" w:rsidP="0019702F">
      <w:pPr>
        <w:pStyle w:val="Zkladntext"/>
        <w:spacing w:before="120"/>
        <w:ind w:firstLine="709"/>
        <w:rPr>
          <w:rFonts w:ascii="Arial" w:hAnsi="Arial" w:cs="Arial"/>
          <w:i/>
          <w:iCs/>
          <w:sz w:val="20"/>
        </w:rPr>
      </w:pPr>
      <w:r w:rsidRPr="00EA4FF1">
        <w:rPr>
          <w:rFonts w:ascii="Arial" w:hAnsi="Arial" w:cs="Arial"/>
          <w:i/>
          <w:iCs/>
          <w:sz w:val="20"/>
        </w:rPr>
        <w:lastRenderedPageBreak/>
        <w:t>Numbers of students and graduates in tables are given as</w:t>
      </w:r>
      <w:r w:rsidRPr="00771F6C">
        <w:rPr>
          <w:rFonts w:ascii="Arial" w:hAnsi="Arial" w:cs="Arial"/>
          <w:i/>
          <w:iCs/>
          <w:sz w:val="20"/>
        </w:rPr>
        <w:t xml:space="preserve"> headcount, i.e. each student is included in a particular piece of data only once, including students, who study in more study programmes or more fields of education at the same time. The total number</w:t>
      </w:r>
      <w:r w:rsidR="00B17081" w:rsidRPr="00771F6C">
        <w:rPr>
          <w:rFonts w:ascii="Arial" w:hAnsi="Arial" w:cs="Arial"/>
          <w:i/>
          <w:iCs/>
          <w:sz w:val="20"/>
        </w:rPr>
        <w:t>s</w:t>
      </w:r>
      <w:r w:rsidRPr="00771F6C">
        <w:rPr>
          <w:rFonts w:ascii="Arial" w:hAnsi="Arial" w:cs="Arial"/>
          <w:i/>
          <w:iCs/>
          <w:sz w:val="20"/>
        </w:rPr>
        <w:t xml:space="preserve"> of students and </w:t>
      </w:r>
      <w:r w:rsidR="002116C3" w:rsidRPr="00771F6C">
        <w:rPr>
          <w:rFonts w:ascii="Arial" w:hAnsi="Arial" w:cs="Arial"/>
          <w:i/>
          <w:iCs/>
          <w:sz w:val="20"/>
        </w:rPr>
        <w:t xml:space="preserve">graduates thus do not have to be equal to the sums of students and graduates of </w:t>
      </w:r>
      <w:r w:rsidR="00E84508" w:rsidRPr="00771F6C">
        <w:rPr>
          <w:rFonts w:ascii="Arial" w:hAnsi="Arial" w:cs="Arial"/>
          <w:i/>
          <w:iCs/>
          <w:sz w:val="20"/>
        </w:rPr>
        <w:t>respective types of</w:t>
      </w:r>
      <w:r w:rsidR="002116C3" w:rsidRPr="00771F6C">
        <w:rPr>
          <w:rFonts w:ascii="Arial" w:hAnsi="Arial" w:cs="Arial"/>
          <w:i/>
          <w:iCs/>
          <w:sz w:val="20"/>
        </w:rPr>
        <w:t xml:space="preserve"> study programmes and groups of fields of education.</w:t>
      </w:r>
    </w:p>
    <w:p w:rsidR="007B748B" w:rsidRPr="00771F6C" w:rsidRDefault="00F10A92" w:rsidP="0019702F">
      <w:pPr>
        <w:pStyle w:val="Zkladntext"/>
        <w:spacing w:before="120"/>
        <w:ind w:firstLine="709"/>
        <w:rPr>
          <w:rFonts w:ascii="Arial" w:hAnsi="Arial" w:cs="Arial"/>
          <w:i/>
          <w:iCs/>
          <w:sz w:val="20"/>
        </w:rPr>
      </w:pPr>
      <w:r w:rsidRPr="00771F6C">
        <w:rPr>
          <w:rFonts w:ascii="Arial" w:hAnsi="Arial" w:cs="Arial"/>
          <w:i/>
          <w:iCs/>
          <w:sz w:val="20"/>
        </w:rPr>
        <w:t>The data were obtained from data sources of the Ministry of Education, Youth, and Sports, namely from the Union Information from Students’ Registers (the </w:t>
      </w:r>
      <w:r w:rsidRPr="00771F6C">
        <w:rPr>
          <w:rFonts w:ascii="Arial" w:hAnsi="Arial" w:cs="Arial"/>
          <w:iCs/>
          <w:sz w:val="20"/>
        </w:rPr>
        <w:t>“SIMS”</w:t>
      </w:r>
      <w:r w:rsidRPr="00771F6C">
        <w:rPr>
          <w:rFonts w:ascii="Arial" w:hAnsi="Arial" w:cs="Arial"/>
          <w:i/>
          <w:iCs/>
          <w:sz w:val="20"/>
        </w:rPr>
        <w:t xml:space="preserve">). The source database of </w:t>
      </w:r>
      <w:r w:rsidR="002116C3" w:rsidRPr="00771F6C">
        <w:rPr>
          <w:rFonts w:ascii="Arial" w:hAnsi="Arial" w:cs="Arial"/>
          <w:iCs/>
          <w:sz w:val="20"/>
        </w:rPr>
        <w:t>SIMS</w:t>
      </w:r>
      <w:r w:rsidR="002116C3" w:rsidRPr="00771F6C">
        <w:rPr>
          <w:rFonts w:ascii="Arial" w:hAnsi="Arial" w:cs="Arial"/>
          <w:i/>
          <w:iCs/>
          <w:sz w:val="20"/>
        </w:rPr>
        <w:t xml:space="preserve"> is continually completed and updated, including retrospective</w:t>
      </w:r>
      <w:r w:rsidR="00E03BAB" w:rsidRPr="00771F6C">
        <w:rPr>
          <w:rFonts w:ascii="Arial" w:hAnsi="Arial" w:cs="Arial"/>
          <w:i/>
          <w:iCs/>
          <w:sz w:val="20"/>
        </w:rPr>
        <w:t xml:space="preserve"> corrections</w:t>
      </w:r>
      <w:r w:rsidRPr="00771F6C">
        <w:rPr>
          <w:rFonts w:ascii="Arial" w:hAnsi="Arial" w:cs="Arial"/>
          <w:i/>
          <w:iCs/>
          <w:sz w:val="20"/>
        </w:rPr>
        <w:t xml:space="preserve">. Data published in this Yearbook correspond to the state of processing as at 20 January </w:t>
      </w:r>
      <w:r w:rsidR="00612521" w:rsidRPr="00771F6C">
        <w:rPr>
          <w:rFonts w:ascii="Arial" w:hAnsi="Arial" w:cs="Arial"/>
          <w:i/>
          <w:iCs/>
          <w:sz w:val="20"/>
        </w:rPr>
        <w:t>201</w:t>
      </w:r>
      <w:r w:rsidR="00612521">
        <w:rPr>
          <w:rFonts w:ascii="Arial" w:hAnsi="Arial" w:cs="Arial"/>
          <w:i/>
          <w:iCs/>
          <w:sz w:val="20"/>
        </w:rPr>
        <w:t>9</w:t>
      </w:r>
      <w:r w:rsidRPr="00771F6C">
        <w:rPr>
          <w:rFonts w:ascii="Arial" w:hAnsi="Arial" w:cs="Arial"/>
          <w:i/>
          <w:iCs/>
          <w:sz w:val="20"/>
        </w:rPr>
        <w:t>. Data on students of universities are related always to 31 December of the relevant year; data on graduates are related to the entire school year.</w:t>
      </w:r>
    </w:p>
    <w:p w:rsidR="00E36E2A" w:rsidRPr="00771F6C" w:rsidRDefault="00E36E2A" w:rsidP="003103F0">
      <w:pPr>
        <w:pStyle w:val="Zkladntext"/>
        <w:rPr>
          <w:rFonts w:ascii="Arial" w:hAnsi="Arial" w:cs="Arial"/>
          <w:i/>
          <w:iCs/>
          <w:sz w:val="20"/>
        </w:rPr>
      </w:pPr>
    </w:p>
    <w:p w:rsidR="004C786E" w:rsidRPr="00771F6C" w:rsidRDefault="004C786E">
      <w:pPr>
        <w:pStyle w:val="Zkladntext"/>
        <w:rPr>
          <w:rFonts w:ascii="Arial" w:hAnsi="Arial" w:cs="Arial"/>
          <w:i/>
          <w:iCs/>
          <w:sz w:val="20"/>
        </w:rPr>
      </w:pPr>
    </w:p>
    <w:p w:rsidR="004C786E" w:rsidRPr="00771F6C" w:rsidRDefault="00217489" w:rsidP="008D5D00">
      <w:pPr>
        <w:pStyle w:val="Zkladntext"/>
        <w:rPr>
          <w:rFonts w:ascii="Arial" w:hAnsi="Arial" w:cs="Arial"/>
          <w:b/>
          <w:bCs/>
          <w:i/>
          <w:iCs/>
          <w:sz w:val="20"/>
        </w:rPr>
      </w:pPr>
      <w:r w:rsidRPr="00771F6C">
        <w:rPr>
          <w:rFonts w:ascii="Arial" w:hAnsi="Arial" w:cs="Arial"/>
          <w:i/>
          <w:iCs/>
          <w:sz w:val="20"/>
        </w:rPr>
        <w:t xml:space="preserve">Tables </w:t>
      </w:r>
      <w:r w:rsidR="009857F6" w:rsidRPr="00771F6C">
        <w:rPr>
          <w:rFonts w:ascii="Arial" w:hAnsi="Arial" w:cs="Arial"/>
          <w:b/>
          <w:bCs/>
          <w:i/>
          <w:iCs/>
          <w:sz w:val="20"/>
        </w:rPr>
        <w:t>23</w:t>
      </w:r>
      <w:r w:rsidRPr="00771F6C">
        <w:rPr>
          <w:rFonts w:ascii="Arial" w:hAnsi="Arial" w:cs="Arial"/>
          <w:i/>
          <w:iCs/>
          <w:sz w:val="20"/>
        </w:rPr>
        <w:t>-</w:t>
      </w:r>
      <w:r w:rsidR="003C5958">
        <w:rPr>
          <w:rFonts w:ascii="Arial" w:hAnsi="Arial" w:cs="Arial"/>
          <w:i/>
          <w:iCs/>
          <w:sz w:val="20"/>
        </w:rPr>
        <w:t>6</w:t>
      </w:r>
      <w:r w:rsidR="003C5958" w:rsidRPr="00771F6C">
        <w:rPr>
          <w:rFonts w:ascii="Arial" w:hAnsi="Arial" w:cs="Arial"/>
          <w:i/>
          <w:iCs/>
          <w:sz w:val="20"/>
        </w:rPr>
        <w:t xml:space="preserve"> </w:t>
      </w:r>
      <w:r w:rsidRPr="00771F6C">
        <w:rPr>
          <w:rFonts w:ascii="Arial" w:hAnsi="Arial" w:cs="Arial"/>
          <w:i/>
          <w:iCs/>
          <w:sz w:val="20"/>
        </w:rPr>
        <w:t xml:space="preserve">to </w:t>
      </w:r>
      <w:r w:rsidR="009857F6" w:rsidRPr="00771F6C">
        <w:rPr>
          <w:rFonts w:ascii="Arial" w:hAnsi="Arial" w:cs="Arial"/>
          <w:b/>
          <w:bCs/>
          <w:i/>
          <w:iCs/>
          <w:sz w:val="20"/>
        </w:rPr>
        <w:t>23</w:t>
      </w:r>
      <w:r w:rsidRPr="00771F6C">
        <w:rPr>
          <w:rFonts w:ascii="Arial" w:hAnsi="Arial" w:cs="Arial"/>
          <w:i/>
          <w:iCs/>
          <w:sz w:val="20"/>
        </w:rPr>
        <w:t>-</w:t>
      </w:r>
      <w:r w:rsidR="003C5958" w:rsidRPr="00771F6C">
        <w:rPr>
          <w:rFonts w:ascii="Arial" w:hAnsi="Arial" w:cs="Arial"/>
          <w:i/>
          <w:iCs/>
          <w:sz w:val="20"/>
        </w:rPr>
        <w:t>1</w:t>
      </w:r>
      <w:r w:rsidR="003C5958">
        <w:rPr>
          <w:rFonts w:ascii="Arial" w:hAnsi="Arial" w:cs="Arial"/>
          <w:i/>
          <w:iCs/>
          <w:sz w:val="20"/>
        </w:rPr>
        <w:t>0</w:t>
      </w:r>
      <w:r w:rsidR="003C5958" w:rsidRPr="00771F6C">
        <w:rPr>
          <w:rFonts w:ascii="Arial" w:hAnsi="Arial" w:cs="Arial"/>
          <w:i/>
          <w:iCs/>
          <w:sz w:val="20"/>
        </w:rPr>
        <w:t xml:space="preserve"> </w:t>
      </w:r>
      <w:r w:rsidR="00BE72A5" w:rsidRPr="00771F6C">
        <w:rPr>
          <w:rFonts w:ascii="Arial" w:hAnsi="Arial" w:cs="Arial"/>
          <w:b/>
          <w:bCs/>
          <w:i/>
          <w:iCs/>
          <w:sz w:val="20"/>
        </w:rPr>
        <w:t>Research and development (R&amp;D)</w:t>
      </w:r>
    </w:p>
    <w:p w:rsidR="00804D0D" w:rsidRPr="00771F6C" w:rsidRDefault="00EB1172">
      <w:pPr>
        <w:spacing w:before="120"/>
        <w:ind w:firstLine="709"/>
        <w:jc w:val="both"/>
        <w:rPr>
          <w:rFonts w:ascii="Arial" w:hAnsi="Arial" w:cs="Arial"/>
          <w:bCs/>
          <w:i/>
          <w:sz w:val="20"/>
          <w:szCs w:val="20"/>
          <w:lang w:val="en-GB"/>
        </w:rPr>
      </w:pPr>
      <w:r w:rsidRPr="00771F6C">
        <w:rPr>
          <w:rFonts w:ascii="Arial" w:hAnsi="Arial" w:cs="Arial"/>
          <w:b/>
          <w:bCs/>
          <w:i/>
          <w:sz w:val="20"/>
          <w:szCs w:val="20"/>
          <w:lang w:val="en-GB"/>
        </w:rPr>
        <w:t xml:space="preserve">Research and experimental development </w:t>
      </w:r>
      <w:r w:rsidR="00435DC0" w:rsidRPr="00771F6C">
        <w:rPr>
          <w:rFonts w:ascii="Arial" w:hAnsi="Arial" w:cs="Arial"/>
          <w:bCs/>
          <w:i/>
          <w:sz w:val="20"/>
          <w:szCs w:val="20"/>
          <w:lang w:val="en-GB"/>
        </w:rPr>
        <w:t>(</w:t>
      </w:r>
      <w:r w:rsidR="00435DC0" w:rsidRPr="00771F6C">
        <w:rPr>
          <w:rFonts w:ascii="Arial" w:hAnsi="Arial" w:cs="Arial"/>
          <w:i/>
          <w:sz w:val="20"/>
          <w:szCs w:val="20"/>
          <w:lang w:val="en-GB"/>
        </w:rPr>
        <w:t xml:space="preserve">hereinafter </w:t>
      </w:r>
      <w:r w:rsidR="00EE0CEC" w:rsidRPr="00771F6C">
        <w:rPr>
          <w:rFonts w:ascii="Arial" w:hAnsi="Arial" w:cs="Arial"/>
          <w:i/>
          <w:sz w:val="20"/>
          <w:szCs w:val="20"/>
          <w:lang w:val="en-GB"/>
        </w:rPr>
        <w:t>referred to as</w:t>
      </w:r>
      <w:r w:rsidR="00435DC0" w:rsidRPr="00771F6C">
        <w:rPr>
          <w:rFonts w:ascii="Arial" w:hAnsi="Arial" w:cs="Arial"/>
          <w:i/>
          <w:sz w:val="20"/>
          <w:szCs w:val="20"/>
          <w:lang w:val="en-GB"/>
        </w:rPr>
        <w:t xml:space="preserve"> R&amp;D</w:t>
      </w:r>
      <w:r w:rsidR="00435DC0" w:rsidRPr="00771F6C">
        <w:rPr>
          <w:rFonts w:ascii="Arial" w:hAnsi="Arial" w:cs="Arial"/>
          <w:bCs/>
          <w:i/>
          <w:sz w:val="20"/>
          <w:szCs w:val="20"/>
          <w:lang w:val="en-GB"/>
        </w:rPr>
        <w:t>)</w:t>
      </w:r>
      <w:r w:rsidRPr="00771F6C">
        <w:rPr>
          <w:rFonts w:ascii="Arial" w:hAnsi="Arial" w:cs="Arial"/>
          <w:b/>
          <w:bCs/>
          <w:i/>
          <w:sz w:val="20"/>
          <w:szCs w:val="20"/>
          <w:lang w:val="en-GB"/>
        </w:rPr>
        <w:t xml:space="preserve"> </w:t>
      </w:r>
      <w:r w:rsidR="00217489" w:rsidRPr="00771F6C">
        <w:rPr>
          <w:rFonts w:ascii="Arial" w:hAnsi="Arial" w:cs="Arial"/>
          <w:bCs/>
          <w:i/>
          <w:sz w:val="20"/>
          <w:szCs w:val="20"/>
          <w:lang w:val="en-GB"/>
        </w:rPr>
        <w:t>comprise creative</w:t>
      </w:r>
      <w:r w:rsidR="004C271C" w:rsidRPr="00771F6C">
        <w:rPr>
          <w:rFonts w:ascii="Arial" w:hAnsi="Arial" w:cs="Arial"/>
          <w:bCs/>
          <w:i/>
          <w:sz w:val="20"/>
          <w:szCs w:val="20"/>
          <w:lang w:val="en-GB"/>
        </w:rPr>
        <w:t xml:space="preserve"> and </w:t>
      </w:r>
      <w:r w:rsidR="00217489" w:rsidRPr="00771F6C">
        <w:rPr>
          <w:rFonts w:ascii="Arial" w:hAnsi="Arial" w:cs="Arial"/>
          <w:bCs/>
          <w:i/>
          <w:sz w:val="20"/>
          <w:szCs w:val="20"/>
          <w:lang w:val="en-GB"/>
        </w:rPr>
        <w:t>systematic work undertaken in order to increase</w:t>
      </w:r>
      <w:r w:rsidR="00D11509" w:rsidRPr="00771F6C">
        <w:rPr>
          <w:rFonts w:ascii="Arial" w:hAnsi="Arial" w:cs="Arial"/>
          <w:bCs/>
          <w:i/>
          <w:sz w:val="20"/>
          <w:szCs w:val="20"/>
          <w:lang w:val="en-GB"/>
        </w:rPr>
        <w:t xml:space="preserve"> the </w:t>
      </w:r>
      <w:r w:rsidR="00217489" w:rsidRPr="00771F6C">
        <w:rPr>
          <w:rFonts w:ascii="Arial" w:hAnsi="Arial" w:cs="Arial"/>
          <w:bCs/>
          <w:i/>
          <w:sz w:val="20"/>
          <w:szCs w:val="20"/>
          <w:lang w:val="en-GB"/>
        </w:rPr>
        <w:t>stock of knowledge – including knowledge of humankind, culture</w:t>
      </w:r>
      <w:r w:rsidR="004C271C" w:rsidRPr="00771F6C">
        <w:rPr>
          <w:rFonts w:ascii="Arial" w:hAnsi="Arial" w:cs="Arial"/>
          <w:bCs/>
          <w:i/>
          <w:sz w:val="20"/>
          <w:szCs w:val="20"/>
          <w:lang w:val="en-GB"/>
        </w:rPr>
        <w:t xml:space="preserve"> and </w:t>
      </w:r>
      <w:r w:rsidR="00217489" w:rsidRPr="00771F6C">
        <w:rPr>
          <w:rFonts w:ascii="Arial" w:hAnsi="Arial" w:cs="Arial"/>
          <w:bCs/>
          <w:i/>
          <w:sz w:val="20"/>
          <w:szCs w:val="20"/>
          <w:lang w:val="en-GB"/>
        </w:rPr>
        <w:t>society –</w:t>
      </w:r>
      <w:r w:rsidR="004C271C" w:rsidRPr="00771F6C">
        <w:rPr>
          <w:rFonts w:ascii="Arial" w:hAnsi="Arial" w:cs="Arial"/>
          <w:bCs/>
          <w:i/>
          <w:sz w:val="20"/>
          <w:szCs w:val="20"/>
          <w:lang w:val="en-GB"/>
        </w:rPr>
        <w:t xml:space="preserve"> and </w:t>
      </w:r>
      <w:r w:rsidR="00217489" w:rsidRPr="00771F6C">
        <w:rPr>
          <w:rFonts w:ascii="Arial" w:hAnsi="Arial" w:cs="Arial"/>
          <w:bCs/>
          <w:i/>
          <w:sz w:val="20"/>
          <w:szCs w:val="20"/>
          <w:lang w:val="en-GB"/>
        </w:rPr>
        <w:t xml:space="preserve">to devise new applications of available knowledge (OECD </w:t>
      </w:r>
      <w:r w:rsidR="00DE07B5" w:rsidRPr="00771F6C">
        <w:rPr>
          <w:rFonts w:ascii="Arial" w:hAnsi="Arial" w:cs="Arial"/>
          <w:bCs/>
          <w:i/>
          <w:sz w:val="20"/>
          <w:szCs w:val="20"/>
          <w:lang w:val="en-GB"/>
        </w:rPr>
        <w:t>2015</w:t>
      </w:r>
      <w:r w:rsidR="00217489" w:rsidRPr="00771F6C">
        <w:rPr>
          <w:rFonts w:ascii="Arial" w:hAnsi="Arial" w:cs="Arial"/>
          <w:bCs/>
          <w:i/>
          <w:sz w:val="20"/>
          <w:szCs w:val="20"/>
          <w:lang w:val="en-GB"/>
        </w:rPr>
        <w:t xml:space="preserve">, Frascati </w:t>
      </w:r>
      <w:r w:rsidR="000F7799" w:rsidRPr="00771F6C">
        <w:rPr>
          <w:rFonts w:ascii="Arial" w:hAnsi="Arial" w:cs="Arial"/>
          <w:bCs/>
          <w:i/>
          <w:sz w:val="20"/>
          <w:szCs w:val="20"/>
          <w:lang w:val="en-GB"/>
        </w:rPr>
        <w:t>M</w:t>
      </w:r>
      <w:r w:rsidR="00217489" w:rsidRPr="00771F6C">
        <w:rPr>
          <w:rFonts w:ascii="Arial" w:hAnsi="Arial" w:cs="Arial"/>
          <w:bCs/>
          <w:i/>
          <w:sz w:val="20"/>
          <w:szCs w:val="20"/>
          <w:lang w:val="en-GB"/>
        </w:rPr>
        <w:t>anual).</w:t>
      </w:r>
      <w:r w:rsidR="00F43A83">
        <w:rPr>
          <w:rFonts w:ascii="Arial" w:hAnsi="Arial" w:cs="Arial"/>
          <w:bCs/>
          <w:i/>
          <w:sz w:val="20"/>
          <w:szCs w:val="20"/>
          <w:lang w:val="en-GB"/>
        </w:rPr>
        <w:t xml:space="preserve"> For an activity to be a</w:t>
      </w:r>
      <w:r w:rsidR="00147470" w:rsidRPr="00771F6C">
        <w:rPr>
          <w:rFonts w:ascii="Arial" w:hAnsi="Arial" w:cs="Arial"/>
          <w:bCs/>
          <w:i/>
          <w:sz w:val="20"/>
          <w:szCs w:val="20"/>
          <w:lang w:val="en-GB"/>
        </w:rPr>
        <w:t xml:space="preserve"> </w:t>
      </w:r>
      <w:r w:rsidR="00254707">
        <w:rPr>
          <w:rFonts w:ascii="Arial" w:hAnsi="Arial" w:cs="Arial"/>
          <w:bCs/>
          <w:i/>
          <w:sz w:val="20"/>
          <w:szCs w:val="20"/>
          <w:lang w:val="en-GB"/>
        </w:rPr>
        <w:t>R&amp;D</w:t>
      </w:r>
      <w:r w:rsidR="00F43A83">
        <w:rPr>
          <w:rFonts w:ascii="Arial" w:hAnsi="Arial" w:cs="Arial"/>
          <w:bCs/>
          <w:i/>
          <w:sz w:val="20"/>
          <w:szCs w:val="20"/>
          <w:lang w:val="en-GB"/>
        </w:rPr>
        <w:t xml:space="preserve"> activity, it must satisfy five core criteria</w:t>
      </w:r>
      <w:r w:rsidR="002348B3">
        <w:rPr>
          <w:rFonts w:ascii="Arial" w:hAnsi="Arial" w:cs="Arial"/>
          <w:bCs/>
          <w:i/>
          <w:sz w:val="20"/>
          <w:szCs w:val="20"/>
          <w:lang w:val="en-GB"/>
        </w:rPr>
        <w:t>; it</w:t>
      </w:r>
      <w:r w:rsidR="00F43A83">
        <w:rPr>
          <w:rFonts w:ascii="Arial" w:hAnsi="Arial" w:cs="Arial"/>
          <w:bCs/>
          <w:i/>
          <w:sz w:val="20"/>
          <w:szCs w:val="20"/>
          <w:lang w:val="en-GB"/>
        </w:rPr>
        <w:t xml:space="preserve"> must be: novel, creative, uncertain, systematic, transferable and/or reproducible</w:t>
      </w:r>
      <w:r w:rsidR="00254707">
        <w:rPr>
          <w:rFonts w:ascii="Arial" w:hAnsi="Arial" w:cs="Arial"/>
          <w:bCs/>
          <w:i/>
          <w:sz w:val="20"/>
          <w:szCs w:val="20"/>
          <w:lang w:val="en-GB"/>
        </w:rPr>
        <w:t>.</w:t>
      </w:r>
    </w:p>
    <w:p w:rsidR="00EB1172" w:rsidRPr="00771F6C" w:rsidRDefault="005A1819" w:rsidP="008D5D00">
      <w:pPr>
        <w:spacing w:before="120"/>
        <w:ind w:firstLine="709"/>
        <w:jc w:val="both"/>
        <w:rPr>
          <w:rFonts w:ascii="Arial" w:hAnsi="Arial" w:cs="Arial"/>
          <w:bCs/>
          <w:i/>
          <w:sz w:val="20"/>
          <w:szCs w:val="20"/>
          <w:lang w:val="en-GB"/>
        </w:rPr>
      </w:pPr>
      <w:r w:rsidRPr="00771F6C">
        <w:rPr>
          <w:rFonts w:ascii="Arial" w:hAnsi="Arial" w:cs="Arial"/>
          <w:bCs/>
          <w:i/>
          <w:sz w:val="20"/>
          <w:szCs w:val="20"/>
          <w:lang w:val="en-GB"/>
        </w:rPr>
        <w:t>The </w:t>
      </w:r>
      <w:r w:rsidR="00217489" w:rsidRPr="00771F6C">
        <w:rPr>
          <w:rFonts w:ascii="Arial" w:hAnsi="Arial" w:cs="Arial"/>
          <w:bCs/>
          <w:i/>
          <w:sz w:val="20"/>
          <w:szCs w:val="20"/>
          <w:lang w:val="en-GB"/>
        </w:rPr>
        <w:t>term R&amp;D covers three types of activity: basic research, applied research</w:t>
      </w:r>
      <w:r w:rsidR="003A7034" w:rsidRPr="00771F6C">
        <w:rPr>
          <w:rFonts w:ascii="Arial" w:hAnsi="Arial" w:cs="Arial"/>
          <w:bCs/>
          <w:i/>
          <w:sz w:val="20"/>
          <w:szCs w:val="20"/>
          <w:lang w:val="en-GB"/>
        </w:rPr>
        <w:t>,</w:t>
      </w:r>
      <w:r w:rsidR="004C271C" w:rsidRPr="00771F6C">
        <w:rPr>
          <w:rFonts w:ascii="Arial" w:hAnsi="Arial" w:cs="Arial"/>
          <w:bCs/>
          <w:i/>
          <w:sz w:val="20"/>
          <w:szCs w:val="20"/>
          <w:lang w:val="en-GB"/>
        </w:rPr>
        <w:t xml:space="preserve"> and </w:t>
      </w:r>
      <w:r w:rsidR="00217489" w:rsidRPr="00771F6C">
        <w:rPr>
          <w:rFonts w:ascii="Arial" w:hAnsi="Arial" w:cs="Arial"/>
          <w:bCs/>
          <w:i/>
          <w:sz w:val="20"/>
          <w:szCs w:val="20"/>
          <w:lang w:val="en-GB"/>
        </w:rPr>
        <w:t xml:space="preserve">experimental development. </w:t>
      </w:r>
      <w:r w:rsidR="00EB1172" w:rsidRPr="00771F6C">
        <w:rPr>
          <w:rFonts w:ascii="Arial" w:hAnsi="Arial" w:cs="Arial"/>
          <w:b/>
          <w:bCs/>
          <w:i/>
          <w:sz w:val="20"/>
          <w:szCs w:val="20"/>
          <w:lang w:val="en-GB"/>
        </w:rPr>
        <w:t>Basic research</w:t>
      </w:r>
      <w:r w:rsidR="00217489" w:rsidRPr="00771F6C">
        <w:rPr>
          <w:rFonts w:ascii="Arial" w:hAnsi="Arial" w:cs="Arial"/>
          <w:bCs/>
          <w:i/>
          <w:sz w:val="20"/>
          <w:szCs w:val="20"/>
          <w:lang w:val="en-GB"/>
        </w:rPr>
        <w:t xml:space="preserve"> is experimental or theoretical work undertaken primarily to acquire new knowledge of</w:t>
      </w:r>
      <w:r w:rsidR="00D11509" w:rsidRPr="00771F6C">
        <w:rPr>
          <w:rFonts w:ascii="Arial" w:hAnsi="Arial" w:cs="Arial"/>
          <w:bCs/>
          <w:i/>
          <w:sz w:val="20"/>
          <w:szCs w:val="20"/>
          <w:lang w:val="en-GB"/>
        </w:rPr>
        <w:t xml:space="preserve"> the </w:t>
      </w:r>
      <w:r w:rsidR="00217489" w:rsidRPr="00771F6C">
        <w:rPr>
          <w:rFonts w:ascii="Arial" w:hAnsi="Arial" w:cs="Arial"/>
          <w:bCs/>
          <w:i/>
          <w:sz w:val="20"/>
          <w:szCs w:val="20"/>
          <w:lang w:val="en-GB"/>
        </w:rPr>
        <w:t>underlying foundations of phenomena</w:t>
      </w:r>
      <w:r w:rsidR="004C271C" w:rsidRPr="00771F6C">
        <w:rPr>
          <w:rFonts w:ascii="Arial" w:hAnsi="Arial" w:cs="Arial"/>
          <w:bCs/>
          <w:i/>
          <w:sz w:val="20"/>
          <w:szCs w:val="20"/>
          <w:lang w:val="en-GB"/>
        </w:rPr>
        <w:t xml:space="preserve"> and </w:t>
      </w:r>
      <w:r w:rsidR="00217489" w:rsidRPr="00771F6C">
        <w:rPr>
          <w:rFonts w:ascii="Arial" w:hAnsi="Arial" w:cs="Arial"/>
          <w:bCs/>
          <w:i/>
          <w:sz w:val="20"/>
          <w:szCs w:val="20"/>
          <w:lang w:val="en-GB"/>
        </w:rPr>
        <w:t xml:space="preserve">observable facts, without any particular application or use in view. </w:t>
      </w:r>
      <w:r w:rsidR="00EB1172" w:rsidRPr="00771F6C">
        <w:rPr>
          <w:rFonts w:ascii="Arial" w:hAnsi="Arial" w:cs="Arial"/>
          <w:b/>
          <w:bCs/>
          <w:i/>
          <w:sz w:val="20"/>
          <w:szCs w:val="20"/>
          <w:lang w:val="en-GB"/>
        </w:rPr>
        <w:t>Applied research</w:t>
      </w:r>
      <w:r w:rsidR="00217489" w:rsidRPr="00771F6C">
        <w:rPr>
          <w:rFonts w:ascii="Arial" w:hAnsi="Arial" w:cs="Arial"/>
          <w:bCs/>
          <w:i/>
          <w:sz w:val="20"/>
          <w:szCs w:val="20"/>
          <w:lang w:val="en-GB"/>
        </w:rPr>
        <w:t xml:space="preserve"> is original investigation undertaken in order to acquire new knowledge. It is, however, directed primarily towards</w:t>
      </w:r>
      <w:r w:rsidR="00D11509" w:rsidRPr="00771F6C">
        <w:rPr>
          <w:rFonts w:ascii="Arial" w:hAnsi="Arial" w:cs="Arial"/>
          <w:bCs/>
          <w:i/>
          <w:sz w:val="20"/>
          <w:szCs w:val="20"/>
          <w:lang w:val="en-GB"/>
        </w:rPr>
        <w:t xml:space="preserve"> a </w:t>
      </w:r>
      <w:r w:rsidR="00217489" w:rsidRPr="00771F6C">
        <w:rPr>
          <w:rFonts w:ascii="Arial" w:hAnsi="Arial" w:cs="Arial"/>
          <w:bCs/>
          <w:i/>
          <w:sz w:val="20"/>
          <w:szCs w:val="20"/>
          <w:lang w:val="en-GB"/>
        </w:rPr>
        <w:t xml:space="preserve">specific, practical aim or objective. </w:t>
      </w:r>
      <w:r w:rsidR="00EB1172" w:rsidRPr="00771F6C">
        <w:rPr>
          <w:rFonts w:ascii="Arial" w:hAnsi="Arial" w:cs="Arial"/>
          <w:b/>
          <w:bCs/>
          <w:i/>
          <w:sz w:val="20"/>
          <w:szCs w:val="20"/>
          <w:lang w:val="en-GB"/>
        </w:rPr>
        <w:t>Experimental development</w:t>
      </w:r>
      <w:r w:rsidR="00217489" w:rsidRPr="00771F6C">
        <w:rPr>
          <w:rFonts w:ascii="Arial" w:hAnsi="Arial" w:cs="Arial"/>
          <w:bCs/>
          <w:i/>
          <w:sz w:val="20"/>
          <w:szCs w:val="20"/>
          <w:lang w:val="en-GB"/>
        </w:rPr>
        <w:t xml:space="preserve"> is systematic work, drawing on knowledge gained from research</w:t>
      </w:r>
      <w:r w:rsidR="004C271C" w:rsidRPr="00771F6C">
        <w:rPr>
          <w:rFonts w:ascii="Arial" w:hAnsi="Arial" w:cs="Arial"/>
          <w:bCs/>
          <w:i/>
          <w:sz w:val="20"/>
          <w:szCs w:val="20"/>
          <w:lang w:val="en-GB"/>
        </w:rPr>
        <w:t xml:space="preserve"> and </w:t>
      </w:r>
      <w:r w:rsidR="00217489" w:rsidRPr="00771F6C">
        <w:rPr>
          <w:rFonts w:ascii="Arial" w:hAnsi="Arial" w:cs="Arial"/>
          <w:bCs/>
          <w:i/>
          <w:sz w:val="20"/>
          <w:szCs w:val="20"/>
          <w:lang w:val="en-GB"/>
        </w:rPr>
        <w:t>practical experience</w:t>
      </w:r>
      <w:r w:rsidR="004C271C" w:rsidRPr="00771F6C">
        <w:rPr>
          <w:rFonts w:ascii="Arial" w:hAnsi="Arial" w:cs="Arial"/>
          <w:bCs/>
          <w:i/>
          <w:sz w:val="20"/>
          <w:szCs w:val="20"/>
          <w:lang w:val="en-GB"/>
        </w:rPr>
        <w:t xml:space="preserve"> and </w:t>
      </w:r>
      <w:r w:rsidR="00217489" w:rsidRPr="00771F6C">
        <w:rPr>
          <w:rFonts w:ascii="Arial" w:hAnsi="Arial" w:cs="Arial"/>
          <w:bCs/>
          <w:i/>
          <w:sz w:val="20"/>
          <w:szCs w:val="20"/>
          <w:lang w:val="en-GB"/>
        </w:rPr>
        <w:t>producing additional knowledge, which is directed to producing new products or processes or to improving existing products or processes.</w:t>
      </w:r>
    </w:p>
    <w:p w:rsidR="004C786E" w:rsidRPr="00771F6C" w:rsidRDefault="00BE72A5" w:rsidP="008D5D00">
      <w:pPr>
        <w:spacing w:before="120"/>
        <w:ind w:firstLine="709"/>
        <w:jc w:val="both"/>
        <w:rPr>
          <w:rFonts w:ascii="Arial" w:hAnsi="Arial" w:cs="Arial"/>
          <w:i/>
          <w:sz w:val="20"/>
          <w:szCs w:val="20"/>
          <w:lang w:val="en-GB"/>
        </w:rPr>
      </w:pPr>
      <w:r w:rsidRPr="00771F6C">
        <w:rPr>
          <w:rFonts w:ascii="Arial" w:hAnsi="Arial" w:cs="Arial"/>
          <w:b/>
          <w:bCs/>
          <w:i/>
          <w:sz w:val="20"/>
          <w:szCs w:val="20"/>
          <w:lang w:val="en-GB"/>
        </w:rPr>
        <w:t xml:space="preserve">Characteristics of research and development </w:t>
      </w:r>
      <w:r w:rsidR="00217489" w:rsidRPr="00771F6C">
        <w:rPr>
          <w:rFonts w:ascii="Arial" w:hAnsi="Arial" w:cs="Arial"/>
          <w:i/>
          <w:sz w:val="20"/>
          <w:szCs w:val="20"/>
          <w:lang w:val="en-GB"/>
        </w:rPr>
        <w:t xml:space="preserve">are </w:t>
      </w:r>
      <w:r w:rsidR="009F06F4" w:rsidRPr="00771F6C">
        <w:rPr>
          <w:rFonts w:ascii="Arial" w:hAnsi="Arial" w:cs="Arial"/>
          <w:i/>
          <w:sz w:val="20"/>
          <w:szCs w:val="20"/>
          <w:lang w:val="en-GB"/>
        </w:rPr>
        <w:t xml:space="preserve">surveyed </w:t>
      </w:r>
      <w:r w:rsidR="00217489" w:rsidRPr="00771F6C">
        <w:rPr>
          <w:rFonts w:ascii="Arial" w:hAnsi="Arial" w:cs="Arial"/>
          <w:i/>
          <w:sz w:val="20"/>
          <w:szCs w:val="20"/>
          <w:lang w:val="en-GB"/>
        </w:rPr>
        <w:t xml:space="preserve">by the Annual </w:t>
      </w:r>
      <w:r w:rsidR="00AD2FDE" w:rsidRPr="00771F6C">
        <w:rPr>
          <w:rFonts w:ascii="Arial" w:hAnsi="Arial" w:cs="Arial"/>
          <w:i/>
          <w:sz w:val="20"/>
          <w:szCs w:val="20"/>
          <w:lang w:val="en-GB"/>
        </w:rPr>
        <w:t>report (</w:t>
      </w:r>
      <w:r w:rsidR="00217489" w:rsidRPr="00771F6C">
        <w:rPr>
          <w:rFonts w:ascii="Arial" w:hAnsi="Arial" w:cs="Arial"/>
          <w:i/>
          <w:sz w:val="20"/>
          <w:szCs w:val="20"/>
          <w:lang w:val="en-GB"/>
        </w:rPr>
        <w:t>questionnaire</w:t>
      </w:r>
      <w:r w:rsidR="00AD2FDE" w:rsidRPr="00771F6C">
        <w:rPr>
          <w:rFonts w:ascii="Arial" w:hAnsi="Arial" w:cs="Arial"/>
          <w:i/>
          <w:sz w:val="20"/>
          <w:szCs w:val="20"/>
          <w:lang w:val="en-GB"/>
        </w:rPr>
        <w:t>)</w:t>
      </w:r>
      <w:r w:rsidR="00217489" w:rsidRPr="00771F6C">
        <w:rPr>
          <w:rFonts w:ascii="Arial" w:hAnsi="Arial" w:cs="Arial"/>
          <w:i/>
          <w:sz w:val="20"/>
          <w:szCs w:val="20"/>
          <w:lang w:val="en-GB"/>
        </w:rPr>
        <w:t xml:space="preserve"> on research</w:t>
      </w:r>
      <w:r w:rsidR="004C271C" w:rsidRPr="00771F6C">
        <w:rPr>
          <w:rFonts w:ascii="Arial" w:hAnsi="Arial" w:cs="Arial"/>
          <w:i/>
          <w:sz w:val="20"/>
          <w:szCs w:val="20"/>
          <w:lang w:val="en-GB"/>
        </w:rPr>
        <w:t xml:space="preserve"> and </w:t>
      </w:r>
      <w:r w:rsidR="00217489" w:rsidRPr="00771F6C">
        <w:rPr>
          <w:rFonts w:ascii="Arial" w:hAnsi="Arial" w:cs="Arial"/>
          <w:i/>
          <w:sz w:val="20"/>
          <w:szCs w:val="20"/>
          <w:lang w:val="en-GB"/>
        </w:rPr>
        <w:t>development, which includes questions on human</w:t>
      </w:r>
      <w:r w:rsidR="004C271C" w:rsidRPr="00771F6C">
        <w:rPr>
          <w:rFonts w:ascii="Arial" w:hAnsi="Arial" w:cs="Arial"/>
          <w:i/>
          <w:sz w:val="20"/>
          <w:szCs w:val="20"/>
          <w:lang w:val="en-GB"/>
        </w:rPr>
        <w:t xml:space="preserve"> and </w:t>
      </w:r>
      <w:r w:rsidR="00217489" w:rsidRPr="00771F6C">
        <w:rPr>
          <w:rFonts w:ascii="Arial" w:hAnsi="Arial" w:cs="Arial"/>
          <w:i/>
          <w:sz w:val="20"/>
          <w:szCs w:val="20"/>
          <w:lang w:val="en-GB"/>
        </w:rPr>
        <w:t xml:space="preserve">financial resources </w:t>
      </w:r>
      <w:r w:rsidR="00C949E6" w:rsidRPr="00771F6C">
        <w:rPr>
          <w:rFonts w:ascii="Arial" w:hAnsi="Arial" w:cs="Arial"/>
          <w:i/>
          <w:sz w:val="20"/>
          <w:szCs w:val="20"/>
          <w:lang w:val="en-GB"/>
        </w:rPr>
        <w:t xml:space="preserve">earmarked </w:t>
      </w:r>
      <w:r w:rsidR="00217489" w:rsidRPr="00771F6C">
        <w:rPr>
          <w:rFonts w:ascii="Arial" w:hAnsi="Arial" w:cs="Arial"/>
          <w:i/>
          <w:sz w:val="20"/>
          <w:szCs w:val="20"/>
          <w:lang w:val="en-GB"/>
        </w:rPr>
        <w:t>for R&amp;D activities realized on the territory of the</w:t>
      </w:r>
      <w:r w:rsidR="00D11509" w:rsidRPr="00771F6C">
        <w:rPr>
          <w:rFonts w:ascii="Arial" w:hAnsi="Arial" w:cs="Arial"/>
          <w:i/>
          <w:sz w:val="20"/>
          <w:szCs w:val="20"/>
          <w:lang w:val="en-GB"/>
        </w:rPr>
        <w:t> </w:t>
      </w:r>
      <w:r w:rsidR="00217489" w:rsidRPr="00771F6C">
        <w:rPr>
          <w:rFonts w:ascii="Arial" w:hAnsi="Arial" w:cs="Arial"/>
          <w:i/>
          <w:sz w:val="20"/>
          <w:szCs w:val="20"/>
          <w:lang w:val="en-GB"/>
        </w:rPr>
        <w:t xml:space="preserve">Czech Republic in </w:t>
      </w:r>
      <w:r w:rsidR="0056621C" w:rsidRPr="00771F6C">
        <w:rPr>
          <w:rFonts w:ascii="Arial" w:hAnsi="Arial" w:cs="Arial"/>
          <w:i/>
          <w:sz w:val="20"/>
          <w:szCs w:val="20"/>
          <w:lang w:val="en-GB"/>
        </w:rPr>
        <w:t xml:space="preserve">respective </w:t>
      </w:r>
      <w:r w:rsidR="00217489" w:rsidRPr="00771F6C">
        <w:rPr>
          <w:rFonts w:ascii="Arial" w:hAnsi="Arial" w:cs="Arial"/>
          <w:i/>
          <w:sz w:val="20"/>
          <w:szCs w:val="20"/>
          <w:lang w:val="en-GB"/>
        </w:rPr>
        <w:t>sectors of R&amp;D performance. The statistical survey fully complies with methodological principles of the</w:t>
      </w:r>
      <w:r w:rsidR="00FA7211">
        <w:rPr>
          <w:rFonts w:ascii="Arial" w:hAnsi="Arial" w:cs="Arial"/>
          <w:i/>
          <w:sz w:val="20"/>
          <w:szCs w:val="20"/>
          <w:lang w:val="en-GB"/>
        </w:rPr>
        <w:t xml:space="preserve"> European Union</w:t>
      </w:r>
      <w:r w:rsidR="00217489" w:rsidRPr="00771F6C">
        <w:rPr>
          <w:rFonts w:ascii="Arial" w:hAnsi="Arial" w:cs="Arial"/>
          <w:i/>
          <w:sz w:val="20"/>
          <w:szCs w:val="20"/>
          <w:lang w:val="en-GB"/>
        </w:rPr>
        <w:t> </w:t>
      </w:r>
      <w:r w:rsidR="00FA7211">
        <w:rPr>
          <w:rFonts w:ascii="Arial" w:hAnsi="Arial" w:cs="Arial"/>
          <w:i/>
          <w:sz w:val="20"/>
          <w:szCs w:val="20"/>
          <w:lang w:val="en-GB"/>
        </w:rPr>
        <w:t>(</w:t>
      </w:r>
      <w:r w:rsidR="00217489" w:rsidRPr="00771F6C">
        <w:rPr>
          <w:rFonts w:ascii="Arial" w:hAnsi="Arial" w:cs="Arial"/>
          <w:i/>
          <w:sz w:val="20"/>
          <w:szCs w:val="20"/>
          <w:lang w:val="en-GB"/>
        </w:rPr>
        <w:t>EU</w:t>
      </w:r>
      <w:r w:rsidR="00FA7211">
        <w:rPr>
          <w:rFonts w:ascii="Arial" w:hAnsi="Arial" w:cs="Arial"/>
          <w:i/>
          <w:sz w:val="20"/>
          <w:szCs w:val="20"/>
          <w:lang w:val="en-GB"/>
        </w:rPr>
        <w:t>)</w:t>
      </w:r>
      <w:r w:rsidR="004C271C" w:rsidRPr="00771F6C">
        <w:rPr>
          <w:rFonts w:ascii="Arial" w:hAnsi="Arial" w:cs="Arial"/>
          <w:i/>
          <w:sz w:val="20"/>
          <w:szCs w:val="20"/>
          <w:lang w:val="en-GB"/>
        </w:rPr>
        <w:t xml:space="preserve"> and</w:t>
      </w:r>
      <w:r w:rsidR="00FA7211">
        <w:rPr>
          <w:rFonts w:ascii="Arial" w:hAnsi="Arial" w:cs="Arial"/>
          <w:i/>
          <w:sz w:val="20"/>
          <w:szCs w:val="20"/>
          <w:lang w:val="en-GB"/>
        </w:rPr>
        <w:t xml:space="preserve"> of </w:t>
      </w:r>
      <w:r w:rsidR="004C271C" w:rsidRPr="00771F6C">
        <w:rPr>
          <w:rFonts w:ascii="Arial" w:hAnsi="Arial" w:cs="Arial"/>
          <w:i/>
          <w:sz w:val="20"/>
          <w:szCs w:val="20"/>
          <w:lang w:val="en-GB"/>
        </w:rPr>
        <w:t> </w:t>
      </w:r>
      <w:r w:rsidR="00217489" w:rsidRPr="00771F6C">
        <w:rPr>
          <w:rFonts w:ascii="Arial" w:hAnsi="Arial" w:cs="Arial"/>
          <w:i/>
          <w:sz w:val="20"/>
          <w:szCs w:val="20"/>
          <w:lang w:val="en-GB"/>
        </w:rPr>
        <w:t>the</w:t>
      </w:r>
      <w:r w:rsidR="00FA7211">
        <w:rPr>
          <w:rFonts w:ascii="Arial" w:hAnsi="Arial" w:cs="Arial"/>
          <w:i/>
          <w:sz w:val="20"/>
          <w:szCs w:val="20"/>
          <w:lang w:val="en-GB"/>
        </w:rPr>
        <w:t xml:space="preserve"> Organization for Economic Co</w:t>
      </w:r>
      <w:r w:rsidR="00826494">
        <w:rPr>
          <w:rFonts w:ascii="Arial" w:hAnsi="Arial" w:cs="Arial"/>
          <w:i/>
          <w:sz w:val="20"/>
          <w:szCs w:val="20"/>
          <w:lang w:val="en-GB"/>
        </w:rPr>
        <w:t>-</w:t>
      </w:r>
      <w:r w:rsidR="00FA7211">
        <w:rPr>
          <w:rFonts w:ascii="Arial" w:hAnsi="Arial" w:cs="Arial"/>
          <w:i/>
          <w:sz w:val="20"/>
          <w:szCs w:val="20"/>
          <w:lang w:val="en-GB"/>
        </w:rPr>
        <w:t>operation and Development (</w:t>
      </w:r>
      <w:r w:rsidR="00217489" w:rsidRPr="00771F6C">
        <w:rPr>
          <w:rFonts w:ascii="Arial" w:hAnsi="Arial" w:cs="Arial"/>
          <w:i/>
          <w:sz w:val="20"/>
          <w:szCs w:val="20"/>
          <w:lang w:val="en-GB"/>
        </w:rPr>
        <w:t>OECD</w:t>
      </w:r>
      <w:r w:rsidR="00FA7211">
        <w:rPr>
          <w:rFonts w:ascii="Arial" w:hAnsi="Arial" w:cs="Arial"/>
          <w:i/>
          <w:sz w:val="20"/>
          <w:szCs w:val="20"/>
          <w:lang w:val="en-GB"/>
        </w:rPr>
        <w:t>)</w:t>
      </w:r>
      <w:r w:rsidR="00217489" w:rsidRPr="00771F6C">
        <w:rPr>
          <w:rFonts w:ascii="Arial" w:hAnsi="Arial" w:cs="Arial"/>
          <w:i/>
          <w:sz w:val="20"/>
          <w:szCs w:val="20"/>
          <w:lang w:val="en-GB"/>
        </w:rPr>
        <w:t xml:space="preserve"> mentioned in the Frascati Manual </w:t>
      </w:r>
      <w:r w:rsidR="004C271C" w:rsidRPr="00771F6C">
        <w:rPr>
          <w:rFonts w:ascii="Arial" w:hAnsi="Arial" w:cs="Arial"/>
          <w:i/>
          <w:sz w:val="20"/>
          <w:szCs w:val="20"/>
          <w:lang w:val="en-GB"/>
        </w:rPr>
        <w:t>and</w:t>
      </w:r>
      <w:r w:rsidR="00D768CD">
        <w:rPr>
          <w:rFonts w:ascii="Arial" w:hAnsi="Arial" w:cs="Arial"/>
          <w:i/>
          <w:sz w:val="20"/>
          <w:szCs w:val="20"/>
          <w:lang w:val="en-GB"/>
        </w:rPr>
        <w:t xml:space="preserve"> in the</w:t>
      </w:r>
      <w:r w:rsidR="004C271C" w:rsidRPr="00771F6C">
        <w:rPr>
          <w:rFonts w:ascii="Arial" w:hAnsi="Arial" w:cs="Arial"/>
          <w:i/>
          <w:sz w:val="20"/>
          <w:szCs w:val="20"/>
          <w:lang w:val="en-GB"/>
        </w:rPr>
        <w:t> </w:t>
      </w:r>
      <w:r w:rsidR="00217489" w:rsidRPr="00771F6C">
        <w:rPr>
          <w:rFonts w:ascii="Arial" w:hAnsi="Arial" w:cs="Arial"/>
          <w:bCs/>
          <w:i/>
          <w:sz w:val="20"/>
          <w:szCs w:val="20"/>
          <w:lang w:val="en-GB"/>
        </w:rPr>
        <w:t xml:space="preserve">Commission Implementing Regulation (EU) </w:t>
      </w:r>
      <w:r w:rsidR="00751C01" w:rsidRPr="00771F6C">
        <w:rPr>
          <w:rFonts w:ascii="Arial" w:hAnsi="Arial" w:cs="Arial"/>
          <w:bCs/>
          <w:i/>
          <w:sz w:val="20"/>
          <w:szCs w:val="20"/>
          <w:lang w:val="en-GB"/>
        </w:rPr>
        <w:t>No</w:t>
      </w:r>
      <w:r w:rsidR="00217489" w:rsidRPr="00771F6C">
        <w:rPr>
          <w:rFonts w:ascii="Arial" w:hAnsi="Arial" w:cs="Arial"/>
          <w:bCs/>
          <w:i/>
          <w:sz w:val="20"/>
          <w:szCs w:val="20"/>
          <w:lang w:val="en-GB"/>
        </w:rPr>
        <w:t> 995/2012</w:t>
      </w:r>
      <w:r w:rsidR="007A2942" w:rsidRPr="00771F6C">
        <w:rPr>
          <w:rFonts w:ascii="Arial" w:hAnsi="Arial" w:cs="Arial"/>
          <w:i/>
          <w:sz w:val="20"/>
          <w:szCs w:val="20"/>
          <w:lang w:val="en-GB"/>
        </w:rPr>
        <w:t>.</w:t>
      </w:r>
    </w:p>
    <w:p w:rsidR="004C786E" w:rsidRPr="00771F6C" w:rsidRDefault="00BE72A5" w:rsidP="008D5D00">
      <w:pPr>
        <w:pStyle w:val="Zkladntext"/>
        <w:spacing w:before="120"/>
        <w:ind w:firstLine="705"/>
        <w:rPr>
          <w:rFonts w:ascii="Arial" w:hAnsi="Arial" w:cs="Arial"/>
          <w:i/>
          <w:iCs/>
          <w:sz w:val="20"/>
        </w:rPr>
      </w:pPr>
      <w:r w:rsidRPr="00771F6C">
        <w:rPr>
          <w:rFonts w:ascii="Arial" w:hAnsi="Arial" w:cs="Arial"/>
          <w:b/>
          <w:i/>
          <w:iCs/>
          <w:sz w:val="20"/>
        </w:rPr>
        <w:t>Reporting units</w:t>
      </w:r>
      <w:r w:rsidR="00217489" w:rsidRPr="00771F6C">
        <w:rPr>
          <w:rFonts w:ascii="Arial" w:hAnsi="Arial" w:cs="Arial"/>
          <w:i/>
          <w:iCs/>
          <w:sz w:val="20"/>
        </w:rPr>
        <w:t xml:space="preserve"> in the R&amp;D survey are all legal</w:t>
      </w:r>
      <w:r w:rsidR="004C271C" w:rsidRPr="00771F6C">
        <w:rPr>
          <w:rFonts w:ascii="Arial" w:hAnsi="Arial" w:cs="Arial"/>
          <w:i/>
          <w:iCs/>
          <w:sz w:val="20"/>
        </w:rPr>
        <w:t xml:space="preserve"> and </w:t>
      </w:r>
      <w:r w:rsidR="00217489" w:rsidRPr="00771F6C">
        <w:rPr>
          <w:rFonts w:ascii="Arial" w:hAnsi="Arial" w:cs="Arial"/>
          <w:i/>
          <w:iCs/>
          <w:sz w:val="20"/>
        </w:rPr>
        <w:t>natural persons performing R&amp;D on the territory of the Czech Republic as their principal (CZ-NACE 72 – Scientific research</w:t>
      </w:r>
      <w:r w:rsidR="004C271C" w:rsidRPr="00771F6C">
        <w:rPr>
          <w:rFonts w:ascii="Arial" w:hAnsi="Arial" w:cs="Arial"/>
          <w:i/>
          <w:iCs/>
          <w:sz w:val="20"/>
        </w:rPr>
        <w:t xml:space="preserve"> and </w:t>
      </w:r>
      <w:r w:rsidR="00217489" w:rsidRPr="00771F6C">
        <w:rPr>
          <w:rFonts w:ascii="Arial" w:hAnsi="Arial" w:cs="Arial"/>
          <w:i/>
          <w:iCs/>
          <w:sz w:val="20"/>
        </w:rPr>
        <w:t>development) or secondary economic activity, irrespective of the number of personnel, sector or CZ-NACE activity.</w:t>
      </w:r>
    </w:p>
    <w:p w:rsidR="004C786E" w:rsidRPr="00771F6C" w:rsidRDefault="00BE72A5" w:rsidP="008D5D00">
      <w:pPr>
        <w:pStyle w:val="Zkladntext"/>
        <w:spacing w:before="120"/>
        <w:ind w:firstLine="705"/>
        <w:rPr>
          <w:rFonts w:ascii="Arial" w:hAnsi="Arial" w:cs="Arial"/>
          <w:i/>
          <w:sz w:val="20"/>
        </w:rPr>
      </w:pPr>
      <w:r w:rsidRPr="00771F6C">
        <w:rPr>
          <w:rFonts w:ascii="Arial" w:hAnsi="Arial" w:cs="Arial"/>
          <w:b/>
          <w:bCs/>
          <w:i/>
          <w:sz w:val="20"/>
        </w:rPr>
        <w:t>Sector of research and development performance</w:t>
      </w:r>
      <w:r w:rsidR="00217489" w:rsidRPr="00771F6C">
        <w:rPr>
          <w:rFonts w:ascii="Arial" w:hAnsi="Arial" w:cs="Arial"/>
          <w:i/>
          <w:sz w:val="20"/>
        </w:rPr>
        <w:t xml:space="preserve"> is a basic category used in </w:t>
      </w:r>
      <w:r w:rsidR="00217489" w:rsidRPr="00771F6C">
        <w:rPr>
          <w:rFonts w:ascii="Arial" w:hAnsi="Arial" w:cs="Arial"/>
          <w:i/>
          <w:iCs/>
          <w:sz w:val="20"/>
        </w:rPr>
        <w:t>R&amp;D statistics, which groups all institutional units performing R&amp;D based on their main functions, behaviour,</w:t>
      </w:r>
      <w:r w:rsidR="004C271C" w:rsidRPr="00771F6C">
        <w:rPr>
          <w:rFonts w:ascii="Arial" w:hAnsi="Arial" w:cs="Arial"/>
          <w:i/>
          <w:iCs/>
          <w:sz w:val="20"/>
        </w:rPr>
        <w:t xml:space="preserve"> and </w:t>
      </w:r>
      <w:r w:rsidR="00FB08E9" w:rsidRPr="00771F6C">
        <w:rPr>
          <w:rFonts w:ascii="Arial" w:hAnsi="Arial" w:cs="Arial"/>
          <w:i/>
          <w:iCs/>
          <w:sz w:val="20"/>
        </w:rPr>
        <w:t>objectives</w:t>
      </w:r>
      <w:r w:rsidR="00217489" w:rsidRPr="00771F6C">
        <w:rPr>
          <w:rFonts w:ascii="Arial" w:hAnsi="Arial" w:cs="Arial"/>
          <w:i/>
          <w:iCs/>
          <w:sz w:val="20"/>
        </w:rPr>
        <w:t xml:space="preserve">. R&amp;D indicators are </w:t>
      </w:r>
      <w:r w:rsidR="00217489" w:rsidRPr="00771F6C">
        <w:rPr>
          <w:rFonts w:ascii="Arial" w:hAnsi="Arial" w:cs="Arial"/>
          <w:i/>
          <w:sz w:val="20"/>
        </w:rPr>
        <w:t>usually measured</w:t>
      </w:r>
      <w:r w:rsidR="004C271C" w:rsidRPr="00771F6C">
        <w:rPr>
          <w:rFonts w:ascii="Arial" w:hAnsi="Arial" w:cs="Arial"/>
          <w:i/>
          <w:sz w:val="20"/>
        </w:rPr>
        <w:t xml:space="preserve"> and </w:t>
      </w:r>
      <w:r w:rsidR="00217489" w:rsidRPr="00771F6C">
        <w:rPr>
          <w:rFonts w:ascii="Arial" w:hAnsi="Arial" w:cs="Arial"/>
          <w:i/>
          <w:sz w:val="20"/>
        </w:rPr>
        <w:t xml:space="preserve">published, also at an international level, in four sectors of </w:t>
      </w:r>
      <w:r w:rsidR="00217489" w:rsidRPr="00771F6C">
        <w:rPr>
          <w:rFonts w:ascii="Arial" w:hAnsi="Arial" w:cs="Arial"/>
          <w:i/>
          <w:iCs/>
          <w:sz w:val="20"/>
        </w:rPr>
        <w:t xml:space="preserve">R&amp;D performance (hereinafter </w:t>
      </w:r>
      <w:r w:rsidR="00EC3B25" w:rsidRPr="00771F6C">
        <w:rPr>
          <w:rFonts w:ascii="Arial" w:hAnsi="Arial" w:cs="Arial"/>
          <w:i/>
          <w:iCs/>
          <w:sz w:val="20"/>
        </w:rPr>
        <w:t xml:space="preserve">referred to as </w:t>
      </w:r>
      <w:r w:rsidR="00217489" w:rsidRPr="00771F6C">
        <w:rPr>
          <w:rFonts w:ascii="Arial" w:hAnsi="Arial" w:cs="Arial"/>
          <w:i/>
          <w:iCs/>
          <w:sz w:val="20"/>
        </w:rPr>
        <w:t>sectors)</w:t>
      </w:r>
      <w:r w:rsidR="00904D18" w:rsidRPr="00771F6C">
        <w:rPr>
          <w:rFonts w:ascii="Arial" w:hAnsi="Arial" w:cs="Arial"/>
          <w:i/>
          <w:iCs/>
          <w:sz w:val="20"/>
        </w:rPr>
        <w:t>:</w:t>
      </w:r>
      <w:r w:rsidR="00217489" w:rsidRPr="00771F6C">
        <w:rPr>
          <w:rFonts w:ascii="Arial" w:hAnsi="Arial" w:cs="Arial"/>
          <w:i/>
          <w:iCs/>
          <w:sz w:val="20"/>
        </w:rPr>
        <w:t xml:space="preserve"> </w:t>
      </w:r>
      <w:r w:rsidR="00217489" w:rsidRPr="00771F6C">
        <w:rPr>
          <w:rFonts w:ascii="Arial" w:hAnsi="Arial" w:cs="Arial"/>
          <w:i/>
          <w:sz w:val="20"/>
        </w:rPr>
        <w:t>business enterprise, government, higher education,</w:t>
      </w:r>
      <w:r w:rsidR="004C271C" w:rsidRPr="00771F6C">
        <w:rPr>
          <w:rFonts w:ascii="Arial" w:hAnsi="Arial" w:cs="Arial"/>
          <w:i/>
          <w:sz w:val="20"/>
        </w:rPr>
        <w:t xml:space="preserve"> and </w:t>
      </w:r>
      <w:r w:rsidR="00217489" w:rsidRPr="00771F6C">
        <w:rPr>
          <w:rFonts w:ascii="Arial" w:hAnsi="Arial" w:cs="Arial"/>
          <w:i/>
          <w:sz w:val="20"/>
        </w:rPr>
        <w:t>private non-profit</w:t>
      </w:r>
      <w:r w:rsidR="00904D18" w:rsidRPr="00771F6C">
        <w:rPr>
          <w:rFonts w:ascii="Arial" w:hAnsi="Arial" w:cs="Arial"/>
          <w:i/>
          <w:sz w:val="20"/>
        </w:rPr>
        <w:t xml:space="preserve"> sector</w:t>
      </w:r>
      <w:r w:rsidR="00217489" w:rsidRPr="00771F6C">
        <w:rPr>
          <w:rFonts w:ascii="Arial" w:hAnsi="Arial" w:cs="Arial"/>
          <w:i/>
          <w:sz w:val="20"/>
        </w:rPr>
        <w:t>. These sectors were defined based on the Nomenclature of Institutional Sectors</w:t>
      </w:r>
      <w:r w:rsidR="004C271C" w:rsidRPr="00771F6C">
        <w:rPr>
          <w:rFonts w:ascii="Arial" w:hAnsi="Arial" w:cs="Arial"/>
          <w:i/>
          <w:sz w:val="20"/>
        </w:rPr>
        <w:t xml:space="preserve"> and </w:t>
      </w:r>
      <w:r w:rsidR="00217489" w:rsidRPr="00771F6C">
        <w:rPr>
          <w:rFonts w:ascii="Arial" w:hAnsi="Arial" w:cs="Arial"/>
          <w:i/>
          <w:sz w:val="20"/>
        </w:rPr>
        <w:t>Subsectors used in the </w:t>
      </w:r>
      <w:r w:rsidR="0073372E" w:rsidRPr="00771F6C">
        <w:rPr>
          <w:rFonts w:ascii="Arial" w:hAnsi="Arial" w:cs="Arial"/>
          <w:i/>
          <w:sz w:val="20"/>
        </w:rPr>
        <w:t>n</w:t>
      </w:r>
      <w:r w:rsidR="001C352D" w:rsidRPr="00771F6C">
        <w:rPr>
          <w:rFonts w:ascii="Arial" w:hAnsi="Arial" w:cs="Arial"/>
          <w:i/>
          <w:sz w:val="20"/>
        </w:rPr>
        <w:t xml:space="preserve">ational </w:t>
      </w:r>
      <w:r w:rsidR="0073372E" w:rsidRPr="00771F6C">
        <w:rPr>
          <w:rFonts w:ascii="Arial" w:hAnsi="Arial" w:cs="Arial"/>
          <w:i/>
          <w:sz w:val="20"/>
        </w:rPr>
        <w:t>a</w:t>
      </w:r>
      <w:r w:rsidR="001C352D" w:rsidRPr="00771F6C">
        <w:rPr>
          <w:rFonts w:ascii="Arial" w:hAnsi="Arial" w:cs="Arial"/>
          <w:i/>
          <w:sz w:val="20"/>
        </w:rPr>
        <w:t>ccounts (</w:t>
      </w:r>
      <w:r w:rsidR="001C352D" w:rsidRPr="00EE33AF">
        <w:rPr>
          <w:rFonts w:ascii="Arial" w:hAnsi="Arial" w:cs="Arial"/>
          <w:i/>
          <w:iCs/>
          <w:sz w:val="20"/>
        </w:rPr>
        <w:t>the </w:t>
      </w:r>
      <w:r w:rsidR="00377528" w:rsidRPr="00EA4FF1">
        <w:rPr>
          <w:rFonts w:ascii="Arial" w:hAnsi="Arial" w:cs="Arial"/>
          <w:i/>
          <w:iCs/>
          <w:sz w:val="20"/>
        </w:rPr>
        <w:t>European System of National and Regional Accounts (ESA 2010</w:t>
      </w:r>
      <w:r w:rsidR="00EE33AF">
        <w:rPr>
          <w:rFonts w:ascii="Arial" w:hAnsi="Arial" w:cs="Arial"/>
          <w:i/>
          <w:iCs/>
          <w:sz w:val="20"/>
        </w:rPr>
        <w:t>)</w:t>
      </w:r>
      <w:r w:rsidR="00377528" w:rsidRPr="005D4E0C">
        <w:rPr>
          <w:rFonts w:ascii="Arial" w:hAnsi="Arial" w:cs="Arial"/>
          <w:i/>
          <w:iCs/>
          <w:sz w:val="20"/>
        </w:rPr>
        <w:t>) and de</w:t>
      </w:r>
      <w:r w:rsidR="00217489" w:rsidRPr="00771F6C">
        <w:rPr>
          <w:rFonts w:ascii="Arial" w:hAnsi="Arial" w:cs="Arial"/>
          <w:i/>
          <w:sz w:val="20"/>
        </w:rPr>
        <w:t>finition</w:t>
      </w:r>
      <w:r w:rsidR="003D4F70" w:rsidRPr="00771F6C">
        <w:rPr>
          <w:rFonts w:ascii="Arial" w:hAnsi="Arial" w:cs="Arial"/>
          <w:i/>
          <w:sz w:val="20"/>
        </w:rPr>
        <w:t>s given in the Frascati Manual:</w:t>
      </w:r>
    </w:p>
    <w:p w:rsidR="00DE07B5" w:rsidRPr="00771F6C" w:rsidRDefault="00217489" w:rsidP="008D5D00">
      <w:pPr>
        <w:pStyle w:val="Zkladntext"/>
        <w:spacing w:before="120"/>
        <w:ind w:left="170" w:hanging="170"/>
        <w:rPr>
          <w:rFonts w:cs="Arial"/>
        </w:rPr>
      </w:pPr>
      <w:r w:rsidRPr="00771F6C">
        <w:rPr>
          <w:rFonts w:ascii="Arial" w:hAnsi="Arial" w:cs="Arial"/>
          <w:i/>
          <w:iCs/>
          <w:sz w:val="20"/>
        </w:rPr>
        <w:t>– </w:t>
      </w:r>
      <w:r w:rsidR="00BE72A5" w:rsidRPr="00771F6C">
        <w:rPr>
          <w:rFonts w:ascii="Arial" w:hAnsi="Arial" w:cs="Arial"/>
          <w:b/>
          <w:bCs/>
          <w:i/>
          <w:iCs/>
          <w:sz w:val="20"/>
        </w:rPr>
        <w:t xml:space="preserve">business enterprise sector </w:t>
      </w:r>
      <w:r w:rsidRPr="00771F6C">
        <w:rPr>
          <w:rFonts w:ascii="Arial" w:hAnsi="Arial" w:cs="Arial"/>
          <w:i/>
          <w:sz w:val="20"/>
          <w:szCs w:val="20"/>
        </w:rPr>
        <w:t>(</w:t>
      </w:r>
      <w:r w:rsidR="002A370E" w:rsidRPr="00771F6C">
        <w:rPr>
          <w:rFonts w:ascii="Arial" w:hAnsi="Arial" w:cs="Arial"/>
          <w:i/>
          <w:sz w:val="20"/>
          <w:szCs w:val="20"/>
        </w:rPr>
        <w:t>S.</w:t>
      </w:r>
      <w:r w:rsidRPr="00771F6C">
        <w:rPr>
          <w:rFonts w:ascii="Arial" w:hAnsi="Arial" w:cs="Arial"/>
          <w:i/>
          <w:sz w:val="20"/>
          <w:szCs w:val="20"/>
        </w:rPr>
        <w:t xml:space="preserve">11: Non-financial corporations; </w:t>
      </w:r>
      <w:r w:rsidR="005A39EE" w:rsidRPr="00771F6C">
        <w:rPr>
          <w:rFonts w:ascii="Arial" w:hAnsi="Arial" w:cs="Arial"/>
          <w:i/>
          <w:sz w:val="20"/>
          <w:szCs w:val="20"/>
        </w:rPr>
        <w:t>S.</w:t>
      </w:r>
      <w:r w:rsidRPr="00771F6C">
        <w:rPr>
          <w:rFonts w:ascii="Arial" w:hAnsi="Arial" w:cs="Arial"/>
          <w:i/>
          <w:sz w:val="20"/>
          <w:szCs w:val="20"/>
        </w:rPr>
        <w:t xml:space="preserve">12: Financial corporations; </w:t>
      </w:r>
      <w:r w:rsidR="005A39EE" w:rsidRPr="00771F6C">
        <w:rPr>
          <w:rFonts w:ascii="Arial" w:hAnsi="Arial" w:cs="Arial"/>
          <w:i/>
          <w:sz w:val="20"/>
          <w:szCs w:val="20"/>
        </w:rPr>
        <w:t>S.</w:t>
      </w:r>
      <w:r w:rsidRPr="00771F6C">
        <w:rPr>
          <w:rFonts w:ascii="Arial" w:hAnsi="Arial" w:cs="Arial"/>
          <w:i/>
          <w:sz w:val="20"/>
          <w:szCs w:val="20"/>
        </w:rPr>
        <w:t xml:space="preserve">141: </w:t>
      </w:r>
      <w:r w:rsidR="009978D8" w:rsidRPr="00771F6C">
        <w:rPr>
          <w:rFonts w:ascii="Arial" w:hAnsi="Arial" w:cs="Arial"/>
          <w:i/>
          <w:sz w:val="20"/>
          <w:szCs w:val="20"/>
        </w:rPr>
        <w:t>Employers, and S.142: Own-account workers)</w:t>
      </w:r>
      <w:r w:rsidR="009978D8" w:rsidRPr="00771F6C">
        <w:rPr>
          <w:rFonts w:ascii="Arial" w:hAnsi="Arial" w:cs="Arial"/>
          <w:bCs/>
          <w:i/>
          <w:iCs/>
          <w:sz w:val="20"/>
          <w:szCs w:val="20"/>
        </w:rPr>
        <w:t>,</w:t>
      </w:r>
      <w:r w:rsidR="009978D8" w:rsidRPr="00771F6C">
        <w:rPr>
          <w:rFonts w:ascii="Arial" w:hAnsi="Arial" w:cs="Arial"/>
          <w:i/>
          <w:iCs/>
          <w:sz w:val="20"/>
        </w:rPr>
        <w:t xml:space="preserve"> which comprises all companies, organizations,</w:t>
      </w:r>
      <w:r w:rsidR="004C271C" w:rsidRPr="00771F6C">
        <w:rPr>
          <w:rFonts w:ascii="Arial" w:hAnsi="Arial" w:cs="Arial"/>
          <w:i/>
          <w:iCs/>
          <w:sz w:val="20"/>
        </w:rPr>
        <w:t xml:space="preserve"> and </w:t>
      </w:r>
      <w:r w:rsidRPr="00771F6C">
        <w:rPr>
          <w:rFonts w:ascii="Arial" w:hAnsi="Arial" w:cs="Arial"/>
          <w:i/>
          <w:iCs/>
          <w:sz w:val="20"/>
        </w:rPr>
        <w:t>institutions, principal activity of which is market production of goods or services for sale to the general public at an economically significant price;</w:t>
      </w:r>
    </w:p>
    <w:p w:rsidR="00BB520D" w:rsidRPr="00771F6C" w:rsidRDefault="00860F2C">
      <w:pPr>
        <w:pStyle w:val="Zkladntext"/>
        <w:spacing w:before="120"/>
        <w:ind w:left="170"/>
        <w:rPr>
          <w:rFonts w:ascii="Arial" w:hAnsi="Arial" w:cs="Arial"/>
          <w:i/>
          <w:iCs/>
          <w:sz w:val="20"/>
        </w:rPr>
      </w:pPr>
      <w:r w:rsidRPr="00771F6C">
        <w:rPr>
          <w:rFonts w:ascii="Arial" w:hAnsi="Arial" w:cs="Arial"/>
          <w:i/>
          <w:iCs/>
          <w:sz w:val="20"/>
        </w:rPr>
        <w:t>The business enterprise sector focuses mainly on applied research and experimental development. Results of these activities are related especially to innovations, i</w:t>
      </w:r>
      <w:r w:rsidR="00F10A92" w:rsidRPr="00771F6C">
        <w:rPr>
          <w:rFonts w:ascii="Arial" w:hAnsi="Arial" w:cs="Arial"/>
          <w:i/>
          <w:iCs/>
          <w:sz w:val="20"/>
        </w:rPr>
        <w:t>.</w:t>
      </w:r>
      <w:r w:rsidRPr="00771F6C">
        <w:rPr>
          <w:rFonts w:ascii="Arial" w:hAnsi="Arial" w:cs="Arial"/>
          <w:i/>
          <w:iCs/>
          <w:sz w:val="20"/>
        </w:rPr>
        <w:t xml:space="preserve">e. development of new or improved current products or provided services. Entities </w:t>
      </w:r>
      <w:r w:rsidR="008115DB" w:rsidRPr="00771F6C">
        <w:rPr>
          <w:rFonts w:ascii="Arial" w:hAnsi="Arial" w:cs="Arial"/>
          <w:i/>
          <w:iCs/>
          <w:sz w:val="20"/>
        </w:rPr>
        <w:t xml:space="preserve">and R&amp;D workplaces in the business enterprise sector are broken down by type of workplace based on the ownership, namely to public enterprises </w:t>
      </w:r>
      <w:r w:rsidR="00E30B63" w:rsidRPr="00771F6C">
        <w:rPr>
          <w:rFonts w:ascii="Arial" w:hAnsi="Arial" w:cs="Arial"/>
          <w:i/>
          <w:iCs/>
          <w:sz w:val="20"/>
        </w:rPr>
        <w:t>(corporations)</w:t>
      </w:r>
      <w:r w:rsidR="00F10A92" w:rsidRPr="00771F6C">
        <w:rPr>
          <w:rFonts w:ascii="Arial" w:hAnsi="Arial" w:cs="Arial"/>
          <w:i/>
          <w:iCs/>
          <w:sz w:val="20"/>
        </w:rPr>
        <w:t>,</w:t>
      </w:r>
      <w:r w:rsidR="00E30B63" w:rsidRPr="00771F6C">
        <w:rPr>
          <w:rFonts w:ascii="Arial" w:hAnsi="Arial" w:cs="Arial"/>
          <w:i/>
          <w:iCs/>
          <w:sz w:val="20"/>
        </w:rPr>
        <w:t xml:space="preserve"> private</w:t>
      </w:r>
      <w:r w:rsidR="00F10A92" w:rsidRPr="00771F6C">
        <w:rPr>
          <w:rFonts w:ascii="Arial" w:hAnsi="Arial" w:cs="Arial"/>
          <w:i/>
          <w:iCs/>
          <w:sz w:val="20"/>
        </w:rPr>
        <w:t xml:space="preserve"> national</w:t>
      </w:r>
      <w:r w:rsidR="00E30B63" w:rsidRPr="00771F6C">
        <w:rPr>
          <w:rFonts w:ascii="Arial" w:hAnsi="Arial" w:cs="Arial"/>
          <w:i/>
          <w:iCs/>
          <w:sz w:val="20"/>
        </w:rPr>
        <w:t xml:space="preserve"> enterprises (corporations), and foreign</w:t>
      </w:r>
      <w:r w:rsidR="0048439E" w:rsidRPr="00771F6C">
        <w:rPr>
          <w:rFonts w:ascii="Arial" w:hAnsi="Arial" w:cs="Arial"/>
          <w:i/>
          <w:iCs/>
          <w:sz w:val="20"/>
        </w:rPr>
        <w:t>-</w:t>
      </w:r>
      <w:r w:rsidR="00E30B63" w:rsidRPr="00771F6C">
        <w:rPr>
          <w:rFonts w:ascii="Arial" w:hAnsi="Arial" w:cs="Arial"/>
          <w:i/>
          <w:iCs/>
          <w:sz w:val="20"/>
        </w:rPr>
        <w:t>controlled enterprises</w:t>
      </w:r>
      <w:r w:rsidR="003D4F70" w:rsidRPr="00771F6C">
        <w:rPr>
          <w:rFonts w:ascii="Arial" w:hAnsi="Arial" w:cs="Arial"/>
          <w:i/>
          <w:iCs/>
          <w:sz w:val="20"/>
        </w:rPr>
        <w:t xml:space="preserve"> (corporations).</w:t>
      </w:r>
    </w:p>
    <w:p w:rsidR="004C786E" w:rsidRPr="00771F6C" w:rsidRDefault="00217489" w:rsidP="008D5D00">
      <w:pPr>
        <w:pStyle w:val="Zkladntext"/>
        <w:spacing w:before="120"/>
        <w:ind w:left="170" w:hanging="170"/>
        <w:rPr>
          <w:rFonts w:ascii="Arial" w:hAnsi="Arial" w:cs="Arial"/>
          <w:i/>
          <w:iCs/>
          <w:sz w:val="20"/>
        </w:rPr>
      </w:pPr>
      <w:r w:rsidRPr="00771F6C">
        <w:rPr>
          <w:rFonts w:ascii="Arial" w:hAnsi="Arial" w:cs="Arial"/>
          <w:i/>
          <w:iCs/>
          <w:sz w:val="20"/>
        </w:rPr>
        <w:t>– </w:t>
      </w:r>
      <w:r w:rsidR="00BE72A5" w:rsidRPr="00771F6C">
        <w:rPr>
          <w:rFonts w:ascii="Arial" w:hAnsi="Arial" w:cs="Arial"/>
          <w:b/>
          <w:bCs/>
          <w:i/>
          <w:iCs/>
          <w:sz w:val="20"/>
        </w:rPr>
        <w:t xml:space="preserve">government sector </w:t>
      </w:r>
      <w:r w:rsidRPr="00771F6C">
        <w:rPr>
          <w:rFonts w:ascii="Arial" w:hAnsi="Arial" w:cs="Arial"/>
          <w:i/>
          <w:sz w:val="20"/>
          <w:szCs w:val="20"/>
        </w:rPr>
        <w:t>(</w:t>
      </w:r>
      <w:r w:rsidR="006138C7" w:rsidRPr="00771F6C">
        <w:rPr>
          <w:rFonts w:ascii="Arial" w:hAnsi="Arial" w:cs="Arial"/>
          <w:i/>
          <w:sz w:val="20"/>
          <w:szCs w:val="20"/>
        </w:rPr>
        <w:t>S.</w:t>
      </w:r>
      <w:r w:rsidRPr="00771F6C">
        <w:rPr>
          <w:rFonts w:ascii="Arial" w:hAnsi="Arial" w:cs="Arial"/>
          <w:i/>
          <w:sz w:val="20"/>
          <w:szCs w:val="20"/>
        </w:rPr>
        <w:t>13: General government)</w:t>
      </w:r>
      <w:r w:rsidRPr="00771F6C">
        <w:rPr>
          <w:rFonts w:ascii="Arial" w:hAnsi="Arial" w:cs="Arial"/>
          <w:i/>
          <w:iCs/>
          <w:sz w:val="20"/>
        </w:rPr>
        <w:t xml:space="preserve"> comprises bodies of central</w:t>
      </w:r>
      <w:r w:rsidR="004C271C" w:rsidRPr="00771F6C">
        <w:rPr>
          <w:rFonts w:ascii="Arial" w:hAnsi="Arial" w:cs="Arial"/>
          <w:i/>
          <w:iCs/>
          <w:sz w:val="20"/>
        </w:rPr>
        <w:t xml:space="preserve"> and </w:t>
      </w:r>
      <w:r w:rsidRPr="00771F6C">
        <w:rPr>
          <w:rFonts w:ascii="Arial" w:hAnsi="Arial" w:cs="Arial"/>
          <w:i/>
          <w:iCs/>
          <w:sz w:val="20"/>
        </w:rPr>
        <w:t>local government, except for publicly managed higher education institutions</w:t>
      </w:r>
      <w:r w:rsidRPr="00771F6C">
        <w:rPr>
          <w:rFonts w:ascii="Arial" w:hAnsi="Arial" w:cs="Arial"/>
          <w:i/>
          <w:iCs/>
          <w:sz w:val="20"/>
          <w:szCs w:val="20"/>
        </w:rPr>
        <w:t xml:space="preserve"> </w:t>
      </w:r>
      <w:r w:rsidR="00D11509" w:rsidRPr="00771F6C">
        <w:rPr>
          <w:rFonts w:ascii="Arial" w:hAnsi="Arial" w:cs="Arial"/>
          <w:i/>
          <w:sz w:val="20"/>
          <w:szCs w:val="20"/>
        </w:rPr>
        <w:t>(CZ-NACE </w:t>
      </w:r>
      <w:r w:rsidRPr="00771F6C">
        <w:rPr>
          <w:rFonts w:ascii="Arial" w:hAnsi="Arial" w:cs="Arial"/>
          <w:i/>
          <w:sz w:val="20"/>
          <w:szCs w:val="20"/>
        </w:rPr>
        <w:t>85</w:t>
      </w:r>
      <w:r w:rsidR="007B73B6" w:rsidRPr="00771F6C">
        <w:rPr>
          <w:rFonts w:ascii="Arial" w:hAnsi="Arial" w:cs="Arial"/>
          <w:i/>
          <w:sz w:val="20"/>
          <w:szCs w:val="20"/>
        </w:rPr>
        <w:t>.</w:t>
      </w:r>
      <w:r w:rsidRPr="00771F6C">
        <w:rPr>
          <w:rFonts w:ascii="Arial" w:hAnsi="Arial" w:cs="Arial"/>
          <w:i/>
          <w:sz w:val="20"/>
          <w:szCs w:val="20"/>
        </w:rPr>
        <w:t>4)</w:t>
      </w:r>
      <w:r w:rsidRPr="00771F6C">
        <w:rPr>
          <w:rFonts w:ascii="Arial" w:hAnsi="Arial" w:cs="Arial"/>
          <w:i/>
          <w:iCs/>
          <w:sz w:val="20"/>
          <w:szCs w:val="20"/>
        </w:rPr>
        <w:t>.</w:t>
      </w:r>
      <w:r w:rsidRPr="00771F6C">
        <w:rPr>
          <w:rFonts w:ascii="Arial" w:hAnsi="Arial" w:cs="Arial"/>
          <w:i/>
          <w:iCs/>
          <w:sz w:val="20"/>
        </w:rPr>
        <w:t xml:space="preserve"> This sector includes in</w:t>
      </w:r>
      <w:r w:rsidR="00D11509" w:rsidRPr="00771F6C">
        <w:rPr>
          <w:rFonts w:ascii="Arial" w:hAnsi="Arial" w:cs="Arial"/>
          <w:i/>
          <w:iCs/>
          <w:sz w:val="20"/>
        </w:rPr>
        <w:t xml:space="preserve"> </w:t>
      </w:r>
      <w:r w:rsidR="00D11509" w:rsidRPr="00771F6C">
        <w:rPr>
          <w:rFonts w:ascii="Arial" w:hAnsi="Arial" w:cs="Arial"/>
          <w:i/>
          <w:iCs/>
          <w:sz w:val="20"/>
        </w:rPr>
        <w:lastRenderedPageBreak/>
        <w:t>the </w:t>
      </w:r>
      <w:r w:rsidRPr="00771F6C">
        <w:rPr>
          <w:rFonts w:ascii="Arial" w:hAnsi="Arial" w:cs="Arial"/>
          <w:i/>
          <w:iCs/>
          <w:sz w:val="20"/>
        </w:rPr>
        <w:t>Czech Republic especially workplaces of the </w:t>
      </w:r>
      <w:r w:rsidR="003A0ED8" w:rsidRPr="00771F6C">
        <w:rPr>
          <w:rFonts w:ascii="Arial" w:hAnsi="Arial" w:cs="Arial"/>
          <w:i/>
          <w:iCs/>
          <w:sz w:val="20"/>
        </w:rPr>
        <w:t xml:space="preserve">Czech </w:t>
      </w:r>
      <w:r w:rsidRPr="00771F6C">
        <w:rPr>
          <w:rFonts w:ascii="Arial" w:hAnsi="Arial" w:cs="Arial"/>
          <w:i/>
          <w:iCs/>
          <w:sz w:val="20"/>
        </w:rPr>
        <w:t xml:space="preserve">Academy of Sciences </w:t>
      </w:r>
      <w:r w:rsidR="004C271C" w:rsidRPr="00771F6C">
        <w:rPr>
          <w:rFonts w:ascii="Arial" w:hAnsi="Arial" w:cs="Arial"/>
          <w:i/>
          <w:iCs/>
          <w:sz w:val="20"/>
        </w:rPr>
        <w:t>and </w:t>
      </w:r>
      <w:r w:rsidRPr="00771F6C">
        <w:rPr>
          <w:rFonts w:ascii="Arial" w:hAnsi="Arial" w:cs="Arial"/>
          <w:i/>
          <w:iCs/>
          <w:sz w:val="20"/>
        </w:rPr>
        <w:t>other places of research under the competence of ministries</w:t>
      </w:r>
      <w:r w:rsidR="0005495A" w:rsidRPr="00771F6C">
        <w:rPr>
          <w:rFonts w:ascii="Arial" w:hAnsi="Arial" w:cs="Arial"/>
          <w:i/>
          <w:iCs/>
          <w:sz w:val="20"/>
        </w:rPr>
        <w:t>.</w:t>
      </w:r>
      <w:r w:rsidR="0005495A" w:rsidRPr="00771F6C">
        <w:t xml:space="preserve"> </w:t>
      </w:r>
      <w:r w:rsidR="00DA4069" w:rsidRPr="00771F6C">
        <w:t>(</w:t>
      </w:r>
      <w:r w:rsidR="009E4244" w:rsidRPr="00771F6C">
        <w:rPr>
          <w:rFonts w:ascii="Arial" w:hAnsi="Arial" w:cs="Arial"/>
          <w:i/>
          <w:iCs/>
          <w:sz w:val="20"/>
        </w:rPr>
        <w:t>On </w:t>
      </w:r>
      <w:r w:rsidR="00D11509" w:rsidRPr="00771F6C">
        <w:rPr>
          <w:rFonts w:ascii="Arial" w:hAnsi="Arial" w:cs="Arial"/>
          <w:i/>
          <w:iCs/>
          <w:sz w:val="20"/>
        </w:rPr>
        <w:t>1 January </w:t>
      </w:r>
      <w:r w:rsidR="0005495A" w:rsidRPr="00771F6C">
        <w:rPr>
          <w:rFonts w:ascii="Arial" w:hAnsi="Arial" w:cs="Arial"/>
          <w:i/>
          <w:iCs/>
          <w:sz w:val="20"/>
        </w:rPr>
        <w:t>2007</w:t>
      </w:r>
      <w:r w:rsidR="00137FA2">
        <w:rPr>
          <w:rFonts w:ascii="Arial" w:hAnsi="Arial" w:cs="Arial"/>
          <w:i/>
          <w:iCs/>
          <w:sz w:val="20"/>
        </w:rPr>
        <w:t>,</w:t>
      </w:r>
      <w:r w:rsidR="0005495A" w:rsidRPr="00771F6C">
        <w:rPr>
          <w:rFonts w:ascii="Arial" w:hAnsi="Arial" w:cs="Arial"/>
          <w:i/>
          <w:iCs/>
          <w:sz w:val="20"/>
        </w:rPr>
        <w:t xml:space="preserve"> </w:t>
      </w:r>
      <w:r w:rsidRPr="00771F6C">
        <w:rPr>
          <w:rFonts w:ascii="Arial" w:hAnsi="Arial" w:cs="Arial"/>
          <w:i/>
          <w:iCs/>
          <w:sz w:val="20"/>
        </w:rPr>
        <w:t>the statute of most of these entities changed to public research institutions</w:t>
      </w:r>
      <w:r w:rsidR="0005495A" w:rsidRPr="00771F6C">
        <w:rPr>
          <w:rFonts w:ascii="Arial" w:hAnsi="Arial" w:cs="Arial"/>
          <w:i/>
          <w:iCs/>
          <w:sz w:val="20"/>
        </w:rPr>
        <w:t>.</w:t>
      </w:r>
      <w:r w:rsidR="00DA4069" w:rsidRPr="00771F6C">
        <w:rPr>
          <w:rFonts w:ascii="Arial" w:hAnsi="Arial" w:cs="Arial"/>
          <w:i/>
          <w:iCs/>
          <w:sz w:val="20"/>
        </w:rPr>
        <w:t>)</w:t>
      </w:r>
      <w:r w:rsidR="0005495A" w:rsidRPr="00771F6C">
        <w:rPr>
          <w:rFonts w:ascii="Arial" w:hAnsi="Arial" w:cs="Arial"/>
          <w:i/>
          <w:iCs/>
          <w:sz w:val="20"/>
        </w:rPr>
        <w:t xml:space="preserve"> Among</w:t>
      </w:r>
      <w:r w:rsidR="00D11509" w:rsidRPr="00771F6C">
        <w:rPr>
          <w:rFonts w:ascii="Arial" w:hAnsi="Arial" w:cs="Arial"/>
          <w:i/>
          <w:iCs/>
          <w:sz w:val="20"/>
        </w:rPr>
        <w:t> </w:t>
      </w:r>
      <w:r w:rsidR="0005495A" w:rsidRPr="00771F6C">
        <w:rPr>
          <w:rFonts w:ascii="Arial" w:hAnsi="Arial" w:cs="Arial"/>
          <w:i/>
          <w:iCs/>
          <w:sz w:val="20"/>
        </w:rPr>
        <w:t>other entities of</w:t>
      </w:r>
      <w:r w:rsidR="00D11509" w:rsidRPr="00771F6C">
        <w:rPr>
          <w:rFonts w:ascii="Arial" w:hAnsi="Arial" w:cs="Arial"/>
          <w:i/>
          <w:iCs/>
          <w:sz w:val="20"/>
        </w:rPr>
        <w:t xml:space="preserve"> the </w:t>
      </w:r>
      <w:r w:rsidR="0005495A" w:rsidRPr="00771F6C">
        <w:rPr>
          <w:rFonts w:ascii="Arial" w:hAnsi="Arial" w:cs="Arial"/>
          <w:i/>
          <w:iCs/>
          <w:sz w:val="20"/>
        </w:rPr>
        <w:t>government sector</w:t>
      </w:r>
      <w:r w:rsidR="009670BE" w:rsidRPr="00771F6C">
        <w:rPr>
          <w:rFonts w:ascii="Arial" w:hAnsi="Arial" w:cs="Arial"/>
          <w:i/>
          <w:iCs/>
          <w:sz w:val="20"/>
        </w:rPr>
        <w:t>,</w:t>
      </w:r>
      <w:r w:rsidR="0005495A" w:rsidRPr="00771F6C">
        <w:rPr>
          <w:rFonts w:ascii="Arial" w:hAnsi="Arial" w:cs="Arial"/>
          <w:i/>
          <w:iCs/>
          <w:sz w:val="20"/>
        </w:rPr>
        <w:t xml:space="preserve"> which perform R&amp;D as their secondary activity are libraries, archives, museums</w:t>
      </w:r>
      <w:r w:rsidR="004C271C" w:rsidRPr="00771F6C">
        <w:rPr>
          <w:rFonts w:ascii="Arial" w:hAnsi="Arial" w:cs="Arial"/>
          <w:i/>
          <w:iCs/>
          <w:sz w:val="20"/>
        </w:rPr>
        <w:t xml:space="preserve"> and </w:t>
      </w:r>
      <w:r w:rsidR="0005495A" w:rsidRPr="00771F6C">
        <w:rPr>
          <w:rFonts w:ascii="Arial" w:hAnsi="Arial" w:cs="Arial"/>
          <w:i/>
          <w:iCs/>
          <w:sz w:val="20"/>
        </w:rPr>
        <w:t xml:space="preserve">other cultural </w:t>
      </w:r>
      <w:r w:rsidR="004836FF" w:rsidRPr="00771F6C">
        <w:rPr>
          <w:rFonts w:ascii="Arial" w:hAnsi="Arial" w:cs="Arial"/>
          <w:i/>
          <w:iCs/>
          <w:sz w:val="20"/>
        </w:rPr>
        <w:t>establishments</w:t>
      </w:r>
      <w:r w:rsidRPr="00771F6C">
        <w:rPr>
          <w:rFonts w:ascii="Arial" w:hAnsi="Arial" w:cs="Arial"/>
          <w:i/>
          <w:iCs/>
          <w:sz w:val="20"/>
        </w:rPr>
        <w:t>;</w:t>
      </w:r>
    </w:p>
    <w:p w:rsidR="004C786E" w:rsidRPr="00771F6C" w:rsidRDefault="00217489" w:rsidP="008D5D00">
      <w:pPr>
        <w:pStyle w:val="Zkladntext"/>
        <w:spacing w:before="120"/>
        <w:ind w:left="170" w:hanging="170"/>
        <w:rPr>
          <w:rFonts w:ascii="Arial" w:hAnsi="Arial" w:cs="Arial"/>
          <w:i/>
          <w:iCs/>
          <w:sz w:val="20"/>
        </w:rPr>
      </w:pPr>
      <w:r w:rsidRPr="00771F6C">
        <w:rPr>
          <w:rFonts w:ascii="Arial" w:hAnsi="Arial" w:cs="Arial"/>
          <w:i/>
          <w:iCs/>
          <w:sz w:val="20"/>
        </w:rPr>
        <w:t>– </w:t>
      </w:r>
      <w:r w:rsidR="00BE72A5" w:rsidRPr="00771F6C">
        <w:rPr>
          <w:rFonts w:ascii="Arial" w:hAnsi="Arial" w:cs="Arial"/>
          <w:b/>
          <w:bCs/>
          <w:i/>
          <w:iCs/>
          <w:sz w:val="20"/>
        </w:rPr>
        <w:t xml:space="preserve">higher education sector </w:t>
      </w:r>
      <w:r w:rsidRPr="00771F6C">
        <w:rPr>
          <w:rFonts w:ascii="Arial" w:hAnsi="Arial" w:cs="Arial"/>
          <w:i/>
          <w:iCs/>
          <w:sz w:val="20"/>
        </w:rPr>
        <w:t>comprises all public</w:t>
      </w:r>
      <w:r w:rsidR="004C271C" w:rsidRPr="00771F6C">
        <w:rPr>
          <w:rFonts w:ascii="Arial" w:hAnsi="Arial" w:cs="Arial"/>
          <w:i/>
          <w:iCs/>
          <w:sz w:val="20"/>
        </w:rPr>
        <w:t xml:space="preserve"> and </w:t>
      </w:r>
      <w:r w:rsidRPr="00771F6C">
        <w:rPr>
          <w:rFonts w:ascii="Arial" w:hAnsi="Arial" w:cs="Arial"/>
          <w:i/>
          <w:iCs/>
          <w:sz w:val="20"/>
        </w:rPr>
        <w:t>private universities</w:t>
      </w:r>
      <w:r w:rsidR="004C271C" w:rsidRPr="00771F6C">
        <w:rPr>
          <w:rFonts w:ascii="Arial" w:hAnsi="Arial" w:cs="Arial"/>
          <w:i/>
          <w:iCs/>
          <w:sz w:val="20"/>
        </w:rPr>
        <w:t xml:space="preserve"> and </w:t>
      </w:r>
      <w:r w:rsidRPr="00771F6C">
        <w:rPr>
          <w:rFonts w:ascii="Arial" w:hAnsi="Arial" w:cs="Arial"/>
          <w:i/>
          <w:iCs/>
          <w:sz w:val="20"/>
        </w:rPr>
        <w:t>other institutions of post-secondary education</w:t>
      </w:r>
      <w:r w:rsidR="002071A2" w:rsidRPr="00771F6C">
        <w:rPr>
          <w:rFonts w:ascii="Arial" w:hAnsi="Arial" w:cs="Arial"/>
          <w:i/>
          <w:iCs/>
          <w:sz w:val="20"/>
        </w:rPr>
        <w:t xml:space="preserve"> with R&amp;D activities </w:t>
      </w:r>
      <w:r w:rsidR="0005495A" w:rsidRPr="00771F6C">
        <w:rPr>
          <w:rFonts w:ascii="Arial" w:hAnsi="Arial" w:cs="Arial"/>
          <w:bCs/>
          <w:i/>
          <w:iCs/>
          <w:sz w:val="20"/>
        </w:rPr>
        <w:t>(CZ-NACE 85</w:t>
      </w:r>
      <w:r w:rsidR="003867AC" w:rsidRPr="00771F6C">
        <w:rPr>
          <w:rFonts w:ascii="Arial" w:hAnsi="Arial" w:cs="Arial"/>
          <w:bCs/>
          <w:i/>
          <w:iCs/>
          <w:sz w:val="20"/>
        </w:rPr>
        <w:t>.</w:t>
      </w:r>
      <w:r w:rsidR="0005495A" w:rsidRPr="00771F6C">
        <w:rPr>
          <w:rFonts w:ascii="Arial" w:hAnsi="Arial" w:cs="Arial"/>
          <w:bCs/>
          <w:i/>
          <w:iCs/>
          <w:sz w:val="20"/>
        </w:rPr>
        <w:t>4: Higher education)</w:t>
      </w:r>
      <w:r w:rsidR="0005495A" w:rsidRPr="00771F6C">
        <w:rPr>
          <w:rFonts w:ascii="Arial" w:hAnsi="Arial" w:cs="Arial"/>
          <w:i/>
          <w:iCs/>
          <w:sz w:val="20"/>
        </w:rPr>
        <w:t xml:space="preserve"> </w:t>
      </w:r>
      <w:r w:rsidR="00CD5CB1" w:rsidRPr="00771F6C">
        <w:rPr>
          <w:rFonts w:ascii="Arial" w:hAnsi="Arial" w:cs="Arial"/>
          <w:i/>
          <w:iCs/>
          <w:sz w:val="20"/>
        </w:rPr>
        <w:t>and also</w:t>
      </w:r>
      <w:r w:rsidR="002071A2" w:rsidRPr="00771F6C">
        <w:rPr>
          <w:rFonts w:ascii="Arial" w:hAnsi="Arial" w:cs="Arial"/>
          <w:i/>
          <w:iCs/>
          <w:sz w:val="20"/>
        </w:rPr>
        <w:t xml:space="preserve"> </w:t>
      </w:r>
      <w:r w:rsidRPr="00771F6C">
        <w:rPr>
          <w:rFonts w:ascii="Arial" w:hAnsi="Arial" w:cs="Arial"/>
          <w:i/>
          <w:iCs/>
          <w:sz w:val="20"/>
        </w:rPr>
        <w:t>all research institutes, experimental facilities</w:t>
      </w:r>
      <w:r w:rsidR="004C271C" w:rsidRPr="00771F6C">
        <w:rPr>
          <w:rFonts w:ascii="Arial" w:hAnsi="Arial" w:cs="Arial"/>
          <w:i/>
          <w:iCs/>
          <w:sz w:val="20"/>
        </w:rPr>
        <w:t xml:space="preserve"> and </w:t>
      </w:r>
      <w:r w:rsidRPr="00771F6C">
        <w:rPr>
          <w:rFonts w:ascii="Arial" w:hAnsi="Arial" w:cs="Arial"/>
          <w:i/>
          <w:iCs/>
          <w:sz w:val="20"/>
        </w:rPr>
        <w:t xml:space="preserve">clinics, work of which is directly controlled or managed by higher education institutions or </w:t>
      </w:r>
      <w:r w:rsidR="00B02268" w:rsidRPr="00771F6C">
        <w:rPr>
          <w:rFonts w:ascii="Arial" w:hAnsi="Arial" w:cs="Arial"/>
          <w:i/>
          <w:iCs/>
          <w:sz w:val="20"/>
        </w:rPr>
        <w:t xml:space="preserve">that </w:t>
      </w:r>
      <w:r w:rsidRPr="00771F6C">
        <w:rPr>
          <w:rFonts w:ascii="Arial" w:hAnsi="Arial" w:cs="Arial"/>
          <w:i/>
          <w:iCs/>
          <w:sz w:val="20"/>
        </w:rPr>
        <w:t>are associated with them (</w:t>
      </w:r>
      <w:r w:rsidR="00EC2561">
        <w:rPr>
          <w:rFonts w:ascii="Arial" w:hAnsi="Arial" w:cs="Arial"/>
          <w:i/>
          <w:iCs/>
          <w:sz w:val="20"/>
        </w:rPr>
        <w:t xml:space="preserve">teaching </w:t>
      </w:r>
      <w:r w:rsidRPr="00771F6C">
        <w:rPr>
          <w:rFonts w:ascii="Arial" w:hAnsi="Arial" w:cs="Arial"/>
          <w:i/>
          <w:iCs/>
          <w:sz w:val="20"/>
        </w:rPr>
        <w:t xml:space="preserve">hospitals). This sector is not a separate institutional sector but it has been separately identified by the OECD </w:t>
      </w:r>
      <w:r w:rsidR="00EB1314">
        <w:rPr>
          <w:rFonts w:ascii="Arial" w:hAnsi="Arial" w:cs="Arial"/>
          <w:i/>
          <w:iCs/>
          <w:sz w:val="20"/>
        </w:rPr>
        <w:t>because of</w:t>
      </w:r>
      <w:r w:rsidR="00EB1314" w:rsidRPr="00771F6C">
        <w:rPr>
          <w:rFonts w:ascii="Arial" w:hAnsi="Arial" w:cs="Arial"/>
          <w:i/>
          <w:iCs/>
          <w:sz w:val="20"/>
        </w:rPr>
        <w:t xml:space="preserve"> </w:t>
      </w:r>
      <w:r w:rsidRPr="00771F6C">
        <w:rPr>
          <w:rFonts w:ascii="Arial" w:hAnsi="Arial" w:cs="Arial"/>
          <w:i/>
          <w:iCs/>
          <w:sz w:val="20"/>
        </w:rPr>
        <w:t>its important role in R&amp;D;</w:t>
      </w:r>
    </w:p>
    <w:p w:rsidR="00B147EC" w:rsidRPr="00771F6C" w:rsidRDefault="00217489" w:rsidP="008D5D00">
      <w:pPr>
        <w:pStyle w:val="Zkladntext"/>
        <w:spacing w:before="120"/>
        <w:ind w:left="170" w:hanging="170"/>
        <w:rPr>
          <w:rFonts w:ascii="Arial" w:hAnsi="Arial" w:cs="Arial"/>
          <w:i/>
          <w:iCs/>
          <w:sz w:val="20"/>
        </w:rPr>
      </w:pPr>
      <w:r w:rsidRPr="00771F6C">
        <w:rPr>
          <w:rFonts w:ascii="Arial" w:hAnsi="Arial" w:cs="Arial"/>
          <w:i/>
          <w:iCs/>
          <w:sz w:val="20"/>
        </w:rPr>
        <w:t>– </w:t>
      </w:r>
      <w:r w:rsidR="00BE72A5" w:rsidRPr="00771F6C">
        <w:rPr>
          <w:rFonts w:ascii="Arial" w:hAnsi="Arial" w:cs="Arial"/>
          <w:b/>
          <w:i/>
          <w:iCs/>
          <w:sz w:val="20"/>
        </w:rPr>
        <w:t>pr</w:t>
      </w:r>
      <w:r w:rsidR="005F746F" w:rsidRPr="00771F6C">
        <w:rPr>
          <w:rFonts w:ascii="Arial" w:hAnsi="Arial" w:cs="Arial"/>
          <w:b/>
          <w:i/>
          <w:iCs/>
          <w:sz w:val="20"/>
        </w:rPr>
        <w:t>ivate non-profit sector</w:t>
      </w:r>
      <w:r w:rsidRPr="00771F6C">
        <w:rPr>
          <w:rFonts w:ascii="Arial" w:hAnsi="Arial" w:cs="Arial"/>
          <w:i/>
          <w:iCs/>
          <w:sz w:val="20"/>
        </w:rPr>
        <w:t xml:space="preserve"> (</w:t>
      </w:r>
      <w:r w:rsidR="002071A2" w:rsidRPr="00771F6C">
        <w:rPr>
          <w:rFonts w:ascii="Arial" w:hAnsi="Arial" w:cs="Arial"/>
          <w:i/>
          <w:iCs/>
          <w:sz w:val="20"/>
        </w:rPr>
        <w:t>S.</w:t>
      </w:r>
      <w:r w:rsidRPr="00771F6C">
        <w:rPr>
          <w:rFonts w:ascii="Arial" w:hAnsi="Arial" w:cs="Arial"/>
          <w:i/>
          <w:iCs/>
          <w:sz w:val="20"/>
        </w:rPr>
        <w:t xml:space="preserve">15: </w:t>
      </w:r>
      <w:r w:rsidRPr="00771F6C">
        <w:rPr>
          <w:rFonts w:ascii="Arial" w:hAnsi="Arial" w:cs="Arial"/>
          <w:bCs/>
          <w:i/>
          <w:iCs/>
          <w:sz w:val="20"/>
        </w:rPr>
        <w:t>Non-profit institutions serving households)</w:t>
      </w:r>
      <w:r w:rsidR="00BE72A5" w:rsidRPr="00771F6C">
        <w:rPr>
          <w:rFonts w:ascii="Arial" w:hAnsi="Arial" w:cs="Arial"/>
          <w:b/>
          <w:bCs/>
          <w:i/>
          <w:iCs/>
          <w:sz w:val="20"/>
        </w:rPr>
        <w:t xml:space="preserve"> </w:t>
      </w:r>
      <w:r w:rsidRPr="00771F6C">
        <w:rPr>
          <w:rFonts w:ascii="Arial" w:hAnsi="Arial" w:cs="Arial"/>
          <w:i/>
          <w:iCs/>
          <w:sz w:val="20"/>
        </w:rPr>
        <w:t>comprises private institutions, including private persons</w:t>
      </w:r>
      <w:r w:rsidR="004C271C" w:rsidRPr="00771F6C">
        <w:rPr>
          <w:rFonts w:ascii="Arial" w:hAnsi="Arial" w:cs="Arial"/>
          <w:i/>
          <w:iCs/>
          <w:sz w:val="20"/>
        </w:rPr>
        <w:t xml:space="preserve"> and </w:t>
      </w:r>
      <w:r w:rsidRPr="00771F6C">
        <w:rPr>
          <w:rFonts w:ascii="Arial" w:hAnsi="Arial" w:cs="Arial"/>
          <w:i/>
          <w:iCs/>
          <w:sz w:val="20"/>
        </w:rPr>
        <w:t>households, whose primary aim is not</w:t>
      </w:r>
      <w:r w:rsidR="00834235" w:rsidRPr="00771F6C">
        <w:rPr>
          <w:rFonts w:ascii="Arial" w:hAnsi="Arial" w:cs="Arial"/>
          <w:i/>
          <w:iCs/>
          <w:sz w:val="20"/>
        </w:rPr>
        <w:t xml:space="preserve"> generation of</w:t>
      </w:r>
      <w:r w:rsidRPr="00771F6C">
        <w:rPr>
          <w:rFonts w:ascii="Arial" w:hAnsi="Arial" w:cs="Arial"/>
          <w:i/>
          <w:iCs/>
          <w:sz w:val="20"/>
        </w:rPr>
        <w:t xml:space="preserve"> profit but providing of non-market services to households. They include, e.g., associations of research organizations, </w:t>
      </w:r>
      <w:r w:rsidR="00AE51DE" w:rsidRPr="00771F6C">
        <w:rPr>
          <w:rFonts w:ascii="Arial" w:hAnsi="Arial" w:cs="Arial"/>
          <w:i/>
          <w:iCs/>
          <w:sz w:val="20"/>
        </w:rPr>
        <w:t>associations</w:t>
      </w:r>
      <w:r w:rsidRPr="00771F6C">
        <w:rPr>
          <w:rFonts w:ascii="Arial" w:hAnsi="Arial" w:cs="Arial"/>
          <w:i/>
          <w:iCs/>
          <w:sz w:val="20"/>
        </w:rPr>
        <w:t xml:space="preserve">, unions, movements, federations or foundations. </w:t>
      </w:r>
      <w:r w:rsidR="00D11509" w:rsidRPr="00771F6C">
        <w:rPr>
          <w:rFonts w:ascii="Arial" w:hAnsi="Arial" w:cs="Arial"/>
          <w:i/>
          <w:iCs/>
          <w:sz w:val="20"/>
        </w:rPr>
        <w:t>The </w:t>
      </w:r>
      <w:r w:rsidR="00856003" w:rsidRPr="00771F6C">
        <w:rPr>
          <w:rFonts w:ascii="Arial" w:hAnsi="Arial" w:cs="Arial"/>
          <w:i/>
          <w:iCs/>
          <w:sz w:val="20"/>
        </w:rPr>
        <w:t>p</w:t>
      </w:r>
      <w:r w:rsidRPr="00771F6C">
        <w:rPr>
          <w:rFonts w:ascii="Arial" w:hAnsi="Arial" w:cs="Arial"/>
          <w:i/>
          <w:iCs/>
          <w:sz w:val="20"/>
        </w:rPr>
        <w:t>rivate non-profit sector is insign</w:t>
      </w:r>
      <w:r w:rsidR="00D11509" w:rsidRPr="00771F6C">
        <w:rPr>
          <w:rFonts w:ascii="Arial" w:hAnsi="Arial" w:cs="Arial"/>
          <w:i/>
          <w:iCs/>
          <w:sz w:val="20"/>
        </w:rPr>
        <w:t>ificant as for R&amp;D performance.</w:t>
      </w:r>
    </w:p>
    <w:p w:rsidR="00A65418" w:rsidRPr="00771F6C" w:rsidRDefault="00217489" w:rsidP="008D5D00">
      <w:pPr>
        <w:pStyle w:val="Zkladntext"/>
        <w:spacing w:before="120"/>
        <w:ind w:firstLine="709"/>
        <w:rPr>
          <w:rFonts w:ascii="Arial" w:hAnsi="Arial" w:cs="Arial"/>
          <w:i/>
          <w:iCs/>
          <w:sz w:val="20"/>
        </w:rPr>
      </w:pPr>
      <w:r w:rsidRPr="00771F6C">
        <w:rPr>
          <w:rFonts w:ascii="Arial" w:hAnsi="Arial" w:cs="Arial"/>
          <w:i/>
          <w:iCs/>
          <w:sz w:val="20"/>
        </w:rPr>
        <w:t>Research</w:t>
      </w:r>
      <w:r w:rsidR="004C271C" w:rsidRPr="00771F6C">
        <w:rPr>
          <w:rFonts w:ascii="Arial" w:hAnsi="Arial" w:cs="Arial"/>
          <w:i/>
          <w:iCs/>
          <w:sz w:val="20"/>
        </w:rPr>
        <w:t xml:space="preserve"> and </w:t>
      </w:r>
      <w:r w:rsidRPr="00771F6C">
        <w:rPr>
          <w:rFonts w:ascii="Arial" w:hAnsi="Arial" w:cs="Arial"/>
          <w:i/>
          <w:iCs/>
          <w:sz w:val="20"/>
        </w:rPr>
        <w:t xml:space="preserve">development activities are </w:t>
      </w:r>
      <w:r w:rsidR="00436260" w:rsidRPr="00771F6C">
        <w:rPr>
          <w:rFonts w:ascii="Arial" w:hAnsi="Arial" w:cs="Arial"/>
          <w:i/>
          <w:iCs/>
          <w:sz w:val="20"/>
        </w:rPr>
        <w:t>measured</w:t>
      </w:r>
      <w:r w:rsidRPr="00771F6C">
        <w:rPr>
          <w:rFonts w:ascii="Arial" w:hAnsi="Arial" w:cs="Arial"/>
          <w:i/>
          <w:iCs/>
          <w:sz w:val="20"/>
        </w:rPr>
        <w:t>, especially in</w:t>
      </w:r>
      <w:r w:rsidR="00D11509" w:rsidRPr="00771F6C">
        <w:rPr>
          <w:rFonts w:ascii="Arial" w:hAnsi="Arial" w:cs="Arial"/>
          <w:i/>
          <w:iCs/>
          <w:sz w:val="20"/>
        </w:rPr>
        <w:t xml:space="preserve"> the </w:t>
      </w:r>
      <w:r w:rsidRPr="00771F6C">
        <w:rPr>
          <w:rFonts w:ascii="Arial" w:hAnsi="Arial" w:cs="Arial"/>
          <w:i/>
          <w:iCs/>
          <w:sz w:val="20"/>
        </w:rPr>
        <w:t>government</w:t>
      </w:r>
      <w:r w:rsidR="004C271C" w:rsidRPr="00771F6C">
        <w:rPr>
          <w:rFonts w:ascii="Arial" w:hAnsi="Arial" w:cs="Arial"/>
          <w:i/>
          <w:iCs/>
          <w:sz w:val="20"/>
        </w:rPr>
        <w:t xml:space="preserve"> and </w:t>
      </w:r>
      <w:r w:rsidRPr="00771F6C">
        <w:rPr>
          <w:rFonts w:ascii="Arial" w:hAnsi="Arial" w:cs="Arial"/>
          <w:i/>
          <w:iCs/>
          <w:sz w:val="20"/>
        </w:rPr>
        <w:t xml:space="preserve">higher </w:t>
      </w:r>
      <w:r w:rsidR="00E36E2A" w:rsidRPr="00771F6C">
        <w:rPr>
          <w:rFonts w:ascii="Arial" w:hAnsi="Arial" w:cs="Arial"/>
          <w:i/>
          <w:iCs/>
          <w:sz w:val="20"/>
        </w:rPr>
        <w:t xml:space="preserve">education sectors, in six </w:t>
      </w:r>
      <w:r w:rsidR="00377528" w:rsidRPr="00EA4FF1">
        <w:rPr>
          <w:rFonts w:ascii="Arial" w:hAnsi="Arial" w:cs="Arial"/>
          <w:i/>
          <w:iCs/>
          <w:sz w:val="20"/>
        </w:rPr>
        <w:t>broad fields of</w:t>
      </w:r>
      <w:r w:rsidR="00E36E2A" w:rsidRPr="00771F6C">
        <w:rPr>
          <w:rFonts w:ascii="Arial" w:hAnsi="Arial" w:cs="Arial"/>
          <w:b/>
          <w:i/>
          <w:iCs/>
          <w:sz w:val="20"/>
        </w:rPr>
        <w:t xml:space="preserve"> fields of science</w:t>
      </w:r>
      <w:r w:rsidR="00E36E2A" w:rsidRPr="00771F6C">
        <w:rPr>
          <w:rFonts w:ascii="Arial" w:hAnsi="Arial" w:cs="Arial"/>
          <w:i/>
          <w:iCs/>
          <w:sz w:val="20"/>
        </w:rPr>
        <w:t xml:space="preserve"> defined according to the Fields of </w:t>
      </w:r>
      <w:r w:rsidR="0025479D" w:rsidRPr="00771F6C">
        <w:rPr>
          <w:rFonts w:ascii="Arial" w:hAnsi="Arial" w:cs="Arial"/>
          <w:i/>
          <w:iCs/>
          <w:sz w:val="20"/>
        </w:rPr>
        <w:t>Research and Development</w:t>
      </w:r>
      <w:r w:rsidRPr="00771F6C">
        <w:rPr>
          <w:rFonts w:ascii="Arial" w:hAnsi="Arial" w:cs="Arial"/>
          <w:i/>
          <w:iCs/>
          <w:sz w:val="20"/>
        </w:rPr>
        <w:t xml:space="preserve"> Classification</w:t>
      </w:r>
      <w:r w:rsidR="00060A2D" w:rsidRPr="00771F6C">
        <w:rPr>
          <w:rFonts w:ascii="Arial" w:hAnsi="Arial" w:cs="Arial"/>
          <w:i/>
          <w:iCs/>
          <w:sz w:val="20"/>
        </w:rPr>
        <w:t xml:space="preserve"> (FORD classification)</w:t>
      </w:r>
      <w:r w:rsidR="000E3F36" w:rsidRPr="00771F6C">
        <w:rPr>
          <w:rFonts w:ascii="Arial" w:hAnsi="Arial" w:cs="Arial"/>
          <w:i/>
          <w:iCs/>
          <w:sz w:val="20"/>
        </w:rPr>
        <w:t>:</w:t>
      </w:r>
    </w:p>
    <w:p w:rsidR="00EB1172" w:rsidRPr="00771F6C" w:rsidRDefault="008D5D00" w:rsidP="00D11509">
      <w:pPr>
        <w:pStyle w:val="Zkladntext"/>
        <w:spacing w:before="120"/>
        <w:ind w:left="170" w:hanging="170"/>
        <w:rPr>
          <w:rFonts w:ascii="Arial" w:hAnsi="Arial" w:cs="Arial"/>
          <w:i/>
          <w:iCs/>
          <w:sz w:val="20"/>
        </w:rPr>
      </w:pPr>
      <w:r w:rsidRPr="00771F6C">
        <w:rPr>
          <w:rFonts w:ascii="Arial" w:hAnsi="Arial" w:cs="Arial"/>
          <w:i/>
          <w:iCs/>
          <w:sz w:val="20"/>
        </w:rPr>
        <w:t>– </w:t>
      </w:r>
      <w:r w:rsidR="00EB1172" w:rsidRPr="00771F6C">
        <w:rPr>
          <w:rFonts w:ascii="Arial" w:hAnsi="Arial" w:cs="Arial"/>
          <w:i/>
          <w:iCs/>
          <w:sz w:val="20"/>
        </w:rPr>
        <w:t>Natural sciences (Mathematics, Computer</w:t>
      </w:r>
      <w:r w:rsidR="004C271C" w:rsidRPr="00771F6C">
        <w:rPr>
          <w:rFonts w:ascii="Arial" w:hAnsi="Arial" w:cs="Arial"/>
          <w:i/>
          <w:iCs/>
          <w:sz w:val="20"/>
        </w:rPr>
        <w:t xml:space="preserve"> and </w:t>
      </w:r>
      <w:r w:rsidR="00EB1172" w:rsidRPr="00771F6C">
        <w:rPr>
          <w:rFonts w:ascii="Arial" w:hAnsi="Arial" w:cs="Arial"/>
          <w:i/>
          <w:iCs/>
          <w:sz w:val="20"/>
        </w:rPr>
        <w:t>information sciences; Physical sciences; Chemical sciences; Earth</w:t>
      </w:r>
      <w:r w:rsidR="004C271C" w:rsidRPr="00771F6C">
        <w:rPr>
          <w:rFonts w:ascii="Arial" w:hAnsi="Arial" w:cs="Arial"/>
          <w:i/>
          <w:iCs/>
          <w:sz w:val="20"/>
        </w:rPr>
        <w:t xml:space="preserve"> and </w:t>
      </w:r>
      <w:r w:rsidR="00EB1172" w:rsidRPr="00771F6C">
        <w:rPr>
          <w:rFonts w:ascii="Arial" w:hAnsi="Arial" w:cs="Arial"/>
          <w:i/>
          <w:iCs/>
          <w:sz w:val="20"/>
        </w:rPr>
        <w:t>related environmental sciences; Biological sciences</w:t>
      </w:r>
      <w:r w:rsidR="006E14F4" w:rsidRPr="00771F6C">
        <w:rPr>
          <w:rFonts w:ascii="Arial" w:hAnsi="Arial" w:cs="Arial"/>
          <w:i/>
          <w:iCs/>
          <w:sz w:val="20"/>
        </w:rPr>
        <w:t>;</w:t>
      </w:r>
      <w:r w:rsidR="004C271C" w:rsidRPr="00771F6C">
        <w:rPr>
          <w:rFonts w:ascii="Arial" w:hAnsi="Arial" w:cs="Arial"/>
          <w:i/>
          <w:iCs/>
          <w:sz w:val="20"/>
        </w:rPr>
        <w:t> </w:t>
      </w:r>
      <w:r w:rsidR="00EB1172" w:rsidRPr="00771F6C">
        <w:rPr>
          <w:rFonts w:ascii="Arial" w:hAnsi="Arial" w:cs="Arial"/>
          <w:i/>
          <w:iCs/>
          <w:sz w:val="20"/>
        </w:rPr>
        <w:t>O</w:t>
      </w:r>
      <w:r w:rsidR="00962B92" w:rsidRPr="00771F6C">
        <w:rPr>
          <w:rFonts w:ascii="Arial" w:hAnsi="Arial" w:cs="Arial"/>
          <w:i/>
          <w:iCs/>
          <w:sz w:val="20"/>
        </w:rPr>
        <w:t>t</w:t>
      </w:r>
      <w:r w:rsidR="00EB1172" w:rsidRPr="00771F6C">
        <w:rPr>
          <w:rFonts w:ascii="Arial" w:hAnsi="Arial" w:cs="Arial"/>
          <w:i/>
          <w:iCs/>
          <w:sz w:val="20"/>
        </w:rPr>
        <w:t>her natural sciences)</w:t>
      </w:r>
      <w:r w:rsidR="000E3F36" w:rsidRPr="00771F6C">
        <w:rPr>
          <w:rFonts w:ascii="Arial" w:hAnsi="Arial" w:cs="Arial"/>
          <w:i/>
          <w:iCs/>
          <w:sz w:val="20"/>
        </w:rPr>
        <w:t>;</w:t>
      </w:r>
    </w:p>
    <w:p w:rsidR="00EB1172" w:rsidRPr="00771F6C" w:rsidRDefault="008D5D00" w:rsidP="00D11509">
      <w:pPr>
        <w:pStyle w:val="Zkladntext"/>
        <w:spacing w:before="120"/>
        <w:ind w:left="170" w:hanging="170"/>
        <w:rPr>
          <w:rFonts w:ascii="Arial" w:hAnsi="Arial" w:cs="Arial"/>
          <w:i/>
          <w:iCs/>
          <w:sz w:val="20"/>
        </w:rPr>
      </w:pPr>
      <w:r w:rsidRPr="00771F6C">
        <w:rPr>
          <w:rFonts w:ascii="Arial" w:hAnsi="Arial" w:cs="Arial"/>
          <w:i/>
          <w:iCs/>
          <w:sz w:val="20"/>
        </w:rPr>
        <w:t>– </w:t>
      </w:r>
      <w:r w:rsidR="00EB1172" w:rsidRPr="00771F6C">
        <w:rPr>
          <w:rFonts w:ascii="Arial" w:hAnsi="Arial" w:cs="Arial"/>
          <w:i/>
          <w:iCs/>
          <w:sz w:val="20"/>
        </w:rPr>
        <w:t>Engineering</w:t>
      </w:r>
      <w:r w:rsidR="004C271C" w:rsidRPr="00771F6C">
        <w:rPr>
          <w:rFonts w:ascii="Arial" w:hAnsi="Arial" w:cs="Arial"/>
          <w:i/>
          <w:iCs/>
          <w:sz w:val="20"/>
        </w:rPr>
        <w:t xml:space="preserve"> and </w:t>
      </w:r>
      <w:r w:rsidR="00EB1172" w:rsidRPr="00771F6C">
        <w:rPr>
          <w:rFonts w:ascii="Arial" w:hAnsi="Arial" w:cs="Arial"/>
          <w:i/>
          <w:iCs/>
          <w:sz w:val="20"/>
        </w:rPr>
        <w:t>technology (Civil engineering; Electrical engineering, electronic engineering, information engineering; Mechanical engineering; Chemical engineering; Materials engineering; Medical engineering; Environmental engineering; Environmental biotechnology; Industrial biotechnology; Nano-technology</w:t>
      </w:r>
      <w:r w:rsidR="006E14F4" w:rsidRPr="00771F6C">
        <w:rPr>
          <w:rFonts w:ascii="Arial" w:hAnsi="Arial" w:cs="Arial"/>
          <w:i/>
          <w:iCs/>
          <w:sz w:val="20"/>
        </w:rPr>
        <w:t>;</w:t>
      </w:r>
      <w:r w:rsidR="004C271C" w:rsidRPr="00771F6C">
        <w:rPr>
          <w:rFonts w:ascii="Arial" w:hAnsi="Arial" w:cs="Arial"/>
          <w:i/>
          <w:iCs/>
          <w:sz w:val="20"/>
        </w:rPr>
        <w:t> </w:t>
      </w:r>
      <w:r w:rsidR="00EB1172" w:rsidRPr="00771F6C">
        <w:rPr>
          <w:rFonts w:ascii="Arial" w:hAnsi="Arial" w:cs="Arial"/>
          <w:i/>
          <w:iCs/>
          <w:sz w:val="20"/>
        </w:rPr>
        <w:t>Other engineering</w:t>
      </w:r>
      <w:r w:rsidR="004C271C" w:rsidRPr="00771F6C">
        <w:rPr>
          <w:rFonts w:ascii="Arial" w:hAnsi="Arial" w:cs="Arial"/>
          <w:i/>
          <w:iCs/>
          <w:sz w:val="20"/>
        </w:rPr>
        <w:t xml:space="preserve"> and </w:t>
      </w:r>
      <w:r w:rsidR="00EB1172" w:rsidRPr="00771F6C">
        <w:rPr>
          <w:rFonts w:ascii="Arial" w:hAnsi="Arial" w:cs="Arial"/>
          <w:i/>
          <w:iCs/>
          <w:sz w:val="20"/>
        </w:rPr>
        <w:t>technologies)</w:t>
      </w:r>
      <w:r w:rsidR="000E3F36" w:rsidRPr="00771F6C">
        <w:rPr>
          <w:rFonts w:ascii="Arial" w:hAnsi="Arial" w:cs="Arial"/>
          <w:i/>
          <w:iCs/>
          <w:sz w:val="20"/>
        </w:rPr>
        <w:t>;</w:t>
      </w:r>
    </w:p>
    <w:p w:rsidR="00EB1172" w:rsidRPr="00771F6C" w:rsidRDefault="008D5D00" w:rsidP="00D11509">
      <w:pPr>
        <w:pStyle w:val="Zkladntext"/>
        <w:spacing w:before="120"/>
        <w:ind w:left="170" w:hanging="170"/>
        <w:rPr>
          <w:rFonts w:ascii="Arial" w:hAnsi="Arial" w:cs="Arial"/>
          <w:i/>
          <w:iCs/>
          <w:sz w:val="20"/>
        </w:rPr>
      </w:pPr>
      <w:r w:rsidRPr="00771F6C">
        <w:rPr>
          <w:rFonts w:ascii="Arial" w:hAnsi="Arial" w:cs="Arial"/>
          <w:i/>
          <w:iCs/>
          <w:sz w:val="20"/>
        </w:rPr>
        <w:t>– </w:t>
      </w:r>
      <w:r w:rsidR="00EB1172" w:rsidRPr="00771F6C">
        <w:rPr>
          <w:rFonts w:ascii="Arial" w:hAnsi="Arial" w:cs="Arial"/>
          <w:i/>
          <w:iCs/>
          <w:sz w:val="20"/>
        </w:rPr>
        <w:t>Medical</w:t>
      </w:r>
      <w:r w:rsidR="004C271C" w:rsidRPr="00771F6C">
        <w:rPr>
          <w:rFonts w:ascii="Arial" w:hAnsi="Arial" w:cs="Arial"/>
          <w:i/>
          <w:iCs/>
          <w:sz w:val="20"/>
        </w:rPr>
        <w:t xml:space="preserve"> and </w:t>
      </w:r>
      <w:r w:rsidR="002836CA" w:rsidRPr="00771F6C">
        <w:rPr>
          <w:rFonts w:ascii="Arial" w:hAnsi="Arial" w:cs="Arial"/>
          <w:i/>
          <w:iCs/>
          <w:sz w:val="20"/>
        </w:rPr>
        <w:t>h</w:t>
      </w:r>
      <w:r w:rsidR="00EB1172" w:rsidRPr="00771F6C">
        <w:rPr>
          <w:rFonts w:ascii="Arial" w:hAnsi="Arial" w:cs="Arial"/>
          <w:i/>
          <w:iCs/>
          <w:sz w:val="20"/>
        </w:rPr>
        <w:t>ealth sciences (Basic medicine; Clinical medicine; Health sciences; Medical biotechnology</w:t>
      </w:r>
      <w:r w:rsidR="006E14F4" w:rsidRPr="00771F6C">
        <w:rPr>
          <w:rFonts w:ascii="Arial" w:hAnsi="Arial" w:cs="Arial"/>
          <w:i/>
          <w:iCs/>
          <w:sz w:val="20"/>
        </w:rPr>
        <w:t>;</w:t>
      </w:r>
      <w:r w:rsidR="004C271C" w:rsidRPr="00771F6C">
        <w:rPr>
          <w:rFonts w:ascii="Arial" w:hAnsi="Arial" w:cs="Arial"/>
          <w:i/>
          <w:iCs/>
          <w:sz w:val="20"/>
        </w:rPr>
        <w:t> </w:t>
      </w:r>
      <w:r w:rsidR="00EB1172" w:rsidRPr="00771F6C">
        <w:rPr>
          <w:rFonts w:ascii="Arial" w:hAnsi="Arial" w:cs="Arial"/>
          <w:i/>
          <w:iCs/>
          <w:sz w:val="20"/>
        </w:rPr>
        <w:t>Other medical science</w:t>
      </w:r>
      <w:r w:rsidR="001F080F">
        <w:rPr>
          <w:rFonts w:ascii="Arial" w:hAnsi="Arial" w:cs="Arial"/>
          <w:i/>
          <w:iCs/>
          <w:sz w:val="20"/>
        </w:rPr>
        <w:t>s</w:t>
      </w:r>
      <w:r w:rsidR="00EB1172" w:rsidRPr="00771F6C">
        <w:rPr>
          <w:rFonts w:ascii="Arial" w:hAnsi="Arial" w:cs="Arial"/>
          <w:i/>
          <w:iCs/>
          <w:sz w:val="20"/>
        </w:rPr>
        <w:t>)</w:t>
      </w:r>
      <w:r w:rsidR="000E3F36" w:rsidRPr="00771F6C">
        <w:rPr>
          <w:rFonts w:ascii="Arial" w:hAnsi="Arial" w:cs="Arial"/>
          <w:i/>
          <w:iCs/>
          <w:sz w:val="20"/>
        </w:rPr>
        <w:t>;</w:t>
      </w:r>
    </w:p>
    <w:p w:rsidR="00EB1172" w:rsidRPr="00771F6C" w:rsidRDefault="008D5D00" w:rsidP="00D11509">
      <w:pPr>
        <w:pStyle w:val="Zkladntext"/>
        <w:spacing w:before="120"/>
        <w:ind w:left="170" w:hanging="170"/>
        <w:rPr>
          <w:rFonts w:ascii="Arial" w:hAnsi="Arial" w:cs="Arial"/>
          <w:i/>
          <w:iCs/>
          <w:sz w:val="20"/>
        </w:rPr>
      </w:pPr>
      <w:r w:rsidRPr="00771F6C">
        <w:rPr>
          <w:rFonts w:ascii="Arial" w:hAnsi="Arial" w:cs="Arial"/>
          <w:i/>
          <w:iCs/>
          <w:sz w:val="20"/>
        </w:rPr>
        <w:t>– </w:t>
      </w:r>
      <w:r w:rsidR="00EB1172" w:rsidRPr="00771F6C">
        <w:rPr>
          <w:rFonts w:ascii="Arial" w:hAnsi="Arial" w:cs="Arial"/>
          <w:i/>
          <w:iCs/>
          <w:sz w:val="20"/>
        </w:rPr>
        <w:t>Agricultural</w:t>
      </w:r>
      <w:r w:rsidR="004C271C" w:rsidRPr="00771F6C">
        <w:rPr>
          <w:rFonts w:ascii="Arial" w:hAnsi="Arial" w:cs="Arial"/>
          <w:i/>
          <w:iCs/>
          <w:sz w:val="20"/>
        </w:rPr>
        <w:t xml:space="preserve"> and </w:t>
      </w:r>
      <w:r w:rsidR="00EB1172" w:rsidRPr="00771F6C">
        <w:rPr>
          <w:rFonts w:ascii="Arial" w:hAnsi="Arial" w:cs="Arial"/>
          <w:i/>
          <w:iCs/>
          <w:sz w:val="20"/>
        </w:rPr>
        <w:t>veterinary sciences (Agriculture, forestry,</w:t>
      </w:r>
      <w:r w:rsidR="004C271C" w:rsidRPr="00771F6C">
        <w:rPr>
          <w:rFonts w:ascii="Arial" w:hAnsi="Arial" w:cs="Arial"/>
          <w:i/>
          <w:iCs/>
          <w:sz w:val="20"/>
        </w:rPr>
        <w:t xml:space="preserve"> and </w:t>
      </w:r>
      <w:r w:rsidR="00EB1172" w:rsidRPr="00771F6C">
        <w:rPr>
          <w:rFonts w:ascii="Arial" w:hAnsi="Arial" w:cs="Arial"/>
          <w:i/>
          <w:iCs/>
          <w:sz w:val="20"/>
        </w:rPr>
        <w:t>fisheries; Animal</w:t>
      </w:r>
      <w:r w:rsidR="004C271C" w:rsidRPr="00771F6C">
        <w:rPr>
          <w:rFonts w:ascii="Arial" w:hAnsi="Arial" w:cs="Arial"/>
          <w:i/>
          <w:iCs/>
          <w:sz w:val="20"/>
        </w:rPr>
        <w:t xml:space="preserve"> and </w:t>
      </w:r>
      <w:r w:rsidR="00EB1172" w:rsidRPr="00771F6C">
        <w:rPr>
          <w:rFonts w:ascii="Arial" w:hAnsi="Arial" w:cs="Arial"/>
          <w:i/>
          <w:iCs/>
          <w:sz w:val="20"/>
        </w:rPr>
        <w:t>dairy science</w:t>
      </w:r>
      <w:r w:rsidR="009805A9">
        <w:rPr>
          <w:rFonts w:ascii="Arial" w:hAnsi="Arial" w:cs="Arial"/>
          <w:i/>
          <w:iCs/>
          <w:sz w:val="20"/>
        </w:rPr>
        <w:t>s</w:t>
      </w:r>
      <w:r w:rsidR="00EB1172" w:rsidRPr="00771F6C">
        <w:rPr>
          <w:rFonts w:ascii="Arial" w:hAnsi="Arial" w:cs="Arial"/>
          <w:i/>
          <w:iCs/>
          <w:sz w:val="20"/>
        </w:rPr>
        <w:t>; Veterinary science; Agricultural biotechnology</w:t>
      </w:r>
      <w:r w:rsidR="006E14F4" w:rsidRPr="00771F6C">
        <w:rPr>
          <w:rFonts w:ascii="Arial" w:hAnsi="Arial" w:cs="Arial"/>
          <w:i/>
          <w:iCs/>
          <w:sz w:val="20"/>
        </w:rPr>
        <w:t>;</w:t>
      </w:r>
      <w:r w:rsidR="004C271C" w:rsidRPr="00771F6C">
        <w:rPr>
          <w:rFonts w:ascii="Arial" w:hAnsi="Arial" w:cs="Arial"/>
          <w:i/>
          <w:iCs/>
          <w:sz w:val="20"/>
        </w:rPr>
        <w:t> </w:t>
      </w:r>
      <w:r w:rsidR="00EB1172" w:rsidRPr="00771F6C">
        <w:rPr>
          <w:rFonts w:ascii="Arial" w:hAnsi="Arial" w:cs="Arial"/>
          <w:i/>
          <w:iCs/>
          <w:sz w:val="20"/>
        </w:rPr>
        <w:t>Other agricultural sciences)</w:t>
      </w:r>
      <w:r w:rsidR="000E3F36" w:rsidRPr="00771F6C">
        <w:rPr>
          <w:rFonts w:ascii="Arial" w:hAnsi="Arial" w:cs="Arial"/>
          <w:i/>
          <w:iCs/>
          <w:sz w:val="20"/>
        </w:rPr>
        <w:t>;</w:t>
      </w:r>
    </w:p>
    <w:p w:rsidR="00EB1172" w:rsidRPr="00771F6C" w:rsidRDefault="008D5D00" w:rsidP="00D11509">
      <w:pPr>
        <w:pStyle w:val="Zkladntext"/>
        <w:spacing w:before="120"/>
        <w:ind w:left="170" w:hanging="170"/>
        <w:rPr>
          <w:rFonts w:ascii="Arial" w:hAnsi="Arial" w:cs="Arial"/>
          <w:i/>
          <w:iCs/>
          <w:sz w:val="20"/>
        </w:rPr>
      </w:pPr>
      <w:r w:rsidRPr="00771F6C">
        <w:rPr>
          <w:rFonts w:ascii="Arial" w:hAnsi="Arial" w:cs="Arial"/>
          <w:i/>
          <w:iCs/>
          <w:sz w:val="20"/>
        </w:rPr>
        <w:t>– </w:t>
      </w:r>
      <w:r w:rsidR="00EB1172" w:rsidRPr="00771F6C">
        <w:rPr>
          <w:rFonts w:ascii="Arial" w:hAnsi="Arial" w:cs="Arial"/>
          <w:i/>
          <w:iCs/>
          <w:sz w:val="20"/>
        </w:rPr>
        <w:t>Social sciences (Psychology</w:t>
      </w:r>
      <w:r w:rsidR="004C271C" w:rsidRPr="00771F6C">
        <w:rPr>
          <w:rFonts w:ascii="Arial" w:hAnsi="Arial" w:cs="Arial"/>
          <w:i/>
          <w:iCs/>
          <w:sz w:val="20"/>
        </w:rPr>
        <w:t xml:space="preserve"> and </w:t>
      </w:r>
      <w:r w:rsidR="00EB1172" w:rsidRPr="00771F6C">
        <w:rPr>
          <w:rFonts w:ascii="Arial" w:hAnsi="Arial" w:cs="Arial"/>
          <w:i/>
          <w:iCs/>
          <w:sz w:val="20"/>
        </w:rPr>
        <w:t>cognitive sciences; Economics</w:t>
      </w:r>
      <w:r w:rsidR="004C271C" w:rsidRPr="00771F6C">
        <w:rPr>
          <w:rFonts w:ascii="Arial" w:hAnsi="Arial" w:cs="Arial"/>
          <w:i/>
          <w:iCs/>
          <w:sz w:val="20"/>
        </w:rPr>
        <w:t xml:space="preserve"> and </w:t>
      </w:r>
      <w:r w:rsidR="00EB1172" w:rsidRPr="00771F6C">
        <w:rPr>
          <w:rFonts w:ascii="Arial" w:hAnsi="Arial" w:cs="Arial"/>
          <w:i/>
          <w:iCs/>
          <w:sz w:val="20"/>
        </w:rPr>
        <w:t>business; Education; Sociology; Law; Political science; Social</w:t>
      </w:r>
      <w:r w:rsidR="004C271C" w:rsidRPr="00771F6C">
        <w:rPr>
          <w:rFonts w:ascii="Arial" w:hAnsi="Arial" w:cs="Arial"/>
          <w:i/>
          <w:iCs/>
          <w:sz w:val="20"/>
        </w:rPr>
        <w:t xml:space="preserve"> and </w:t>
      </w:r>
      <w:r w:rsidR="00EB1172" w:rsidRPr="00771F6C">
        <w:rPr>
          <w:rFonts w:ascii="Arial" w:hAnsi="Arial" w:cs="Arial"/>
          <w:i/>
          <w:iCs/>
          <w:sz w:val="20"/>
        </w:rPr>
        <w:t>economic geography; Media</w:t>
      </w:r>
      <w:r w:rsidR="004C271C" w:rsidRPr="00771F6C">
        <w:rPr>
          <w:rFonts w:ascii="Arial" w:hAnsi="Arial" w:cs="Arial"/>
          <w:i/>
          <w:iCs/>
          <w:sz w:val="20"/>
        </w:rPr>
        <w:t xml:space="preserve"> and </w:t>
      </w:r>
      <w:r w:rsidR="00EB1172" w:rsidRPr="00771F6C">
        <w:rPr>
          <w:rFonts w:ascii="Arial" w:hAnsi="Arial" w:cs="Arial"/>
          <w:i/>
          <w:iCs/>
          <w:sz w:val="20"/>
        </w:rPr>
        <w:t>communications</w:t>
      </w:r>
      <w:r w:rsidR="004C271C" w:rsidRPr="00771F6C">
        <w:rPr>
          <w:rFonts w:ascii="Arial" w:hAnsi="Arial" w:cs="Arial"/>
          <w:i/>
          <w:iCs/>
          <w:sz w:val="20"/>
        </w:rPr>
        <w:t xml:space="preserve"> and</w:t>
      </w:r>
      <w:r w:rsidR="006E14F4" w:rsidRPr="00771F6C">
        <w:rPr>
          <w:rFonts w:ascii="Arial" w:hAnsi="Arial" w:cs="Arial"/>
          <w:i/>
          <w:iCs/>
          <w:sz w:val="20"/>
        </w:rPr>
        <w:t>;</w:t>
      </w:r>
      <w:r w:rsidR="004C271C" w:rsidRPr="00771F6C">
        <w:rPr>
          <w:rFonts w:ascii="Arial" w:hAnsi="Arial" w:cs="Arial"/>
          <w:i/>
          <w:iCs/>
          <w:sz w:val="20"/>
        </w:rPr>
        <w:t> </w:t>
      </w:r>
      <w:r w:rsidR="00EB1172" w:rsidRPr="00771F6C">
        <w:rPr>
          <w:rFonts w:ascii="Arial" w:hAnsi="Arial" w:cs="Arial"/>
          <w:i/>
          <w:iCs/>
          <w:sz w:val="20"/>
        </w:rPr>
        <w:t>Other social sciences)</w:t>
      </w:r>
      <w:r w:rsidR="000E3F36" w:rsidRPr="00771F6C">
        <w:rPr>
          <w:rFonts w:ascii="Arial" w:hAnsi="Arial" w:cs="Arial"/>
          <w:i/>
          <w:iCs/>
          <w:sz w:val="20"/>
        </w:rPr>
        <w:t>;</w:t>
      </w:r>
    </w:p>
    <w:p w:rsidR="00EB1172" w:rsidRPr="00771F6C" w:rsidRDefault="008D5D00" w:rsidP="00D11509">
      <w:pPr>
        <w:pStyle w:val="Zkladntext"/>
        <w:spacing w:before="120"/>
        <w:ind w:left="170" w:hanging="170"/>
        <w:rPr>
          <w:rFonts w:ascii="Arial" w:hAnsi="Arial" w:cs="Arial"/>
          <w:i/>
          <w:iCs/>
          <w:sz w:val="20"/>
        </w:rPr>
      </w:pPr>
      <w:r w:rsidRPr="00771F6C">
        <w:rPr>
          <w:rFonts w:ascii="Arial" w:hAnsi="Arial" w:cs="Arial"/>
          <w:i/>
          <w:iCs/>
          <w:sz w:val="20"/>
        </w:rPr>
        <w:t>– </w:t>
      </w:r>
      <w:r w:rsidR="00EB1172" w:rsidRPr="00771F6C">
        <w:rPr>
          <w:rFonts w:ascii="Arial" w:hAnsi="Arial" w:cs="Arial"/>
          <w:i/>
          <w:iCs/>
          <w:sz w:val="20"/>
        </w:rPr>
        <w:t>Humanities</w:t>
      </w:r>
      <w:r w:rsidR="004C271C" w:rsidRPr="00771F6C">
        <w:rPr>
          <w:rFonts w:ascii="Arial" w:hAnsi="Arial" w:cs="Arial"/>
          <w:i/>
          <w:iCs/>
          <w:sz w:val="20"/>
        </w:rPr>
        <w:t xml:space="preserve"> and </w:t>
      </w:r>
      <w:r w:rsidR="00D11509" w:rsidRPr="00771F6C">
        <w:rPr>
          <w:rFonts w:ascii="Arial" w:hAnsi="Arial" w:cs="Arial"/>
          <w:i/>
          <w:iCs/>
          <w:sz w:val="20"/>
        </w:rPr>
        <w:t>the </w:t>
      </w:r>
      <w:r w:rsidR="00EB1172" w:rsidRPr="00771F6C">
        <w:rPr>
          <w:rFonts w:ascii="Arial" w:hAnsi="Arial" w:cs="Arial"/>
          <w:i/>
          <w:iCs/>
          <w:sz w:val="20"/>
        </w:rPr>
        <w:t>arts (History</w:t>
      </w:r>
      <w:r w:rsidR="004C271C" w:rsidRPr="00771F6C">
        <w:rPr>
          <w:rFonts w:ascii="Arial" w:hAnsi="Arial" w:cs="Arial"/>
          <w:i/>
          <w:iCs/>
          <w:sz w:val="20"/>
        </w:rPr>
        <w:t xml:space="preserve"> and </w:t>
      </w:r>
      <w:r w:rsidR="00EB1172" w:rsidRPr="00771F6C">
        <w:rPr>
          <w:rFonts w:ascii="Arial" w:hAnsi="Arial" w:cs="Arial"/>
          <w:i/>
          <w:iCs/>
          <w:sz w:val="20"/>
        </w:rPr>
        <w:t>archaeology; Languages</w:t>
      </w:r>
      <w:r w:rsidR="009805A9">
        <w:rPr>
          <w:rFonts w:ascii="Arial" w:hAnsi="Arial" w:cs="Arial"/>
          <w:i/>
          <w:iCs/>
          <w:sz w:val="20"/>
        </w:rPr>
        <w:t>,</w:t>
      </w:r>
      <w:r w:rsidR="004C271C" w:rsidRPr="00771F6C">
        <w:rPr>
          <w:rFonts w:ascii="Arial" w:hAnsi="Arial" w:cs="Arial"/>
          <w:i/>
          <w:iCs/>
          <w:sz w:val="20"/>
        </w:rPr>
        <w:t xml:space="preserve"> </w:t>
      </w:r>
      <w:r w:rsidR="00EB1172" w:rsidRPr="00771F6C">
        <w:rPr>
          <w:rFonts w:ascii="Arial" w:hAnsi="Arial" w:cs="Arial"/>
          <w:i/>
          <w:iCs/>
          <w:sz w:val="20"/>
        </w:rPr>
        <w:t>literature</w:t>
      </w:r>
      <w:r w:rsidR="009805A9">
        <w:rPr>
          <w:rFonts w:ascii="Arial" w:hAnsi="Arial" w:cs="Arial"/>
          <w:i/>
          <w:iCs/>
          <w:sz w:val="20"/>
        </w:rPr>
        <w:t xml:space="preserve"> and communication</w:t>
      </w:r>
      <w:r w:rsidR="00EB1172" w:rsidRPr="00771F6C">
        <w:rPr>
          <w:rFonts w:ascii="Arial" w:hAnsi="Arial" w:cs="Arial"/>
          <w:i/>
          <w:iCs/>
          <w:sz w:val="20"/>
        </w:rPr>
        <w:t>; Philosophy, ethics</w:t>
      </w:r>
      <w:r w:rsidR="004C271C" w:rsidRPr="00771F6C">
        <w:rPr>
          <w:rFonts w:ascii="Arial" w:hAnsi="Arial" w:cs="Arial"/>
          <w:i/>
          <w:iCs/>
          <w:sz w:val="20"/>
        </w:rPr>
        <w:t xml:space="preserve"> and </w:t>
      </w:r>
      <w:r w:rsidR="00EB1172" w:rsidRPr="00771F6C">
        <w:rPr>
          <w:rFonts w:ascii="Arial" w:hAnsi="Arial" w:cs="Arial"/>
          <w:i/>
          <w:iCs/>
          <w:sz w:val="20"/>
        </w:rPr>
        <w:t>religion; Arts</w:t>
      </w:r>
      <w:r w:rsidR="00A7786D" w:rsidRPr="00771F6C">
        <w:rPr>
          <w:rFonts w:ascii="Arial" w:hAnsi="Arial" w:cs="Arial"/>
          <w:i/>
          <w:iCs/>
          <w:sz w:val="20"/>
        </w:rPr>
        <w:t xml:space="preserve"> (arts</w:t>
      </w:r>
      <w:r w:rsidR="00EB1172" w:rsidRPr="00771F6C">
        <w:rPr>
          <w:rFonts w:ascii="Arial" w:hAnsi="Arial" w:cs="Arial"/>
          <w:i/>
          <w:iCs/>
          <w:sz w:val="20"/>
        </w:rPr>
        <w:t>, history of arts, performing arts, music</w:t>
      </w:r>
      <w:r w:rsidR="00A7786D" w:rsidRPr="00771F6C">
        <w:rPr>
          <w:rFonts w:ascii="Arial" w:hAnsi="Arial" w:cs="Arial"/>
          <w:i/>
          <w:iCs/>
          <w:sz w:val="20"/>
        </w:rPr>
        <w:t>)</w:t>
      </w:r>
      <w:r w:rsidR="006E14F4" w:rsidRPr="00771F6C">
        <w:rPr>
          <w:rFonts w:ascii="Arial" w:hAnsi="Arial" w:cs="Arial"/>
          <w:i/>
          <w:iCs/>
          <w:sz w:val="20"/>
        </w:rPr>
        <w:t>;</w:t>
      </w:r>
      <w:r w:rsidR="004C271C" w:rsidRPr="00771F6C">
        <w:rPr>
          <w:rFonts w:ascii="Arial" w:hAnsi="Arial" w:cs="Arial"/>
          <w:i/>
          <w:iCs/>
          <w:sz w:val="20"/>
        </w:rPr>
        <w:t xml:space="preserve"> </w:t>
      </w:r>
      <w:r w:rsidR="00EB1172" w:rsidRPr="00771F6C">
        <w:rPr>
          <w:rFonts w:ascii="Arial" w:hAnsi="Arial" w:cs="Arial"/>
          <w:i/>
          <w:iCs/>
          <w:sz w:val="20"/>
        </w:rPr>
        <w:t>Other humanities)</w:t>
      </w:r>
      <w:r w:rsidR="000E3F36" w:rsidRPr="00771F6C">
        <w:rPr>
          <w:rFonts w:ascii="Arial" w:hAnsi="Arial" w:cs="Arial"/>
          <w:i/>
          <w:iCs/>
          <w:sz w:val="20"/>
        </w:rPr>
        <w:t>.</w:t>
      </w:r>
    </w:p>
    <w:p w:rsidR="00BB520D" w:rsidRPr="00771F6C" w:rsidRDefault="00752F4E">
      <w:pPr>
        <w:pStyle w:val="Zkladntext"/>
        <w:spacing w:before="120"/>
        <w:rPr>
          <w:rFonts w:ascii="Arial" w:hAnsi="Arial" w:cs="Arial"/>
          <w:i/>
          <w:iCs/>
          <w:sz w:val="20"/>
        </w:rPr>
      </w:pPr>
      <w:r>
        <w:rPr>
          <w:rFonts w:ascii="Arial" w:hAnsi="Arial" w:cs="Arial"/>
          <w:i/>
          <w:iCs/>
          <w:sz w:val="20"/>
        </w:rPr>
        <w:t xml:space="preserve">Surveyed data on the R&amp;D by six broad fields of fields of science are based on the prevailing field of science of the surveyed R&amp;D workplaces (Table </w:t>
      </w:r>
      <w:r>
        <w:rPr>
          <w:rFonts w:ascii="Arial" w:hAnsi="Arial" w:cs="Arial"/>
          <w:b/>
          <w:i/>
          <w:iCs/>
          <w:sz w:val="20"/>
        </w:rPr>
        <w:t>23</w:t>
      </w:r>
      <w:r>
        <w:rPr>
          <w:rFonts w:ascii="Arial" w:hAnsi="Arial" w:cs="Arial"/>
          <w:i/>
          <w:iCs/>
          <w:sz w:val="20"/>
        </w:rPr>
        <w:t>-1</w:t>
      </w:r>
      <w:r w:rsidR="003D5955">
        <w:rPr>
          <w:rFonts w:ascii="Arial" w:hAnsi="Arial" w:cs="Arial"/>
          <w:i/>
          <w:iCs/>
          <w:sz w:val="20"/>
        </w:rPr>
        <w:t>0</w:t>
      </w:r>
      <w:r>
        <w:rPr>
          <w:rFonts w:ascii="Arial" w:hAnsi="Arial" w:cs="Arial"/>
          <w:i/>
          <w:iCs/>
          <w:sz w:val="20"/>
        </w:rPr>
        <w:t>).</w:t>
      </w:r>
    </w:p>
    <w:p w:rsidR="00B147EC" w:rsidRPr="00771F6C" w:rsidRDefault="00B147EC" w:rsidP="00B147EC">
      <w:pPr>
        <w:pStyle w:val="Zkladntext"/>
        <w:rPr>
          <w:rFonts w:ascii="Arial" w:hAnsi="Arial" w:cs="Arial"/>
          <w:i/>
          <w:iCs/>
          <w:sz w:val="20"/>
        </w:rPr>
      </w:pPr>
    </w:p>
    <w:p w:rsidR="004C786E" w:rsidRPr="00771F6C" w:rsidRDefault="004C786E">
      <w:pPr>
        <w:pStyle w:val="Zkladntext"/>
        <w:rPr>
          <w:rFonts w:ascii="Arial" w:hAnsi="Arial" w:cs="Arial"/>
          <w:i/>
          <w:iCs/>
          <w:sz w:val="20"/>
        </w:rPr>
      </w:pPr>
    </w:p>
    <w:p w:rsidR="004C786E" w:rsidRPr="00771F6C" w:rsidRDefault="00C62179">
      <w:pPr>
        <w:pStyle w:val="Zkladntext"/>
        <w:spacing w:after="120"/>
        <w:rPr>
          <w:rFonts w:ascii="Arial" w:hAnsi="Arial" w:cs="Arial"/>
          <w:i/>
          <w:iCs/>
          <w:sz w:val="20"/>
        </w:rPr>
      </w:pPr>
      <w:r w:rsidRPr="00771F6C">
        <w:rPr>
          <w:rFonts w:ascii="Arial" w:hAnsi="Arial" w:cs="Arial"/>
          <w:i/>
          <w:iCs/>
          <w:sz w:val="20"/>
        </w:rPr>
        <w:t xml:space="preserve">Table </w:t>
      </w:r>
      <w:r w:rsidRPr="00771F6C">
        <w:rPr>
          <w:rFonts w:ascii="Arial" w:hAnsi="Arial" w:cs="Arial"/>
          <w:b/>
          <w:i/>
          <w:iCs/>
          <w:sz w:val="20"/>
        </w:rPr>
        <w:t>23</w:t>
      </w:r>
      <w:r w:rsidRPr="00771F6C">
        <w:rPr>
          <w:rFonts w:ascii="Arial" w:hAnsi="Arial" w:cs="Arial"/>
          <w:i/>
          <w:iCs/>
          <w:sz w:val="20"/>
        </w:rPr>
        <w:t>-</w:t>
      </w:r>
      <w:r w:rsidR="00D41AF7">
        <w:rPr>
          <w:rFonts w:ascii="Arial" w:hAnsi="Arial" w:cs="Arial"/>
          <w:i/>
          <w:iCs/>
          <w:sz w:val="20"/>
        </w:rPr>
        <w:t>7</w:t>
      </w:r>
      <w:r w:rsidR="00D41AF7" w:rsidRPr="00771F6C">
        <w:rPr>
          <w:rFonts w:ascii="Arial" w:hAnsi="Arial" w:cs="Arial"/>
          <w:i/>
          <w:iCs/>
          <w:sz w:val="20"/>
        </w:rPr>
        <w:t xml:space="preserve"> </w:t>
      </w:r>
      <w:r w:rsidRPr="00771F6C">
        <w:rPr>
          <w:rFonts w:ascii="Arial" w:hAnsi="Arial" w:cs="Arial"/>
          <w:b/>
          <w:i/>
          <w:iCs/>
          <w:sz w:val="20"/>
        </w:rPr>
        <w:t>R&amp;D personnel</w:t>
      </w:r>
    </w:p>
    <w:p w:rsidR="00C62179" w:rsidRPr="00771F6C" w:rsidRDefault="00F10A92">
      <w:pPr>
        <w:autoSpaceDE w:val="0"/>
        <w:autoSpaceDN w:val="0"/>
        <w:adjustRightInd w:val="0"/>
        <w:ind w:firstLine="709"/>
        <w:jc w:val="both"/>
        <w:rPr>
          <w:rFonts w:ascii="Arial" w:hAnsi="Arial" w:cs="Arial"/>
          <w:i/>
          <w:iCs/>
          <w:sz w:val="20"/>
          <w:lang w:val="en-GB"/>
        </w:rPr>
      </w:pPr>
      <w:r w:rsidRPr="00771F6C">
        <w:rPr>
          <w:rFonts w:ascii="Arial" w:hAnsi="Arial" w:cs="Arial"/>
          <w:i/>
          <w:iCs/>
          <w:sz w:val="20"/>
          <w:lang w:val="en-GB"/>
        </w:rPr>
        <w:t xml:space="preserve">Persons employed in research and development (hereinafter </w:t>
      </w:r>
      <w:r w:rsidR="00C62179" w:rsidRPr="00771F6C">
        <w:rPr>
          <w:rFonts w:ascii="Arial" w:hAnsi="Arial" w:cs="Arial"/>
          <w:i/>
          <w:iCs/>
          <w:sz w:val="20"/>
          <w:lang w:val="en-GB"/>
        </w:rPr>
        <w:t xml:space="preserve">referred to as </w:t>
      </w:r>
      <w:r w:rsidR="00C62179" w:rsidRPr="00771F6C">
        <w:rPr>
          <w:rFonts w:ascii="Arial" w:hAnsi="Arial" w:cs="Arial"/>
          <w:b/>
          <w:i/>
          <w:iCs/>
          <w:sz w:val="20"/>
          <w:lang w:val="en-GB"/>
        </w:rPr>
        <w:t>R&amp;D personnel</w:t>
      </w:r>
      <w:r w:rsidR="00C62179" w:rsidRPr="00771F6C">
        <w:rPr>
          <w:rFonts w:ascii="Arial" w:hAnsi="Arial" w:cs="Arial"/>
          <w:i/>
          <w:iCs/>
          <w:sz w:val="20"/>
          <w:lang w:val="en-GB"/>
        </w:rPr>
        <w:t xml:space="preserve">) </w:t>
      </w:r>
      <w:r w:rsidR="00321122">
        <w:rPr>
          <w:rFonts w:ascii="Arial" w:hAnsi="Arial" w:cs="Arial"/>
          <w:i/>
          <w:iCs/>
          <w:sz w:val="20"/>
          <w:lang w:val="en-GB"/>
        </w:rPr>
        <w:t>include researchers, technicians, administrators, and other supporting staff working at R&amp;D</w:t>
      </w:r>
      <w:r w:rsidR="00E355A4">
        <w:rPr>
          <w:rFonts w:ascii="Arial" w:hAnsi="Arial" w:cs="Arial"/>
          <w:i/>
          <w:iCs/>
          <w:sz w:val="20"/>
          <w:lang w:val="en-GB"/>
        </w:rPr>
        <w:t xml:space="preserve"> workplaces in individual reporting units, who ensure direct services for those workplaces</w:t>
      </w:r>
      <w:r w:rsidR="008D56F6">
        <w:rPr>
          <w:rFonts w:ascii="Arial" w:hAnsi="Arial" w:cs="Arial"/>
          <w:i/>
          <w:iCs/>
          <w:sz w:val="20"/>
          <w:lang w:val="en-GB"/>
        </w:rPr>
        <w:t>.</w:t>
      </w:r>
      <w:r w:rsidR="00E355A4">
        <w:rPr>
          <w:rFonts w:ascii="Arial" w:hAnsi="Arial" w:cs="Arial"/>
          <w:i/>
          <w:iCs/>
          <w:sz w:val="20"/>
          <w:lang w:val="en-GB"/>
        </w:rPr>
        <w:t xml:space="preserve"> The R&amp;D</w:t>
      </w:r>
      <w:r w:rsidRPr="00771F6C">
        <w:rPr>
          <w:rFonts w:ascii="Arial" w:hAnsi="Arial" w:cs="Arial"/>
          <w:i/>
          <w:iCs/>
          <w:sz w:val="20"/>
          <w:lang w:val="en-GB"/>
        </w:rPr>
        <w:t xml:space="preserve"> personnel category comprises all persons aged 15+ years paid in employment. The formal </w:t>
      </w:r>
      <w:r w:rsidR="005B1D98">
        <w:rPr>
          <w:rFonts w:ascii="Arial" w:hAnsi="Arial" w:cs="Arial"/>
          <w:i/>
          <w:iCs/>
          <w:sz w:val="20"/>
          <w:lang w:val="en-GB"/>
        </w:rPr>
        <w:t>job attachment refers to, first of all, an employment contract, then a contract for work, and a contract on works.</w:t>
      </w:r>
    </w:p>
    <w:p w:rsidR="00A65418" w:rsidRPr="00771F6C" w:rsidRDefault="005C5F15" w:rsidP="00D92109">
      <w:pPr>
        <w:pStyle w:val="Zkladntext"/>
        <w:spacing w:before="120" w:after="120"/>
        <w:ind w:left="170" w:firstLine="538"/>
        <w:rPr>
          <w:rFonts w:ascii="Arial" w:hAnsi="Arial" w:cs="Arial"/>
          <w:i/>
          <w:iCs/>
          <w:sz w:val="20"/>
        </w:rPr>
      </w:pPr>
      <w:r w:rsidRPr="00771F6C">
        <w:rPr>
          <w:rFonts w:ascii="Arial" w:hAnsi="Arial" w:cs="Arial"/>
          <w:i/>
          <w:iCs/>
          <w:sz w:val="20"/>
        </w:rPr>
        <w:t xml:space="preserve">R&amp;D personnel are </w:t>
      </w:r>
      <w:r w:rsidR="00A02643">
        <w:rPr>
          <w:rFonts w:ascii="Arial" w:hAnsi="Arial" w:cs="Arial"/>
          <w:i/>
          <w:iCs/>
          <w:sz w:val="20"/>
        </w:rPr>
        <w:t>broken down</w:t>
      </w:r>
      <w:r w:rsidR="00A02643" w:rsidRPr="00771F6C">
        <w:rPr>
          <w:rFonts w:ascii="Arial" w:hAnsi="Arial" w:cs="Arial"/>
          <w:i/>
          <w:iCs/>
          <w:sz w:val="20"/>
        </w:rPr>
        <w:t xml:space="preserve"> </w:t>
      </w:r>
      <w:r w:rsidRPr="00771F6C">
        <w:rPr>
          <w:rFonts w:ascii="Arial" w:hAnsi="Arial" w:cs="Arial"/>
          <w:i/>
          <w:iCs/>
          <w:sz w:val="20"/>
        </w:rPr>
        <w:t xml:space="preserve">according to </w:t>
      </w:r>
      <w:r w:rsidR="00A02643">
        <w:rPr>
          <w:rFonts w:ascii="Arial" w:hAnsi="Arial" w:cs="Arial"/>
          <w:i/>
          <w:iCs/>
          <w:sz w:val="20"/>
        </w:rPr>
        <w:t xml:space="preserve">the work they perform </w:t>
      </w:r>
      <w:r w:rsidRPr="00771F6C">
        <w:rPr>
          <w:rFonts w:ascii="Arial" w:hAnsi="Arial" w:cs="Arial"/>
          <w:i/>
          <w:iCs/>
          <w:sz w:val="20"/>
        </w:rPr>
        <w:t>(</w:t>
      </w:r>
      <w:r w:rsidR="00BE72A5" w:rsidRPr="00771F6C">
        <w:rPr>
          <w:rFonts w:ascii="Arial" w:hAnsi="Arial" w:cs="Arial"/>
          <w:b/>
          <w:i/>
          <w:iCs/>
          <w:sz w:val="20"/>
        </w:rPr>
        <w:t>occupation</w:t>
      </w:r>
      <w:r w:rsidR="00217489" w:rsidRPr="00771F6C">
        <w:rPr>
          <w:rFonts w:ascii="Arial" w:hAnsi="Arial" w:cs="Arial"/>
          <w:i/>
          <w:iCs/>
          <w:sz w:val="20"/>
        </w:rPr>
        <w:t>) as</w:t>
      </w:r>
      <w:r w:rsidR="00944CC9">
        <w:rPr>
          <w:rFonts w:ascii="Arial" w:hAnsi="Arial" w:cs="Arial"/>
          <w:i/>
          <w:iCs/>
          <w:sz w:val="20"/>
        </w:rPr>
        <w:t xml:space="preserve"> follows</w:t>
      </w:r>
      <w:r w:rsidR="00217489" w:rsidRPr="00771F6C">
        <w:rPr>
          <w:rFonts w:ascii="Arial" w:hAnsi="Arial" w:cs="Arial"/>
          <w:i/>
          <w:iCs/>
          <w:sz w:val="20"/>
        </w:rPr>
        <w:t>:</w:t>
      </w:r>
    </w:p>
    <w:p w:rsidR="005C5F15" w:rsidRPr="00771F6C" w:rsidRDefault="00BE72A5" w:rsidP="00FC6FFE">
      <w:pPr>
        <w:pStyle w:val="Zkladntext"/>
        <w:spacing w:before="120" w:after="120"/>
        <w:ind w:left="170" w:hanging="170"/>
        <w:rPr>
          <w:rFonts w:ascii="Arial" w:hAnsi="Arial" w:cs="Arial"/>
          <w:i/>
          <w:iCs/>
          <w:sz w:val="20"/>
        </w:rPr>
      </w:pPr>
      <w:r w:rsidRPr="00771F6C">
        <w:rPr>
          <w:rFonts w:ascii="Arial" w:hAnsi="Arial" w:cs="Arial"/>
          <w:bCs/>
          <w:i/>
          <w:iCs/>
          <w:sz w:val="20"/>
        </w:rPr>
        <w:t>– </w:t>
      </w:r>
      <w:r w:rsidRPr="00771F6C">
        <w:rPr>
          <w:rFonts w:ascii="Arial" w:hAnsi="Arial" w:cs="Arial"/>
          <w:b/>
          <w:bCs/>
          <w:i/>
          <w:iCs/>
          <w:sz w:val="20"/>
        </w:rPr>
        <w:t>researchers</w:t>
      </w:r>
      <w:r w:rsidR="00217489" w:rsidRPr="00771F6C">
        <w:rPr>
          <w:rFonts w:ascii="Arial" w:hAnsi="Arial" w:cs="Arial"/>
          <w:bCs/>
          <w:i/>
          <w:iCs/>
          <w:sz w:val="20"/>
        </w:rPr>
        <w:t>, who</w:t>
      </w:r>
      <w:r w:rsidRPr="00771F6C">
        <w:rPr>
          <w:rFonts w:ascii="Arial" w:hAnsi="Arial" w:cs="Arial"/>
          <w:b/>
          <w:bCs/>
          <w:i/>
          <w:iCs/>
          <w:sz w:val="20"/>
        </w:rPr>
        <w:t xml:space="preserve"> </w:t>
      </w:r>
      <w:r w:rsidR="00D00664">
        <w:rPr>
          <w:rFonts w:ascii="Arial" w:hAnsi="Arial" w:cs="Arial"/>
          <w:bCs/>
          <w:i/>
          <w:iCs/>
          <w:sz w:val="20"/>
        </w:rPr>
        <w:t>are</w:t>
      </w:r>
      <w:r w:rsidR="00D00664">
        <w:rPr>
          <w:rFonts w:ascii="Arial" w:hAnsi="Arial" w:cs="Arial"/>
          <w:i/>
          <w:iCs/>
          <w:sz w:val="20"/>
          <w:szCs w:val="16"/>
        </w:rPr>
        <w:t xml:space="preserve"> engaged in the conception</w:t>
      </w:r>
      <w:r w:rsidR="00411B6F">
        <w:rPr>
          <w:rFonts w:ascii="Arial" w:hAnsi="Arial" w:cs="Arial"/>
          <w:i/>
          <w:iCs/>
          <w:sz w:val="20"/>
          <w:szCs w:val="16"/>
        </w:rPr>
        <w:t xml:space="preserve"> </w:t>
      </w:r>
      <w:r w:rsidR="00D00664">
        <w:rPr>
          <w:rFonts w:ascii="Arial" w:hAnsi="Arial" w:cs="Arial"/>
          <w:i/>
          <w:iCs/>
          <w:sz w:val="20"/>
        </w:rPr>
        <w:t>or creation of new knowledge</w:t>
      </w:r>
      <w:r w:rsidR="00DB5EF4">
        <w:rPr>
          <w:rFonts w:ascii="Arial" w:hAnsi="Arial" w:cs="Arial"/>
          <w:i/>
          <w:iCs/>
          <w:sz w:val="20"/>
        </w:rPr>
        <w:t xml:space="preserve">, products, processes, methods, and systems or who manage such projects. They are mainly </w:t>
      </w:r>
      <w:r w:rsidR="00C05995">
        <w:rPr>
          <w:rFonts w:ascii="Arial" w:hAnsi="Arial" w:cs="Arial"/>
          <w:i/>
          <w:iCs/>
          <w:sz w:val="20"/>
        </w:rPr>
        <w:t xml:space="preserve">professionals and </w:t>
      </w:r>
      <w:r w:rsidR="001A0219" w:rsidRPr="00C05995">
        <w:rPr>
          <w:rFonts w:ascii="Arial" w:hAnsi="Arial" w:cs="Arial"/>
          <w:i/>
          <w:iCs/>
          <w:sz w:val="20"/>
        </w:rPr>
        <w:t xml:space="preserve">R&amp;D </w:t>
      </w:r>
      <w:r w:rsidR="00C05995">
        <w:rPr>
          <w:rFonts w:ascii="Arial" w:hAnsi="Arial" w:cs="Arial"/>
          <w:i/>
          <w:iCs/>
          <w:sz w:val="20"/>
        </w:rPr>
        <w:t>managers</w:t>
      </w:r>
      <w:r w:rsidR="004F6934">
        <w:rPr>
          <w:rFonts w:ascii="Arial" w:hAnsi="Arial" w:cs="Arial"/>
          <w:i/>
          <w:iCs/>
          <w:sz w:val="20"/>
        </w:rPr>
        <w:t>;</w:t>
      </w:r>
    </w:p>
    <w:p w:rsidR="004C786E" w:rsidRPr="00771F6C" w:rsidRDefault="00BE72A5">
      <w:pPr>
        <w:pStyle w:val="Zkladntext"/>
        <w:spacing w:before="120" w:after="120"/>
        <w:ind w:left="170" w:hanging="170"/>
        <w:rPr>
          <w:rFonts w:ascii="Arial" w:hAnsi="Arial" w:cs="Arial"/>
          <w:i/>
          <w:iCs/>
          <w:sz w:val="20"/>
          <w:szCs w:val="20"/>
        </w:rPr>
      </w:pPr>
      <w:r w:rsidRPr="00771F6C">
        <w:rPr>
          <w:rFonts w:ascii="Arial" w:hAnsi="Arial" w:cs="Arial"/>
          <w:bCs/>
          <w:i/>
          <w:iCs/>
          <w:sz w:val="20"/>
          <w:szCs w:val="20"/>
        </w:rPr>
        <w:t>– </w:t>
      </w:r>
      <w:r w:rsidR="002F555C" w:rsidRPr="00771F6C">
        <w:rPr>
          <w:rFonts w:ascii="Arial" w:hAnsi="Arial" w:cs="Arial"/>
          <w:bCs/>
          <w:i/>
          <w:iCs/>
          <w:sz w:val="20"/>
          <w:szCs w:val="20"/>
        </w:rPr>
        <w:t>technicians and equivalent staff</w:t>
      </w:r>
      <w:r w:rsidR="005C5F15" w:rsidRPr="00771F6C">
        <w:rPr>
          <w:rFonts w:ascii="Arial" w:hAnsi="Arial" w:cs="Arial"/>
          <w:i/>
          <w:iCs/>
          <w:sz w:val="20"/>
          <w:szCs w:val="20"/>
        </w:rPr>
        <w:t xml:space="preserve"> </w:t>
      </w:r>
      <w:r w:rsidR="00217489" w:rsidRPr="00771F6C">
        <w:rPr>
          <w:rFonts w:ascii="Arial" w:hAnsi="Arial" w:cs="Arial"/>
          <w:i/>
          <w:iCs/>
          <w:sz w:val="20"/>
        </w:rPr>
        <w:t xml:space="preserve">(hereinafter </w:t>
      </w:r>
      <w:r w:rsidR="00566303" w:rsidRPr="00771F6C">
        <w:rPr>
          <w:rFonts w:ascii="Arial" w:hAnsi="Arial" w:cs="Arial"/>
          <w:i/>
          <w:iCs/>
          <w:sz w:val="20"/>
        </w:rPr>
        <w:t xml:space="preserve">referred to as </w:t>
      </w:r>
      <w:r w:rsidRPr="00771F6C">
        <w:rPr>
          <w:rFonts w:ascii="Arial" w:hAnsi="Arial" w:cs="Arial"/>
          <w:b/>
          <w:bCs/>
          <w:i/>
          <w:iCs/>
          <w:sz w:val="20"/>
          <w:szCs w:val="20"/>
        </w:rPr>
        <w:t>technicians</w:t>
      </w:r>
      <w:r w:rsidR="005E7744" w:rsidRPr="00771F6C">
        <w:rPr>
          <w:rFonts w:ascii="Arial" w:hAnsi="Arial" w:cs="Arial"/>
          <w:b/>
          <w:bCs/>
          <w:i/>
          <w:iCs/>
          <w:sz w:val="20"/>
          <w:szCs w:val="20"/>
        </w:rPr>
        <w:t>)</w:t>
      </w:r>
      <w:r w:rsidR="00217489" w:rsidRPr="00771F6C">
        <w:rPr>
          <w:rFonts w:ascii="Arial" w:hAnsi="Arial" w:cs="Arial"/>
          <w:i/>
          <w:iCs/>
          <w:sz w:val="20"/>
          <w:szCs w:val="20"/>
        </w:rPr>
        <w:t xml:space="preserve"> </w:t>
      </w:r>
      <w:r w:rsidR="005E7744" w:rsidRPr="00771F6C">
        <w:rPr>
          <w:rFonts w:ascii="Arial" w:hAnsi="Arial" w:cs="Arial"/>
          <w:i/>
          <w:iCs/>
          <w:sz w:val="20"/>
          <w:szCs w:val="20"/>
        </w:rPr>
        <w:t xml:space="preserve">who </w:t>
      </w:r>
      <w:r w:rsidR="008A3D0D" w:rsidRPr="00771F6C">
        <w:rPr>
          <w:rFonts w:ascii="Arial" w:hAnsi="Arial" w:cs="Arial"/>
          <w:i/>
          <w:iCs/>
          <w:sz w:val="20"/>
          <w:szCs w:val="20"/>
        </w:rPr>
        <w:t>participate in R&amp;D by performing scientific</w:t>
      </w:r>
      <w:r w:rsidR="004C271C" w:rsidRPr="00771F6C">
        <w:rPr>
          <w:rFonts w:ascii="Arial" w:hAnsi="Arial" w:cs="Arial"/>
          <w:i/>
          <w:iCs/>
          <w:sz w:val="20"/>
          <w:szCs w:val="20"/>
        </w:rPr>
        <w:t xml:space="preserve"> and </w:t>
      </w:r>
      <w:r w:rsidR="008A3D0D" w:rsidRPr="00771F6C">
        <w:rPr>
          <w:rFonts w:ascii="Arial" w:hAnsi="Arial" w:cs="Arial"/>
          <w:i/>
          <w:iCs/>
          <w:sz w:val="20"/>
          <w:szCs w:val="20"/>
        </w:rPr>
        <w:t>technical tasks involving</w:t>
      </w:r>
      <w:r w:rsidR="00D11509" w:rsidRPr="00771F6C">
        <w:rPr>
          <w:rFonts w:ascii="Arial" w:hAnsi="Arial" w:cs="Arial"/>
          <w:i/>
          <w:iCs/>
          <w:sz w:val="20"/>
          <w:szCs w:val="20"/>
        </w:rPr>
        <w:t xml:space="preserve"> the </w:t>
      </w:r>
      <w:r w:rsidR="008A3D0D" w:rsidRPr="00771F6C">
        <w:rPr>
          <w:rFonts w:ascii="Arial" w:hAnsi="Arial" w:cs="Arial"/>
          <w:i/>
          <w:iCs/>
          <w:sz w:val="20"/>
          <w:szCs w:val="20"/>
        </w:rPr>
        <w:t>application of concepts, operational methods</w:t>
      </w:r>
      <w:r w:rsidR="004C271C" w:rsidRPr="00771F6C">
        <w:rPr>
          <w:rFonts w:ascii="Arial" w:hAnsi="Arial" w:cs="Arial"/>
          <w:i/>
          <w:iCs/>
          <w:sz w:val="20"/>
          <w:szCs w:val="20"/>
        </w:rPr>
        <w:t xml:space="preserve"> and </w:t>
      </w:r>
      <w:r w:rsidR="00CD7426" w:rsidRPr="00771F6C">
        <w:rPr>
          <w:rFonts w:ascii="Arial" w:hAnsi="Arial" w:cs="Arial"/>
          <w:i/>
          <w:iCs/>
          <w:sz w:val="20"/>
          <w:szCs w:val="20"/>
        </w:rPr>
        <w:t xml:space="preserve">the </w:t>
      </w:r>
      <w:r w:rsidR="008A3D0D" w:rsidRPr="00771F6C">
        <w:rPr>
          <w:rFonts w:ascii="Arial" w:hAnsi="Arial" w:cs="Arial"/>
          <w:i/>
          <w:iCs/>
          <w:sz w:val="20"/>
          <w:szCs w:val="20"/>
        </w:rPr>
        <w:t>use of research equipment, normally under</w:t>
      </w:r>
      <w:r w:rsidR="00D11509" w:rsidRPr="00771F6C">
        <w:rPr>
          <w:rFonts w:ascii="Arial" w:hAnsi="Arial" w:cs="Arial"/>
          <w:i/>
          <w:iCs/>
          <w:sz w:val="20"/>
          <w:szCs w:val="20"/>
        </w:rPr>
        <w:t xml:space="preserve"> the </w:t>
      </w:r>
      <w:r w:rsidR="008A3D0D" w:rsidRPr="00771F6C">
        <w:rPr>
          <w:rFonts w:ascii="Arial" w:hAnsi="Arial" w:cs="Arial"/>
          <w:i/>
          <w:iCs/>
          <w:sz w:val="20"/>
          <w:szCs w:val="20"/>
        </w:rPr>
        <w:t>supervision of researchers</w:t>
      </w:r>
      <w:r w:rsidR="00217489" w:rsidRPr="00771F6C">
        <w:rPr>
          <w:rFonts w:ascii="Arial" w:hAnsi="Arial" w:cs="Arial"/>
          <w:i/>
          <w:iCs/>
          <w:sz w:val="20"/>
          <w:szCs w:val="20"/>
        </w:rPr>
        <w:t>;</w:t>
      </w:r>
    </w:p>
    <w:p w:rsidR="005557A5" w:rsidRDefault="003A214A">
      <w:pPr>
        <w:pStyle w:val="Zkladntext"/>
        <w:spacing w:before="120" w:after="120"/>
        <w:ind w:left="170" w:hanging="170"/>
        <w:rPr>
          <w:rFonts w:ascii="Arial" w:hAnsi="Arial" w:cs="Arial"/>
          <w:i/>
          <w:iCs/>
          <w:sz w:val="20"/>
          <w:szCs w:val="20"/>
        </w:rPr>
      </w:pPr>
      <w:r>
        <w:rPr>
          <w:rFonts w:ascii="Arial" w:hAnsi="Arial" w:cs="Arial"/>
          <w:bCs/>
          <w:i/>
          <w:iCs/>
          <w:sz w:val="20"/>
          <w:szCs w:val="20"/>
        </w:rPr>
        <w:lastRenderedPageBreak/>
        <w:t>– </w:t>
      </w:r>
      <w:r>
        <w:rPr>
          <w:rFonts w:ascii="Arial" w:hAnsi="Arial" w:cs="Arial"/>
          <w:b/>
          <w:bCs/>
          <w:i/>
          <w:iCs/>
          <w:sz w:val="20"/>
          <w:szCs w:val="20"/>
        </w:rPr>
        <w:t xml:space="preserve">other supporting staff </w:t>
      </w:r>
      <w:r>
        <w:rPr>
          <w:rFonts w:ascii="Arial" w:hAnsi="Arial" w:cs="Arial"/>
          <w:bCs/>
          <w:i/>
          <w:iCs/>
          <w:sz w:val="20"/>
          <w:szCs w:val="20"/>
        </w:rPr>
        <w:t>who are</w:t>
      </w:r>
      <w:r>
        <w:rPr>
          <w:rFonts w:ascii="Arial" w:hAnsi="Arial" w:cs="Arial"/>
          <w:i/>
          <w:iCs/>
          <w:sz w:val="20"/>
          <w:szCs w:val="20"/>
        </w:rPr>
        <w:t xml:space="preserve"> skilled and unskilled craftsmen, and administrative, secretarial, and clerical staff participating in R&amp;D projects or directly associated with such projects</w:t>
      </w:r>
      <w:r w:rsidR="00377528" w:rsidRPr="00EA4FF1">
        <w:rPr>
          <w:rFonts w:ascii="Arial" w:hAnsi="Arial" w:cs="Arial"/>
          <w:i/>
          <w:iCs/>
          <w:sz w:val="20"/>
          <w:szCs w:val="20"/>
        </w:rPr>
        <w:t>;</w:t>
      </w:r>
      <w:r w:rsidR="005557A5">
        <w:rPr>
          <w:rFonts w:ascii="Arial" w:hAnsi="Arial" w:cs="Arial"/>
          <w:i/>
          <w:iCs/>
          <w:sz w:val="20"/>
          <w:szCs w:val="20"/>
        </w:rPr>
        <w:t xml:space="preserve"> included are also managers, administrators, and clerical staff, activities of whom are a direct service to </w:t>
      </w:r>
      <w:r w:rsidR="005557A5" w:rsidRPr="00C05995">
        <w:rPr>
          <w:rFonts w:ascii="Arial" w:hAnsi="Arial" w:cs="Arial"/>
          <w:i/>
          <w:iCs/>
          <w:sz w:val="20"/>
        </w:rPr>
        <w:t>R&amp;D</w:t>
      </w:r>
      <w:r w:rsidR="005557A5">
        <w:rPr>
          <w:rFonts w:ascii="Arial" w:hAnsi="Arial" w:cs="Arial"/>
          <w:i/>
          <w:iCs/>
          <w:sz w:val="20"/>
        </w:rPr>
        <w:t>.</w:t>
      </w:r>
    </w:p>
    <w:p w:rsidR="004C786E" w:rsidRPr="00771F6C" w:rsidRDefault="00C4589F">
      <w:pPr>
        <w:pStyle w:val="Zkladntext"/>
        <w:spacing w:before="120" w:after="120"/>
        <w:ind w:firstLine="708"/>
        <w:rPr>
          <w:rFonts w:ascii="Arial" w:hAnsi="Arial" w:cs="Arial"/>
          <w:i/>
          <w:iCs/>
          <w:sz w:val="20"/>
          <w:szCs w:val="20"/>
        </w:rPr>
      </w:pPr>
      <w:r>
        <w:rPr>
          <w:rFonts w:ascii="Arial" w:hAnsi="Arial" w:cs="Arial"/>
          <w:i/>
          <w:iCs/>
          <w:sz w:val="20"/>
          <w:szCs w:val="20"/>
        </w:rPr>
        <w:t xml:space="preserve">The number of R&amp;D personnel is surveyed by </w:t>
      </w:r>
      <w:r w:rsidR="00377528" w:rsidRPr="00EA4FF1">
        <w:rPr>
          <w:rFonts w:ascii="Arial" w:hAnsi="Arial" w:cs="Arial"/>
          <w:b/>
          <w:i/>
          <w:iCs/>
          <w:sz w:val="20"/>
          <w:szCs w:val="20"/>
        </w:rPr>
        <w:t>two main</w:t>
      </w:r>
      <w:r>
        <w:rPr>
          <w:rFonts w:ascii="Arial" w:hAnsi="Arial" w:cs="Arial"/>
          <w:i/>
          <w:iCs/>
          <w:sz w:val="20"/>
          <w:szCs w:val="20"/>
        </w:rPr>
        <w:t xml:space="preserve"> </w:t>
      </w:r>
      <w:r>
        <w:rPr>
          <w:rFonts w:ascii="Arial" w:hAnsi="Arial" w:cs="Arial"/>
          <w:b/>
          <w:i/>
          <w:iCs/>
          <w:sz w:val="20"/>
          <w:szCs w:val="20"/>
        </w:rPr>
        <w:t>measurement units</w:t>
      </w:r>
      <w:r w:rsidR="00833493">
        <w:rPr>
          <w:rFonts w:ascii="Arial" w:hAnsi="Arial" w:cs="Arial"/>
          <w:i/>
          <w:iCs/>
          <w:sz w:val="20"/>
          <w:szCs w:val="20"/>
        </w:rPr>
        <w:t>;</w:t>
      </w:r>
      <w:r>
        <w:rPr>
          <w:rFonts w:ascii="Arial" w:hAnsi="Arial" w:cs="Arial"/>
          <w:i/>
          <w:iCs/>
          <w:sz w:val="20"/>
          <w:szCs w:val="20"/>
        </w:rPr>
        <w:t xml:space="preserve"> </w:t>
      </w:r>
      <w:r w:rsidR="00833493">
        <w:rPr>
          <w:rFonts w:ascii="Arial" w:hAnsi="Arial" w:cs="Arial"/>
          <w:i/>
          <w:iCs/>
          <w:sz w:val="20"/>
          <w:szCs w:val="20"/>
        </w:rPr>
        <w:t>they</w:t>
      </w:r>
      <w:r>
        <w:rPr>
          <w:rFonts w:ascii="Arial" w:hAnsi="Arial" w:cs="Arial"/>
          <w:i/>
          <w:iCs/>
          <w:sz w:val="20"/>
          <w:szCs w:val="20"/>
        </w:rPr>
        <w:t xml:space="preserve"> </w:t>
      </w:r>
      <w:r w:rsidR="00617B36">
        <w:rPr>
          <w:rFonts w:ascii="Arial" w:hAnsi="Arial" w:cs="Arial"/>
          <w:i/>
          <w:iCs/>
          <w:sz w:val="20"/>
          <w:szCs w:val="20"/>
        </w:rPr>
        <w:t xml:space="preserve">are the headcount and the full-time equivalent of </w:t>
      </w:r>
      <w:r w:rsidR="00617B36">
        <w:rPr>
          <w:rFonts w:ascii="Arial" w:hAnsi="Arial" w:cs="Arial"/>
          <w:i/>
          <w:iCs/>
          <w:sz w:val="20"/>
        </w:rPr>
        <w:t>R&amp;D personnel</w:t>
      </w:r>
      <w:r w:rsidR="00617B36">
        <w:rPr>
          <w:rFonts w:ascii="Arial" w:hAnsi="Arial" w:cs="Arial"/>
          <w:i/>
          <w:iCs/>
          <w:sz w:val="20"/>
          <w:szCs w:val="20"/>
        </w:rPr>
        <w:t xml:space="preserve"> </w:t>
      </w:r>
      <w:r w:rsidR="00500BD5">
        <w:rPr>
          <w:rFonts w:ascii="Arial" w:hAnsi="Arial" w:cs="Arial"/>
          <w:i/>
          <w:iCs/>
          <w:sz w:val="20"/>
          <w:szCs w:val="20"/>
        </w:rPr>
        <w:t>(</w:t>
      </w:r>
      <w:r w:rsidR="00377528" w:rsidRPr="00EA4FF1">
        <w:rPr>
          <w:rFonts w:ascii="Arial" w:hAnsi="Arial" w:cs="Arial"/>
          <w:i/>
          <w:iCs/>
          <w:sz w:val="20"/>
          <w:szCs w:val="20"/>
        </w:rPr>
        <w:t>engaged in work on</w:t>
      </w:r>
      <w:r w:rsidR="00617B36">
        <w:rPr>
          <w:rFonts w:ascii="Arial" w:hAnsi="Arial" w:cs="Arial"/>
          <w:i/>
          <w:iCs/>
          <w:sz w:val="20"/>
          <w:szCs w:val="20"/>
        </w:rPr>
        <w:t xml:space="preserve"> </w:t>
      </w:r>
      <w:r w:rsidR="00617B36">
        <w:rPr>
          <w:rFonts w:ascii="Arial" w:hAnsi="Arial" w:cs="Arial"/>
          <w:i/>
          <w:iCs/>
          <w:sz w:val="20"/>
        </w:rPr>
        <w:t>R&amp;D activities equalling to one year of full-time work</w:t>
      </w:r>
      <w:r w:rsidR="00500BD5">
        <w:rPr>
          <w:rFonts w:ascii="Arial" w:hAnsi="Arial" w:cs="Arial"/>
          <w:i/>
          <w:iCs/>
          <w:sz w:val="20"/>
        </w:rPr>
        <w:t>)</w:t>
      </w:r>
      <w:r w:rsidR="00617B36">
        <w:rPr>
          <w:rFonts w:ascii="Arial" w:hAnsi="Arial" w:cs="Arial"/>
          <w:i/>
          <w:iCs/>
          <w:sz w:val="20"/>
          <w:szCs w:val="20"/>
        </w:rPr>
        <w:t>:</w:t>
      </w:r>
    </w:p>
    <w:p w:rsidR="004C786E" w:rsidRPr="00771F6C" w:rsidRDefault="00217489">
      <w:pPr>
        <w:pStyle w:val="Zkladntext"/>
        <w:spacing w:before="120" w:after="120"/>
        <w:ind w:left="170" w:hanging="170"/>
        <w:rPr>
          <w:rFonts w:ascii="Arial" w:hAnsi="Arial" w:cs="Arial"/>
          <w:i/>
          <w:iCs/>
          <w:sz w:val="20"/>
          <w:szCs w:val="20"/>
        </w:rPr>
      </w:pPr>
      <w:r w:rsidRPr="00771F6C">
        <w:rPr>
          <w:rFonts w:ascii="Arial" w:hAnsi="Arial" w:cs="Arial"/>
          <w:i/>
          <w:iCs/>
          <w:sz w:val="20"/>
          <w:szCs w:val="20"/>
        </w:rPr>
        <w:t>– </w:t>
      </w:r>
      <w:r w:rsidR="00BE72A5" w:rsidRPr="00771F6C">
        <w:rPr>
          <w:rFonts w:ascii="Arial" w:hAnsi="Arial" w:cs="Arial"/>
          <w:b/>
          <w:i/>
          <w:iCs/>
          <w:sz w:val="20"/>
          <w:szCs w:val="20"/>
        </w:rPr>
        <w:t>headcount</w:t>
      </w:r>
      <w:r w:rsidR="009B12FC" w:rsidRPr="00771F6C">
        <w:rPr>
          <w:rFonts w:ascii="Arial" w:hAnsi="Arial" w:cs="Arial"/>
          <w:b/>
          <w:i/>
          <w:iCs/>
          <w:sz w:val="20"/>
          <w:szCs w:val="20"/>
        </w:rPr>
        <w:t xml:space="preserve"> (HC)</w:t>
      </w:r>
      <w:r w:rsidR="00BE72A5" w:rsidRPr="00771F6C">
        <w:rPr>
          <w:rFonts w:ascii="Arial" w:hAnsi="Arial" w:cs="Arial"/>
          <w:b/>
          <w:i/>
          <w:iCs/>
          <w:sz w:val="20"/>
          <w:szCs w:val="20"/>
        </w:rPr>
        <w:t xml:space="preserve"> </w:t>
      </w:r>
      <w:r w:rsidR="00FB051B" w:rsidRPr="00771F6C">
        <w:rPr>
          <w:rFonts w:ascii="Arial" w:hAnsi="Arial" w:cs="Arial"/>
          <w:i/>
          <w:iCs/>
          <w:sz w:val="20"/>
        </w:rPr>
        <w:t xml:space="preserve">of R&amp;D personnel </w:t>
      </w:r>
      <w:r w:rsidRPr="00771F6C">
        <w:rPr>
          <w:rFonts w:ascii="Arial" w:hAnsi="Arial" w:cs="Arial"/>
          <w:i/>
          <w:iCs/>
          <w:sz w:val="20"/>
          <w:szCs w:val="20"/>
        </w:rPr>
        <w:t>refers to the registered number of persons fully or partially engaged in research</w:t>
      </w:r>
      <w:r w:rsidR="004C271C" w:rsidRPr="00771F6C">
        <w:rPr>
          <w:rFonts w:ascii="Arial" w:hAnsi="Arial" w:cs="Arial"/>
          <w:i/>
          <w:iCs/>
          <w:sz w:val="20"/>
          <w:szCs w:val="20"/>
        </w:rPr>
        <w:t xml:space="preserve"> and </w:t>
      </w:r>
      <w:r w:rsidRPr="00771F6C">
        <w:rPr>
          <w:rFonts w:ascii="Arial" w:hAnsi="Arial" w:cs="Arial"/>
          <w:i/>
          <w:iCs/>
          <w:sz w:val="20"/>
          <w:szCs w:val="20"/>
        </w:rPr>
        <w:t>development activities, employed in the reporting units in main or secondary employment as at the end of the reference year.</w:t>
      </w:r>
      <w:r w:rsidRPr="00771F6C">
        <w:rPr>
          <w:rFonts w:cs="Arial"/>
        </w:rPr>
        <w:t xml:space="preserve"> </w:t>
      </w:r>
      <w:r w:rsidRPr="00771F6C">
        <w:rPr>
          <w:rFonts w:ascii="Arial" w:hAnsi="Arial" w:cs="Arial"/>
          <w:i/>
          <w:iCs/>
          <w:sz w:val="20"/>
          <w:szCs w:val="20"/>
        </w:rPr>
        <w:t>Primarily in the higher education</w:t>
      </w:r>
      <w:r w:rsidR="004C271C" w:rsidRPr="00771F6C">
        <w:rPr>
          <w:rFonts w:ascii="Arial" w:hAnsi="Arial" w:cs="Arial"/>
          <w:i/>
          <w:iCs/>
          <w:sz w:val="20"/>
          <w:szCs w:val="20"/>
        </w:rPr>
        <w:t xml:space="preserve"> and </w:t>
      </w:r>
      <w:r w:rsidRPr="00771F6C">
        <w:rPr>
          <w:rFonts w:ascii="Arial" w:hAnsi="Arial" w:cs="Arial"/>
          <w:i/>
          <w:iCs/>
          <w:sz w:val="20"/>
          <w:szCs w:val="20"/>
        </w:rPr>
        <w:t xml:space="preserve">partially also in the government sector, a huge amount of </w:t>
      </w:r>
      <w:r w:rsidRPr="00771F6C">
        <w:rPr>
          <w:rFonts w:ascii="Arial" w:hAnsi="Arial" w:cs="Arial"/>
          <w:i/>
          <w:iCs/>
          <w:sz w:val="20"/>
        </w:rPr>
        <w:t>R&amp;D personnel, especially researchers, have an employment contract in more entities. Therefore, in these sectors, the indicator is overestimated</w:t>
      </w:r>
      <w:r w:rsidR="004C271C" w:rsidRPr="00771F6C">
        <w:rPr>
          <w:rFonts w:ascii="Arial" w:hAnsi="Arial" w:cs="Arial"/>
          <w:i/>
          <w:iCs/>
          <w:sz w:val="20"/>
        </w:rPr>
        <w:t xml:space="preserve"> and </w:t>
      </w:r>
      <w:r w:rsidRPr="00771F6C">
        <w:rPr>
          <w:rFonts w:ascii="Arial" w:hAnsi="Arial" w:cs="Arial"/>
          <w:i/>
          <w:iCs/>
          <w:sz w:val="20"/>
        </w:rPr>
        <w:t xml:space="preserve">does not </w:t>
      </w:r>
      <w:r w:rsidR="009C3661" w:rsidRPr="00771F6C">
        <w:rPr>
          <w:rFonts w:ascii="Arial" w:hAnsi="Arial" w:cs="Arial"/>
          <w:i/>
          <w:iCs/>
          <w:sz w:val="20"/>
        </w:rPr>
        <w:t>provide</w:t>
      </w:r>
      <w:r w:rsidRPr="00771F6C">
        <w:rPr>
          <w:rFonts w:ascii="Arial" w:hAnsi="Arial" w:cs="Arial"/>
          <w:i/>
          <w:iCs/>
          <w:sz w:val="20"/>
        </w:rPr>
        <w:t xml:space="preserve"> the re</w:t>
      </w:r>
      <w:r w:rsidR="005453A3" w:rsidRPr="00771F6C">
        <w:rPr>
          <w:rFonts w:ascii="Arial" w:hAnsi="Arial" w:cs="Arial"/>
          <w:i/>
          <w:iCs/>
          <w:sz w:val="20"/>
        </w:rPr>
        <w:t>al number of persons working in </w:t>
      </w:r>
      <w:r w:rsidR="003D4F70" w:rsidRPr="00771F6C">
        <w:rPr>
          <w:rFonts w:ascii="Arial" w:hAnsi="Arial" w:cs="Arial"/>
          <w:i/>
          <w:iCs/>
          <w:sz w:val="20"/>
        </w:rPr>
        <w:t>R&amp;D</w:t>
      </w:r>
      <w:proofErr w:type="gramStart"/>
      <w:r w:rsidR="003D4F70" w:rsidRPr="00771F6C">
        <w:rPr>
          <w:rFonts w:ascii="Arial" w:hAnsi="Arial" w:cs="Arial"/>
          <w:i/>
          <w:iCs/>
          <w:sz w:val="20"/>
        </w:rPr>
        <w:t>;</w:t>
      </w:r>
      <w:proofErr w:type="gramEnd"/>
    </w:p>
    <w:p w:rsidR="00A65418" w:rsidRPr="00771F6C" w:rsidRDefault="00217489" w:rsidP="005453A3">
      <w:pPr>
        <w:pStyle w:val="Zkladntext"/>
        <w:ind w:left="170" w:hanging="170"/>
        <w:rPr>
          <w:rFonts w:ascii="Arial" w:hAnsi="Arial" w:cs="Arial"/>
          <w:i/>
          <w:iCs/>
          <w:sz w:val="20"/>
        </w:rPr>
      </w:pPr>
      <w:r w:rsidRPr="00771F6C">
        <w:rPr>
          <w:rFonts w:ascii="Arial" w:hAnsi="Arial" w:cs="Arial"/>
          <w:i/>
          <w:iCs/>
          <w:sz w:val="20"/>
          <w:szCs w:val="20"/>
        </w:rPr>
        <w:t>– </w:t>
      </w:r>
      <w:r w:rsidR="00BE72A5" w:rsidRPr="00771F6C">
        <w:rPr>
          <w:rFonts w:ascii="Arial" w:hAnsi="Arial" w:cs="Arial"/>
          <w:b/>
          <w:i/>
          <w:iCs/>
          <w:sz w:val="20"/>
          <w:szCs w:val="20"/>
        </w:rPr>
        <w:t>full-time equivalent (FTE)</w:t>
      </w:r>
      <w:r w:rsidRPr="00771F6C">
        <w:rPr>
          <w:rFonts w:ascii="Arial" w:hAnsi="Arial" w:cs="Arial"/>
          <w:i/>
          <w:iCs/>
          <w:sz w:val="20"/>
          <w:szCs w:val="20"/>
        </w:rPr>
        <w:t xml:space="preserve"> </w:t>
      </w:r>
      <w:r w:rsidR="00FB051B" w:rsidRPr="00771F6C">
        <w:rPr>
          <w:rFonts w:ascii="Arial" w:hAnsi="Arial" w:cs="Arial"/>
          <w:i/>
          <w:iCs/>
          <w:sz w:val="20"/>
        </w:rPr>
        <w:t xml:space="preserve">of R&amp;D </w:t>
      </w:r>
      <w:r w:rsidR="00617B36">
        <w:rPr>
          <w:rFonts w:ascii="Arial" w:hAnsi="Arial" w:cs="Arial"/>
          <w:i/>
          <w:iCs/>
          <w:sz w:val="20"/>
        </w:rPr>
        <w:t>personnel is defined as the ratio of working hours actually spent on R&amp;D during a specific reference period (usually a c</w:t>
      </w:r>
      <w:r w:rsidR="00C4589F" w:rsidRPr="00150EDB">
        <w:rPr>
          <w:rFonts w:ascii="Arial" w:hAnsi="Arial" w:cs="Arial"/>
          <w:i/>
          <w:iCs/>
          <w:sz w:val="20"/>
        </w:rPr>
        <w:t xml:space="preserve">alendar year) divided by the total number of hours conventionally worked in </w:t>
      </w:r>
      <w:r w:rsidR="00617B36">
        <w:rPr>
          <w:rFonts w:ascii="Arial" w:hAnsi="Arial" w:cs="Arial"/>
          <w:i/>
          <w:iCs/>
          <w:sz w:val="20"/>
        </w:rPr>
        <w:t>the same period by an individual or by a group.</w:t>
      </w:r>
      <w:r w:rsidR="00617B36">
        <w:rPr>
          <w:rFonts w:ascii="Arial" w:hAnsi="Arial" w:cs="Arial"/>
          <w:i/>
          <w:iCs/>
          <w:sz w:val="20"/>
          <w:szCs w:val="20"/>
        </w:rPr>
        <w:t xml:space="preserve"> </w:t>
      </w:r>
      <w:r w:rsidR="00617B36">
        <w:rPr>
          <w:rFonts w:ascii="Arial" w:hAnsi="Arial" w:cs="Arial"/>
          <w:i/>
          <w:iCs/>
          <w:sz w:val="20"/>
        </w:rPr>
        <w:t xml:space="preserve">One FTE </w:t>
      </w:r>
      <w:r w:rsidRPr="00150EDB">
        <w:rPr>
          <w:rFonts w:ascii="Arial" w:hAnsi="Arial" w:cs="Arial"/>
          <w:i/>
          <w:iCs/>
          <w:sz w:val="20"/>
        </w:rPr>
        <w:t>equals one-year (full-time) work of a member of personnel who is 100% engaged</w:t>
      </w:r>
      <w:r w:rsidRPr="00771F6C">
        <w:rPr>
          <w:rFonts w:ascii="Arial" w:hAnsi="Arial" w:cs="Arial"/>
          <w:i/>
          <w:iCs/>
          <w:sz w:val="20"/>
        </w:rPr>
        <w:t xml:space="preserve"> in R&amp;D activities. The FTE indicator also includes the number of persons working for the reporting unit under various contracts for work converted according to the metho</w:t>
      </w:r>
      <w:r w:rsidR="003D4F70" w:rsidRPr="00771F6C">
        <w:rPr>
          <w:rFonts w:ascii="Arial" w:hAnsi="Arial" w:cs="Arial"/>
          <w:i/>
          <w:iCs/>
          <w:sz w:val="20"/>
        </w:rPr>
        <w:t>dology valid for the FTE.</w:t>
      </w:r>
    </w:p>
    <w:p w:rsidR="00FB051B" w:rsidRPr="00771F6C" w:rsidRDefault="00FB051B">
      <w:pPr>
        <w:pStyle w:val="Zkladntext"/>
        <w:rPr>
          <w:rFonts w:ascii="Arial" w:hAnsi="Arial" w:cs="Arial"/>
          <w:i/>
          <w:iCs/>
          <w:sz w:val="20"/>
        </w:rPr>
      </w:pPr>
    </w:p>
    <w:p w:rsidR="00FB051B" w:rsidRPr="00771F6C" w:rsidRDefault="00FB051B">
      <w:pPr>
        <w:pStyle w:val="Zkladntext"/>
        <w:rPr>
          <w:rFonts w:ascii="Arial" w:hAnsi="Arial" w:cs="Arial"/>
          <w:i/>
          <w:iCs/>
          <w:sz w:val="20"/>
        </w:rPr>
      </w:pPr>
    </w:p>
    <w:p w:rsidR="004C786E" w:rsidRPr="00771F6C" w:rsidRDefault="003A214A" w:rsidP="00D37CC4">
      <w:pPr>
        <w:pStyle w:val="Zkladntext"/>
        <w:rPr>
          <w:rFonts w:ascii="Arial" w:hAnsi="Arial" w:cs="Arial"/>
          <w:b/>
          <w:i/>
          <w:iCs/>
          <w:sz w:val="20"/>
        </w:rPr>
      </w:pPr>
      <w:r>
        <w:rPr>
          <w:rFonts w:ascii="Arial" w:hAnsi="Arial" w:cs="Arial"/>
          <w:i/>
          <w:iCs/>
          <w:sz w:val="20"/>
        </w:rPr>
        <w:t xml:space="preserve">Table </w:t>
      </w:r>
      <w:r>
        <w:rPr>
          <w:rFonts w:ascii="Arial" w:hAnsi="Arial" w:cs="Arial"/>
          <w:b/>
          <w:i/>
          <w:iCs/>
          <w:sz w:val="20"/>
        </w:rPr>
        <w:t>23</w:t>
      </w:r>
      <w:r>
        <w:rPr>
          <w:rFonts w:ascii="Arial" w:hAnsi="Arial" w:cs="Arial"/>
          <w:i/>
          <w:iCs/>
          <w:sz w:val="20"/>
        </w:rPr>
        <w:t xml:space="preserve">-8 </w:t>
      </w:r>
      <w:r>
        <w:rPr>
          <w:rFonts w:ascii="Arial" w:hAnsi="Arial" w:cs="Arial"/>
          <w:b/>
          <w:i/>
          <w:iCs/>
          <w:sz w:val="20"/>
        </w:rPr>
        <w:t>R&amp;D expenditure by source of funding</w:t>
      </w:r>
    </w:p>
    <w:p w:rsidR="00FA0951" w:rsidRPr="00771F6C" w:rsidRDefault="003C7CAD">
      <w:pPr>
        <w:pStyle w:val="Zkladntext"/>
        <w:spacing w:before="120" w:after="120"/>
        <w:ind w:firstLine="709"/>
      </w:pPr>
      <w:r w:rsidRPr="00771F6C">
        <w:rPr>
          <w:rFonts w:ascii="Arial" w:hAnsi="Arial" w:cs="Arial"/>
          <w:b/>
          <w:i/>
          <w:iCs/>
          <w:sz w:val="20"/>
        </w:rPr>
        <w:t>Research and development expenditure</w:t>
      </w:r>
      <w:r w:rsidRPr="00771F6C">
        <w:rPr>
          <w:rFonts w:ascii="Arial" w:hAnsi="Arial" w:cs="Arial"/>
          <w:i/>
          <w:iCs/>
          <w:sz w:val="20"/>
        </w:rPr>
        <w:t xml:space="preserve"> includes all current (labour and other current costs) and capital</w:t>
      </w:r>
      <w:r w:rsidR="00F10A92" w:rsidRPr="00771F6C">
        <w:rPr>
          <w:rFonts w:ascii="Arial" w:hAnsi="Arial" w:cs="Arial"/>
          <w:i/>
          <w:iCs/>
          <w:sz w:val="20"/>
        </w:rPr>
        <w:t xml:space="preserve"> (investment) </w:t>
      </w:r>
      <w:r w:rsidR="009A0D49" w:rsidRPr="00771F6C">
        <w:rPr>
          <w:rFonts w:ascii="Arial" w:hAnsi="Arial" w:cs="Arial"/>
          <w:i/>
          <w:iCs/>
          <w:sz w:val="20"/>
        </w:rPr>
        <w:t>expenditure</w:t>
      </w:r>
      <w:r w:rsidR="00F10A92" w:rsidRPr="00771F6C">
        <w:rPr>
          <w:rFonts w:ascii="Arial" w:hAnsi="Arial" w:cs="Arial"/>
          <w:i/>
          <w:iCs/>
          <w:sz w:val="20"/>
        </w:rPr>
        <w:t xml:space="preserve"> spent during the reference year</w:t>
      </w:r>
      <w:r w:rsidR="009A0D49" w:rsidRPr="00771F6C">
        <w:rPr>
          <w:rFonts w:ascii="Arial" w:hAnsi="Arial" w:cs="Arial"/>
          <w:i/>
          <w:iCs/>
          <w:sz w:val="20"/>
        </w:rPr>
        <w:t xml:space="preserve"> </w:t>
      </w:r>
      <w:r w:rsidR="00F10A92" w:rsidRPr="00771F6C">
        <w:rPr>
          <w:rFonts w:ascii="Arial" w:hAnsi="Arial" w:cs="Arial"/>
          <w:i/>
          <w:iCs/>
          <w:sz w:val="20"/>
        </w:rPr>
        <w:t>on</w:t>
      </w:r>
      <w:r w:rsidR="009A0D49" w:rsidRPr="00771F6C">
        <w:rPr>
          <w:rFonts w:ascii="Arial" w:hAnsi="Arial" w:cs="Arial"/>
          <w:i/>
          <w:iCs/>
          <w:sz w:val="20"/>
        </w:rPr>
        <w:t xml:space="preserve"> R&amp;D performed within a reporting unit (intramural R&amp;D) on the territory of a given country regardless the source </w:t>
      </w:r>
      <w:r w:rsidR="003A214A">
        <w:rPr>
          <w:rFonts w:ascii="Arial" w:hAnsi="Arial" w:cs="Arial"/>
          <w:i/>
          <w:iCs/>
          <w:sz w:val="20"/>
        </w:rPr>
        <w:t>or the way of funding.</w:t>
      </w:r>
    </w:p>
    <w:p w:rsidR="007A2778" w:rsidRPr="00771F6C" w:rsidRDefault="00F10A92">
      <w:pPr>
        <w:pStyle w:val="Zkladntext"/>
        <w:spacing w:before="120" w:after="120"/>
        <w:ind w:firstLine="709"/>
        <w:rPr>
          <w:rFonts w:ascii="Arial" w:hAnsi="Arial" w:cs="Arial"/>
          <w:i/>
          <w:iCs/>
          <w:sz w:val="20"/>
        </w:rPr>
      </w:pPr>
      <w:r w:rsidRPr="00771F6C">
        <w:rPr>
          <w:rFonts w:ascii="Arial" w:hAnsi="Arial" w:cs="Arial"/>
          <w:i/>
          <w:iCs/>
          <w:sz w:val="20"/>
        </w:rPr>
        <w:t xml:space="preserve">Surveyed (intramural) </w:t>
      </w:r>
      <w:r w:rsidR="009A0D49" w:rsidRPr="00771F6C">
        <w:rPr>
          <w:rFonts w:ascii="Arial" w:hAnsi="Arial" w:cs="Arial"/>
          <w:i/>
          <w:iCs/>
          <w:sz w:val="20"/>
        </w:rPr>
        <w:t xml:space="preserve">R&amp;D </w:t>
      </w:r>
      <w:r w:rsidRPr="00771F6C">
        <w:rPr>
          <w:rFonts w:ascii="Arial" w:hAnsi="Arial" w:cs="Arial"/>
          <w:i/>
          <w:iCs/>
          <w:sz w:val="20"/>
        </w:rPr>
        <w:t xml:space="preserve">expenditure </w:t>
      </w:r>
      <w:r w:rsidR="003D7180" w:rsidRPr="00771F6C">
        <w:rPr>
          <w:rFonts w:ascii="Arial" w:hAnsi="Arial" w:cs="Arial"/>
          <w:i/>
          <w:iCs/>
          <w:sz w:val="20"/>
        </w:rPr>
        <w:t xml:space="preserve">does not include extramural expenditure on R&amp;D </w:t>
      </w:r>
      <w:r w:rsidR="009A0D49" w:rsidRPr="00771F6C">
        <w:rPr>
          <w:rFonts w:ascii="Arial" w:hAnsi="Arial" w:cs="Arial"/>
          <w:i/>
          <w:iCs/>
          <w:sz w:val="20"/>
        </w:rPr>
        <w:t xml:space="preserve">performed outside a reporting unit, sector, or country. </w:t>
      </w:r>
      <w:r w:rsidRPr="00771F6C">
        <w:rPr>
          <w:rFonts w:ascii="Arial" w:hAnsi="Arial" w:cs="Arial"/>
          <w:i/>
          <w:iCs/>
          <w:sz w:val="20"/>
        </w:rPr>
        <w:t>The intramural R&amp;D expenditure thus excludes</w:t>
      </w:r>
      <w:r w:rsidR="009A0D49" w:rsidRPr="00771F6C">
        <w:rPr>
          <w:rFonts w:ascii="Arial" w:hAnsi="Arial" w:cs="Arial"/>
          <w:i/>
          <w:iCs/>
          <w:sz w:val="20"/>
        </w:rPr>
        <w:t xml:space="preserve"> expenditure</w:t>
      </w:r>
      <w:r w:rsidRPr="00771F6C">
        <w:rPr>
          <w:rFonts w:ascii="Arial" w:hAnsi="Arial" w:cs="Arial"/>
          <w:i/>
          <w:iCs/>
          <w:sz w:val="20"/>
        </w:rPr>
        <w:t xml:space="preserve"> spent</w:t>
      </w:r>
      <w:r w:rsidR="009A0D49" w:rsidRPr="00771F6C">
        <w:rPr>
          <w:rFonts w:ascii="Arial" w:hAnsi="Arial" w:cs="Arial"/>
          <w:i/>
          <w:iCs/>
          <w:sz w:val="20"/>
        </w:rPr>
        <w:t xml:space="preserve"> on </w:t>
      </w:r>
      <w:r w:rsidRPr="00771F6C">
        <w:rPr>
          <w:rFonts w:ascii="Arial" w:hAnsi="Arial" w:cs="Arial"/>
          <w:i/>
          <w:iCs/>
          <w:sz w:val="20"/>
        </w:rPr>
        <w:t xml:space="preserve">purchase of </w:t>
      </w:r>
      <w:r w:rsidR="001264D9" w:rsidRPr="00771F6C">
        <w:rPr>
          <w:rFonts w:ascii="Arial" w:hAnsi="Arial" w:cs="Arial"/>
          <w:i/>
          <w:iCs/>
          <w:sz w:val="20"/>
        </w:rPr>
        <w:t xml:space="preserve">external </w:t>
      </w:r>
      <w:r w:rsidRPr="00771F6C">
        <w:rPr>
          <w:rFonts w:ascii="Arial" w:hAnsi="Arial" w:cs="Arial"/>
          <w:i/>
          <w:iCs/>
          <w:sz w:val="20"/>
        </w:rPr>
        <w:t>R&amp;D from entities performing R&amp;D, sources transferred to other experts within a common R&amp;D project, and subsidies or contributions (financial transfers) provided to third persons for R&amp;D performed at their place.</w:t>
      </w:r>
    </w:p>
    <w:p w:rsidR="00074B45" w:rsidRPr="00771F6C" w:rsidRDefault="00377528">
      <w:pPr>
        <w:pStyle w:val="Zkladntext"/>
        <w:spacing w:before="120" w:after="120"/>
        <w:ind w:firstLine="709"/>
        <w:rPr>
          <w:rFonts w:ascii="Arial" w:hAnsi="Arial" w:cs="Arial"/>
          <w:i/>
          <w:iCs/>
          <w:sz w:val="20"/>
        </w:rPr>
      </w:pPr>
      <w:r w:rsidRPr="00EA4FF1">
        <w:rPr>
          <w:rFonts w:ascii="Arial" w:hAnsi="Arial" w:cs="Arial"/>
          <w:i/>
          <w:iCs/>
          <w:sz w:val="20"/>
        </w:rPr>
        <w:t>Total expenditure</w:t>
      </w:r>
      <w:r w:rsidR="000B2584">
        <w:rPr>
          <w:rFonts w:ascii="Arial" w:hAnsi="Arial" w:cs="Arial"/>
          <w:i/>
          <w:iCs/>
          <w:sz w:val="20"/>
        </w:rPr>
        <w:t xml:space="preserve"> on </w:t>
      </w:r>
      <w:r w:rsidR="000B2584" w:rsidRPr="00C05995">
        <w:rPr>
          <w:rFonts w:ascii="Arial" w:hAnsi="Arial" w:cs="Arial"/>
          <w:i/>
          <w:iCs/>
          <w:sz w:val="20"/>
        </w:rPr>
        <w:t>R&amp;D</w:t>
      </w:r>
      <w:r w:rsidR="000B2584">
        <w:rPr>
          <w:rFonts w:ascii="Arial" w:hAnsi="Arial" w:cs="Arial"/>
          <w:i/>
          <w:iCs/>
          <w:sz w:val="20"/>
        </w:rPr>
        <w:t xml:space="preserve"> made on the territory of a given country </w:t>
      </w:r>
      <w:r w:rsidR="001777A6">
        <w:rPr>
          <w:rFonts w:ascii="Arial" w:hAnsi="Arial" w:cs="Arial"/>
          <w:i/>
          <w:iCs/>
          <w:sz w:val="20"/>
        </w:rPr>
        <w:t>is</w:t>
      </w:r>
      <w:r w:rsidR="000B2584">
        <w:rPr>
          <w:rFonts w:ascii="Arial" w:hAnsi="Arial" w:cs="Arial"/>
          <w:i/>
          <w:iCs/>
          <w:sz w:val="20"/>
        </w:rPr>
        <w:t xml:space="preserve"> statistically measured </w:t>
      </w:r>
      <w:r w:rsidR="0083736D">
        <w:rPr>
          <w:rFonts w:ascii="Arial" w:hAnsi="Arial" w:cs="Arial"/>
          <w:i/>
          <w:iCs/>
          <w:sz w:val="20"/>
        </w:rPr>
        <w:t xml:space="preserve">by the indicator of </w:t>
      </w:r>
      <w:r w:rsidRPr="00EA4FF1">
        <w:rPr>
          <w:rFonts w:ascii="Arial" w:hAnsi="Arial" w:cs="Arial"/>
          <w:i/>
          <w:iCs/>
          <w:sz w:val="20"/>
        </w:rPr>
        <w:t>the</w:t>
      </w:r>
      <w:r w:rsidR="0083736D">
        <w:rPr>
          <w:rFonts w:ascii="Arial" w:hAnsi="Arial" w:cs="Arial"/>
          <w:i/>
          <w:iCs/>
          <w:sz w:val="20"/>
        </w:rPr>
        <w:t xml:space="preserve"> gross </w:t>
      </w:r>
      <w:r w:rsidR="00617B36" w:rsidRPr="000B2584">
        <w:rPr>
          <w:rFonts w:ascii="Arial" w:hAnsi="Arial" w:cs="Arial"/>
          <w:i/>
          <w:iCs/>
          <w:sz w:val="20"/>
        </w:rPr>
        <w:t>domestic expenditure on R&amp;D (GERD)</w:t>
      </w:r>
      <w:r w:rsidRPr="00EA4FF1">
        <w:rPr>
          <w:rFonts w:ascii="Arial" w:hAnsi="Arial" w:cs="Arial"/>
          <w:i/>
          <w:iCs/>
          <w:sz w:val="20"/>
        </w:rPr>
        <w:t>.</w:t>
      </w:r>
      <w:r w:rsidR="001777A6">
        <w:rPr>
          <w:rFonts w:ascii="Arial" w:hAnsi="Arial" w:cs="Arial"/>
          <w:i/>
          <w:iCs/>
          <w:sz w:val="20"/>
        </w:rPr>
        <w:t xml:space="preserve"> The </w:t>
      </w:r>
      <w:r w:rsidR="0083736D">
        <w:rPr>
          <w:rFonts w:ascii="Arial" w:hAnsi="Arial" w:cs="Arial"/>
          <w:i/>
          <w:iCs/>
          <w:sz w:val="20"/>
        </w:rPr>
        <w:t>indicator</w:t>
      </w:r>
      <w:r w:rsidR="000554BB">
        <w:rPr>
          <w:rFonts w:ascii="Arial" w:hAnsi="Arial" w:cs="Arial"/>
          <w:i/>
          <w:iCs/>
          <w:sz w:val="20"/>
        </w:rPr>
        <w:t xml:space="preserve"> includes funds received from abroad (i.e. the </w:t>
      </w:r>
      <w:r w:rsidRPr="00EA4FF1">
        <w:rPr>
          <w:rFonts w:ascii="Arial" w:hAnsi="Arial" w:cs="Arial"/>
          <w:i/>
          <w:iCs/>
          <w:sz w:val="20"/>
        </w:rPr>
        <w:t>“rest of the world”</w:t>
      </w:r>
      <w:r w:rsidR="0083736D">
        <w:rPr>
          <w:rFonts w:ascii="Arial" w:hAnsi="Arial" w:cs="Arial"/>
          <w:i/>
          <w:iCs/>
          <w:sz w:val="20"/>
        </w:rPr>
        <w:t>) for R&amp;D performed on the territory</w:t>
      </w:r>
      <w:r w:rsidR="000554BB">
        <w:rPr>
          <w:rFonts w:ascii="Arial" w:hAnsi="Arial" w:cs="Arial"/>
          <w:i/>
          <w:iCs/>
          <w:sz w:val="20"/>
        </w:rPr>
        <w:t xml:space="preserve"> </w:t>
      </w:r>
      <w:r w:rsidR="0083736D">
        <w:rPr>
          <w:rFonts w:ascii="Arial" w:hAnsi="Arial" w:cs="Arial"/>
          <w:i/>
          <w:iCs/>
          <w:sz w:val="20"/>
        </w:rPr>
        <w:t>of the given country; however, it excludes</w:t>
      </w:r>
      <w:r w:rsidR="000554BB">
        <w:rPr>
          <w:rFonts w:ascii="Arial" w:hAnsi="Arial" w:cs="Arial"/>
          <w:i/>
          <w:iCs/>
          <w:sz w:val="20"/>
        </w:rPr>
        <w:t xml:space="preserve"> </w:t>
      </w:r>
      <w:r w:rsidR="0083736D">
        <w:rPr>
          <w:rFonts w:ascii="Arial" w:hAnsi="Arial" w:cs="Arial"/>
          <w:i/>
          <w:iCs/>
          <w:sz w:val="20"/>
        </w:rPr>
        <w:t>domestic funds provided for R&amp;D performed abroad.</w:t>
      </w:r>
    </w:p>
    <w:p w:rsidR="004C786E" w:rsidRPr="00771F6C" w:rsidRDefault="00217489">
      <w:pPr>
        <w:pStyle w:val="Zkladntext"/>
        <w:spacing w:before="120" w:after="120"/>
        <w:ind w:firstLine="709"/>
        <w:rPr>
          <w:rFonts w:ascii="Arial" w:hAnsi="Arial" w:cs="Arial"/>
          <w:i/>
          <w:iCs/>
          <w:sz w:val="20"/>
        </w:rPr>
      </w:pPr>
      <w:r w:rsidRPr="00771F6C">
        <w:rPr>
          <w:rFonts w:ascii="Arial" w:hAnsi="Arial" w:cs="Arial"/>
          <w:i/>
          <w:iCs/>
          <w:sz w:val="20"/>
        </w:rPr>
        <w:t xml:space="preserve">The amount of R&amp;D expenditure made in individual sectors of performance is measured by </w:t>
      </w:r>
      <w:r w:rsidR="003A214A">
        <w:rPr>
          <w:rFonts w:ascii="Arial" w:hAnsi="Arial" w:cs="Arial"/>
          <w:i/>
          <w:iCs/>
          <w:sz w:val="20"/>
        </w:rPr>
        <w:t xml:space="preserve">the following </w:t>
      </w:r>
      <w:r w:rsidR="003A214A">
        <w:rPr>
          <w:rFonts w:ascii="Arial" w:hAnsi="Arial" w:cs="Arial"/>
          <w:b/>
          <w:i/>
          <w:iCs/>
          <w:sz w:val="20"/>
        </w:rPr>
        <w:t>main sources of funding</w:t>
      </w:r>
      <w:r w:rsidR="003A214A">
        <w:rPr>
          <w:rFonts w:ascii="Arial" w:hAnsi="Arial" w:cs="Arial"/>
          <w:i/>
          <w:iCs/>
          <w:sz w:val="20"/>
        </w:rPr>
        <w:t xml:space="preserve"> of R&amp;D activities:</w:t>
      </w:r>
    </w:p>
    <w:p w:rsidR="00A65418" w:rsidRPr="00771F6C" w:rsidRDefault="00454ED4">
      <w:pPr>
        <w:spacing w:before="120"/>
        <w:ind w:left="170" w:hanging="170"/>
        <w:jc w:val="both"/>
        <w:rPr>
          <w:rFonts w:ascii="Arial" w:hAnsi="Arial" w:cs="Arial"/>
          <w:i/>
          <w:iCs/>
          <w:sz w:val="20"/>
          <w:szCs w:val="20"/>
          <w:lang w:val="en-GB"/>
        </w:rPr>
      </w:pPr>
      <w:r w:rsidRPr="00771F6C">
        <w:rPr>
          <w:rFonts w:ascii="Arial" w:hAnsi="Arial" w:cs="Arial"/>
          <w:i/>
          <w:iCs/>
          <w:sz w:val="20"/>
          <w:szCs w:val="20"/>
          <w:lang w:val="en-GB"/>
        </w:rPr>
        <w:t>– funds from the </w:t>
      </w:r>
      <w:r w:rsidRPr="00771F6C">
        <w:rPr>
          <w:rFonts w:ascii="Arial" w:hAnsi="Arial" w:cs="Arial"/>
          <w:b/>
          <w:i/>
          <w:iCs/>
          <w:sz w:val="20"/>
          <w:szCs w:val="20"/>
          <w:lang w:val="en-GB"/>
        </w:rPr>
        <w:t>business enterprise sector</w:t>
      </w:r>
      <w:r w:rsidRPr="00771F6C">
        <w:rPr>
          <w:rFonts w:ascii="Arial" w:hAnsi="Arial" w:cs="Arial"/>
          <w:i/>
          <w:iCs/>
          <w:sz w:val="20"/>
          <w:szCs w:val="20"/>
          <w:lang w:val="en-GB"/>
        </w:rPr>
        <w:t xml:space="preserve"> comprising</w:t>
      </w:r>
      <w:r w:rsidR="00561696" w:rsidRPr="00771F6C">
        <w:rPr>
          <w:rFonts w:ascii="Arial" w:hAnsi="Arial" w:cs="Arial"/>
          <w:i/>
          <w:iCs/>
          <w:sz w:val="20"/>
          <w:szCs w:val="20"/>
          <w:lang w:val="en-GB"/>
        </w:rPr>
        <w:t xml:space="preserve"> mainly</w:t>
      </w:r>
      <w:r w:rsidRPr="00771F6C">
        <w:rPr>
          <w:rFonts w:ascii="Arial" w:hAnsi="Arial" w:cs="Arial"/>
          <w:i/>
          <w:iCs/>
          <w:sz w:val="20"/>
          <w:szCs w:val="20"/>
          <w:lang w:val="en-GB"/>
        </w:rPr>
        <w:t xml:space="preserve"> of own (internal) sources of </w:t>
      </w:r>
      <w:r w:rsidR="000E56B0" w:rsidRPr="00771F6C">
        <w:rPr>
          <w:rFonts w:ascii="Arial" w:hAnsi="Arial" w:cs="Arial"/>
          <w:i/>
          <w:iCs/>
          <w:sz w:val="20"/>
          <w:szCs w:val="20"/>
          <w:lang w:val="en-GB"/>
        </w:rPr>
        <w:t xml:space="preserve">surveyed enterprises </w:t>
      </w:r>
      <w:r w:rsidR="0073455B" w:rsidRPr="00771F6C">
        <w:rPr>
          <w:rFonts w:ascii="Arial" w:hAnsi="Arial" w:cs="Arial"/>
          <w:i/>
          <w:iCs/>
          <w:sz w:val="20"/>
          <w:szCs w:val="20"/>
          <w:lang w:val="en-GB"/>
        </w:rPr>
        <w:t>earmarked</w:t>
      </w:r>
      <w:r w:rsidR="000E56B0" w:rsidRPr="00771F6C">
        <w:rPr>
          <w:rFonts w:ascii="Arial" w:hAnsi="Arial" w:cs="Arial"/>
          <w:i/>
          <w:iCs/>
          <w:sz w:val="20"/>
          <w:szCs w:val="20"/>
          <w:lang w:val="en-GB"/>
        </w:rPr>
        <w:t xml:space="preserve"> for </w:t>
      </w:r>
      <w:r w:rsidR="000E56B0" w:rsidRPr="00771F6C">
        <w:rPr>
          <w:rFonts w:ascii="Arial" w:hAnsi="Arial" w:cs="Arial"/>
          <w:i/>
          <w:iCs/>
          <w:sz w:val="20"/>
          <w:lang w:val="en-GB"/>
        </w:rPr>
        <w:t xml:space="preserve">R&amp;D performed within these enterprises and sources of parent </w:t>
      </w:r>
      <w:r w:rsidR="00DA3623">
        <w:rPr>
          <w:rFonts w:ascii="Arial" w:hAnsi="Arial" w:cs="Arial"/>
          <w:i/>
          <w:iCs/>
          <w:sz w:val="20"/>
          <w:lang w:val="en-GB"/>
        </w:rPr>
        <w:t>companies funding R&amp;D in their foreign affiliations in the Czech Republic. At</w:t>
      </w:r>
      <w:r w:rsidR="000E56B0" w:rsidRPr="00771F6C">
        <w:rPr>
          <w:rFonts w:ascii="Arial" w:hAnsi="Arial" w:cs="Arial"/>
          <w:i/>
          <w:iCs/>
          <w:sz w:val="20"/>
          <w:lang w:val="en-GB"/>
        </w:rPr>
        <w:t xml:space="preserve"> the government </w:t>
      </w:r>
      <w:r w:rsidR="00DA3623">
        <w:rPr>
          <w:rFonts w:ascii="Arial" w:hAnsi="Arial" w:cs="Arial"/>
          <w:i/>
          <w:iCs/>
          <w:sz w:val="20"/>
          <w:lang w:val="en-GB"/>
        </w:rPr>
        <w:t>and higher education sectors, funding from business enterprise sources includes mainly</w:t>
      </w:r>
      <w:r w:rsidR="000E56B0" w:rsidRPr="00771F6C">
        <w:rPr>
          <w:rFonts w:ascii="Arial" w:hAnsi="Arial" w:cs="Arial"/>
          <w:i/>
          <w:iCs/>
          <w:sz w:val="20"/>
          <w:lang w:val="en-GB"/>
        </w:rPr>
        <w:t xml:space="preserve"> income</w:t>
      </w:r>
      <w:r w:rsidR="00217489" w:rsidRPr="00771F6C">
        <w:rPr>
          <w:rFonts w:ascii="Arial" w:hAnsi="Arial" w:cs="Arial"/>
          <w:i/>
          <w:iCs/>
          <w:sz w:val="20"/>
          <w:lang w:val="en-GB"/>
        </w:rPr>
        <w:t xml:space="preserve"> from sale of R&amp;D services</w:t>
      </w:r>
      <w:r w:rsidR="005453A3" w:rsidRPr="00771F6C">
        <w:rPr>
          <w:rFonts w:ascii="Arial" w:hAnsi="Arial" w:cs="Arial"/>
          <w:i/>
          <w:iCs/>
          <w:sz w:val="20"/>
          <w:szCs w:val="20"/>
          <w:lang w:val="en-GB"/>
        </w:rPr>
        <w:t xml:space="preserve"> (orders for </w:t>
      </w:r>
      <w:r w:rsidR="00217489" w:rsidRPr="00771F6C">
        <w:rPr>
          <w:rFonts w:ascii="Arial" w:hAnsi="Arial" w:cs="Arial"/>
          <w:i/>
          <w:iCs/>
          <w:sz w:val="20"/>
          <w:lang w:val="en-GB"/>
        </w:rPr>
        <w:t>R&amp;D</w:t>
      </w:r>
      <w:r w:rsidR="00217489" w:rsidRPr="00771F6C">
        <w:rPr>
          <w:rFonts w:ascii="Arial" w:hAnsi="Arial" w:cs="Arial"/>
          <w:i/>
          <w:iCs/>
          <w:sz w:val="20"/>
          <w:szCs w:val="20"/>
          <w:lang w:val="en-GB"/>
        </w:rPr>
        <w:t>)</w:t>
      </w:r>
      <w:r w:rsidR="004C271C" w:rsidRPr="00771F6C">
        <w:rPr>
          <w:rFonts w:ascii="Arial" w:hAnsi="Arial" w:cs="Arial"/>
          <w:i/>
          <w:iCs/>
          <w:sz w:val="20"/>
          <w:szCs w:val="20"/>
          <w:lang w:val="en-GB"/>
        </w:rPr>
        <w:t xml:space="preserve"> and </w:t>
      </w:r>
      <w:r w:rsidR="00217489" w:rsidRPr="00771F6C">
        <w:rPr>
          <w:rFonts w:ascii="Arial" w:hAnsi="Arial" w:cs="Arial"/>
          <w:i/>
          <w:iCs/>
          <w:sz w:val="20"/>
          <w:szCs w:val="20"/>
          <w:lang w:val="en-GB"/>
        </w:rPr>
        <w:t>income from</w:t>
      </w:r>
      <w:r w:rsidR="003F7A89" w:rsidRPr="00771F6C">
        <w:rPr>
          <w:rFonts w:ascii="Arial" w:hAnsi="Arial" w:cs="Arial"/>
          <w:i/>
          <w:iCs/>
          <w:sz w:val="20"/>
          <w:szCs w:val="20"/>
          <w:lang w:val="en-GB"/>
        </w:rPr>
        <w:t xml:space="preserve"> royalt</w:t>
      </w:r>
      <w:r w:rsidR="0040530A" w:rsidRPr="00771F6C">
        <w:rPr>
          <w:rFonts w:ascii="Arial" w:hAnsi="Arial" w:cs="Arial"/>
          <w:i/>
          <w:iCs/>
          <w:sz w:val="20"/>
          <w:szCs w:val="20"/>
          <w:lang w:val="en-GB"/>
        </w:rPr>
        <w:t>ies</w:t>
      </w:r>
      <w:r w:rsidR="004C271C" w:rsidRPr="00771F6C">
        <w:rPr>
          <w:rFonts w:ascii="Arial" w:hAnsi="Arial" w:cs="Arial"/>
          <w:i/>
          <w:iCs/>
          <w:sz w:val="20"/>
          <w:szCs w:val="20"/>
          <w:lang w:val="en-GB"/>
        </w:rPr>
        <w:t xml:space="preserve"> and </w:t>
      </w:r>
      <w:r w:rsidR="00217489" w:rsidRPr="00771F6C">
        <w:rPr>
          <w:rFonts w:ascii="Arial" w:hAnsi="Arial" w:cs="Arial"/>
          <w:i/>
          <w:iCs/>
          <w:sz w:val="20"/>
          <w:szCs w:val="20"/>
          <w:lang w:val="en-GB"/>
        </w:rPr>
        <w:t>licence</w:t>
      </w:r>
      <w:r w:rsidR="005453A3" w:rsidRPr="00771F6C">
        <w:rPr>
          <w:rFonts w:ascii="Arial" w:hAnsi="Arial" w:cs="Arial"/>
          <w:i/>
          <w:iCs/>
          <w:sz w:val="20"/>
          <w:szCs w:val="20"/>
          <w:lang w:val="en-GB"/>
        </w:rPr>
        <w:t xml:space="preserve"> fees for intangible results of </w:t>
      </w:r>
      <w:r w:rsidR="00217489" w:rsidRPr="00771F6C">
        <w:rPr>
          <w:rFonts w:ascii="Arial" w:hAnsi="Arial" w:cs="Arial"/>
          <w:i/>
          <w:iCs/>
          <w:sz w:val="20"/>
          <w:lang w:val="en-GB"/>
        </w:rPr>
        <w:t>R&amp;D</w:t>
      </w:r>
      <w:r w:rsidR="00217489" w:rsidRPr="00771F6C">
        <w:rPr>
          <w:rFonts w:ascii="Arial" w:hAnsi="Arial" w:cs="Arial"/>
          <w:i/>
          <w:iCs/>
          <w:sz w:val="20"/>
          <w:szCs w:val="20"/>
          <w:lang w:val="en-GB"/>
        </w:rPr>
        <w:t>;</w:t>
      </w:r>
    </w:p>
    <w:p w:rsidR="004C786E" w:rsidRPr="00771F6C" w:rsidRDefault="00217489" w:rsidP="00A71B66">
      <w:pPr>
        <w:spacing w:before="120"/>
        <w:ind w:left="170" w:hanging="170"/>
        <w:jc w:val="both"/>
        <w:rPr>
          <w:rFonts w:ascii="Arial" w:hAnsi="Arial" w:cs="Arial"/>
          <w:i/>
          <w:iCs/>
          <w:sz w:val="20"/>
          <w:szCs w:val="20"/>
          <w:lang w:val="en-GB"/>
        </w:rPr>
      </w:pPr>
      <w:r w:rsidRPr="00771F6C">
        <w:rPr>
          <w:rFonts w:ascii="Arial" w:hAnsi="Arial" w:cs="Arial"/>
          <w:i/>
          <w:iCs/>
          <w:sz w:val="20"/>
          <w:szCs w:val="20"/>
          <w:lang w:val="en-GB"/>
        </w:rPr>
        <w:t>– </w:t>
      </w:r>
      <w:r w:rsidR="00074B45" w:rsidRPr="00771F6C">
        <w:rPr>
          <w:rFonts w:ascii="Arial" w:hAnsi="Arial" w:cs="Arial"/>
          <w:i/>
          <w:iCs/>
          <w:sz w:val="20"/>
          <w:szCs w:val="20"/>
          <w:lang w:val="en-GB"/>
        </w:rPr>
        <w:t>funds from</w:t>
      </w:r>
      <w:r w:rsidR="00D11509" w:rsidRPr="00771F6C">
        <w:rPr>
          <w:rFonts w:ascii="Arial" w:hAnsi="Arial" w:cs="Arial"/>
          <w:i/>
          <w:iCs/>
          <w:sz w:val="20"/>
          <w:szCs w:val="20"/>
          <w:lang w:val="en-GB"/>
        </w:rPr>
        <w:t xml:space="preserve"> the </w:t>
      </w:r>
      <w:r w:rsidR="00BE72A5" w:rsidRPr="00771F6C">
        <w:rPr>
          <w:rFonts w:ascii="Arial" w:hAnsi="Arial" w:cs="Arial"/>
          <w:b/>
          <w:i/>
          <w:iCs/>
          <w:sz w:val="20"/>
          <w:szCs w:val="20"/>
          <w:lang w:val="en-GB"/>
        </w:rPr>
        <w:t>government</w:t>
      </w:r>
      <w:r w:rsidR="00074B45" w:rsidRPr="00771F6C">
        <w:rPr>
          <w:rFonts w:ascii="Arial" w:hAnsi="Arial" w:cs="Arial"/>
          <w:b/>
          <w:i/>
          <w:iCs/>
          <w:sz w:val="20"/>
          <w:szCs w:val="20"/>
          <w:lang w:val="en-GB"/>
        </w:rPr>
        <w:t xml:space="preserve"> sector</w:t>
      </w:r>
      <w:r w:rsidR="00716F5E" w:rsidRPr="00771F6C">
        <w:rPr>
          <w:rFonts w:ascii="Arial" w:hAnsi="Arial" w:cs="Arial"/>
          <w:b/>
          <w:i/>
          <w:iCs/>
          <w:sz w:val="20"/>
          <w:szCs w:val="20"/>
          <w:lang w:val="en-GB"/>
        </w:rPr>
        <w:t xml:space="preserve"> </w:t>
      </w:r>
      <w:r w:rsidR="00653815" w:rsidRPr="00771F6C">
        <w:rPr>
          <w:rFonts w:ascii="Arial" w:hAnsi="Arial" w:cs="Arial"/>
          <w:b/>
          <w:i/>
          <w:iCs/>
          <w:sz w:val="20"/>
          <w:szCs w:val="20"/>
          <w:lang w:val="en-GB"/>
        </w:rPr>
        <w:t>–</w:t>
      </w:r>
      <w:r w:rsidRPr="00771F6C">
        <w:rPr>
          <w:rFonts w:ascii="Arial" w:hAnsi="Arial" w:cs="Arial"/>
          <w:b/>
          <w:i/>
          <w:iCs/>
          <w:sz w:val="20"/>
          <w:szCs w:val="20"/>
          <w:lang w:val="en-GB"/>
        </w:rPr>
        <w:t xml:space="preserve"> </w:t>
      </w:r>
      <w:r w:rsidR="00BE72A5" w:rsidRPr="00771F6C">
        <w:rPr>
          <w:rFonts w:ascii="Arial" w:hAnsi="Arial" w:cs="Arial"/>
          <w:b/>
          <w:i/>
          <w:iCs/>
          <w:sz w:val="20"/>
          <w:szCs w:val="20"/>
          <w:lang w:val="en-GB"/>
        </w:rPr>
        <w:t>national</w:t>
      </w:r>
      <w:r w:rsidRPr="00771F6C">
        <w:rPr>
          <w:rFonts w:ascii="Arial" w:hAnsi="Arial" w:cs="Arial"/>
          <w:i/>
          <w:iCs/>
          <w:sz w:val="20"/>
          <w:szCs w:val="20"/>
          <w:lang w:val="en-GB"/>
        </w:rPr>
        <w:t xml:space="preserve"> that </w:t>
      </w:r>
      <w:r w:rsidR="00435DC0" w:rsidRPr="00771F6C">
        <w:rPr>
          <w:rFonts w:ascii="Arial" w:hAnsi="Arial" w:cs="Arial"/>
          <w:i/>
          <w:iCs/>
          <w:sz w:val="20"/>
          <w:szCs w:val="20"/>
          <w:lang w:val="en-GB"/>
        </w:rPr>
        <w:t>come</w:t>
      </w:r>
      <w:r w:rsidR="0011417C" w:rsidRPr="00771F6C">
        <w:rPr>
          <w:rFonts w:ascii="Arial" w:hAnsi="Arial" w:cs="Arial"/>
          <w:i/>
          <w:iCs/>
          <w:sz w:val="20"/>
          <w:szCs w:val="20"/>
          <w:lang w:val="en-GB"/>
        </w:rPr>
        <w:t xml:space="preserve"> </w:t>
      </w:r>
      <w:r w:rsidRPr="00771F6C">
        <w:rPr>
          <w:rFonts w:ascii="Arial" w:hAnsi="Arial" w:cs="Arial"/>
          <w:i/>
          <w:iCs/>
          <w:sz w:val="20"/>
          <w:szCs w:val="20"/>
          <w:lang w:val="en-GB"/>
        </w:rPr>
        <w:t xml:space="preserve">from the state budget or budgets of regions </w:t>
      </w:r>
      <w:r w:rsidR="00C949E6" w:rsidRPr="00771F6C">
        <w:rPr>
          <w:rFonts w:ascii="Arial" w:hAnsi="Arial" w:cs="Arial"/>
          <w:i/>
          <w:iCs/>
          <w:sz w:val="20"/>
          <w:szCs w:val="20"/>
          <w:lang w:val="en-GB"/>
        </w:rPr>
        <w:t xml:space="preserve">earmarked </w:t>
      </w:r>
      <w:r w:rsidRPr="00771F6C">
        <w:rPr>
          <w:rFonts w:ascii="Arial" w:hAnsi="Arial" w:cs="Arial"/>
          <w:i/>
          <w:iCs/>
          <w:sz w:val="20"/>
          <w:szCs w:val="20"/>
          <w:lang w:val="en-GB"/>
        </w:rPr>
        <w:t>for</w:t>
      </w:r>
      <w:r w:rsidRPr="00771F6C">
        <w:rPr>
          <w:rFonts w:ascii="Arial" w:hAnsi="Arial" w:cs="Arial"/>
          <w:i/>
          <w:iCs/>
          <w:sz w:val="20"/>
          <w:lang w:val="en-GB"/>
        </w:rPr>
        <w:t xml:space="preserve"> R&amp;D</w:t>
      </w:r>
      <w:r w:rsidRPr="00771F6C">
        <w:rPr>
          <w:rFonts w:ascii="Arial" w:hAnsi="Arial" w:cs="Arial"/>
          <w:i/>
          <w:iCs/>
          <w:sz w:val="20"/>
          <w:szCs w:val="20"/>
          <w:lang w:val="en-GB"/>
        </w:rPr>
        <w:t xml:space="preserve"> performed on the t</w:t>
      </w:r>
      <w:r w:rsidR="00D11509" w:rsidRPr="00771F6C">
        <w:rPr>
          <w:rFonts w:ascii="Arial" w:hAnsi="Arial" w:cs="Arial"/>
          <w:i/>
          <w:iCs/>
          <w:sz w:val="20"/>
          <w:szCs w:val="20"/>
          <w:lang w:val="en-GB"/>
        </w:rPr>
        <w:t>erritory of the Czech Republic;</w:t>
      </w:r>
    </w:p>
    <w:p w:rsidR="00230A46" w:rsidRPr="00771F6C" w:rsidRDefault="00217489" w:rsidP="005C0887">
      <w:pPr>
        <w:spacing w:before="120"/>
        <w:ind w:left="170" w:hanging="170"/>
        <w:jc w:val="both"/>
        <w:rPr>
          <w:rFonts w:ascii="Arial" w:hAnsi="Arial" w:cs="Arial"/>
          <w:i/>
          <w:iCs/>
          <w:sz w:val="20"/>
          <w:lang w:val="en-GB"/>
        </w:rPr>
      </w:pPr>
      <w:r w:rsidRPr="00771F6C">
        <w:rPr>
          <w:rFonts w:ascii="Arial" w:hAnsi="Arial" w:cs="Arial"/>
          <w:i/>
          <w:iCs/>
          <w:sz w:val="20"/>
          <w:szCs w:val="20"/>
          <w:lang w:val="en-GB"/>
        </w:rPr>
        <w:t>– </w:t>
      </w:r>
      <w:r w:rsidR="005C0887" w:rsidRPr="00771F6C">
        <w:rPr>
          <w:rFonts w:ascii="Arial" w:hAnsi="Arial" w:cs="Arial"/>
          <w:i/>
          <w:iCs/>
          <w:sz w:val="20"/>
          <w:szCs w:val="20"/>
          <w:lang w:val="en-GB"/>
        </w:rPr>
        <w:t>funds from</w:t>
      </w:r>
      <w:r w:rsidR="00D11509" w:rsidRPr="00771F6C">
        <w:rPr>
          <w:rFonts w:ascii="Arial" w:hAnsi="Arial" w:cs="Arial"/>
          <w:i/>
          <w:iCs/>
          <w:sz w:val="20"/>
          <w:szCs w:val="20"/>
          <w:lang w:val="en-GB"/>
        </w:rPr>
        <w:t xml:space="preserve"> the </w:t>
      </w:r>
      <w:r w:rsidR="009D0746" w:rsidRPr="00771F6C">
        <w:rPr>
          <w:rFonts w:ascii="Arial" w:hAnsi="Arial" w:cs="Arial"/>
          <w:b/>
          <w:i/>
          <w:iCs/>
          <w:sz w:val="20"/>
          <w:szCs w:val="20"/>
          <w:lang w:val="en-GB"/>
        </w:rPr>
        <w:t xml:space="preserve">government sector – </w:t>
      </w:r>
      <w:r w:rsidR="002A7687">
        <w:rPr>
          <w:rFonts w:ascii="Arial" w:hAnsi="Arial" w:cs="Arial"/>
          <w:b/>
          <w:i/>
          <w:iCs/>
          <w:sz w:val="20"/>
          <w:szCs w:val="20"/>
          <w:lang w:val="en-GB"/>
        </w:rPr>
        <w:t xml:space="preserve">from </w:t>
      </w:r>
      <w:r w:rsidR="009D0746">
        <w:rPr>
          <w:rFonts w:ascii="Arial" w:hAnsi="Arial" w:cs="Arial"/>
          <w:b/>
          <w:i/>
          <w:iCs/>
          <w:sz w:val="20"/>
          <w:szCs w:val="20"/>
          <w:lang w:val="en-GB"/>
        </w:rPr>
        <w:t>abroad</w:t>
      </w:r>
      <w:r w:rsidRPr="00771F6C">
        <w:rPr>
          <w:rFonts w:ascii="Arial" w:hAnsi="Arial" w:cs="Arial"/>
          <w:i/>
          <w:iCs/>
          <w:sz w:val="20"/>
          <w:szCs w:val="20"/>
          <w:lang w:val="en-GB"/>
        </w:rPr>
        <w:t>, which include especially</w:t>
      </w:r>
      <w:r w:rsidRPr="00771F6C">
        <w:rPr>
          <w:rFonts w:ascii="Arial" w:hAnsi="Arial" w:cs="Arial"/>
          <w:i/>
          <w:sz w:val="20"/>
          <w:szCs w:val="20"/>
          <w:lang w:val="en-GB"/>
        </w:rPr>
        <w:t xml:space="preserve"> revenue from</w:t>
      </w:r>
      <w:r w:rsidR="00D11509" w:rsidRPr="00771F6C">
        <w:rPr>
          <w:rFonts w:ascii="Arial" w:hAnsi="Arial" w:cs="Arial"/>
          <w:i/>
          <w:sz w:val="20"/>
          <w:szCs w:val="20"/>
          <w:lang w:val="en-GB"/>
        </w:rPr>
        <w:t xml:space="preserve"> the </w:t>
      </w:r>
      <w:r w:rsidRPr="00771F6C">
        <w:rPr>
          <w:rFonts w:ascii="Arial" w:hAnsi="Arial" w:cs="Arial"/>
          <w:i/>
          <w:sz w:val="20"/>
          <w:szCs w:val="20"/>
          <w:lang w:val="en-GB"/>
        </w:rPr>
        <w:t>European Structural Funds. They include also other sources from</w:t>
      </w:r>
      <w:r w:rsidR="00D11509" w:rsidRPr="00771F6C">
        <w:rPr>
          <w:rFonts w:ascii="Arial" w:hAnsi="Arial" w:cs="Arial"/>
          <w:i/>
          <w:sz w:val="20"/>
          <w:szCs w:val="20"/>
          <w:lang w:val="en-GB"/>
        </w:rPr>
        <w:t xml:space="preserve"> the </w:t>
      </w:r>
      <w:r w:rsidRPr="00771F6C">
        <w:rPr>
          <w:rFonts w:ascii="Arial" w:hAnsi="Arial" w:cs="Arial"/>
          <w:i/>
          <w:sz w:val="20"/>
          <w:szCs w:val="20"/>
          <w:lang w:val="en-GB"/>
        </w:rPr>
        <w:t>EU budget</w:t>
      </w:r>
      <w:r w:rsidR="004C271C" w:rsidRPr="00771F6C">
        <w:rPr>
          <w:rFonts w:ascii="Arial" w:hAnsi="Arial" w:cs="Arial"/>
          <w:i/>
          <w:sz w:val="20"/>
          <w:szCs w:val="20"/>
          <w:lang w:val="en-GB"/>
        </w:rPr>
        <w:t xml:space="preserve"> and </w:t>
      </w:r>
      <w:r w:rsidRPr="00771F6C">
        <w:rPr>
          <w:rFonts w:ascii="Arial" w:hAnsi="Arial" w:cs="Arial"/>
          <w:i/>
          <w:sz w:val="20"/>
          <w:szCs w:val="20"/>
          <w:lang w:val="en-GB"/>
        </w:rPr>
        <w:t>sources from international organizations outside</w:t>
      </w:r>
      <w:r w:rsidR="00D11509" w:rsidRPr="00771F6C">
        <w:rPr>
          <w:rFonts w:ascii="Arial" w:hAnsi="Arial" w:cs="Arial"/>
          <w:i/>
          <w:sz w:val="20"/>
          <w:szCs w:val="20"/>
          <w:lang w:val="en-GB"/>
        </w:rPr>
        <w:t xml:space="preserve"> the </w:t>
      </w:r>
      <w:r w:rsidRPr="00771F6C">
        <w:rPr>
          <w:rFonts w:ascii="Arial" w:hAnsi="Arial" w:cs="Arial"/>
          <w:i/>
          <w:sz w:val="20"/>
          <w:szCs w:val="20"/>
          <w:lang w:val="en-GB"/>
        </w:rPr>
        <w:t xml:space="preserve">EU (CERN, ILL, NATO, UNO, WHO, </w:t>
      </w:r>
      <w:r w:rsidR="003524F2" w:rsidRPr="00771F6C">
        <w:rPr>
          <w:rFonts w:ascii="Arial" w:hAnsi="Arial" w:cs="Arial"/>
          <w:i/>
          <w:sz w:val="20"/>
          <w:szCs w:val="20"/>
          <w:lang w:val="en-GB"/>
        </w:rPr>
        <w:t>Norway grants and EEA grants</w:t>
      </w:r>
      <w:r w:rsidRPr="00771F6C">
        <w:rPr>
          <w:rFonts w:ascii="Arial" w:hAnsi="Arial" w:cs="Arial"/>
          <w:i/>
          <w:sz w:val="20"/>
          <w:szCs w:val="20"/>
          <w:lang w:val="en-GB"/>
        </w:rPr>
        <w:t>,</w:t>
      </w:r>
      <w:r w:rsidR="00600D6D" w:rsidRPr="00771F6C">
        <w:rPr>
          <w:rFonts w:ascii="Arial" w:hAnsi="Arial" w:cs="Arial"/>
          <w:i/>
          <w:sz w:val="20"/>
          <w:szCs w:val="20"/>
          <w:lang w:val="en-GB"/>
        </w:rPr>
        <w:t> </w:t>
      </w:r>
      <w:r w:rsidRPr="00771F6C">
        <w:rPr>
          <w:rFonts w:ascii="Arial" w:hAnsi="Arial" w:cs="Arial"/>
          <w:i/>
          <w:sz w:val="20"/>
          <w:szCs w:val="20"/>
          <w:lang w:val="en-GB"/>
        </w:rPr>
        <w:t>etc.)</w:t>
      </w:r>
      <w:r w:rsidR="00B10AF6" w:rsidRPr="00771F6C">
        <w:rPr>
          <w:rFonts w:ascii="Arial" w:hAnsi="Arial" w:cs="Arial"/>
          <w:i/>
          <w:sz w:val="20"/>
          <w:szCs w:val="20"/>
          <w:lang w:val="en-GB"/>
        </w:rPr>
        <w:t>.</w:t>
      </w:r>
    </w:p>
    <w:p w:rsidR="004C786E" w:rsidRPr="00771F6C" w:rsidRDefault="00217489">
      <w:pPr>
        <w:pStyle w:val="Normlnweb"/>
        <w:spacing w:before="120" w:beforeAutospacing="0" w:after="0" w:afterAutospacing="0"/>
        <w:ind w:firstLine="680"/>
        <w:jc w:val="both"/>
        <w:rPr>
          <w:rFonts w:ascii="Arial" w:hAnsi="Arial" w:cs="Arial"/>
          <w:i/>
          <w:iCs/>
          <w:color w:val="auto"/>
          <w:sz w:val="20"/>
          <w:lang w:val="en-GB"/>
        </w:rPr>
      </w:pPr>
      <w:r w:rsidRPr="00771F6C">
        <w:rPr>
          <w:rFonts w:ascii="Arial" w:eastAsia="Times New Roman" w:hAnsi="Arial" w:cs="Arial"/>
          <w:i/>
          <w:iCs/>
          <w:color w:val="auto"/>
          <w:sz w:val="20"/>
          <w:szCs w:val="20"/>
          <w:lang w:val="en-GB"/>
        </w:rPr>
        <w:t>Besides the </w:t>
      </w:r>
      <w:r w:rsidR="00F0326A" w:rsidRPr="00771F6C">
        <w:rPr>
          <w:rFonts w:ascii="Arial" w:eastAsia="Times New Roman" w:hAnsi="Arial" w:cs="Arial"/>
          <w:i/>
          <w:iCs/>
          <w:color w:val="auto"/>
          <w:sz w:val="20"/>
          <w:szCs w:val="20"/>
          <w:lang w:val="en-GB"/>
        </w:rPr>
        <w:t>afore</w:t>
      </w:r>
      <w:r w:rsidRPr="00771F6C">
        <w:rPr>
          <w:rFonts w:ascii="Arial" w:eastAsia="Times New Roman" w:hAnsi="Arial" w:cs="Arial"/>
          <w:i/>
          <w:iCs/>
          <w:color w:val="auto"/>
          <w:sz w:val="20"/>
          <w:szCs w:val="20"/>
          <w:lang w:val="en-GB"/>
        </w:rPr>
        <w:t xml:space="preserve">mentioned main sources, also </w:t>
      </w:r>
      <w:r w:rsidR="00BE72A5" w:rsidRPr="00771F6C">
        <w:rPr>
          <w:rFonts w:ascii="Arial" w:eastAsia="Times New Roman" w:hAnsi="Arial" w:cs="Arial"/>
          <w:b/>
          <w:i/>
          <w:iCs/>
          <w:color w:val="auto"/>
          <w:sz w:val="20"/>
          <w:szCs w:val="20"/>
          <w:lang w:val="en-GB"/>
        </w:rPr>
        <w:t xml:space="preserve">other national </w:t>
      </w:r>
      <w:r w:rsidRPr="00771F6C">
        <w:rPr>
          <w:rFonts w:ascii="Arial" w:eastAsia="Times New Roman" w:hAnsi="Arial" w:cs="Arial"/>
          <w:i/>
          <w:iCs/>
          <w:color w:val="auto"/>
          <w:sz w:val="20"/>
          <w:szCs w:val="20"/>
          <w:lang w:val="en-GB"/>
        </w:rPr>
        <w:t xml:space="preserve">sources contribute to </w:t>
      </w:r>
      <w:r w:rsidRPr="00771F6C">
        <w:rPr>
          <w:rFonts w:ascii="Arial" w:hAnsi="Arial" w:cs="Arial"/>
          <w:i/>
          <w:iCs/>
          <w:color w:val="auto"/>
          <w:sz w:val="20"/>
          <w:lang w:val="en-GB"/>
        </w:rPr>
        <w:t xml:space="preserve">R&amp;D </w:t>
      </w:r>
      <w:r w:rsidR="00DA3623">
        <w:rPr>
          <w:rFonts w:ascii="Arial" w:hAnsi="Arial" w:cs="Arial"/>
          <w:i/>
          <w:iCs/>
          <w:color w:val="auto"/>
          <w:sz w:val="20"/>
          <w:lang w:val="en-GB"/>
        </w:rPr>
        <w:t>funding, which comprise mainly own sources of universities and private non-profit institutions</w:t>
      </w:r>
      <w:r w:rsidRPr="00771F6C">
        <w:rPr>
          <w:rFonts w:ascii="Arial" w:hAnsi="Arial" w:cs="Arial"/>
          <w:i/>
          <w:iCs/>
          <w:color w:val="auto"/>
          <w:sz w:val="20"/>
          <w:lang w:val="en-GB"/>
        </w:rPr>
        <w:t xml:space="preserve"> originating neither from the state budget, the business enterprise sector, nor from abroad. These sources are insignificant in the CR wi</w:t>
      </w:r>
      <w:r w:rsidR="00D11509" w:rsidRPr="00771F6C">
        <w:rPr>
          <w:rFonts w:ascii="Arial" w:hAnsi="Arial" w:cs="Arial"/>
          <w:i/>
          <w:iCs/>
          <w:color w:val="auto"/>
          <w:sz w:val="20"/>
          <w:lang w:val="en-GB"/>
        </w:rPr>
        <w:t>thin the total R&amp;D expenditure.</w:t>
      </w:r>
    </w:p>
    <w:p w:rsidR="004C786E" w:rsidRPr="00771F6C" w:rsidRDefault="004C786E">
      <w:pPr>
        <w:pStyle w:val="Zkladntext"/>
        <w:rPr>
          <w:rFonts w:ascii="Arial" w:hAnsi="Arial" w:cs="Arial"/>
          <w:i/>
          <w:iCs/>
          <w:sz w:val="20"/>
        </w:rPr>
      </w:pPr>
    </w:p>
    <w:p w:rsidR="004C786E" w:rsidRPr="00771F6C" w:rsidRDefault="004C786E">
      <w:pPr>
        <w:pStyle w:val="Zkladntext"/>
        <w:rPr>
          <w:rFonts w:ascii="Arial" w:hAnsi="Arial" w:cs="Arial"/>
          <w:i/>
          <w:iCs/>
          <w:sz w:val="20"/>
        </w:rPr>
      </w:pPr>
    </w:p>
    <w:p w:rsidR="004C786E" w:rsidRPr="00771F6C" w:rsidRDefault="00217489" w:rsidP="00404896">
      <w:pPr>
        <w:pStyle w:val="Zkladntext"/>
        <w:keepNext/>
        <w:ind w:left="709" w:hanging="709"/>
        <w:rPr>
          <w:rFonts w:ascii="Arial" w:hAnsi="Arial" w:cs="Arial"/>
          <w:i/>
          <w:iCs/>
          <w:sz w:val="20"/>
        </w:rPr>
      </w:pPr>
      <w:r w:rsidRPr="00771F6C">
        <w:rPr>
          <w:rFonts w:ascii="Arial" w:hAnsi="Arial" w:cs="Arial"/>
          <w:i/>
          <w:iCs/>
          <w:sz w:val="20"/>
        </w:rPr>
        <w:lastRenderedPageBreak/>
        <w:t>Table</w:t>
      </w:r>
      <w:r w:rsidR="00892B05" w:rsidRPr="00771F6C">
        <w:rPr>
          <w:rFonts w:ascii="Arial" w:hAnsi="Arial" w:cs="Arial"/>
          <w:i/>
          <w:iCs/>
          <w:sz w:val="20"/>
        </w:rPr>
        <w:t>s</w:t>
      </w:r>
      <w:r w:rsidRPr="00771F6C">
        <w:rPr>
          <w:rFonts w:ascii="Arial" w:hAnsi="Arial" w:cs="Arial"/>
          <w:i/>
          <w:iCs/>
          <w:sz w:val="20"/>
        </w:rPr>
        <w:t xml:space="preserve"> </w:t>
      </w:r>
      <w:r w:rsidR="009857F6" w:rsidRPr="00771F6C">
        <w:rPr>
          <w:rFonts w:ascii="Arial" w:hAnsi="Arial" w:cs="Arial"/>
          <w:b/>
          <w:i/>
          <w:iCs/>
          <w:sz w:val="20"/>
        </w:rPr>
        <w:t>23</w:t>
      </w:r>
      <w:r w:rsidRPr="00771F6C">
        <w:rPr>
          <w:rFonts w:ascii="Arial" w:hAnsi="Arial" w:cs="Arial"/>
          <w:i/>
          <w:iCs/>
          <w:sz w:val="20"/>
        </w:rPr>
        <w:t>-</w:t>
      </w:r>
      <w:r w:rsidR="008E30FC" w:rsidRPr="00771F6C">
        <w:rPr>
          <w:rFonts w:ascii="Arial" w:hAnsi="Arial" w:cs="Arial"/>
          <w:i/>
          <w:iCs/>
          <w:sz w:val="20"/>
        </w:rPr>
        <w:t>1</w:t>
      </w:r>
      <w:r w:rsidR="008E30FC">
        <w:rPr>
          <w:rFonts w:ascii="Arial" w:hAnsi="Arial" w:cs="Arial"/>
          <w:i/>
          <w:iCs/>
          <w:sz w:val="20"/>
        </w:rPr>
        <w:t>1</w:t>
      </w:r>
      <w:r w:rsidR="008E30FC" w:rsidRPr="00771F6C">
        <w:rPr>
          <w:rFonts w:ascii="Arial" w:hAnsi="Arial" w:cs="Arial"/>
          <w:i/>
          <w:iCs/>
          <w:sz w:val="20"/>
        </w:rPr>
        <w:t xml:space="preserve"> </w:t>
      </w:r>
      <w:r w:rsidRPr="00771F6C">
        <w:rPr>
          <w:rFonts w:ascii="Arial" w:hAnsi="Arial" w:cs="Arial"/>
          <w:i/>
          <w:iCs/>
          <w:sz w:val="20"/>
        </w:rPr>
        <w:t xml:space="preserve">to </w:t>
      </w:r>
      <w:r w:rsidR="009857F6" w:rsidRPr="00771F6C">
        <w:rPr>
          <w:rFonts w:ascii="Arial" w:hAnsi="Arial" w:cs="Arial"/>
          <w:b/>
          <w:bCs/>
          <w:i/>
          <w:iCs/>
          <w:sz w:val="20"/>
        </w:rPr>
        <w:t>23</w:t>
      </w:r>
      <w:r w:rsidR="008654CA" w:rsidRPr="00771F6C">
        <w:rPr>
          <w:rFonts w:ascii="Arial" w:hAnsi="Arial" w:cs="Arial"/>
          <w:i/>
          <w:iCs/>
          <w:sz w:val="20"/>
        </w:rPr>
        <w:t>-</w:t>
      </w:r>
      <w:r w:rsidR="00BC76B2" w:rsidRPr="00771F6C">
        <w:rPr>
          <w:rFonts w:ascii="Arial" w:hAnsi="Arial" w:cs="Arial"/>
          <w:i/>
          <w:iCs/>
          <w:sz w:val="20"/>
        </w:rPr>
        <w:t>1</w:t>
      </w:r>
      <w:r w:rsidR="00BC76B2">
        <w:rPr>
          <w:rFonts w:ascii="Arial" w:hAnsi="Arial" w:cs="Arial"/>
          <w:i/>
          <w:iCs/>
          <w:sz w:val="20"/>
        </w:rPr>
        <w:t>4</w:t>
      </w:r>
      <w:r w:rsidR="00BC76B2" w:rsidRPr="00771F6C">
        <w:rPr>
          <w:rFonts w:ascii="Arial" w:hAnsi="Arial" w:cs="Arial"/>
          <w:i/>
          <w:iCs/>
          <w:sz w:val="20"/>
        </w:rPr>
        <w:t xml:space="preserve"> </w:t>
      </w:r>
      <w:proofErr w:type="gramStart"/>
      <w:r w:rsidR="00F516F2" w:rsidRPr="00771F6C">
        <w:rPr>
          <w:rFonts w:ascii="Arial" w:hAnsi="Arial" w:cs="Arial"/>
          <w:b/>
          <w:bCs/>
          <w:i/>
          <w:iCs/>
          <w:sz w:val="20"/>
        </w:rPr>
        <w:t>Direct</w:t>
      </w:r>
      <w:proofErr w:type="gramEnd"/>
      <w:r w:rsidR="00F516F2" w:rsidRPr="00771F6C">
        <w:rPr>
          <w:rFonts w:ascii="Arial" w:hAnsi="Arial" w:cs="Arial"/>
          <w:b/>
          <w:bCs/>
          <w:i/>
          <w:iCs/>
          <w:sz w:val="20"/>
        </w:rPr>
        <w:t xml:space="preserve"> government support of research and development</w:t>
      </w:r>
    </w:p>
    <w:p w:rsidR="00A65418" w:rsidRPr="00771F6C" w:rsidRDefault="00217489" w:rsidP="00D92109">
      <w:pPr>
        <w:spacing w:before="120"/>
        <w:ind w:firstLine="709"/>
        <w:jc w:val="both"/>
        <w:rPr>
          <w:rFonts w:ascii="Arial" w:hAnsi="Arial" w:cs="Arial"/>
          <w:i/>
          <w:sz w:val="20"/>
          <w:szCs w:val="20"/>
          <w:lang w:val="en-GB"/>
        </w:rPr>
      </w:pPr>
      <w:r w:rsidRPr="00771F6C">
        <w:rPr>
          <w:rFonts w:ascii="Arial" w:hAnsi="Arial" w:cs="Arial"/>
          <w:i/>
          <w:sz w:val="20"/>
          <w:szCs w:val="20"/>
          <w:lang w:val="en-GB"/>
        </w:rPr>
        <w:t xml:space="preserve">Statistics of direct government support of </w:t>
      </w:r>
      <w:r w:rsidRPr="00771F6C">
        <w:rPr>
          <w:rFonts w:ascii="Arial" w:hAnsi="Arial" w:cs="Arial"/>
          <w:bCs/>
          <w:i/>
          <w:iCs/>
          <w:sz w:val="20"/>
          <w:lang w:val="en-GB"/>
        </w:rPr>
        <w:t>R&amp;D is made with annual periodicity based on</w:t>
      </w:r>
      <w:r w:rsidR="00D11509" w:rsidRPr="00771F6C">
        <w:rPr>
          <w:rFonts w:ascii="Arial" w:hAnsi="Arial" w:cs="Arial"/>
          <w:bCs/>
          <w:i/>
          <w:iCs/>
          <w:sz w:val="20"/>
          <w:lang w:val="en-GB"/>
        </w:rPr>
        <w:t xml:space="preserve"> the</w:t>
      </w:r>
      <w:r w:rsidR="0093772C" w:rsidRPr="00771F6C">
        <w:rPr>
          <w:rFonts w:ascii="Arial" w:hAnsi="Arial" w:cs="Arial"/>
          <w:bCs/>
          <w:i/>
          <w:iCs/>
          <w:sz w:val="20"/>
          <w:lang w:val="en-GB"/>
        </w:rPr>
        <w:t xml:space="preserve"> Commission</w:t>
      </w:r>
      <w:r w:rsidR="00D11509" w:rsidRPr="00771F6C">
        <w:rPr>
          <w:rFonts w:ascii="Arial" w:hAnsi="Arial" w:cs="Arial"/>
          <w:bCs/>
          <w:i/>
          <w:iCs/>
          <w:sz w:val="20"/>
          <w:lang w:val="en-GB"/>
        </w:rPr>
        <w:t> </w:t>
      </w:r>
      <w:r w:rsidR="0093772C" w:rsidRPr="00771F6C">
        <w:rPr>
          <w:rFonts w:ascii="Arial" w:hAnsi="Arial" w:cs="Arial"/>
          <w:bCs/>
          <w:i/>
          <w:iCs/>
          <w:sz w:val="20"/>
          <w:lang w:val="en-GB"/>
        </w:rPr>
        <w:t>I</w:t>
      </w:r>
      <w:r w:rsidR="00600D6D" w:rsidRPr="00771F6C">
        <w:rPr>
          <w:rFonts w:ascii="Arial" w:hAnsi="Arial" w:cs="Arial"/>
          <w:bCs/>
          <w:i/>
          <w:iCs/>
          <w:sz w:val="20"/>
          <w:lang w:val="en-GB"/>
        </w:rPr>
        <w:t xml:space="preserve">mplementing </w:t>
      </w:r>
      <w:r w:rsidR="0093772C" w:rsidRPr="00771F6C">
        <w:rPr>
          <w:rFonts w:ascii="Arial" w:hAnsi="Arial" w:cs="Arial"/>
          <w:bCs/>
          <w:i/>
          <w:iCs/>
          <w:sz w:val="20"/>
          <w:lang w:val="en-GB"/>
        </w:rPr>
        <w:t>R</w:t>
      </w:r>
      <w:r w:rsidR="00600D6D" w:rsidRPr="00771F6C">
        <w:rPr>
          <w:rFonts w:ascii="Arial" w:hAnsi="Arial" w:cs="Arial"/>
          <w:bCs/>
          <w:i/>
          <w:iCs/>
          <w:sz w:val="20"/>
          <w:lang w:val="en-GB"/>
        </w:rPr>
        <w:t xml:space="preserve">egulation (EU) </w:t>
      </w:r>
      <w:r w:rsidR="00751C01" w:rsidRPr="00771F6C">
        <w:rPr>
          <w:rFonts w:ascii="Arial" w:hAnsi="Arial" w:cs="Arial"/>
          <w:bCs/>
          <w:i/>
          <w:iCs/>
          <w:sz w:val="20"/>
          <w:lang w:val="en-GB"/>
        </w:rPr>
        <w:t>No</w:t>
      </w:r>
      <w:r w:rsidR="00600D6D" w:rsidRPr="00771F6C">
        <w:rPr>
          <w:rFonts w:ascii="Arial" w:hAnsi="Arial" w:cs="Arial"/>
          <w:bCs/>
          <w:i/>
          <w:iCs/>
          <w:sz w:val="20"/>
          <w:lang w:val="en-GB"/>
        </w:rPr>
        <w:t> </w:t>
      </w:r>
      <w:r w:rsidRPr="00771F6C">
        <w:rPr>
          <w:rFonts w:ascii="Arial" w:hAnsi="Arial" w:cs="Arial"/>
          <w:bCs/>
          <w:i/>
          <w:iCs/>
          <w:sz w:val="20"/>
          <w:lang w:val="en-GB"/>
        </w:rPr>
        <w:t>995/2012</w:t>
      </w:r>
      <w:r w:rsidR="004C271C" w:rsidRPr="00771F6C">
        <w:rPr>
          <w:rFonts w:ascii="Arial" w:hAnsi="Arial" w:cs="Arial"/>
          <w:bCs/>
          <w:i/>
          <w:iCs/>
          <w:sz w:val="20"/>
          <w:lang w:val="en-GB"/>
        </w:rPr>
        <w:t xml:space="preserve"> and </w:t>
      </w:r>
      <w:r w:rsidR="00D11509" w:rsidRPr="00771F6C">
        <w:rPr>
          <w:rFonts w:ascii="Arial" w:hAnsi="Arial" w:cs="Arial"/>
          <w:bCs/>
          <w:i/>
          <w:iCs/>
          <w:sz w:val="20"/>
          <w:lang w:val="en-GB"/>
        </w:rPr>
        <w:t>the methodology provided in the </w:t>
      </w:r>
      <w:r w:rsidRPr="00771F6C">
        <w:rPr>
          <w:rFonts w:ascii="Arial" w:hAnsi="Arial" w:cs="Arial"/>
          <w:bCs/>
          <w:i/>
          <w:iCs/>
          <w:sz w:val="20"/>
          <w:lang w:val="en-GB"/>
        </w:rPr>
        <w:t>Frascati Manual (</w:t>
      </w:r>
      <w:r w:rsidR="00D11509" w:rsidRPr="00771F6C">
        <w:rPr>
          <w:rFonts w:ascii="Arial" w:hAnsi="Arial" w:cs="Arial"/>
          <w:i/>
          <w:sz w:val="20"/>
          <w:szCs w:val="20"/>
          <w:lang w:val="en-GB"/>
        </w:rPr>
        <w:t>OECD, </w:t>
      </w:r>
      <w:r w:rsidR="001D13EF">
        <w:rPr>
          <w:rFonts w:ascii="Arial" w:hAnsi="Arial" w:cs="Arial"/>
          <w:i/>
          <w:sz w:val="20"/>
          <w:szCs w:val="20"/>
          <w:lang w:val="en-GB"/>
        </w:rPr>
        <w:t>2015</w:t>
      </w:r>
      <w:r w:rsidR="00D11509" w:rsidRPr="00771F6C">
        <w:rPr>
          <w:rFonts w:ascii="Arial" w:hAnsi="Arial" w:cs="Arial"/>
          <w:i/>
          <w:sz w:val="20"/>
          <w:szCs w:val="20"/>
          <w:lang w:val="en-GB"/>
        </w:rPr>
        <w:t>). A </w:t>
      </w:r>
      <w:r w:rsidRPr="00771F6C">
        <w:rPr>
          <w:rFonts w:ascii="Arial" w:hAnsi="Arial" w:cs="Arial"/>
          <w:i/>
          <w:sz w:val="20"/>
          <w:szCs w:val="20"/>
          <w:lang w:val="en-GB"/>
        </w:rPr>
        <w:t>list of socio-economi</w:t>
      </w:r>
      <w:r w:rsidR="00D11509" w:rsidRPr="00771F6C">
        <w:rPr>
          <w:rFonts w:ascii="Arial" w:hAnsi="Arial" w:cs="Arial"/>
          <w:i/>
          <w:sz w:val="20"/>
          <w:szCs w:val="20"/>
          <w:lang w:val="en-GB"/>
        </w:rPr>
        <w:t>c objectives is provided in the Nomenclature for the </w:t>
      </w:r>
      <w:r w:rsidRPr="00771F6C">
        <w:rPr>
          <w:rFonts w:ascii="Arial" w:hAnsi="Arial" w:cs="Arial"/>
          <w:i/>
          <w:sz w:val="20"/>
          <w:szCs w:val="20"/>
          <w:lang w:val="en-GB"/>
        </w:rPr>
        <w:t>Analysis</w:t>
      </w:r>
      <w:r w:rsidR="004C271C" w:rsidRPr="00771F6C">
        <w:rPr>
          <w:rFonts w:ascii="Arial" w:hAnsi="Arial" w:cs="Arial"/>
          <w:i/>
          <w:sz w:val="20"/>
          <w:szCs w:val="20"/>
          <w:lang w:val="en-GB"/>
        </w:rPr>
        <w:t xml:space="preserve"> and </w:t>
      </w:r>
      <w:r w:rsidRPr="00771F6C">
        <w:rPr>
          <w:rFonts w:ascii="Arial" w:hAnsi="Arial" w:cs="Arial"/>
          <w:i/>
          <w:sz w:val="20"/>
          <w:szCs w:val="20"/>
          <w:lang w:val="en-GB"/>
        </w:rPr>
        <w:t>Comparison of Scientif</w:t>
      </w:r>
      <w:r w:rsidR="00D11509" w:rsidRPr="00771F6C">
        <w:rPr>
          <w:rFonts w:ascii="Arial" w:hAnsi="Arial" w:cs="Arial"/>
          <w:i/>
          <w:sz w:val="20"/>
          <w:szCs w:val="20"/>
          <w:lang w:val="en-GB"/>
        </w:rPr>
        <w:t>ic Programmes</w:t>
      </w:r>
      <w:r w:rsidR="004C271C" w:rsidRPr="00771F6C">
        <w:rPr>
          <w:rFonts w:ascii="Arial" w:hAnsi="Arial" w:cs="Arial"/>
          <w:i/>
          <w:sz w:val="20"/>
          <w:szCs w:val="20"/>
          <w:lang w:val="en-GB"/>
        </w:rPr>
        <w:t xml:space="preserve"> and </w:t>
      </w:r>
      <w:r w:rsidR="00D11509" w:rsidRPr="00771F6C">
        <w:rPr>
          <w:rFonts w:ascii="Arial" w:hAnsi="Arial" w:cs="Arial"/>
          <w:i/>
          <w:sz w:val="20"/>
          <w:szCs w:val="20"/>
          <w:lang w:val="en-GB"/>
        </w:rPr>
        <w:t>Budgets</w:t>
      </w:r>
      <w:r w:rsidR="00640B5D">
        <w:rPr>
          <w:rFonts w:ascii="Arial" w:hAnsi="Arial" w:cs="Arial"/>
          <w:i/>
          <w:sz w:val="20"/>
          <w:szCs w:val="20"/>
          <w:lang w:val="en-GB"/>
        </w:rPr>
        <w:t xml:space="preserve"> (NABS)</w:t>
      </w:r>
      <w:r w:rsidR="00D11509" w:rsidRPr="00771F6C">
        <w:rPr>
          <w:rFonts w:ascii="Arial" w:hAnsi="Arial" w:cs="Arial"/>
          <w:i/>
          <w:sz w:val="20"/>
          <w:szCs w:val="20"/>
          <w:lang w:val="en-GB"/>
        </w:rPr>
        <w:t>, 1992 </w:t>
      </w:r>
      <w:r w:rsidRPr="00771F6C">
        <w:rPr>
          <w:rFonts w:ascii="Arial" w:hAnsi="Arial" w:cs="Arial"/>
          <w:i/>
          <w:sz w:val="20"/>
          <w:szCs w:val="20"/>
          <w:lang w:val="en-GB"/>
        </w:rPr>
        <w:t>revis</w:t>
      </w:r>
      <w:r w:rsidR="005071E6" w:rsidRPr="00771F6C">
        <w:rPr>
          <w:rFonts w:ascii="Arial" w:hAnsi="Arial" w:cs="Arial"/>
          <w:i/>
          <w:sz w:val="20"/>
          <w:szCs w:val="20"/>
          <w:lang w:val="en-GB"/>
        </w:rPr>
        <w:t>ion, Eurostat 1994.</w:t>
      </w:r>
    </w:p>
    <w:p w:rsidR="00A65418" w:rsidRPr="00771F6C" w:rsidRDefault="00217489" w:rsidP="00D92109">
      <w:pPr>
        <w:spacing w:before="120"/>
        <w:ind w:firstLine="709"/>
        <w:jc w:val="both"/>
        <w:rPr>
          <w:rFonts w:ascii="Arial" w:hAnsi="Arial" w:cs="Arial"/>
          <w:i/>
          <w:sz w:val="20"/>
          <w:szCs w:val="20"/>
          <w:lang w:val="en-GB"/>
        </w:rPr>
      </w:pPr>
      <w:r w:rsidRPr="00771F6C">
        <w:rPr>
          <w:rFonts w:ascii="Arial" w:hAnsi="Arial" w:cs="Arial"/>
          <w:i/>
          <w:sz w:val="20"/>
          <w:szCs w:val="20"/>
          <w:lang w:val="en-GB"/>
        </w:rPr>
        <w:t>In</w:t>
      </w:r>
      <w:r w:rsidR="00D11509" w:rsidRPr="00771F6C">
        <w:rPr>
          <w:rFonts w:ascii="Arial" w:hAnsi="Arial" w:cs="Arial"/>
          <w:i/>
          <w:sz w:val="20"/>
          <w:szCs w:val="20"/>
          <w:lang w:val="en-GB"/>
        </w:rPr>
        <w:t xml:space="preserve"> the </w:t>
      </w:r>
      <w:r w:rsidRPr="00771F6C">
        <w:rPr>
          <w:rFonts w:ascii="Arial" w:hAnsi="Arial" w:cs="Arial"/>
          <w:i/>
          <w:sz w:val="20"/>
          <w:szCs w:val="20"/>
          <w:lang w:val="en-GB"/>
        </w:rPr>
        <w:t xml:space="preserve">Czech Republic, statistics of direct government support of </w:t>
      </w:r>
      <w:r w:rsidRPr="00771F6C">
        <w:rPr>
          <w:rFonts w:ascii="Arial" w:hAnsi="Arial" w:cs="Arial"/>
          <w:bCs/>
          <w:i/>
          <w:iCs/>
          <w:sz w:val="20"/>
          <w:lang w:val="en-GB"/>
        </w:rPr>
        <w:t xml:space="preserve">R&amp;D is compiled based on </w:t>
      </w:r>
      <w:r w:rsidR="00D00664">
        <w:rPr>
          <w:rFonts w:ascii="Arial" w:hAnsi="Arial" w:cs="Arial"/>
          <w:bCs/>
          <w:i/>
          <w:iCs/>
          <w:sz w:val="20"/>
          <w:lang w:val="en-GB"/>
        </w:rPr>
        <w:t>administrative data taken over from the </w:t>
      </w:r>
      <w:r w:rsidR="00377528" w:rsidRPr="00EA4FF1">
        <w:rPr>
          <w:rFonts w:ascii="Arial" w:hAnsi="Arial" w:cs="Arial"/>
          <w:i/>
          <w:iCs/>
          <w:sz w:val="20"/>
        </w:rPr>
        <w:t>R&amp;D</w:t>
      </w:r>
      <w:r w:rsidR="0032280C" w:rsidRPr="00771F6C">
        <w:rPr>
          <w:rFonts w:ascii="Arial" w:hAnsi="Arial" w:cs="Arial"/>
          <w:b/>
          <w:i/>
          <w:iCs/>
          <w:sz w:val="20"/>
        </w:rPr>
        <w:t xml:space="preserve"> </w:t>
      </w:r>
      <w:r w:rsidR="00D00664">
        <w:rPr>
          <w:rFonts w:ascii="Arial" w:hAnsi="Arial" w:cs="Arial"/>
          <w:bCs/>
          <w:i/>
          <w:iCs/>
          <w:sz w:val="20"/>
          <w:lang w:val="en-GB"/>
        </w:rPr>
        <w:t>Information System. Data are partially obtained also directly from individual providers of</w:t>
      </w:r>
      <w:r w:rsidRPr="00771F6C">
        <w:rPr>
          <w:rFonts w:ascii="Arial" w:hAnsi="Arial" w:cs="Arial"/>
          <w:bCs/>
          <w:i/>
          <w:iCs/>
          <w:sz w:val="20"/>
          <w:lang w:val="en-GB"/>
        </w:rPr>
        <w:t xml:space="preserve"> </w:t>
      </w:r>
      <w:r w:rsidR="00882023" w:rsidRPr="00771F6C">
        <w:rPr>
          <w:rFonts w:ascii="Arial" w:hAnsi="Arial" w:cs="Arial"/>
          <w:bCs/>
          <w:i/>
          <w:iCs/>
          <w:sz w:val="20"/>
          <w:lang w:val="en-GB"/>
        </w:rPr>
        <w:t xml:space="preserve">public </w:t>
      </w:r>
      <w:r w:rsidRPr="00771F6C">
        <w:rPr>
          <w:rFonts w:ascii="Arial" w:hAnsi="Arial" w:cs="Arial"/>
          <w:bCs/>
          <w:i/>
          <w:iCs/>
          <w:sz w:val="20"/>
          <w:lang w:val="en-GB"/>
        </w:rPr>
        <w:t>support of R&amp;D. Statistics of direct government support of R&amp;D takes into account terminology</w:t>
      </w:r>
      <w:r w:rsidR="004C271C" w:rsidRPr="00771F6C">
        <w:rPr>
          <w:rFonts w:ascii="Arial" w:hAnsi="Arial" w:cs="Arial"/>
          <w:bCs/>
          <w:i/>
          <w:iCs/>
          <w:sz w:val="20"/>
          <w:lang w:val="en-GB"/>
        </w:rPr>
        <w:t xml:space="preserve"> and </w:t>
      </w:r>
      <w:r w:rsidRPr="00771F6C">
        <w:rPr>
          <w:rFonts w:ascii="Arial" w:hAnsi="Arial" w:cs="Arial"/>
          <w:bCs/>
          <w:i/>
          <w:iCs/>
          <w:sz w:val="20"/>
          <w:lang w:val="en-GB"/>
        </w:rPr>
        <w:t>specification of expe</w:t>
      </w:r>
      <w:r w:rsidR="00D11509" w:rsidRPr="00771F6C">
        <w:rPr>
          <w:rFonts w:ascii="Arial" w:hAnsi="Arial" w:cs="Arial"/>
          <w:bCs/>
          <w:i/>
          <w:iCs/>
          <w:sz w:val="20"/>
          <w:lang w:val="en-GB"/>
        </w:rPr>
        <w:t xml:space="preserve">nditure pursuant to the Act </w:t>
      </w:r>
      <w:r w:rsidR="00751C01" w:rsidRPr="00771F6C">
        <w:rPr>
          <w:rFonts w:ascii="Arial" w:hAnsi="Arial" w:cs="Arial"/>
          <w:bCs/>
          <w:i/>
          <w:iCs/>
          <w:sz w:val="20"/>
          <w:lang w:val="en-GB"/>
        </w:rPr>
        <w:t>No</w:t>
      </w:r>
      <w:r w:rsidR="00D11509" w:rsidRPr="00771F6C">
        <w:rPr>
          <w:rFonts w:ascii="Arial" w:hAnsi="Arial" w:cs="Arial"/>
          <w:bCs/>
          <w:i/>
          <w:iCs/>
          <w:sz w:val="20"/>
          <w:lang w:val="en-GB"/>
        </w:rPr>
        <w:t> </w:t>
      </w:r>
      <w:r w:rsidRPr="00771F6C">
        <w:rPr>
          <w:rFonts w:ascii="Arial" w:hAnsi="Arial" w:cs="Arial"/>
          <w:i/>
          <w:sz w:val="20"/>
          <w:szCs w:val="20"/>
          <w:lang w:val="en-GB"/>
        </w:rPr>
        <w:t>130/2002 on</w:t>
      </w:r>
      <w:r w:rsidR="00D11509" w:rsidRPr="00771F6C">
        <w:rPr>
          <w:rFonts w:ascii="Arial" w:hAnsi="Arial" w:cs="Arial"/>
          <w:i/>
          <w:sz w:val="20"/>
          <w:szCs w:val="20"/>
          <w:lang w:val="en-GB"/>
        </w:rPr>
        <w:t xml:space="preserve"> the </w:t>
      </w:r>
      <w:r w:rsidR="00E329E5" w:rsidRPr="00771F6C">
        <w:rPr>
          <w:rFonts w:ascii="Arial" w:hAnsi="Arial" w:cs="Arial"/>
          <w:i/>
          <w:sz w:val="20"/>
          <w:szCs w:val="20"/>
          <w:lang w:val="en-GB"/>
        </w:rPr>
        <w:t>S</w:t>
      </w:r>
      <w:r w:rsidRPr="00771F6C">
        <w:rPr>
          <w:rFonts w:ascii="Arial" w:hAnsi="Arial" w:cs="Arial"/>
          <w:i/>
          <w:sz w:val="20"/>
          <w:szCs w:val="20"/>
          <w:lang w:val="en-GB"/>
        </w:rPr>
        <w:t xml:space="preserve">upport of </w:t>
      </w:r>
      <w:r w:rsidR="00E329E5" w:rsidRPr="00771F6C">
        <w:rPr>
          <w:rFonts w:ascii="Arial" w:hAnsi="Arial" w:cs="Arial"/>
          <w:bCs/>
          <w:i/>
          <w:iCs/>
          <w:sz w:val="20"/>
          <w:lang w:val="en-GB"/>
        </w:rPr>
        <w:t>R</w:t>
      </w:r>
      <w:r w:rsidRPr="00771F6C">
        <w:rPr>
          <w:rFonts w:ascii="Arial" w:hAnsi="Arial" w:cs="Arial"/>
          <w:bCs/>
          <w:i/>
          <w:iCs/>
          <w:sz w:val="20"/>
          <w:lang w:val="en-GB"/>
        </w:rPr>
        <w:t>esearch</w:t>
      </w:r>
      <w:r w:rsidR="00CF0066" w:rsidRPr="00771F6C">
        <w:rPr>
          <w:rFonts w:ascii="Arial" w:hAnsi="Arial" w:cs="Arial"/>
          <w:bCs/>
          <w:i/>
          <w:iCs/>
          <w:sz w:val="20"/>
          <w:lang w:val="en-GB"/>
        </w:rPr>
        <w:t xml:space="preserve">, Experimental </w:t>
      </w:r>
      <w:r w:rsidR="00E329E5" w:rsidRPr="00771F6C">
        <w:rPr>
          <w:rFonts w:ascii="Arial" w:hAnsi="Arial" w:cs="Arial"/>
          <w:bCs/>
          <w:i/>
          <w:iCs/>
          <w:sz w:val="20"/>
          <w:lang w:val="en-GB"/>
        </w:rPr>
        <w:t>D</w:t>
      </w:r>
      <w:r w:rsidRPr="00771F6C">
        <w:rPr>
          <w:rFonts w:ascii="Arial" w:hAnsi="Arial" w:cs="Arial"/>
          <w:bCs/>
          <w:i/>
          <w:iCs/>
          <w:sz w:val="20"/>
          <w:lang w:val="en-GB"/>
        </w:rPr>
        <w:t>evelopment</w:t>
      </w:r>
      <w:r w:rsidR="00CF0066" w:rsidRPr="00771F6C">
        <w:rPr>
          <w:rFonts w:ascii="Arial" w:hAnsi="Arial" w:cs="Arial"/>
          <w:bCs/>
          <w:i/>
          <w:iCs/>
          <w:sz w:val="20"/>
          <w:lang w:val="en-GB"/>
        </w:rPr>
        <w:t>, and Innovations</w:t>
      </w:r>
      <w:r w:rsidR="00F9299A" w:rsidRPr="00771F6C">
        <w:rPr>
          <w:rFonts w:ascii="Arial" w:hAnsi="Arial" w:cs="Arial"/>
          <w:bCs/>
          <w:i/>
          <w:iCs/>
          <w:sz w:val="20"/>
          <w:lang w:val="en-GB"/>
        </w:rPr>
        <w:t xml:space="preserve"> from </w:t>
      </w:r>
      <w:r w:rsidR="00E329E5" w:rsidRPr="00771F6C">
        <w:rPr>
          <w:rFonts w:ascii="Arial" w:hAnsi="Arial" w:cs="Arial"/>
          <w:bCs/>
          <w:i/>
          <w:iCs/>
          <w:sz w:val="20"/>
          <w:lang w:val="en-GB"/>
        </w:rPr>
        <w:t>P</w:t>
      </w:r>
      <w:r w:rsidR="00F9299A" w:rsidRPr="00771F6C">
        <w:rPr>
          <w:rFonts w:ascii="Arial" w:hAnsi="Arial" w:cs="Arial"/>
          <w:bCs/>
          <w:i/>
          <w:iCs/>
          <w:sz w:val="20"/>
          <w:lang w:val="en-GB"/>
        </w:rPr>
        <w:t xml:space="preserve">ublic </w:t>
      </w:r>
      <w:r w:rsidR="00E329E5" w:rsidRPr="00771F6C">
        <w:rPr>
          <w:rFonts w:ascii="Arial" w:hAnsi="Arial" w:cs="Arial"/>
          <w:bCs/>
          <w:i/>
          <w:iCs/>
          <w:sz w:val="20"/>
          <w:lang w:val="en-GB"/>
        </w:rPr>
        <w:t>F</w:t>
      </w:r>
      <w:r w:rsidR="00F9299A" w:rsidRPr="00771F6C">
        <w:rPr>
          <w:rFonts w:ascii="Arial" w:hAnsi="Arial" w:cs="Arial"/>
          <w:bCs/>
          <w:i/>
          <w:iCs/>
          <w:sz w:val="20"/>
          <w:lang w:val="en-GB"/>
        </w:rPr>
        <w:t>unds</w:t>
      </w:r>
      <w:r w:rsidR="005071E6" w:rsidRPr="00771F6C">
        <w:rPr>
          <w:rFonts w:ascii="Arial" w:hAnsi="Arial" w:cs="Arial"/>
          <w:bCs/>
          <w:i/>
          <w:iCs/>
          <w:sz w:val="20"/>
          <w:lang w:val="en-GB"/>
        </w:rPr>
        <w:t xml:space="preserve"> (as amended).</w:t>
      </w:r>
    </w:p>
    <w:p w:rsidR="00A65418" w:rsidRPr="00771F6C" w:rsidRDefault="00217489" w:rsidP="00D92109">
      <w:pPr>
        <w:spacing w:before="120"/>
        <w:ind w:firstLine="709"/>
        <w:jc w:val="both"/>
        <w:rPr>
          <w:rFonts w:ascii="Arial" w:hAnsi="Arial" w:cs="Arial"/>
          <w:i/>
          <w:sz w:val="20"/>
          <w:szCs w:val="20"/>
          <w:lang w:val="en-GB"/>
        </w:rPr>
      </w:pPr>
      <w:r w:rsidRPr="00771F6C">
        <w:rPr>
          <w:rFonts w:ascii="Arial" w:hAnsi="Arial" w:cs="Arial"/>
          <w:i/>
          <w:sz w:val="20"/>
          <w:szCs w:val="20"/>
          <w:lang w:val="en-GB"/>
        </w:rPr>
        <w:t xml:space="preserve">Direct government support of </w:t>
      </w:r>
      <w:r w:rsidRPr="00771F6C">
        <w:rPr>
          <w:rFonts w:ascii="Arial" w:hAnsi="Arial" w:cs="Arial"/>
          <w:bCs/>
          <w:i/>
          <w:iCs/>
          <w:sz w:val="20"/>
          <w:lang w:val="en-GB"/>
        </w:rPr>
        <w:t>R&amp;D</w:t>
      </w:r>
      <w:r w:rsidRPr="00771F6C">
        <w:rPr>
          <w:rFonts w:ascii="Arial" w:hAnsi="Arial" w:cs="Arial"/>
          <w:i/>
          <w:sz w:val="20"/>
          <w:szCs w:val="20"/>
          <w:lang w:val="en-GB"/>
        </w:rPr>
        <w:t xml:space="preserve"> includes in</w:t>
      </w:r>
      <w:r w:rsidR="00D11509" w:rsidRPr="00771F6C">
        <w:rPr>
          <w:rFonts w:ascii="Arial" w:hAnsi="Arial" w:cs="Arial"/>
          <w:i/>
          <w:sz w:val="20"/>
          <w:szCs w:val="20"/>
          <w:lang w:val="en-GB"/>
        </w:rPr>
        <w:t xml:space="preserve"> the </w:t>
      </w:r>
      <w:r w:rsidRPr="00771F6C">
        <w:rPr>
          <w:rFonts w:ascii="Arial" w:hAnsi="Arial" w:cs="Arial"/>
          <w:i/>
          <w:sz w:val="20"/>
          <w:szCs w:val="20"/>
          <w:lang w:val="en-GB"/>
        </w:rPr>
        <w:t>case of</w:t>
      </w:r>
      <w:r w:rsidR="00D11509" w:rsidRPr="00771F6C">
        <w:rPr>
          <w:rFonts w:ascii="Arial" w:hAnsi="Arial" w:cs="Arial"/>
          <w:i/>
          <w:sz w:val="20"/>
          <w:szCs w:val="20"/>
          <w:lang w:val="en-GB"/>
        </w:rPr>
        <w:t xml:space="preserve"> the </w:t>
      </w:r>
      <w:r w:rsidRPr="00771F6C">
        <w:rPr>
          <w:rFonts w:ascii="Arial" w:hAnsi="Arial" w:cs="Arial"/>
          <w:i/>
          <w:sz w:val="20"/>
          <w:szCs w:val="20"/>
          <w:lang w:val="en-GB"/>
        </w:rPr>
        <w:t xml:space="preserve">Czech Republic all </w:t>
      </w:r>
      <w:r w:rsidRPr="00EC3116">
        <w:rPr>
          <w:rFonts w:ascii="Arial" w:hAnsi="Arial" w:cs="Arial"/>
          <w:b/>
          <w:i/>
          <w:sz w:val="20"/>
          <w:szCs w:val="20"/>
          <w:lang w:val="en-GB"/>
        </w:rPr>
        <w:t>financial sources provided from</w:t>
      </w:r>
      <w:r w:rsidR="00D11509" w:rsidRPr="00EC3116">
        <w:rPr>
          <w:rFonts w:ascii="Arial" w:hAnsi="Arial" w:cs="Arial"/>
          <w:b/>
          <w:i/>
          <w:sz w:val="20"/>
          <w:szCs w:val="20"/>
          <w:lang w:val="en-GB"/>
        </w:rPr>
        <w:t xml:space="preserve"> the </w:t>
      </w:r>
      <w:r w:rsidRPr="00EC3116">
        <w:rPr>
          <w:rFonts w:ascii="Arial" w:hAnsi="Arial" w:cs="Arial"/>
          <w:b/>
          <w:i/>
          <w:sz w:val="20"/>
          <w:szCs w:val="20"/>
          <w:lang w:val="en-GB"/>
        </w:rPr>
        <w:t xml:space="preserve">state budget to support </w:t>
      </w:r>
      <w:r w:rsidRPr="00EC3116">
        <w:rPr>
          <w:rFonts w:ascii="Arial" w:hAnsi="Arial" w:cs="Arial"/>
          <w:b/>
          <w:bCs/>
          <w:i/>
          <w:iCs/>
          <w:sz w:val="20"/>
          <w:lang w:val="en-GB"/>
        </w:rPr>
        <w:t>R&amp;D</w:t>
      </w:r>
      <w:r w:rsidRPr="00771F6C">
        <w:rPr>
          <w:rFonts w:ascii="Arial" w:hAnsi="Arial" w:cs="Arial"/>
          <w:bCs/>
          <w:i/>
          <w:iCs/>
          <w:sz w:val="20"/>
          <w:lang w:val="en-GB"/>
        </w:rPr>
        <w:t>, including sources flowing to</w:t>
      </w:r>
      <w:r w:rsidR="00D11509" w:rsidRPr="00771F6C">
        <w:rPr>
          <w:rFonts w:ascii="Arial" w:hAnsi="Arial" w:cs="Arial"/>
          <w:bCs/>
          <w:i/>
          <w:iCs/>
          <w:sz w:val="20"/>
          <w:lang w:val="en-GB"/>
        </w:rPr>
        <w:t xml:space="preserve"> the </w:t>
      </w:r>
      <w:r w:rsidRPr="00771F6C">
        <w:rPr>
          <w:rFonts w:ascii="Arial" w:hAnsi="Arial" w:cs="Arial"/>
          <w:bCs/>
          <w:i/>
          <w:iCs/>
          <w:sz w:val="20"/>
          <w:lang w:val="en-GB"/>
        </w:rPr>
        <w:t>R&amp;D abroad. According to</w:t>
      </w:r>
      <w:r w:rsidR="00D11509" w:rsidRPr="00771F6C">
        <w:rPr>
          <w:rFonts w:ascii="Arial" w:hAnsi="Arial" w:cs="Arial"/>
          <w:bCs/>
          <w:i/>
          <w:iCs/>
          <w:sz w:val="20"/>
          <w:lang w:val="en-GB"/>
        </w:rPr>
        <w:t xml:space="preserve"> the </w:t>
      </w:r>
      <w:r w:rsidRPr="00771F6C">
        <w:rPr>
          <w:rFonts w:ascii="Arial" w:hAnsi="Arial" w:cs="Arial"/>
          <w:bCs/>
          <w:i/>
          <w:iCs/>
          <w:sz w:val="20"/>
          <w:lang w:val="en-GB"/>
        </w:rPr>
        <w:t>valid international methodology,</w:t>
      </w:r>
      <w:r w:rsidR="00D11509" w:rsidRPr="00771F6C">
        <w:rPr>
          <w:rFonts w:ascii="Arial" w:hAnsi="Arial" w:cs="Arial"/>
          <w:bCs/>
          <w:i/>
          <w:iCs/>
          <w:sz w:val="20"/>
          <w:lang w:val="en-GB"/>
        </w:rPr>
        <w:t xml:space="preserve"> the </w:t>
      </w:r>
      <w:r w:rsidR="00322F07" w:rsidRPr="00771F6C">
        <w:rPr>
          <w:rFonts w:ascii="Arial" w:hAnsi="Arial" w:cs="Arial"/>
          <w:bCs/>
          <w:i/>
          <w:iCs/>
          <w:sz w:val="20"/>
          <w:lang w:val="en-GB"/>
        </w:rPr>
        <w:t>government</w:t>
      </w:r>
      <w:r w:rsidRPr="00771F6C">
        <w:rPr>
          <w:rFonts w:ascii="Arial" w:hAnsi="Arial" w:cs="Arial"/>
          <w:bCs/>
          <w:i/>
          <w:iCs/>
          <w:sz w:val="20"/>
          <w:lang w:val="en-GB"/>
        </w:rPr>
        <w:t xml:space="preserve"> support of R&amp;D excludes support of R&amp;D via loans to be repaid, pre</w:t>
      </w:r>
      <w:r w:rsidR="00D11509" w:rsidRPr="00771F6C">
        <w:rPr>
          <w:rFonts w:ascii="Arial" w:hAnsi="Arial" w:cs="Arial"/>
          <w:bCs/>
          <w:i/>
          <w:iCs/>
          <w:sz w:val="20"/>
          <w:lang w:val="en-GB"/>
        </w:rPr>
        <w:t>-financing of programmes of the </w:t>
      </w:r>
      <w:r w:rsidRPr="00771F6C">
        <w:rPr>
          <w:rFonts w:ascii="Arial" w:hAnsi="Arial" w:cs="Arial"/>
          <w:bCs/>
          <w:i/>
          <w:iCs/>
          <w:sz w:val="20"/>
          <w:lang w:val="en-GB"/>
        </w:rPr>
        <w:t>EU covered by income from</w:t>
      </w:r>
      <w:r w:rsidR="00D11509" w:rsidRPr="00771F6C">
        <w:rPr>
          <w:rFonts w:ascii="Arial" w:hAnsi="Arial" w:cs="Arial"/>
          <w:bCs/>
          <w:i/>
          <w:iCs/>
          <w:sz w:val="20"/>
          <w:lang w:val="en-GB"/>
        </w:rPr>
        <w:t xml:space="preserve"> the </w:t>
      </w:r>
      <w:r w:rsidRPr="00771F6C">
        <w:rPr>
          <w:rFonts w:ascii="Arial" w:hAnsi="Arial" w:cs="Arial"/>
          <w:bCs/>
          <w:i/>
          <w:iCs/>
          <w:sz w:val="20"/>
          <w:lang w:val="en-GB"/>
        </w:rPr>
        <w:t>European Union,</w:t>
      </w:r>
      <w:r w:rsidR="004C271C" w:rsidRPr="00771F6C">
        <w:rPr>
          <w:rFonts w:ascii="Arial" w:hAnsi="Arial" w:cs="Arial"/>
          <w:bCs/>
          <w:i/>
          <w:iCs/>
          <w:sz w:val="20"/>
          <w:lang w:val="en-GB"/>
        </w:rPr>
        <w:t xml:space="preserve"> and </w:t>
      </w:r>
      <w:r w:rsidR="005071E6" w:rsidRPr="00771F6C">
        <w:rPr>
          <w:rFonts w:ascii="Arial" w:hAnsi="Arial" w:cs="Arial"/>
          <w:bCs/>
          <w:i/>
          <w:iCs/>
          <w:sz w:val="20"/>
          <w:lang w:val="en-GB"/>
        </w:rPr>
        <w:t>support of innovation</w:t>
      </w:r>
      <w:r w:rsidR="00EC6E09" w:rsidRPr="00771F6C">
        <w:rPr>
          <w:rFonts w:ascii="Arial" w:hAnsi="Arial" w:cs="Arial"/>
          <w:bCs/>
          <w:i/>
          <w:iCs/>
          <w:sz w:val="20"/>
          <w:lang w:val="en-GB"/>
        </w:rPr>
        <w:t>s</w:t>
      </w:r>
      <w:r w:rsidR="005071E6" w:rsidRPr="00771F6C">
        <w:rPr>
          <w:rFonts w:ascii="Arial" w:hAnsi="Arial" w:cs="Arial"/>
          <w:bCs/>
          <w:i/>
          <w:iCs/>
          <w:sz w:val="20"/>
          <w:lang w:val="en-GB"/>
        </w:rPr>
        <w:t>.</w:t>
      </w:r>
    </w:p>
    <w:p w:rsidR="00160CD1" w:rsidRPr="00771F6C" w:rsidRDefault="00217489">
      <w:pPr>
        <w:spacing w:before="120"/>
        <w:ind w:firstLine="709"/>
        <w:jc w:val="both"/>
        <w:rPr>
          <w:rFonts w:ascii="Arial" w:hAnsi="Arial" w:cs="Arial"/>
          <w:i/>
          <w:sz w:val="20"/>
          <w:szCs w:val="20"/>
          <w:lang w:val="en-GB"/>
        </w:rPr>
      </w:pPr>
      <w:r w:rsidRPr="00771F6C">
        <w:rPr>
          <w:rFonts w:ascii="Arial" w:hAnsi="Arial" w:cs="Arial"/>
          <w:i/>
          <w:sz w:val="20"/>
          <w:szCs w:val="20"/>
          <w:lang w:val="en-GB"/>
        </w:rPr>
        <w:t>All data on</w:t>
      </w:r>
      <w:r w:rsidR="00D11509" w:rsidRPr="00771F6C">
        <w:rPr>
          <w:rFonts w:ascii="Arial" w:hAnsi="Arial" w:cs="Arial"/>
          <w:i/>
          <w:sz w:val="20"/>
          <w:szCs w:val="20"/>
          <w:lang w:val="en-GB"/>
        </w:rPr>
        <w:t xml:space="preserve"> the </w:t>
      </w:r>
      <w:r w:rsidRPr="00771F6C">
        <w:rPr>
          <w:rFonts w:ascii="Arial" w:hAnsi="Arial" w:cs="Arial"/>
          <w:i/>
          <w:sz w:val="20"/>
          <w:szCs w:val="20"/>
          <w:lang w:val="en-GB"/>
        </w:rPr>
        <w:t xml:space="preserve">total direct government support of </w:t>
      </w:r>
      <w:r w:rsidRPr="00771F6C">
        <w:rPr>
          <w:rFonts w:ascii="Arial" w:hAnsi="Arial" w:cs="Arial"/>
          <w:bCs/>
          <w:i/>
          <w:iCs/>
          <w:sz w:val="20"/>
          <w:lang w:val="en-GB"/>
        </w:rPr>
        <w:t>R&amp;D from</w:t>
      </w:r>
      <w:r w:rsidR="00D11509" w:rsidRPr="00771F6C">
        <w:rPr>
          <w:rFonts w:ascii="Arial" w:hAnsi="Arial" w:cs="Arial"/>
          <w:bCs/>
          <w:i/>
          <w:iCs/>
          <w:sz w:val="20"/>
          <w:lang w:val="en-GB"/>
        </w:rPr>
        <w:t xml:space="preserve"> the </w:t>
      </w:r>
      <w:r w:rsidRPr="00771F6C">
        <w:rPr>
          <w:rFonts w:ascii="Arial" w:hAnsi="Arial" w:cs="Arial"/>
          <w:bCs/>
          <w:i/>
          <w:iCs/>
          <w:sz w:val="20"/>
          <w:lang w:val="en-GB"/>
        </w:rPr>
        <w:t>state budget for</w:t>
      </w:r>
      <w:r w:rsidR="00D11509" w:rsidRPr="00771F6C">
        <w:rPr>
          <w:rFonts w:ascii="Arial" w:hAnsi="Arial" w:cs="Arial"/>
          <w:bCs/>
          <w:i/>
          <w:iCs/>
          <w:sz w:val="20"/>
          <w:lang w:val="en-GB"/>
        </w:rPr>
        <w:t xml:space="preserve"> the </w:t>
      </w:r>
      <w:r w:rsidRPr="00771F6C">
        <w:rPr>
          <w:rFonts w:ascii="Arial" w:hAnsi="Arial" w:cs="Arial"/>
          <w:bCs/>
          <w:i/>
          <w:iCs/>
          <w:sz w:val="20"/>
          <w:lang w:val="en-GB"/>
        </w:rPr>
        <w:t>area of research, development,</w:t>
      </w:r>
      <w:r w:rsidR="004C271C" w:rsidRPr="00771F6C">
        <w:rPr>
          <w:rFonts w:ascii="Arial" w:hAnsi="Arial" w:cs="Arial"/>
          <w:bCs/>
          <w:i/>
          <w:iCs/>
          <w:sz w:val="20"/>
          <w:lang w:val="en-GB"/>
        </w:rPr>
        <w:t xml:space="preserve"> and </w:t>
      </w:r>
      <w:r w:rsidRPr="00771F6C">
        <w:rPr>
          <w:rFonts w:ascii="Arial" w:hAnsi="Arial" w:cs="Arial"/>
          <w:bCs/>
          <w:i/>
          <w:iCs/>
          <w:sz w:val="20"/>
          <w:lang w:val="en-GB"/>
        </w:rPr>
        <w:t>innovation result from data provided in</w:t>
      </w:r>
      <w:r w:rsidR="00D11509" w:rsidRPr="00771F6C">
        <w:rPr>
          <w:rFonts w:ascii="Arial" w:hAnsi="Arial" w:cs="Arial"/>
          <w:bCs/>
          <w:i/>
          <w:iCs/>
          <w:sz w:val="20"/>
          <w:lang w:val="en-GB"/>
        </w:rPr>
        <w:t xml:space="preserve"> the</w:t>
      </w:r>
      <w:r w:rsidR="00B84AAE" w:rsidRPr="00771F6C">
        <w:rPr>
          <w:rFonts w:ascii="Arial" w:hAnsi="Arial" w:cs="Arial"/>
          <w:bCs/>
          <w:i/>
          <w:iCs/>
          <w:sz w:val="20"/>
          <w:lang w:val="en-GB"/>
        </w:rPr>
        <w:t xml:space="preserve"> State</w:t>
      </w:r>
      <w:r w:rsidR="00D11509" w:rsidRPr="00771F6C">
        <w:rPr>
          <w:rFonts w:ascii="Arial" w:hAnsi="Arial" w:cs="Arial"/>
          <w:bCs/>
          <w:i/>
          <w:iCs/>
          <w:sz w:val="20"/>
          <w:lang w:val="en-GB"/>
        </w:rPr>
        <w:t> </w:t>
      </w:r>
      <w:r w:rsidR="00B84AAE" w:rsidRPr="00771F6C">
        <w:rPr>
          <w:rFonts w:ascii="Arial" w:hAnsi="Arial" w:cs="Arial"/>
          <w:bCs/>
          <w:i/>
          <w:iCs/>
          <w:sz w:val="20"/>
          <w:lang w:val="en-GB"/>
        </w:rPr>
        <w:t>F</w:t>
      </w:r>
      <w:r w:rsidRPr="00771F6C">
        <w:rPr>
          <w:rFonts w:ascii="Arial" w:hAnsi="Arial" w:cs="Arial"/>
          <w:bCs/>
          <w:i/>
          <w:iCs/>
          <w:sz w:val="20"/>
          <w:lang w:val="en-GB"/>
        </w:rPr>
        <w:t xml:space="preserve">inal </w:t>
      </w:r>
      <w:r w:rsidR="00B84AAE" w:rsidRPr="00771F6C">
        <w:rPr>
          <w:rFonts w:ascii="Arial" w:hAnsi="Arial" w:cs="Arial"/>
          <w:bCs/>
          <w:i/>
          <w:iCs/>
          <w:sz w:val="20"/>
          <w:lang w:val="en-GB"/>
        </w:rPr>
        <w:t>A</w:t>
      </w:r>
      <w:r w:rsidRPr="00771F6C">
        <w:rPr>
          <w:rFonts w:ascii="Arial" w:hAnsi="Arial" w:cs="Arial"/>
          <w:bCs/>
          <w:i/>
          <w:iCs/>
          <w:sz w:val="20"/>
          <w:lang w:val="en-GB"/>
        </w:rPr>
        <w:t>ccount of</w:t>
      </w:r>
      <w:r w:rsidR="00D11509" w:rsidRPr="00771F6C">
        <w:rPr>
          <w:rFonts w:ascii="Arial" w:hAnsi="Arial" w:cs="Arial"/>
          <w:bCs/>
          <w:i/>
          <w:iCs/>
          <w:sz w:val="20"/>
          <w:lang w:val="en-GB"/>
        </w:rPr>
        <w:t xml:space="preserve">  the </w:t>
      </w:r>
      <w:r w:rsidRPr="00771F6C">
        <w:rPr>
          <w:rFonts w:ascii="Arial" w:hAnsi="Arial" w:cs="Arial"/>
          <w:bCs/>
          <w:i/>
          <w:iCs/>
          <w:sz w:val="20"/>
          <w:lang w:val="en-GB"/>
        </w:rPr>
        <w:t>Czech Republic for</w:t>
      </w:r>
      <w:r w:rsidR="00D11509" w:rsidRPr="00771F6C">
        <w:rPr>
          <w:rFonts w:ascii="Arial" w:hAnsi="Arial" w:cs="Arial"/>
          <w:bCs/>
          <w:i/>
          <w:iCs/>
          <w:sz w:val="20"/>
          <w:lang w:val="en-GB"/>
        </w:rPr>
        <w:t xml:space="preserve"> the </w:t>
      </w:r>
      <w:r w:rsidRPr="00771F6C">
        <w:rPr>
          <w:rFonts w:ascii="Arial" w:hAnsi="Arial" w:cs="Arial"/>
          <w:bCs/>
          <w:i/>
          <w:iCs/>
          <w:sz w:val="20"/>
          <w:lang w:val="en-GB"/>
        </w:rPr>
        <w:t>area of R&amp;D. It applies to expenditure, which was really drawn for R&amp;D from</w:t>
      </w:r>
      <w:r w:rsidR="00D11509" w:rsidRPr="00771F6C">
        <w:rPr>
          <w:rFonts w:ascii="Arial" w:hAnsi="Arial" w:cs="Arial"/>
          <w:bCs/>
          <w:i/>
          <w:iCs/>
          <w:sz w:val="20"/>
          <w:lang w:val="en-GB"/>
        </w:rPr>
        <w:t xml:space="preserve"> the </w:t>
      </w:r>
      <w:r w:rsidRPr="00771F6C">
        <w:rPr>
          <w:rFonts w:ascii="Arial" w:hAnsi="Arial" w:cs="Arial"/>
          <w:bCs/>
          <w:i/>
          <w:iCs/>
          <w:sz w:val="20"/>
          <w:lang w:val="en-GB"/>
        </w:rPr>
        <w:t>state budget in</w:t>
      </w:r>
      <w:r w:rsidR="00D11509" w:rsidRPr="00771F6C">
        <w:rPr>
          <w:rFonts w:ascii="Arial" w:hAnsi="Arial" w:cs="Arial"/>
          <w:bCs/>
          <w:i/>
          <w:iCs/>
          <w:sz w:val="20"/>
          <w:lang w:val="en-GB"/>
        </w:rPr>
        <w:t xml:space="preserve"> the </w:t>
      </w:r>
      <w:r w:rsidRPr="00771F6C">
        <w:rPr>
          <w:rFonts w:ascii="Arial" w:hAnsi="Arial" w:cs="Arial"/>
          <w:bCs/>
          <w:i/>
          <w:iCs/>
          <w:sz w:val="20"/>
          <w:lang w:val="en-GB"/>
        </w:rPr>
        <w:t>given year (not to amounts approved in</w:t>
      </w:r>
      <w:r w:rsidR="00D11509" w:rsidRPr="00771F6C">
        <w:rPr>
          <w:rFonts w:ascii="Arial" w:hAnsi="Arial" w:cs="Arial"/>
          <w:bCs/>
          <w:i/>
          <w:iCs/>
          <w:sz w:val="20"/>
          <w:lang w:val="en-GB"/>
        </w:rPr>
        <w:t xml:space="preserve"> the </w:t>
      </w:r>
      <w:r w:rsidRPr="00771F6C">
        <w:rPr>
          <w:rFonts w:ascii="Arial" w:hAnsi="Arial" w:cs="Arial"/>
          <w:bCs/>
          <w:i/>
          <w:iCs/>
          <w:sz w:val="20"/>
          <w:lang w:val="en-GB"/>
        </w:rPr>
        <w:t>Act on</w:t>
      </w:r>
      <w:r w:rsidR="00D11509" w:rsidRPr="00771F6C">
        <w:rPr>
          <w:rFonts w:ascii="Arial" w:hAnsi="Arial" w:cs="Arial"/>
          <w:bCs/>
          <w:i/>
          <w:iCs/>
          <w:sz w:val="20"/>
          <w:lang w:val="en-GB"/>
        </w:rPr>
        <w:t xml:space="preserve"> the </w:t>
      </w:r>
      <w:r w:rsidRPr="00771F6C">
        <w:rPr>
          <w:rFonts w:ascii="Arial" w:hAnsi="Arial" w:cs="Arial"/>
          <w:bCs/>
          <w:i/>
          <w:iCs/>
          <w:sz w:val="20"/>
          <w:lang w:val="en-GB"/>
        </w:rPr>
        <w:t>State Budget of</w:t>
      </w:r>
      <w:r w:rsidR="00D11509" w:rsidRPr="00771F6C">
        <w:rPr>
          <w:rFonts w:ascii="Arial" w:hAnsi="Arial" w:cs="Arial"/>
          <w:bCs/>
          <w:i/>
          <w:iCs/>
          <w:sz w:val="20"/>
          <w:lang w:val="en-GB"/>
        </w:rPr>
        <w:t xml:space="preserve"> the </w:t>
      </w:r>
      <w:r w:rsidRPr="00771F6C">
        <w:rPr>
          <w:rFonts w:ascii="Arial" w:hAnsi="Arial" w:cs="Arial"/>
          <w:bCs/>
          <w:i/>
          <w:iCs/>
          <w:sz w:val="20"/>
          <w:lang w:val="en-GB"/>
        </w:rPr>
        <w:t>CR for</w:t>
      </w:r>
      <w:r w:rsidR="00D11509" w:rsidRPr="00771F6C">
        <w:rPr>
          <w:rFonts w:ascii="Arial" w:hAnsi="Arial" w:cs="Arial"/>
          <w:bCs/>
          <w:i/>
          <w:iCs/>
          <w:sz w:val="20"/>
          <w:lang w:val="en-GB"/>
        </w:rPr>
        <w:t xml:space="preserve"> the </w:t>
      </w:r>
      <w:r w:rsidR="005071E6" w:rsidRPr="00771F6C">
        <w:rPr>
          <w:rFonts w:ascii="Arial" w:hAnsi="Arial" w:cs="Arial"/>
          <w:bCs/>
          <w:i/>
          <w:iCs/>
          <w:sz w:val="20"/>
          <w:lang w:val="en-GB"/>
        </w:rPr>
        <w:t>given year).</w:t>
      </w:r>
    </w:p>
    <w:p w:rsidR="00A65418" w:rsidRPr="00771F6C" w:rsidRDefault="00A65418" w:rsidP="00D11509">
      <w:pPr>
        <w:jc w:val="both"/>
        <w:rPr>
          <w:rFonts w:ascii="Arial" w:hAnsi="Arial" w:cs="Arial"/>
          <w:sz w:val="20"/>
          <w:szCs w:val="20"/>
          <w:lang w:val="en-GB"/>
        </w:rPr>
      </w:pPr>
    </w:p>
    <w:p w:rsidR="00081A96" w:rsidRPr="00771F6C" w:rsidRDefault="00081A96" w:rsidP="00E25AA8">
      <w:pPr>
        <w:rPr>
          <w:rFonts w:ascii="Arial" w:hAnsi="Arial" w:cs="Arial"/>
          <w:sz w:val="20"/>
          <w:szCs w:val="20"/>
          <w:lang w:val="en-GB"/>
        </w:rPr>
      </w:pPr>
    </w:p>
    <w:p w:rsidR="00E25AA8" w:rsidRPr="00771F6C" w:rsidRDefault="00217489" w:rsidP="00E25AA8">
      <w:pPr>
        <w:pStyle w:val="Zkladntext"/>
        <w:ind w:left="709" w:hanging="709"/>
        <w:rPr>
          <w:rFonts w:ascii="Arial" w:hAnsi="Arial" w:cs="Arial"/>
          <w:i/>
          <w:iCs/>
          <w:sz w:val="20"/>
        </w:rPr>
      </w:pPr>
      <w:r w:rsidRPr="00771F6C">
        <w:rPr>
          <w:rFonts w:ascii="Arial" w:hAnsi="Arial" w:cs="Arial"/>
          <w:i/>
          <w:iCs/>
          <w:sz w:val="20"/>
        </w:rPr>
        <w:t xml:space="preserve">Table </w:t>
      </w:r>
      <w:r w:rsidR="009857F6" w:rsidRPr="00771F6C">
        <w:rPr>
          <w:rFonts w:ascii="Arial" w:hAnsi="Arial" w:cs="Arial"/>
          <w:b/>
          <w:i/>
          <w:iCs/>
          <w:sz w:val="20"/>
        </w:rPr>
        <w:t>23</w:t>
      </w:r>
      <w:r w:rsidRPr="00771F6C">
        <w:rPr>
          <w:rFonts w:ascii="Arial" w:hAnsi="Arial" w:cs="Arial"/>
          <w:i/>
          <w:iCs/>
          <w:sz w:val="20"/>
        </w:rPr>
        <w:t>-</w:t>
      </w:r>
      <w:r w:rsidR="00705E1C" w:rsidRPr="00771F6C">
        <w:rPr>
          <w:rFonts w:ascii="Arial" w:hAnsi="Arial" w:cs="Arial"/>
          <w:i/>
          <w:iCs/>
          <w:sz w:val="20"/>
        </w:rPr>
        <w:t>1</w:t>
      </w:r>
      <w:r w:rsidR="00705E1C">
        <w:rPr>
          <w:rFonts w:ascii="Arial" w:hAnsi="Arial" w:cs="Arial"/>
          <w:i/>
          <w:iCs/>
          <w:sz w:val="20"/>
        </w:rPr>
        <w:t>5</w:t>
      </w:r>
      <w:r w:rsidR="00705E1C" w:rsidRPr="00771F6C">
        <w:rPr>
          <w:rFonts w:ascii="Arial" w:hAnsi="Arial" w:cs="Arial"/>
          <w:i/>
          <w:iCs/>
          <w:sz w:val="20"/>
        </w:rPr>
        <w:t xml:space="preserve"> </w:t>
      </w:r>
      <w:r w:rsidR="00BE72A5" w:rsidRPr="00771F6C">
        <w:rPr>
          <w:rFonts w:ascii="Arial" w:hAnsi="Arial" w:cs="Arial"/>
          <w:b/>
          <w:i/>
          <w:iCs/>
          <w:sz w:val="20"/>
        </w:rPr>
        <w:t xml:space="preserve">Direct and </w:t>
      </w:r>
      <w:r w:rsidR="002D56BE" w:rsidRPr="00771F6C">
        <w:rPr>
          <w:rFonts w:ascii="Arial" w:hAnsi="Arial" w:cs="Arial"/>
          <w:b/>
          <w:i/>
          <w:iCs/>
          <w:sz w:val="20"/>
        </w:rPr>
        <w:t>i</w:t>
      </w:r>
      <w:r w:rsidR="00C70012" w:rsidRPr="00771F6C">
        <w:rPr>
          <w:rFonts w:ascii="Arial" w:hAnsi="Arial" w:cs="Arial"/>
          <w:b/>
          <w:i/>
          <w:iCs/>
          <w:sz w:val="20"/>
        </w:rPr>
        <w:t xml:space="preserve">ndirect </w:t>
      </w:r>
      <w:r w:rsidR="008F5A59" w:rsidRPr="00771F6C">
        <w:rPr>
          <w:rFonts w:ascii="Arial" w:hAnsi="Arial" w:cs="Arial"/>
          <w:b/>
          <w:i/>
          <w:iCs/>
          <w:sz w:val="20"/>
        </w:rPr>
        <w:t>government</w:t>
      </w:r>
      <w:r w:rsidR="00C70012" w:rsidRPr="00771F6C">
        <w:rPr>
          <w:rFonts w:ascii="Arial" w:hAnsi="Arial" w:cs="Arial"/>
          <w:b/>
          <w:i/>
          <w:iCs/>
          <w:sz w:val="20"/>
        </w:rPr>
        <w:t xml:space="preserve"> support of research and development in </w:t>
      </w:r>
      <w:r w:rsidR="008F5A59" w:rsidRPr="00771F6C">
        <w:rPr>
          <w:rFonts w:ascii="Arial" w:hAnsi="Arial" w:cs="Arial"/>
          <w:b/>
          <w:i/>
          <w:iCs/>
          <w:sz w:val="20"/>
        </w:rPr>
        <w:t>private enterp</w:t>
      </w:r>
      <w:r w:rsidR="009008B7" w:rsidRPr="00771F6C">
        <w:rPr>
          <w:rFonts w:ascii="Arial" w:hAnsi="Arial" w:cs="Arial"/>
          <w:b/>
          <w:i/>
          <w:iCs/>
          <w:sz w:val="20"/>
        </w:rPr>
        <w:t>r</w:t>
      </w:r>
      <w:r w:rsidR="008F5A59" w:rsidRPr="00771F6C">
        <w:rPr>
          <w:rFonts w:ascii="Arial" w:hAnsi="Arial" w:cs="Arial"/>
          <w:b/>
          <w:i/>
          <w:iCs/>
          <w:sz w:val="20"/>
        </w:rPr>
        <w:t>ises</w:t>
      </w:r>
    </w:p>
    <w:p w:rsidR="00E25AA8" w:rsidRPr="00771F6C" w:rsidRDefault="00217489" w:rsidP="00D06B26">
      <w:pPr>
        <w:spacing w:before="120"/>
        <w:ind w:firstLine="709"/>
        <w:jc w:val="both"/>
        <w:rPr>
          <w:rFonts w:ascii="Arial" w:hAnsi="Arial" w:cs="Arial"/>
          <w:i/>
          <w:iCs/>
          <w:sz w:val="20"/>
          <w:szCs w:val="20"/>
          <w:lang w:val="en-GB"/>
        </w:rPr>
      </w:pPr>
      <w:r w:rsidRPr="00771F6C">
        <w:rPr>
          <w:rFonts w:ascii="Arial" w:hAnsi="Arial" w:cs="Arial"/>
          <w:i/>
          <w:iCs/>
          <w:sz w:val="20"/>
          <w:szCs w:val="20"/>
          <w:lang w:val="en-GB"/>
        </w:rPr>
        <w:t xml:space="preserve">Indirect </w:t>
      </w:r>
      <w:r w:rsidR="008F5A59" w:rsidRPr="00771F6C">
        <w:rPr>
          <w:rFonts w:ascii="Arial" w:hAnsi="Arial" w:cs="Arial"/>
          <w:i/>
          <w:iCs/>
          <w:sz w:val="20"/>
          <w:szCs w:val="20"/>
          <w:lang w:val="en-GB"/>
        </w:rPr>
        <w:t xml:space="preserve">government </w:t>
      </w:r>
      <w:r w:rsidRPr="00771F6C">
        <w:rPr>
          <w:rFonts w:ascii="Arial" w:hAnsi="Arial" w:cs="Arial"/>
          <w:i/>
          <w:iCs/>
          <w:sz w:val="20"/>
          <w:szCs w:val="20"/>
          <w:lang w:val="en-GB"/>
        </w:rPr>
        <w:t>support of research</w:t>
      </w:r>
      <w:r w:rsidR="004C271C" w:rsidRPr="00771F6C">
        <w:rPr>
          <w:rFonts w:ascii="Arial" w:hAnsi="Arial" w:cs="Arial"/>
          <w:i/>
          <w:iCs/>
          <w:sz w:val="20"/>
          <w:szCs w:val="20"/>
          <w:lang w:val="en-GB"/>
        </w:rPr>
        <w:t xml:space="preserve"> and </w:t>
      </w:r>
      <w:r w:rsidRPr="00771F6C">
        <w:rPr>
          <w:rFonts w:ascii="Arial" w:hAnsi="Arial" w:cs="Arial"/>
          <w:i/>
          <w:iCs/>
          <w:sz w:val="20"/>
          <w:szCs w:val="20"/>
          <w:lang w:val="en-GB"/>
        </w:rPr>
        <w:t xml:space="preserve">development is applied deduction of expenditure on realization of </w:t>
      </w:r>
      <w:r w:rsidR="00600D6D" w:rsidRPr="00771F6C">
        <w:rPr>
          <w:rFonts w:ascii="Arial" w:hAnsi="Arial" w:cs="Arial"/>
          <w:bCs/>
          <w:i/>
          <w:iCs/>
          <w:sz w:val="20"/>
          <w:lang w:val="en-GB"/>
        </w:rPr>
        <w:t>R&amp;D </w:t>
      </w:r>
      <w:r w:rsidRPr="00771F6C">
        <w:rPr>
          <w:rFonts w:ascii="Arial" w:hAnsi="Arial" w:cs="Arial"/>
          <w:bCs/>
          <w:i/>
          <w:iCs/>
          <w:sz w:val="20"/>
          <w:lang w:val="en-GB"/>
        </w:rPr>
        <w:t>projects from income taxes of legal</w:t>
      </w:r>
      <w:r w:rsidR="004C271C" w:rsidRPr="00771F6C">
        <w:rPr>
          <w:rFonts w:ascii="Arial" w:hAnsi="Arial" w:cs="Arial"/>
          <w:bCs/>
          <w:i/>
          <w:iCs/>
          <w:sz w:val="20"/>
          <w:lang w:val="en-GB"/>
        </w:rPr>
        <w:t xml:space="preserve"> and </w:t>
      </w:r>
      <w:r w:rsidR="005071E6" w:rsidRPr="00771F6C">
        <w:rPr>
          <w:rFonts w:ascii="Arial" w:hAnsi="Arial" w:cs="Arial"/>
          <w:bCs/>
          <w:i/>
          <w:iCs/>
          <w:sz w:val="20"/>
          <w:lang w:val="en-GB"/>
        </w:rPr>
        <w:t>natural persons.</w:t>
      </w:r>
    </w:p>
    <w:p w:rsidR="00E25AA8" w:rsidRPr="00771F6C" w:rsidRDefault="00217489" w:rsidP="00D06B26">
      <w:pPr>
        <w:spacing w:before="120"/>
        <w:ind w:firstLine="709"/>
        <w:jc w:val="both"/>
        <w:rPr>
          <w:rFonts w:ascii="Arial" w:hAnsi="Arial" w:cs="Arial"/>
          <w:i/>
          <w:iCs/>
          <w:sz w:val="20"/>
          <w:szCs w:val="20"/>
          <w:lang w:val="en-GB"/>
        </w:rPr>
      </w:pPr>
      <w:r w:rsidRPr="00771F6C">
        <w:rPr>
          <w:rFonts w:ascii="Arial" w:hAnsi="Arial" w:cs="Arial"/>
          <w:i/>
          <w:iCs/>
          <w:sz w:val="20"/>
          <w:szCs w:val="20"/>
          <w:lang w:val="en-GB"/>
        </w:rPr>
        <w:t xml:space="preserve">Data on indirect </w:t>
      </w:r>
      <w:r w:rsidR="008F5A59" w:rsidRPr="00771F6C">
        <w:rPr>
          <w:rFonts w:ascii="Arial" w:hAnsi="Arial" w:cs="Arial"/>
          <w:i/>
          <w:iCs/>
          <w:sz w:val="20"/>
          <w:szCs w:val="20"/>
          <w:lang w:val="en-GB"/>
        </w:rPr>
        <w:t xml:space="preserve">government </w:t>
      </w:r>
      <w:r w:rsidRPr="00771F6C">
        <w:rPr>
          <w:rFonts w:ascii="Arial" w:hAnsi="Arial" w:cs="Arial"/>
          <w:i/>
          <w:iCs/>
          <w:sz w:val="20"/>
          <w:szCs w:val="20"/>
          <w:lang w:val="en-GB"/>
        </w:rPr>
        <w:t xml:space="preserve">support of </w:t>
      </w:r>
      <w:r w:rsidRPr="00771F6C">
        <w:rPr>
          <w:rFonts w:ascii="Arial" w:hAnsi="Arial" w:cs="Arial"/>
          <w:bCs/>
          <w:i/>
          <w:iCs/>
          <w:sz w:val="20"/>
          <w:lang w:val="en-GB"/>
        </w:rPr>
        <w:t xml:space="preserve">R&amp;D </w:t>
      </w:r>
      <w:r w:rsidR="008F5A59" w:rsidRPr="00771F6C">
        <w:rPr>
          <w:rFonts w:ascii="Arial" w:hAnsi="Arial" w:cs="Arial"/>
          <w:bCs/>
          <w:i/>
          <w:iCs/>
          <w:sz w:val="20"/>
          <w:lang w:val="en-GB"/>
        </w:rPr>
        <w:t xml:space="preserve">(Government Tax Relief for R&amp;D Expenditure) </w:t>
      </w:r>
      <w:r w:rsidRPr="00771F6C">
        <w:rPr>
          <w:rFonts w:ascii="Arial" w:hAnsi="Arial" w:cs="Arial"/>
          <w:bCs/>
          <w:i/>
          <w:iCs/>
          <w:sz w:val="20"/>
          <w:lang w:val="en-GB"/>
        </w:rPr>
        <w:t xml:space="preserve">have been </w:t>
      </w:r>
      <w:r w:rsidR="008C19AE" w:rsidRPr="00771F6C">
        <w:rPr>
          <w:rFonts w:ascii="Arial" w:hAnsi="Arial" w:cs="Arial"/>
          <w:bCs/>
          <w:i/>
          <w:iCs/>
          <w:sz w:val="20"/>
          <w:lang w:val="en-GB"/>
        </w:rPr>
        <w:t xml:space="preserve">surveyed </w:t>
      </w:r>
      <w:r w:rsidRPr="00771F6C">
        <w:rPr>
          <w:rFonts w:ascii="Arial" w:hAnsi="Arial" w:cs="Arial"/>
          <w:bCs/>
          <w:i/>
          <w:iCs/>
          <w:sz w:val="20"/>
          <w:lang w:val="en-GB"/>
        </w:rPr>
        <w:t>by statisticians since 2007.</w:t>
      </w:r>
      <w:r w:rsidRPr="00771F6C">
        <w:rPr>
          <w:rFonts w:ascii="Arial" w:hAnsi="Arial" w:cs="Arial"/>
          <w:i/>
          <w:iCs/>
          <w:sz w:val="20"/>
          <w:szCs w:val="20"/>
          <w:lang w:val="en-GB"/>
        </w:rPr>
        <w:t xml:space="preserve"> Tax returns are the administrative data source. Only legal persons (enterprises) in institutional sectors </w:t>
      </w:r>
      <w:r w:rsidR="00C405A7" w:rsidRPr="00771F6C">
        <w:rPr>
          <w:rFonts w:ascii="Arial" w:hAnsi="Arial" w:cs="Arial"/>
          <w:i/>
          <w:iCs/>
          <w:sz w:val="20"/>
          <w:szCs w:val="20"/>
          <w:lang w:val="en-GB"/>
        </w:rPr>
        <w:t>S.</w:t>
      </w:r>
      <w:r w:rsidRPr="00771F6C">
        <w:rPr>
          <w:rFonts w:ascii="Arial" w:hAnsi="Arial" w:cs="Arial"/>
          <w:i/>
          <w:iCs/>
          <w:sz w:val="20"/>
          <w:szCs w:val="20"/>
          <w:lang w:val="en-GB"/>
        </w:rPr>
        <w:t>11</w:t>
      </w:r>
      <w:r w:rsidR="00BE5E4C">
        <w:rPr>
          <w:rFonts w:ascii="Arial" w:hAnsi="Arial" w:cs="Arial"/>
          <w:i/>
          <w:iCs/>
          <w:sz w:val="20"/>
          <w:szCs w:val="20"/>
          <w:lang w:val="en-GB"/>
        </w:rPr>
        <w:t xml:space="preserve"> Non-financial corporations</w:t>
      </w:r>
      <w:r w:rsidRPr="00771F6C">
        <w:rPr>
          <w:rFonts w:ascii="Arial" w:hAnsi="Arial" w:cs="Arial"/>
          <w:i/>
          <w:iCs/>
          <w:sz w:val="20"/>
          <w:szCs w:val="20"/>
          <w:lang w:val="en-GB"/>
        </w:rPr>
        <w:t xml:space="preserve"> and </w:t>
      </w:r>
      <w:r w:rsidR="00C405A7" w:rsidRPr="00771F6C">
        <w:rPr>
          <w:rFonts w:ascii="Arial" w:hAnsi="Arial" w:cs="Arial"/>
          <w:i/>
          <w:iCs/>
          <w:sz w:val="20"/>
          <w:szCs w:val="20"/>
          <w:lang w:val="en-GB"/>
        </w:rPr>
        <w:t>S.</w:t>
      </w:r>
      <w:r w:rsidRPr="00771F6C">
        <w:rPr>
          <w:rFonts w:ascii="Arial" w:hAnsi="Arial" w:cs="Arial"/>
          <w:i/>
          <w:iCs/>
          <w:sz w:val="20"/>
          <w:szCs w:val="20"/>
          <w:lang w:val="en-GB"/>
        </w:rPr>
        <w:t>12</w:t>
      </w:r>
      <w:r w:rsidR="00BE5E4C">
        <w:rPr>
          <w:rFonts w:ascii="Arial" w:hAnsi="Arial" w:cs="Arial"/>
          <w:i/>
          <w:iCs/>
          <w:sz w:val="20"/>
          <w:szCs w:val="20"/>
          <w:lang w:val="en-GB"/>
        </w:rPr>
        <w:t xml:space="preserve"> Financial corporations</w:t>
      </w:r>
      <w:r w:rsidRPr="00771F6C">
        <w:rPr>
          <w:rFonts w:ascii="Arial" w:hAnsi="Arial" w:cs="Arial"/>
          <w:i/>
          <w:iCs/>
          <w:sz w:val="20"/>
          <w:szCs w:val="20"/>
          <w:lang w:val="en-GB"/>
        </w:rPr>
        <w:t xml:space="preserve"> </w:t>
      </w:r>
      <w:proofErr w:type="gramStart"/>
      <w:r w:rsidRPr="00771F6C">
        <w:rPr>
          <w:rFonts w:ascii="Arial" w:hAnsi="Arial" w:cs="Arial"/>
          <w:i/>
          <w:iCs/>
          <w:sz w:val="20"/>
          <w:szCs w:val="20"/>
          <w:lang w:val="en-GB"/>
        </w:rPr>
        <w:t>are surveyed</w:t>
      </w:r>
      <w:proofErr w:type="gramEnd"/>
      <w:r w:rsidRPr="00771F6C">
        <w:rPr>
          <w:rFonts w:ascii="Arial" w:hAnsi="Arial" w:cs="Arial"/>
          <w:i/>
          <w:iCs/>
          <w:sz w:val="20"/>
          <w:szCs w:val="20"/>
          <w:lang w:val="en-GB"/>
        </w:rPr>
        <w:t>. Information on natural persons (e</w:t>
      </w:r>
      <w:r w:rsidR="005071E6" w:rsidRPr="00771F6C">
        <w:rPr>
          <w:rFonts w:ascii="Arial" w:hAnsi="Arial" w:cs="Arial"/>
          <w:i/>
          <w:iCs/>
          <w:sz w:val="20"/>
          <w:szCs w:val="20"/>
          <w:lang w:val="en-GB"/>
        </w:rPr>
        <w:t>ntrepreneurs) is not available.</w:t>
      </w:r>
    </w:p>
    <w:p w:rsidR="00E25AA8" w:rsidRPr="00771F6C" w:rsidRDefault="00217489" w:rsidP="00D06B26">
      <w:pPr>
        <w:spacing w:before="120"/>
        <w:ind w:firstLine="709"/>
        <w:jc w:val="both"/>
        <w:rPr>
          <w:rFonts w:ascii="Arial" w:hAnsi="Arial" w:cs="Arial"/>
          <w:i/>
          <w:iCs/>
          <w:sz w:val="20"/>
          <w:szCs w:val="20"/>
          <w:lang w:val="en-GB"/>
        </w:rPr>
      </w:pPr>
      <w:r w:rsidRPr="00771F6C">
        <w:rPr>
          <w:rFonts w:ascii="Arial" w:hAnsi="Arial" w:cs="Arial"/>
          <w:i/>
          <w:iCs/>
          <w:sz w:val="20"/>
          <w:szCs w:val="20"/>
          <w:lang w:val="en-GB"/>
        </w:rPr>
        <w:t xml:space="preserve">Indirect </w:t>
      </w:r>
      <w:r w:rsidR="008F5A59" w:rsidRPr="00771F6C">
        <w:rPr>
          <w:rFonts w:ascii="Arial" w:hAnsi="Arial" w:cs="Arial"/>
          <w:i/>
          <w:iCs/>
          <w:sz w:val="20"/>
          <w:szCs w:val="20"/>
          <w:lang w:val="en-GB"/>
        </w:rPr>
        <w:t xml:space="preserve">government </w:t>
      </w:r>
      <w:r w:rsidRPr="00771F6C">
        <w:rPr>
          <w:rFonts w:ascii="Arial" w:hAnsi="Arial" w:cs="Arial"/>
          <w:i/>
          <w:iCs/>
          <w:sz w:val="20"/>
          <w:szCs w:val="20"/>
          <w:lang w:val="en-GB"/>
        </w:rPr>
        <w:t xml:space="preserve">support of </w:t>
      </w:r>
      <w:r w:rsidRPr="00771F6C">
        <w:rPr>
          <w:rFonts w:ascii="Arial" w:hAnsi="Arial" w:cs="Arial"/>
          <w:bCs/>
          <w:i/>
          <w:iCs/>
          <w:sz w:val="20"/>
          <w:lang w:val="en-GB"/>
        </w:rPr>
        <w:t xml:space="preserve">R&amp;D </w:t>
      </w:r>
      <w:r w:rsidRPr="00771F6C">
        <w:rPr>
          <w:rFonts w:ascii="Arial" w:hAnsi="Arial" w:cs="Arial"/>
          <w:i/>
          <w:iCs/>
          <w:sz w:val="20"/>
          <w:szCs w:val="20"/>
          <w:lang w:val="en-GB"/>
        </w:rPr>
        <w:t>is calculated based on</w:t>
      </w:r>
      <w:r w:rsidR="00D11509" w:rsidRPr="00771F6C">
        <w:rPr>
          <w:rFonts w:ascii="Arial" w:hAnsi="Arial" w:cs="Arial"/>
          <w:i/>
          <w:iCs/>
          <w:sz w:val="20"/>
          <w:szCs w:val="20"/>
          <w:lang w:val="en-GB"/>
        </w:rPr>
        <w:t xml:space="preserve"> the </w:t>
      </w:r>
      <w:r w:rsidR="005071E6" w:rsidRPr="00771F6C">
        <w:rPr>
          <w:rFonts w:ascii="Arial" w:hAnsi="Arial" w:cs="Arial"/>
          <w:i/>
          <w:iCs/>
          <w:sz w:val="20"/>
          <w:szCs w:val="20"/>
          <w:lang w:val="en-GB"/>
        </w:rPr>
        <w:t>following formula:</w:t>
      </w:r>
    </w:p>
    <w:p w:rsidR="00A65418" w:rsidRPr="00771F6C" w:rsidRDefault="00217489" w:rsidP="00D92109">
      <w:pPr>
        <w:spacing w:before="120"/>
        <w:ind w:firstLine="709"/>
        <w:jc w:val="both"/>
        <w:rPr>
          <w:rFonts w:ascii="Arial" w:hAnsi="Arial" w:cs="Arial"/>
          <w:i/>
          <w:iCs/>
          <w:sz w:val="20"/>
          <w:szCs w:val="20"/>
          <w:lang w:val="en-GB"/>
        </w:rPr>
      </w:pPr>
      <w:r w:rsidRPr="00EC3116">
        <w:rPr>
          <w:rFonts w:ascii="Arial" w:hAnsi="Arial" w:cs="Arial"/>
          <w:b/>
          <w:i/>
          <w:iCs/>
          <w:sz w:val="20"/>
          <w:szCs w:val="20"/>
          <w:lang w:val="en-GB"/>
        </w:rPr>
        <w:t xml:space="preserve">Indirect </w:t>
      </w:r>
      <w:r w:rsidR="008F5A59" w:rsidRPr="00EC3116">
        <w:rPr>
          <w:rFonts w:ascii="Arial" w:hAnsi="Arial" w:cs="Arial"/>
          <w:b/>
          <w:i/>
          <w:iCs/>
          <w:sz w:val="20"/>
          <w:szCs w:val="20"/>
          <w:lang w:val="en-GB"/>
        </w:rPr>
        <w:t xml:space="preserve">government </w:t>
      </w:r>
      <w:r w:rsidRPr="00EC3116">
        <w:rPr>
          <w:rFonts w:ascii="Arial" w:hAnsi="Arial" w:cs="Arial"/>
          <w:b/>
          <w:i/>
          <w:iCs/>
          <w:sz w:val="20"/>
          <w:szCs w:val="20"/>
          <w:lang w:val="en-GB"/>
        </w:rPr>
        <w:t>support of R&amp;D</w:t>
      </w:r>
      <w:r w:rsidRPr="00771F6C">
        <w:rPr>
          <w:rFonts w:ascii="Arial" w:hAnsi="Arial" w:cs="Arial"/>
          <w:i/>
          <w:iCs/>
          <w:sz w:val="20"/>
          <w:szCs w:val="20"/>
          <w:lang w:val="en-GB"/>
        </w:rPr>
        <w:t xml:space="preserve"> = applied deduction of expenditure on R&amp;D from</w:t>
      </w:r>
      <w:r w:rsidR="00D11509" w:rsidRPr="00771F6C">
        <w:rPr>
          <w:rFonts w:ascii="Arial" w:hAnsi="Arial" w:cs="Arial"/>
          <w:i/>
          <w:iCs/>
          <w:sz w:val="20"/>
          <w:szCs w:val="20"/>
          <w:lang w:val="en-GB"/>
        </w:rPr>
        <w:t xml:space="preserve"> the </w:t>
      </w:r>
      <w:r w:rsidRPr="00771F6C">
        <w:rPr>
          <w:rFonts w:ascii="Arial" w:hAnsi="Arial" w:cs="Arial"/>
          <w:i/>
          <w:iCs/>
          <w:sz w:val="20"/>
          <w:szCs w:val="20"/>
          <w:lang w:val="en-GB"/>
        </w:rPr>
        <w:t xml:space="preserve">tax base </w:t>
      </w:r>
      <w:r w:rsidR="001B3854">
        <w:rPr>
          <w:rFonts w:ascii="Arial" w:hAnsi="Arial" w:cs="Arial"/>
          <w:i/>
          <w:iCs/>
          <w:sz w:val="20"/>
          <w:szCs w:val="20"/>
          <w:lang w:val="en-GB"/>
        </w:rPr>
        <w:t>multiplied by the</w:t>
      </w:r>
      <w:r w:rsidR="001B3854" w:rsidRPr="00771F6C">
        <w:rPr>
          <w:rFonts w:ascii="Arial" w:hAnsi="Arial" w:cs="Arial"/>
          <w:i/>
          <w:iCs/>
          <w:sz w:val="20"/>
          <w:szCs w:val="20"/>
          <w:lang w:val="en-GB"/>
        </w:rPr>
        <w:t xml:space="preserve"> </w:t>
      </w:r>
      <w:r w:rsidRPr="00771F6C">
        <w:rPr>
          <w:rFonts w:ascii="Arial" w:hAnsi="Arial" w:cs="Arial"/>
          <w:i/>
          <w:iCs/>
          <w:sz w:val="20"/>
          <w:szCs w:val="20"/>
          <w:lang w:val="en-GB"/>
        </w:rPr>
        <w:t>tax rate</w:t>
      </w:r>
      <w:r w:rsidR="00D36F71" w:rsidRPr="00771F6C">
        <w:rPr>
          <w:rFonts w:ascii="Arial" w:hAnsi="Arial" w:cs="Arial"/>
          <w:i/>
          <w:iCs/>
          <w:sz w:val="20"/>
          <w:szCs w:val="20"/>
          <w:lang w:val="en-GB"/>
        </w:rPr>
        <w:t>.</w:t>
      </w:r>
    </w:p>
    <w:p w:rsidR="003703F8" w:rsidRPr="00771F6C" w:rsidRDefault="00217489" w:rsidP="00051473">
      <w:pPr>
        <w:spacing w:before="120"/>
        <w:ind w:firstLine="709"/>
        <w:jc w:val="both"/>
        <w:rPr>
          <w:rFonts w:ascii="Arial" w:hAnsi="Arial" w:cs="Arial"/>
          <w:i/>
          <w:iCs/>
          <w:sz w:val="20"/>
          <w:szCs w:val="20"/>
          <w:lang w:val="en-GB"/>
        </w:rPr>
      </w:pPr>
      <w:r w:rsidRPr="00771F6C">
        <w:rPr>
          <w:rFonts w:ascii="Arial" w:hAnsi="Arial" w:cs="Arial"/>
          <w:i/>
          <w:iCs/>
          <w:sz w:val="20"/>
          <w:szCs w:val="20"/>
          <w:lang w:val="en-GB"/>
        </w:rPr>
        <w:t>Deduction</w:t>
      </w:r>
      <w:r w:rsidR="00D36F71" w:rsidRPr="00771F6C">
        <w:rPr>
          <w:rFonts w:ascii="Arial" w:hAnsi="Arial" w:cs="Arial"/>
          <w:i/>
          <w:iCs/>
          <w:sz w:val="20"/>
          <w:szCs w:val="20"/>
          <w:lang w:val="en-GB"/>
        </w:rPr>
        <w:t>s</w:t>
      </w:r>
      <w:r w:rsidRPr="00771F6C">
        <w:rPr>
          <w:rFonts w:ascii="Arial" w:hAnsi="Arial" w:cs="Arial"/>
          <w:i/>
          <w:iCs/>
          <w:sz w:val="20"/>
          <w:szCs w:val="20"/>
          <w:lang w:val="en-GB"/>
        </w:rPr>
        <w:t xml:space="preserve"> cannot be applied on services</w:t>
      </w:r>
      <w:r w:rsidR="004C271C" w:rsidRPr="00771F6C">
        <w:rPr>
          <w:rFonts w:ascii="Arial" w:hAnsi="Arial" w:cs="Arial"/>
          <w:i/>
          <w:iCs/>
          <w:sz w:val="20"/>
          <w:szCs w:val="20"/>
          <w:lang w:val="en-GB"/>
        </w:rPr>
        <w:t xml:space="preserve"> and </w:t>
      </w:r>
      <w:r w:rsidRPr="00771F6C">
        <w:rPr>
          <w:rFonts w:ascii="Arial" w:hAnsi="Arial" w:cs="Arial"/>
          <w:i/>
          <w:iCs/>
          <w:sz w:val="20"/>
          <w:szCs w:val="20"/>
          <w:lang w:val="en-GB"/>
        </w:rPr>
        <w:t>intangible results of research</w:t>
      </w:r>
      <w:r w:rsidR="004C271C" w:rsidRPr="00771F6C">
        <w:rPr>
          <w:rFonts w:ascii="Arial" w:hAnsi="Arial" w:cs="Arial"/>
          <w:i/>
          <w:iCs/>
          <w:sz w:val="20"/>
          <w:szCs w:val="20"/>
          <w:lang w:val="en-GB"/>
        </w:rPr>
        <w:t xml:space="preserve"> and </w:t>
      </w:r>
      <w:r w:rsidRPr="00771F6C">
        <w:rPr>
          <w:rFonts w:ascii="Arial" w:hAnsi="Arial" w:cs="Arial"/>
          <w:i/>
          <w:iCs/>
          <w:sz w:val="20"/>
          <w:szCs w:val="20"/>
          <w:lang w:val="en-GB"/>
        </w:rPr>
        <w:t>development</w:t>
      </w:r>
      <w:r w:rsidR="00426343">
        <w:rPr>
          <w:rFonts w:ascii="Arial" w:hAnsi="Arial" w:cs="Arial"/>
          <w:i/>
          <w:iCs/>
          <w:sz w:val="20"/>
          <w:szCs w:val="20"/>
          <w:lang w:val="en-GB"/>
        </w:rPr>
        <w:t xml:space="preserve"> </w:t>
      </w:r>
      <w:r w:rsidR="00426343" w:rsidRPr="00EC3116">
        <w:rPr>
          <w:rFonts w:ascii="Arial" w:hAnsi="Arial" w:cs="Arial"/>
          <w:i/>
          <w:iCs/>
          <w:sz w:val="20"/>
          <w:szCs w:val="20"/>
          <w:lang w:val="en-GB"/>
        </w:rPr>
        <w:t>(</w:t>
      </w:r>
      <w:r w:rsidR="004B6C16" w:rsidRPr="00EC3116">
        <w:rPr>
          <w:rFonts w:ascii="Arial" w:hAnsi="Arial" w:cs="Arial"/>
          <w:i/>
          <w:iCs/>
          <w:sz w:val="20"/>
          <w:szCs w:val="20"/>
          <w:lang w:val="en-GB"/>
        </w:rPr>
        <w:t>except for those purchased from public universities</w:t>
      </w:r>
      <w:r w:rsidR="00426343" w:rsidRPr="00EC3116">
        <w:rPr>
          <w:rFonts w:ascii="Arial" w:hAnsi="Arial" w:cs="Arial"/>
          <w:i/>
          <w:iCs/>
          <w:sz w:val="20"/>
          <w:szCs w:val="20"/>
          <w:lang w:val="en-GB"/>
        </w:rPr>
        <w:t>,</w:t>
      </w:r>
      <w:r w:rsidR="004B6C16" w:rsidRPr="00EC3116">
        <w:rPr>
          <w:rFonts w:ascii="Arial" w:hAnsi="Arial" w:cs="Arial"/>
          <w:i/>
          <w:iCs/>
          <w:sz w:val="20"/>
          <w:szCs w:val="20"/>
          <w:lang w:val="en-GB"/>
        </w:rPr>
        <w:t xml:space="preserve"> public research </w:t>
      </w:r>
      <w:r w:rsidR="001F17DE" w:rsidRPr="001F17DE">
        <w:rPr>
          <w:rFonts w:ascii="Arial" w:hAnsi="Arial" w:cs="Arial"/>
          <w:i/>
          <w:iCs/>
          <w:sz w:val="20"/>
          <w:szCs w:val="20"/>
          <w:lang w:val="en-GB"/>
        </w:rPr>
        <w:t>institutions</w:t>
      </w:r>
      <w:r w:rsidR="004B6C16" w:rsidRPr="00EC3116">
        <w:rPr>
          <w:rFonts w:ascii="Arial" w:hAnsi="Arial" w:cs="Arial"/>
          <w:i/>
          <w:iCs/>
          <w:sz w:val="20"/>
          <w:szCs w:val="20"/>
          <w:lang w:val="en-GB"/>
        </w:rPr>
        <w:t>,</w:t>
      </w:r>
      <w:r w:rsidR="001F17DE">
        <w:rPr>
          <w:rFonts w:ascii="Arial" w:hAnsi="Arial" w:cs="Arial"/>
          <w:i/>
          <w:iCs/>
          <w:sz w:val="20"/>
          <w:szCs w:val="20"/>
          <w:lang w:val="en-GB"/>
        </w:rPr>
        <w:t xml:space="preserve"> and other research organizations mentioned in the Act </w:t>
      </w:r>
      <w:r w:rsidR="001F17DE" w:rsidRPr="001F17DE">
        <w:rPr>
          <w:rFonts w:ascii="Arial" w:hAnsi="Arial" w:cs="Arial"/>
          <w:i/>
          <w:iCs/>
          <w:sz w:val="20"/>
          <w:szCs w:val="20"/>
          <w:lang w:val="en-GB"/>
        </w:rPr>
        <w:t>No</w:t>
      </w:r>
      <w:r w:rsidR="00426343" w:rsidRPr="00EC3116">
        <w:rPr>
          <w:rFonts w:ascii="Arial" w:hAnsi="Arial" w:cs="Arial"/>
          <w:i/>
          <w:iCs/>
          <w:sz w:val="20"/>
          <w:szCs w:val="20"/>
          <w:lang w:val="en-GB"/>
        </w:rPr>
        <w:t xml:space="preserve"> 130/2002 Sb, o</w:t>
      </w:r>
      <w:r w:rsidR="001F17DE" w:rsidRPr="00EC3116">
        <w:rPr>
          <w:rFonts w:ascii="Arial" w:hAnsi="Arial" w:cs="Arial"/>
          <w:i/>
          <w:iCs/>
          <w:sz w:val="20"/>
          <w:szCs w:val="20"/>
          <w:lang w:val="en-GB"/>
        </w:rPr>
        <w:t>n</w:t>
      </w:r>
      <w:r w:rsidR="009C6D29">
        <w:rPr>
          <w:rFonts w:ascii="Arial" w:hAnsi="Arial" w:cs="Arial"/>
          <w:i/>
          <w:iCs/>
          <w:sz w:val="20"/>
          <w:szCs w:val="20"/>
          <w:lang w:val="en-GB"/>
        </w:rPr>
        <w:t xml:space="preserve"> </w:t>
      </w:r>
      <w:r w:rsidR="009C6D29" w:rsidRPr="00771F6C">
        <w:rPr>
          <w:rFonts w:ascii="Arial" w:hAnsi="Arial" w:cs="Arial"/>
          <w:i/>
          <w:sz w:val="20"/>
          <w:szCs w:val="20"/>
          <w:lang w:val="en-GB"/>
        </w:rPr>
        <w:t xml:space="preserve">the Support of </w:t>
      </w:r>
      <w:r w:rsidR="009C6D29" w:rsidRPr="00771F6C">
        <w:rPr>
          <w:rFonts w:ascii="Arial" w:hAnsi="Arial" w:cs="Arial"/>
          <w:bCs/>
          <w:i/>
          <w:iCs/>
          <w:sz w:val="20"/>
          <w:lang w:val="en-GB"/>
        </w:rPr>
        <w:t>Research, Experimental Development</w:t>
      </w:r>
      <w:r w:rsidR="009C6D29">
        <w:rPr>
          <w:rFonts w:ascii="Arial" w:hAnsi="Arial" w:cs="Arial"/>
          <w:bCs/>
          <w:i/>
          <w:iCs/>
          <w:sz w:val="20"/>
          <w:lang w:val="en-GB"/>
        </w:rPr>
        <w:t xml:space="preserve">, </w:t>
      </w:r>
      <w:r w:rsidR="009C6D29" w:rsidRPr="009C6D29">
        <w:rPr>
          <w:rFonts w:ascii="Arial" w:hAnsi="Arial" w:cs="Arial"/>
          <w:bCs/>
          <w:i/>
          <w:iCs/>
          <w:sz w:val="20"/>
          <w:lang w:val="en-GB"/>
        </w:rPr>
        <w:t>and Innovations</w:t>
      </w:r>
      <w:r w:rsidR="001F17DE" w:rsidRPr="00EC3116">
        <w:rPr>
          <w:rFonts w:ascii="Arial" w:hAnsi="Arial" w:cs="Arial"/>
          <w:i/>
          <w:iCs/>
          <w:sz w:val="20"/>
          <w:szCs w:val="20"/>
          <w:lang w:val="en-GB"/>
        </w:rPr>
        <w:t xml:space="preserve"> </w:t>
      </w:r>
      <w:r w:rsidR="009C6D29" w:rsidRPr="009C6D29">
        <w:rPr>
          <w:rFonts w:ascii="Arial" w:hAnsi="Arial" w:cs="Arial"/>
          <w:bCs/>
          <w:i/>
          <w:iCs/>
          <w:sz w:val="20"/>
          <w:lang w:val="en-GB"/>
        </w:rPr>
        <w:t>from</w:t>
      </w:r>
      <w:r w:rsidR="009C6D29" w:rsidRPr="00771F6C">
        <w:rPr>
          <w:rFonts w:ascii="Arial" w:hAnsi="Arial" w:cs="Arial"/>
          <w:bCs/>
          <w:i/>
          <w:iCs/>
          <w:sz w:val="20"/>
          <w:lang w:val="en-GB"/>
        </w:rPr>
        <w:t xml:space="preserve"> Public </w:t>
      </w:r>
      <w:r w:rsidR="009C6D29" w:rsidRPr="009C6D29">
        <w:rPr>
          <w:rFonts w:ascii="Arial" w:hAnsi="Arial" w:cs="Arial"/>
          <w:bCs/>
          <w:i/>
          <w:iCs/>
          <w:sz w:val="20"/>
          <w:lang w:val="en-GB"/>
        </w:rPr>
        <w:t>Funds</w:t>
      </w:r>
      <w:r w:rsidR="00426343" w:rsidRPr="00EC3116">
        <w:rPr>
          <w:rFonts w:ascii="Arial" w:hAnsi="Arial" w:cs="Arial"/>
          <w:i/>
          <w:iCs/>
          <w:sz w:val="20"/>
          <w:szCs w:val="20"/>
          <w:lang w:val="en-GB"/>
        </w:rPr>
        <w:t>)</w:t>
      </w:r>
      <w:r w:rsidRPr="009C6D29">
        <w:rPr>
          <w:rFonts w:ascii="Arial" w:hAnsi="Arial" w:cs="Arial"/>
          <w:i/>
          <w:iCs/>
          <w:sz w:val="20"/>
          <w:szCs w:val="20"/>
          <w:lang w:val="en-GB"/>
        </w:rPr>
        <w:t>.</w:t>
      </w:r>
      <w:r w:rsidRPr="00771F6C">
        <w:rPr>
          <w:rFonts w:ascii="Arial" w:hAnsi="Arial" w:cs="Arial"/>
          <w:i/>
          <w:iCs/>
          <w:sz w:val="20"/>
          <w:szCs w:val="20"/>
          <w:lang w:val="en-GB"/>
        </w:rPr>
        <w:t xml:space="preserve"> </w:t>
      </w:r>
      <w:r w:rsidR="00D11509" w:rsidRPr="00771F6C">
        <w:rPr>
          <w:rFonts w:ascii="Arial" w:hAnsi="Arial" w:cs="Arial"/>
          <w:i/>
          <w:iCs/>
          <w:sz w:val="20"/>
          <w:szCs w:val="20"/>
          <w:lang w:val="en-GB"/>
        </w:rPr>
        <w:t>A </w:t>
      </w:r>
      <w:r w:rsidR="00291715" w:rsidRPr="00771F6C">
        <w:rPr>
          <w:rFonts w:ascii="Arial" w:hAnsi="Arial" w:cs="Arial"/>
          <w:i/>
          <w:iCs/>
          <w:sz w:val="20"/>
          <w:szCs w:val="20"/>
          <w:lang w:val="en-GB"/>
        </w:rPr>
        <w:t>c</w:t>
      </w:r>
      <w:r w:rsidRPr="00771F6C">
        <w:rPr>
          <w:rFonts w:ascii="Arial" w:hAnsi="Arial" w:cs="Arial"/>
          <w:i/>
          <w:iCs/>
          <w:sz w:val="20"/>
          <w:szCs w:val="20"/>
          <w:lang w:val="en-GB"/>
        </w:rPr>
        <w:t xml:space="preserve">omplete list of properties/eligible costs </w:t>
      </w:r>
      <w:proofErr w:type="gramStart"/>
      <w:r w:rsidRPr="00771F6C">
        <w:rPr>
          <w:rFonts w:ascii="Arial" w:hAnsi="Arial" w:cs="Arial"/>
          <w:i/>
          <w:iCs/>
          <w:sz w:val="20"/>
          <w:szCs w:val="20"/>
          <w:lang w:val="en-GB"/>
        </w:rPr>
        <w:t>can be found</w:t>
      </w:r>
      <w:proofErr w:type="gramEnd"/>
      <w:r w:rsidRPr="00771F6C">
        <w:rPr>
          <w:rFonts w:ascii="Arial" w:hAnsi="Arial" w:cs="Arial"/>
          <w:i/>
          <w:iCs/>
          <w:sz w:val="20"/>
          <w:szCs w:val="20"/>
          <w:lang w:val="en-GB"/>
        </w:rPr>
        <w:t xml:space="preserve"> in the instruction of the Ministry of </w:t>
      </w:r>
      <w:r w:rsidR="005071E6" w:rsidRPr="00771F6C">
        <w:rPr>
          <w:rFonts w:ascii="Arial" w:hAnsi="Arial" w:cs="Arial"/>
          <w:i/>
          <w:iCs/>
          <w:sz w:val="20"/>
          <w:szCs w:val="20"/>
          <w:lang w:val="en-GB"/>
        </w:rPr>
        <w:t>Finance</w:t>
      </w:r>
      <w:r w:rsidR="00652CD4">
        <w:rPr>
          <w:rFonts w:ascii="Arial" w:hAnsi="Arial" w:cs="Arial"/>
          <w:i/>
          <w:iCs/>
          <w:sz w:val="20"/>
          <w:szCs w:val="20"/>
          <w:lang w:val="en-GB"/>
        </w:rPr>
        <w:t xml:space="preserve"> No.</w:t>
      </w:r>
      <w:r w:rsidR="005071E6" w:rsidRPr="00771F6C">
        <w:rPr>
          <w:rFonts w:ascii="Arial" w:hAnsi="Arial" w:cs="Arial"/>
          <w:i/>
          <w:iCs/>
          <w:sz w:val="20"/>
          <w:szCs w:val="20"/>
          <w:lang w:val="en-GB"/>
        </w:rPr>
        <w:t xml:space="preserve"> D-288.</w:t>
      </w:r>
    </w:p>
    <w:p w:rsidR="00E25AA8" w:rsidRPr="00771F6C" w:rsidRDefault="00E25AA8" w:rsidP="00E25AA8">
      <w:pPr>
        <w:rPr>
          <w:rFonts w:ascii="Arial" w:hAnsi="Arial" w:cs="Arial"/>
          <w:sz w:val="20"/>
          <w:szCs w:val="20"/>
          <w:lang w:val="en-GB"/>
        </w:rPr>
      </w:pPr>
    </w:p>
    <w:p w:rsidR="00051473" w:rsidRPr="00771F6C" w:rsidRDefault="00051473" w:rsidP="00E25AA8">
      <w:pPr>
        <w:rPr>
          <w:rFonts w:ascii="Arial" w:hAnsi="Arial" w:cs="Arial"/>
          <w:sz w:val="20"/>
          <w:szCs w:val="20"/>
          <w:lang w:val="en-GB"/>
        </w:rPr>
      </w:pPr>
    </w:p>
    <w:p w:rsidR="00E25AA8" w:rsidRPr="00771F6C" w:rsidRDefault="00217489" w:rsidP="007E4145">
      <w:pPr>
        <w:pStyle w:val="Zkladntext"/>
        <w:ind w:left="709" w:hanging="709"/>
        <w:rPr>
          <w:rFonts w:ascii="Arial" w:hAnsi="Arial" w:cs="Arial"/>
          <w:i/>
          <w:iCs/>
          <w:sz w:val="20"/>
        </w:rPr>
      </w:pPr>
      <w:r w:rsidRPr="00771F6C">
        <w:rPr>
          <w:rFonts w:ascii="Arial" w:hAnsi="Arial" w:cs="Arial"/>
          <w:i/>
          <w:iCs/>
          <w:sz w:val="20"/>
        </w:rPr>
        <w:t xml:space="preserve">Table </w:t>
      </w:r>
      <w:r w:rsidR="00BC5EFF">
        <w:rPr>
          <w:rFonts w:ascii="Arial" w:hAnsi="Arial" w:cs="Arial"/>
          <w:b/>
          <w:i/>
          <w:iCs/>
          <w:sz w:val="20"/>
        </w:rPr>
        <w:t>23</w:t>
      </w:r>
      <w:r w:rsidR="00BC5EFF">
        <w:rPr>
          <w:rFonts w:ascii="Arial" w:hAnsi="Arial" w:cs="Arial"/>
          <w:i/>
          <w:iCs/>
          <w:sz w:val="20"/>
        </w:rPr>
        <w:t>-16</w:t>
      </w:r>
      <w:r w:rsidR="00BC5EFF" w:rsidRPr="00771F6C">
        <w:rPr>
          <w:rFonts w:ascii="Arial" w:hAnsi="Arial" w:cs="Arial"/>
          <w:i/>
          <w:iCs/>
          <w:sz w:val="20"/>
        </w:rPr>
        <w:t xml:space="preserve"> </w:t>
      </w:r>
      <w:r w:rsidR="00BE72A5" w:rsidRPr="00771F6C">
        <w:rPr>
          <w:rFonts w:ascii="Arial" w:hAnsi="Arial" w:cs="Arial"/>
          <w:b/>
          <w:i/>
          <w:iCs/>
          <w:sz w:val="20"/>
        </w:rPr>
        <w:t>Innovating enterprises</w:t>
      </w:r>
    </w:p>
    <w:p w:rsidR="001F727C" w:rsidRPr="00771F6C" w:rsidRDefault="00217489" w:rsidP="00756811">
      <w:pPr>
        <w:spacing w:before="120"/>
        <w:ind w:firstLine="709"/>
        <w:jc w:val="both"/>
        <w:rPr>
          <w:rFonts w:ascii="Arial" w:hAnsi="Arial" w:cs="Arial"/>
          <w:i/>
          <w:iCs/>
          <w:sz w:val="20"/>
          <w:szCs w:val="20"/>
          <w:lang w:val="en-GB"/>
        </w:rPr>
      </w:pPr>
      <w:r w:rsidRPr="00771F6C">
        <w:rPr>
          <w:rFonts w:ascii="Arial" w:hAnsi="Arial" w:cs="Arial"/>
          <w:i/>
          <w:iCs/>
          <w:sz w:val="20"/>
          <w:szCs w:val="20"/>
          <w:lang w:val="en-GB"/>
        </w:rPr>
        <w:t>Data on innovations contained in the </w:t>
      </w:r>
      <w:r w:rsidR="00D36CB9">
        <w:rPr>
          <w:rFonts w:ascii="Arial" w:hAnsi="Arial" w:cs="Arial"/>
          <w:i/>
          <w:iCs/>
          <w:sz w:val="20"/>
          <w:szCs w:val="20"/>
          <w:lang w:val="en-GB"/>
        </w:rPr>
        <w:t>C</w:t>
      </w:r>
      <w:r w:rsidRPr="00771F6C">
        <w:rPr>
          <w:rFonts w:ascii="Arial" w:hAnsi="Arial" w:cs="Arial"/>
          <w:i/>
          <w:iCs/>
          <w:sz w:val="20"/>
          <w:szCs w:val="20"/>
          <w:lang w:val="en-GB"/>
        </w:rPr>
        <w:t>hapter are obtained based on a statistical survey on innovation</w:t>
      </w:r>
      <w:r w:rsidR="00EC6E09" w:rsidRPr="00771F6C">
        <w:rPr>
          <w:rFonts w:ascii="Arial" w:hAnsi="Arial" w:cs="Arial"/>
          <w:i/>
          <w:iCs/>
          <w:sz w:val="20"/>
          <w:szCs w:val="20"/>
          <w:lang w:val="en-GB"/>
        </w:rPr>
        <w:t>s</w:t>
      </w:r>
      <w:r w:rsidRPr="00771F6C">
        <w:rPr>
          <w:rFonts w:ascii="Arial" w:hAnsi="Arial" w:cs="Arial"/>
          <w:i/>
          <w:iCs/>
          <w:sz w:val="20"/>
          <w:szCs w:val="20"/>
          <w:lang w:val="en-GB"/>
        </w:rPr>
        <w:t xml:space="preserve"> in enterprises, which is carried out to map innovation potential of enterprises doing their business in the Czech Republic. The survey is organized within the EU based on</w:t>
      </w:r>
      <w:r w:rsidR="00D11509" w:rsidRPr="00771F6C">
        <w:rPr>
          <w:rFonts w:ascii="Arial" w:hAnsi="Arial" w:cs="Arial"/>
          <w:i/>
          <w:iCs/>
          <w:sz w:val="20"/>
          <w:szCs w:val="20"/>
          <w:lang w:val="en-GB"/>
        </w:rPr>
        <w:t xml:space="preserve"> the </w:t>
      </w:r>
      <w:r w:rsidRPr="00771F6C">
        <w:rPr>
          <w:rFonts w:ascii="Arial" w:hAnsi="Arial" w:cs="Arial"/>
          <w:i/>
          <w:iCs/>
          <w:sz w:val="20"/>
          <w:szCs w:val="20"/>
          <w:lang w:val="en-GB"/>
        </w:rPr>
        <w:t>aforementioned Commission Implementing Regulation (EU)</w:t>
      </w:r>
      <w:r w:rsidR="00C74C1E" w:rsidRPr="00771F6C">
        <w:rPr>
          <w:rFonts w:ascii="Arial" w:hAnsi="Arial" w:cs="Arial"/>
          <w:i/>
          <w:iCs/>
          <w:sz w:val="20"/>
          <w:szCs w:val="20"/>
          <w:lang w:val="en-GB"/>
        </w:rPr>
        <w:t xml:space="preserve"> </w:t>
      </w:r>
      <w:r w:rsidR="00F73536" w:rsidRPr="00771F6C">
        <w:rPr>
          <w:rFonts w:ascii="Arial" w:hAnsi="Arial" w:cs="Arial"/>
          <w:bCs/>
          <w:i/>
          <w:iCs/>
          <w:sz w:val="20"/>
          <w:lang w:val="en-GB"/>
        </w:rPr>
        <w:t>No 995/2012</w:t>
      </w:r>
      <w:r w:rsidRPr="00771F6C">
        <w:rPr>
          <w:rFonts w:ascii="Arial" w:hAnsi="Arial" w:cs="Arial"/>
          <w:i/>
          <w:iCs/>
          <w:sz w:val="20"/>
          <w:szCs w:val="20"/>
          <w:lang w:val="en-GB"/>
        </w:rPr>
        <w:t>. The statistical survey population includes reporting units of the business enterprise sector with 10+ employees in selected key</w:t>
      </w:r>
      <w:r w:rsidR="00D64BBD">
        <w:rPr>
          <w:rFonts w:ascii="Arial" w:hAnsi="Arial" w:cs="Arial"/>
          <w:i/>
          <w:iCs/>
          <w:sz w:val="20"/>
          <w:szCs w:val="20"/>
          <w:lang w:val="en-GB"/>
        </w:rPr>
        <w:t xml:space="preserve"> economic</w:t>
      </w:r>
      <w:r w:rsidRPr="00771F6C">
        <w:rPr>
          <w:rFonts w:ascii="Arial" w:hAnsi="Arial" w:cs="Arial"/>
          <w:i/>
          <w:iCs/>
          <w:sz w:val="20"/>
          <w:szCs w:val="20"/>
          <w:lang w:val="en-GB"/>
        </w:rPr>
        <w:t xml:space="preserve"> activities according to the </w:t>
      </w:r>
      <w:r w:rsidR="00907E08">
        <w:rPr>
          <w:rFonts w:ascii="Arial" w:hAnsi="Arial" w:cs="Arial"/>
          <w:i/>
          <w:iCs/>
          <w:sz w:val="20"/>
          <w:szCs w:val="20"/>
          <w:lang w:val="en-GB"/>
        </w:rPr>
        <w:t>Classification of Economic Activities (CZ-NACE)</w:t>
      </w:r>
      <w:r w:rsidR="005071E6" w:rsidRPr="00771F6C">
        <w:rPr>
          <w:rFonts w:ascii="Arial" w:hAnsi="Arial" w:cs="Arial"/>
          <w:i/>
          <w:iCs/>
          <w:sz w:val="20"/>
          <w:szCs w:val="20"/>
          <w:lang w:val="en-GB"/>
        </w:rPr>
        <w:t>.</w:t>
      </w:r>
    </w:p>
    <w:p w:rsidR="00955EC3" w:rsidRPr="00771F6C" w:rsidRDefault="00217489" w:rsidP="002435C9">
      <w:pPr>
        <w:spacing w:before="120"/>
        <w:ind w:firstLine="709"/>
        <w:jc w:val="both"/>
        <w:rPr>
          <w:rFonts w:ascii="Arial" w:hAnsi="Arial" w:cs="Arial"/>
          <w:i/>
          <w:iCs/>
          <w:sz w:val="20"/>
          <w:szCs w:val="20"/>
          <w:lang w:val="en-GB"/>
        </w:rPr>
      </w:pPr>
      <w:r w:rsidRPr="00771F6C">
        <w:rPr>
          <w:rFonts w:ascii="Arial" w:hAnsi="Arial" w:cs="Arial"/>
          <w:i/>
          <w:iCs/>
          <w:sz w:val="20"/>
          <w:szCs w:val="20"/>
          <w:lang w:val="en-GB"/>
        </w:rPr>
        <w:t>The following are subjects of the statistical survey: technical innovation activities (</w:t>
      </w:r>
      <w:r w:rsidR="00222568" w:rsidRPr="00771F6C">
        <w:rPr>
          <w:rFonts w:ascii="Arial" w:hAnsi="Arial" w:cs="Arial"/>
          <w:i/>
          <w:iCs/>
          <w:sz w:val="20"/>
          <w:szCs w:val="20"/>
          <w:lang w:val="en-GB"/>
        </w:rPr>
        <w:t xml:space="preserve">a </w:t>
      </w:r>
      <w:r w:rsidRPr="00771F6C">
        <w:rPr>
          <w:rFonts w:ascii="Arial" w:hAnsi="Arial" w:cs="Arial"/>
          <w:i/>
          <w:iCs/>
          <w:sz w:val="20"/>
          <w:szCs w:val="20"/>
          <w:lang w:val="en-GB"/>
        </w:rPr>
        <w:t xml:space="preserve">product innovation, </w:t>
      </w:r>
      <w:r w:rsidR="00222568" w:rsidRPr="00771F6C">
        <w:rPr>
          <w:rFonts w:ascii="Arial" w:hAnsi="Arial" w:cs="Arial"/>
          <w:i/>
          <w:iCs/>
          <w:sz w:val="20"/>
          <w:szCs w:val="20"/>
          <w:lang w:val="en-GB"/>
        </w:rPr>
        <w:t xml:space="preserve">a </w:t>
      </w:r>
      <w:r w:rsidRPr="00771F6C">
        <w:rPr>
          <w:rFonts w:ascii="Arial" w:hAnsi="Arial" w:cs="Arial"/>
          <w:i/>
          <w:iCs/>
          <w:sz w:val="20"/>
          <w:szCs w:val="20"/>
          <w:lang w:val="en-GB"/>
        </w:rPr>
        <w:t>process innovation) and non-technical innovation activities (</w:t>
      </w:r>
      <w:r w:rsidR="00222568" w:rsidRPr="00771F6C">
        <w:rPr>
          <w:rFonts w:ascii="Arial" w:hAnsi="Arial" w:cs="Arial"/>
          <w:i/>
          <w:iCs/>
          <w:sz w:val="20"/>
          <w:szCs w:val="20"/>
          <w:lang w:val="en-GB"/>
        </w:rPr>
        <w:t xml:space="preserve">a </w:t>
      </w:r>
      <w:r w:rsidRPr="00771F6C">
        <w:rPr>
          <w:rFonts w:ascii="Arial" w:hAnsi="Arial" w:cs="Arial"/>
          <w:i/>
          <w:iCs/>
          <w:sz w:val="20"/>
          <w:szCs w:val="20"/>
          <w:lang w:val="en-GB"/>
        </w:rPr>
        <w:t>marketing innovati</w:t>
      </w:r>
      <w:r w:rsidR="005071E6" w:rsidRPr="00771F6C">
        <w:rPr>
          <w:rFonts w:ascii="Arial" w:hAnsi="Arial" w:cs="Arial"/>
          <w:i/>
          <w:iCs/>
          <w:sz w:val="20"/>
          <w:szCs w:val="20"/>
          <w:lang w:val="en-GB"/>
        </w:rPr>
        <w:t xml:space="preserve">on, </w:t>
      </w:r>
      <w:r w:rsidR="00222568" w:rsidRPr="00771F6C">
        <w:rPr>
          <w:rFonts w:ascii="Arial" w:hAnsi="Arial" w:cs="Arial"/>
          <w:i/>
          <w:iCs/>
          <w:sz w:val="20"/>
          <w:szCs w:val="20"/>
          <w:lang w:val="en-GB"/>
        </w:rPr>
        <w:t xml:space="preserve">an </w:t>
      </w:r>
      <w:r w:rsidR="005071E6" w:rsidRPr="00771F6C">
        <w:rPr>
          <w:rFonts w:ascii="Arial" w:hAnsi="Arial" w:cs="Arial"/>
          <w:i/>
          <w:iCs/>
          <w:sz w:val="20"/>
          <w:szCs w:val="20"/>
          <w:lang w:val="en-GB"/>
        </w:rPr>
        <w:t>organisational innovation).</w:t>
      </w:r>
    </w:p>
    <w:p w:rsidR="00327F2C" w:rsidRPr="00771F6C" w:rsidRDefault="0024403A">
      <w:pPr>
        <w:spacing w:before="120"/>
        <w:ind w:firstLine="709"/>
        <w:jc w:val="both"/>
        <w:rPr>
          <w:rFonts w:ascii="Arial" w:hAnsi="Arial" w:cs="Arial"/>
          <w:i/>
          <w:iCs/>
          <w:sz w:val="20"/>
          <w:szCs w:val="20"/>
          <w:lang w:val="en-GB"/>
        </w:rPr>
      </w:pPr>
      <w:r w:rsidRPr="00771F6C">
        <w:rPr>
          <w:rFonts w:ascii="Arial" w:hAnsi="Arial" w:cs="Arial"/>
          <w:i/>
          <w:iCs/>
          <w:sz w:val="20"/>
          <w:szCs w:val="20"/>
          <w:lang w:val="en-GB"/>
        </w:rPr>
        <w:t xml:space="preserve">A </w:t>
      </w:r>
      <w:r w:rsidRPr="00771F6C">
        <w:rPr>
          <w:rFonts w:ascii="Arial" w:hAnsi="Arial" w:cs="Arial"/>
          <w:b/>
          <w:i/>
          <w:iCs/>
          <w:sz w:val="20"/>
          <w:szCs w:val="20"/>
          <w:lang w:val="en-GB"/>
        </w:rPr>
        <w:t>p</w:t>
      </w:r>
      <w:r w:rsidR="00BE72A5" w:rsidRPr="00771F6C">
        <w:rPr>
          <w:rFonts w:ascii="Arial" w:hAnsi="Arial" w:cs="Arial"/>
          <w:b/>
          <w:i/>
          <w:iCs/>
          <w:sz w:val="20"/>
          <w:szCs w:val="20"/>
          <w:lang w:val="en-GB"/>
        </w:rPr>
        <w:t>roduct innovation</w:t>
      </w:r>
      <w:r w:rsidR="00217489" w:rsidRPr="00771F6C">
        <w:rPr>
          <w:rFonts w:ascii="Arial" w:hAnsi="Arial" w:cs="Arial"/>
          <w:i/>
          <w:iCs/>
          <w:sz w:val="20"/>
          <w:szCs w:val="20"/>
          <w:lang w:val="en-GB"/>
        </w:rPr>
        <w:t xml:space="preserve"> </w:t>
      </w:r>
      <w:r w:rsidR="00F93EF1" w:rsidRPr="00771F6C">
        <w:rPr>
          <w:rFonts w:ascii="Arial" w:hAnsi="Arial" w:cs="Arial"/>
          <w:i/>
          <w:iCs/>
          <w:sz w:val="20"/>
          <w:szCs w:val="20"/>
          <w:lang w:val="en-GB"/>
        </w:rPr>
        <w:t xml:space="preserve">is the introduction of a good or service that is new or significantly improved with respect to its characteristics or intended uses. This includes significant improvements in </w:t>
      </w:r>
      <w:r w:rsidR="00F93EF1" w:rsidRPr="00771F6C">
        <w:rPr>
          <w:rFonts w:ascii="Arial" w:hAnsi="Arial" w:cs="Arial"/>
          <w:i/>
          <w:iCs/>
          <w:sz w:val="20"/>
          <w:szCs w:val="20"/>
          <w:lang w:val="en-GB"/>
        </w:rPr>
        <w:lastRenderedPageBreak/>
        <w:t xml:space="preserve">technical specifications, components and materials, incorporated software, user friendliness or other </w:t>
      </w:r>
      <w:r w:rsidR="004D29DF" w:rsidRPr="00771F6C">
        <w:rPr>
          <w:rFonts w:ascii="Arial" w:hAnsi="Arial" w:cs="Arial"/>
          <w:i/>
          <w:iCs/>
          <w:sz w:val="20"/>
          <w:szCs w:val="20"/>
          <w:lang w:val="en-GB"/>
        </w:rPr>
        <w:t>functional characteristics. Unlike process innovations, product innovations are sold directly to</w:t>
      </w:r>
      <w:r w:rsidR="00A6424B" w:rsidRPr="00771F6C">
        <w:rPr>
          <w:rFonts w:ascii="Arial" w:hAnsi="Arial" w:cs="Arial"/>
          <w:i/>
          <w:iCs/>
          <w:sz w:val="20"/>
          <w:szCs w:val="20"/>
          <w:lang w:val="en-GB"/>
        </w:rPr>
        <w:t xml:space="preserve"> </w:t>
      </w:r>
      <w:r w:rsidR="008F4D4A" w:rsidRPr="00771F6C">
        <w:rPr>
          <w:rFonts w:ascii="Arial" w:hAnsi="Arial" w:cs="Arial"/>
          <w:i/>
          <w:iCs/>
          <w:sz w:val="20"/>
          <w:szCs w:val="20"/>
          <w:lang w:val="en-GB"/>
        </w:rPr>
        <w:t>customers</w:t>
      </w:r>
      <w:r w:rsidR="005071E6" w:rsidRPr="00771F6C">
        <w:rPr>
          <w:rFonts w:ascii="Arial" w:hAnsi="Arial" w:cs="Arial"/>
          <w:i/>
          <w:iCs/>
          <w:sz w:val="20"/>
          <w:szCs w:val="20"/>
          <w:lang w:val="en-GB"/>
        </w:rPr>
        <w:t>.</w:t>
      </w:r>
    </w:p>
    <w:p w:rsidR="00327F2C" w:rsidRPr="00771F6C" w:rsidRDefault="0024403A">
      <w:pPr>
        <w:spacing w:before="120"/>
        <w:ind w:firstLine="709"/>
        <w:jc w:val="both"/>
        <w:rPr>
          <w:rFonts w:ascii="Arial" w:hAnsi="Arial" w:cs="Arial"/>
          <w:i/>
          <w:iCs/>
          <w:sz w:val="20"/>
          <w:szCs w:val="20"/>
          <w:lang w:val="en-GB"/>
        </w:rPr>
      </w:pPr>
      <w:r w:rsidRPr="00771F6C">
        <w:rPr>
          <w:rFonts w:ascii="Arial" w:hAnsi="Arial" w:cs="Arial"/>
          <w:i/>
          <w:iCs/>
          <w:sz w:val="20"/>
          <w:szCs w:val="20"/>
          <w:lang w:val="en-GB"/>
        </w:rPr>
        <w:t xml:space="preserve">A </w:t>
      </w:r>
      <w:r w:rsidRPr="00771F6C">
        <w:rPr>
          <w:rFonts w:ascii="Arial" w:hAnsi="Arial" w:cs="Arial"/>
          <w:b/>
          <w:i/>
          <w:iCs/>
          <w:sz w:val="20"/>
          <w:szCs w:val="20"/>
          <w:lang w:val="en-GB"/>
        </w:rPr>
        <w:t>p</w:t>
      </w:r>
      <w:r w:rsidR="00BE72A5" w:rsidRPr="00771F6C">
        <w:rPr>
          <w:rFonts w:ascii="Arial" w:hAnsi="Arial" w:cs="Arial"/>
          <w:b/>
          <w:i/>
          <w:iCs/>
          <w:sz w:val="20"/>
          <w:szCs w:val="20"/>
          <w:lang w:val="en-GB"/>
        </w:rPr>
        <w:t>rocess innovation</w:t>
      </w:r>
      <w:r w:rsidR="00217489" w:rsidRPr="00771F6C">
        <w:rPr>
          <w:rFonts w:ascii="Arial" w:hAnsi="Arial" w:cs="Arial"/>
          <w:i/>
          <w:iCs/>
          <w:sz w:val="20"/>
          <w:szCs w:val="20"/>
          <w:lang w:val="en-GB"/>
        </w:rPr>
        <w:t xml:space="preserve"> </w:t>
      </w:r>
      <w:r w:rsidR="004310B6" w:rsidRPr="00771F6C">
        <w:rPr>
          <w:rFonts w:ascii="Arial" w:hAnsi="Arial" w:cs="Arial"/>
          <w:i/>
          <w:iCs/>
          <w:sz w:val="20"/>
          <w:szCs w:val="20"/>
          <w:lang w:val="en-GB"/>
        </w:rPr>
        <w:t>is the implementation of a new or significantly improved</w:t>
      </w:r>
      <w:r w:rsidR="00214BE1" w:rsidRPr="00771F6C">
        <w:rPr>
          <w:rFonts w:ascii="Arial" w:hAnsi="Arial" w:cs="Arial"/>
          <w:i/>
          <w:iCs/>
          <w:sz w:val="20"/>
          <w:szCs w:val="20"/>
          <w:lang w:val="en-GB"/>
        </w:rPr>
        <w:t xml:space="preserve"> production or delivery</w:t>
      </w:r>
      <w:r w:rsidR="004310B6" w:rsidRPr="00771F6C">
        <w:rPr>
          <w:rFonts w:ascii="Arial" w:hAnsi="Arial" w:cs="Arial"/>
          <w:i/>
          <w:iCs/>
          <w:sz w:val="20"/>
          <w:szCs w:val="20"/>
          <w:lang w:val="en-GB"/>
        </w:rPr>
        <w:t xml:space="preserve"> method or providing of services including delivery, storage, and auxiliary enterprise activities such as maintenance, purchase, accounting or </w:t>
      </w:r>
      <w:r w:rsidR="0020035B" w:rsidRPr="00771F6C">
        <w:rPr>
          <w:rFonts w:ascii="Arial" w:hAnsi="Arial" w:cs="Arial"/>
          <w:i/>
          <w:iCs/>
          <w:sz w:val="20"/>
          <w:szCs w:val="20"/>
          <w:lang w:val="en-GB"/>
        </w:rPr>
        <w:t>information system. This includes only significant changes in techniques, equipment and/or software aimed at enhancement of quality, efficiency</w:t>
      </w:r>
      <w:r w:rsidR="002E6573">
        <w:rPr>
          <w:rFonts w:ascii="Arial" w:hAnsi="Arial" w:cs="Arial"/>
          <w:i/>
          <w:iCs/>
          <w:sz w:val="20"/>
          <w:szCs w:val="20"/>
          <w:lang w:val="en-GB"/>
        </w:rPr>
        <w:t>,</w:t>
      </w:r>
      <w:r w:rsidR="0020035B" w:rsidRPr="00771F6C">
        <w:rPr>
          <w:rFonts w:ascii="Arial" w:hAnsi="Arial" w:cs="Arial"/>
          <w:i/>
          <w:iCs/>
          <w:sz w:val="20"/>
          <w:szCs w:val="20"/>
          <w:lang w:val="en-GB"/>
        </w:rPr>
        <w:t xml:space="preserve"> or flexibility of production</w:t>
      </w:r>
      <w:r w:rsidR="002E6573">
        <w:rPr>
          <w:rFonts w:ascii="Arial" w:hAnsi="Arial" w:cs="Arial"/>
          <w:i/>
          <w:iCs/>
          <w:sz w:val="20"/>
          <w:szCs w:val="20"/>
          <w:lang w:val="en-GB"/>
        </w:rPr>
        <w:t xml:space="preserve"> or supplier activity,</w:t>
      </w:r>
      <w:r w:rsidR="0020035B" w:rsidRPr="00771F6C">
        <w:rPr>
          <w:rFonts w:ascii="Arial" w:hAnsi="Arial" w:cs="Arial"/>
          <w:i/>
          <w:iCs/>
          <w:sz w:val="20"/>
          <w:szCs w:val="20"/>
          <w:lang w:val="en-GB"/>
        </w:rPr>
        <w:t xml:space="preserve"> or reduction of </w:t>
      </w:r>
      <w:r w:rsidR="00021531">
        <w:rPr>
          <w:rFonts w:ascii="Arial" w:hAnsi="Arial" w:cs="Arial"/>
          <w:i/>
          <w:iCs/>
          <w:sz w:val="20"/>
          <w:szCs w:val="20"/>
          <w:lang w:val="en-GB"/>
        </w:rPr>
        <w:t xml:space="preserve">a </w:t>
      </w:r>
      <w:r w:rsidR="0020035B" w:rsidRPr="00771F6C">
        <w:rPr>
          <w:rFonts w:ascii="Arial" w:hAnsi="Arial" w:cs="Arial"/>
          <w:i/>
          <w:iCs/>
          <w:sz w:val="20"/>
          <w:szCs w:val="20"/>
          <w:lang w:val="en-GB"/>
        </w:rPr>
        <w:t>threat to</w:t>
      </w:r>
      <w:r w:rsidR="00021531">
        <w:rPr>
          <w:rFonts w:ascii="Arial" w:hAnsi="Arial" w:cs="Arial"/>
          <w:i/>
          <w:iCs/>
          <w:sz w:val="20"/>
          <w:szCs w:val="20"/>
          <w:lang w:val="en-GB"/>
        </w:rPr>
        <w:t xml:space="preserve"> (burden on)</w:t>
      </w:r>
      <w:r w:rsidR="0020035B" w:rsidRPr="00771F6C">
        <w:rPr>
          <w:rFonts w:ascii="Arial" w:hAnsi="Arial" w:cs="Arial"/>
          <w:i/>
          <w:iCs/>
          <w:sz w:val="20"/>
          <w:szCs w:val="20"/>
          <w:lang w:val="en-GB"/>
        </w:rPr>
        <w:t xml:space="preserve"> the environment or security risks</w:t>
      </w:r>
      <w:r w:rsidR="005071E6" w:rsidRPr="00771F6C">
        <w:rPr>
          <w:rFonts w:ascii="Arial" w:hAnsi="Arial" w:cs="Arial"/>
          <w:i/>
          <w:iCs/>
          <w:sz w:val="20"/>
          <w:szCs w:val="20"/>
          <w:lang w:val="en-GB"/>
        </w:rPr>
        <w:t>.</w:t>
      </w:r>
    </w:p>
    <w:p w:rsidR="00327F2C" w:rsidRPr="00771F6C" w:rsidRDefault="008F4D4A">
      <w:pPr>
        <w:spacing w:before="120"/>
        <w:ind w:firstLine="709"/>
        <w:jc w:val="both"/>
        <w:rPr>
          <w:rFonts w:ascii="Arial" w:hAnsi="Arial" w:cs="Arial"/>
          <w:i/>
          <w:iCs/>
          <w:sz w:val="20"/>
          <w:szCs w:val="20"/>
          <w:lang w:val="en-GB"/>
        </w:rPr>
      </w:pPr>
      <w:r w:rsidRPr="00771F6C">
        <w:rPr>
          <w:rFonts w:ascii="Arial" w:hAnsi="Arial" w:cs="Arial"/>
          <w:i/>
          <w:iCs/>
          <w:sz w:val="20"/>
          <w:szCs w:val="20"/>
          <w:lang w:val="en-GB"/>
        </w:rPr>
        <w:t xml:space="preserve">A </w:t>
      </w:r>
      <w:r w:rsidRPr="00771F6C">
        <w:rPr>
          <w:rFonts w:ascii="Arial" w:hAnsi="Arial" w:cs="Arial"/>
          <w:b/>
          <w:i/>
          <w:iCs/>
          <w:sz w:val="20"/>
          <w:szCs w:val="20"/>
          <w:lang w:val="en-GB"/>
        </w:rPr>
        <w:t>marketing innovation</w:t>
      </w:r>
      <w:r w:rsidRPr="00771F6C">
        <w:rPr>
          <w:rFonts w:ascii="Arial" w:hAnsi="Arial" w:cs="Arial"/>
          <w:i/>
          <w:iCs/>
          <w:sz w:val="20"/>
          <w:szCs w:val="20"/>
          <w:lang w:val="en-GB"/>
        </w:rPr>
        <w:t xml:space="preserve"> is the implementation of a new marketing method involving significant changes in product design or packaging, product placement, product promotion or pricing. </w:t>
      </w:r>
      <w:r w:rsidR="00F10A92" w:rsidRPr="00771F6C">
        <w:rPr>
          <w:rFonts w:ascii="Arial" w:hAnsi="Arial" w:cs="Arial"/>
          <w:i/>
          <w:sz w:val="20"/>
          <w:szCs w:val="20"/>
          <w:lang w:val="en-GB"/>
        </w:rPr>
        <w:t xml:space="preserve">Marketing innovations are aimed at addressing customer </w:t>
      </w:r>
      <w:r w:rsidR="00553A55" w:rsidRPr="00771F6C">
        <w:rPr>
          <w:rFonts w:ascii="Arial" w:hAnsi="Arial" w:cs="Arial"/>
          <w:i/>
          <w:sz w:val="20"/>
          <w:szCs w:val="20"/>
          <w:lang w:val="en-GB"/>
        </w:rPr>
        <w:t>n</w:t>
      </w:r>
      <w:r w:rsidR="00F10A92" w:rsidRPr="00771F6C">
        <w:rPr>
          <w:rFonts w:ascii="Arial" w:hAnsi="Arial" w:cs="Arial"/>
          <w:i/>
          <w:sz w:val="20"/>
          <w:szCs w:val="20"/>
          <w:lang w:val="en-GB"/>
        </w:rPr>
        <w:t>eeds</w:t>
      </w:r>
      <w:r w:rsidR="009B111B" w:rsidRPr="00771F6C">
        <w:rPr>
          <w:rFonts w:ascii="Arial" w:hAnsi="Arial" w:cs="Arial"/>
          <w:i/>
          <w:sz w:val="20"/>
          <w:szCs w:val="20"/>
          <w:lang w:val="en-GB"/>
        </w:rPr>
        <w:t xml:space="preserve"> better</w:t>
      </w:r>
      <w:r w:rsidR="00F10A92" w:rsidRPr="00771F6C">
        <w:rPr>
          <w:rFonts w:ascii="Arial" w:hAnsi="Arial" w:cs="Arial"/>
          <w:i/>
          <w:sz w:val="20"/>
          <w:szCs w:val="20"/>
          <w:lang w:val="en-GB"/>
        </w:rPr>
        <w:t xml:space="preserve">, </w:t>
      </w:r>
      <w:r w:rsidR="00553A55" w:rsidRPr="00771F6C">
        <w:rPr>
          <w:rFonts w:ascii="Arial" w:hAnsi="Arial" w:cs="Arial"/>
          <w:i/>
          <w:sz w:val="20"/>
          <w:szCs w:val="20"/>
          <w:lang w:val="en-GB"/>
        </w:rPr>
        <w:t>opening</w:t>
      </w:r>
      <w:r w:rsidR="00F10A92" w:rsidRPr="00771F6C">
        <w:rPr>
          <w:rFonts w:ascii="Arial" w:hAnsi="Arial" w:cs="Arial"/>
          <w:i/>
          <w:sz w:val="20"/>
          <w:szCs w:val="20"/>
          <w:lang w:val="en-GB"/>
        </w:rPr>
        <w:t xml:space="preserve"> up new markets, or newly positioning a</w:t>
      </w:r>
      <w:r w:rsidR="003B10F0" w:rsidRPr="00771F6C">
        <w:rPr>
          <w:rFonts w:ascii="Arial" w:hAnsi="Arial" w:cs="Arial"/>
          <w:i/>
          <w:sz w:val="20"/>
          <w:szCs w:val="20"/>
          <w:lang w:val="en-GB"/>
        </w:rPr>
        <w:t>n</w:t>
      </w:r>
      <w:r w:rsidR="00F10A92" w:rsidRPr="00771F6C">
        <w:rPr>
          <w:rFonts w:ascii="Arial" w:hAnsi="Arial" w:cs="Arial"/>
          <w:i/>
          <w:sz w:val="20"/>
          <w:szCs w:val="20"/>
          <w:lang w:val="en-GB"/>
        </w:rPr>
        <w:t xml:space="preserve"> </w:t>
      </w:r>
      <w:r w:rsidR="003B10F0" w:rsidRPr="00771F6C">
        <w:rPr>
          <w:rFonts w:ascii="Arial" w:hAnsi="Arial" w:cs="Arial"/>
          <w:i/>
          <w:sz w:val="20"/>
          <w:szCs w:val="20"/>
          <w:lang w:val="en-GB"/>
        </w:rPr>
        <w:t>enterprise</w:t>
      </w:r>
      <w:r w:rsidR="00791609" w:rsidRPr="00771F6C">
        <w:rPr>
          <w:rFonts w:ascii="Arial" w:hAnsi="Arial" w:cs="Arial"/>
          <w:i/>
          <w:sz w:val="20"/>
          <w:szCs w:val="20"/>
          <w:lang w:val="en-GB"/>
        </w:rPr>
        <w:t>’</w:t>
      </w:r>
      <w:r w:rsidR="00F10A92" w:rsidRPr="00771F6C">
        <w:rPr>
          <w:rFonts w:ascii="Arial" w:hAnsi="Arial" w:cs="Arial"/>
          <w:i/>
          <w:sz w:val="20"/>
          <w:szCs w:val="20"/>
          <w:lang w:val="en-GB"/>
        </w:rPr>
        <w:t xml:space="preserve">s </w:t>
      </w:r>
      <w:r w:rsidR="00553A55" w:rsidRPr="00771F6C">
        <w:rPr>
          <w:rFonts w:ascii="Arial" w:hAnsi="Arial" w:cs="Arial"/>
          <w:i/>
          <w:sz w:val="20"/>
          <w:szCs w:val="20"/>
          <w:lang w:val="en-GB"/>
        </w:rPr>
        <w:t xml:space="preserve">product on the market, with the objective of increasing the </w:t>
      </w:r>
      <w:r w:rsidR="003B10F0" w:rsidRPr="00771F6C">
        <w:rPr>
          <w:rFonts w:ascii="Arial" w:hAnsi="Arial" w:cs="Arial"/>
          <w:i/>
          <w:sz w:val="20"/>
          <w:szCs w:val="20"/>
          <w:lang w:val="en-GB"/>
        </w:rPr>
        <w:t xml:space="preserve">enterprise’s </w:t>
      </w:r>
      <w:r w:rsidR="00553A55" w:rsidRPr="00771F6C">
        <w:rPr>
          <w:rFonts w:ascii="Arial" w:hAnsi="Arial" w:cs="Arial"/>
          <w:i/>
          <w:sz w:val="20"/>
          <w:szCs w:val="20"/>
          <w:lang w:val="en-GB"/>
        </w:rPr>
        <w:t xml:space="preserve">sales. </w:t>
      </w:r>
      <w:r w:rsidR="00116FB2" w:rsidRPr="00771F6C">
        <w:rPr>
          <w:rFonts w:ascii="Arial" w:hAnsi="Arial" w:cs="Arial"/>
          <w:i/>
          <w:sz w:val="20"/>
          <w:szCs w:val="20"/>
          <w:lang w:val="en-GB"/>
        </w:rPr>
        <w:t>The distinguishing feature of a marketing innovation compared to other changes in a</w:t>
      </w:r>
      <w:r w:rsidR="003B10F0" w:rsidRPr="00771F6C">
        <w:rPr>
          <w:rFonts w:ascii="Arial" w:hAnsi="Arial" w:cs="Arial"/>
          <w:i/>
          <w:sz w:val="20"/>
          <w:szCs w:val="20"/>
          <w:lang w:val="en-GB"/>
        </w:rPr>
        <w:t>n</w:t>
      </w:r>
      <w:r w:rsidR="00116FB2" w:rsidRPr="00771F6C">
        <w:rPr>
          <w:rFonts w:ascii="Arial" w:hAnsi="Arial" w:cs="Arial"/>
          <w:i/>
          <w:sz w:val="20"/>
          <w:szCs w:val="20"/>
          <w:lang w:val="en-GB"/>
        </w:rPr>
        <w:t xml:space="preserve"> </w:t>
      </w:r>
      <w:r w:rsidR="003B10F0" w:rsidRPr="00771F6C">
        <w:rPr>
          <w:rFonts w:ascii="Arial" w:hAnsi="Arial" w:cs="Arial"/>
          <w:i/>
          <w:sz w:val="20"/>
          <w:szCs w:val="20"/>
          <w:lang w:val="en-GB"/>
        </w:rPr>
        <w:t>enterprise</w:t>
      </w:r>
      <w:r w:rsidR="00116FB2" w:rsidRPr="00771F6C">
        <w:rPr>
          <w:rFonts w:ascii="Arial" w:hAnsi="Arial" w:cs="Arial"/>
          <w:i/>
          <w:sz w:val="20"/>
          <w:szCs w:val="20"/>
          <w:lang w:val="en-GB"/>
        </w:rPr>
        <w:t>’s marketing instruments is the implementation of a marketing method n</w:t>
      </w:r>
      <w:r w:rsidR="003D4F70" w:rsidRPr="00771F6C">
        <w:rPr>
          <w:rFonts w:ascii="Arial" w:hAnsi="Arial" w:cs="Arial"/>
          <w:i/>
          <w:sz w:val="20"/>
          <w:szCs w:val="20"/>
          <w:lang w:val="en-GB"/>
        </w:rPr>
        <w:t xml:space="preserve">ot previously used by the </w:t>
      </w:r>
      <w:r w:rsidR="003B10F0" w:rsidRPr="00771F6C">
        <w:rPr>
          <w:rFonts w:ascii="Arial" w:hAnsi="Arial" w:cs="Arial"/>
          <w:i/>
          <w:sz w:val="20"/>
          <w:szCs w:val="20"/>
          <w:lang w:val="en-GB"/>
        </w:rPr>
        <w:t>enterprise</w:t>
      </w:r>
      <w:r w:rsidR="003D4F70" w:rsidRPr="00771F6C">
        <w:rPr>
          <w:rFonts w:ascii="Arial" w:hAnsi="Arial" w:cs="Arial"/>
          <w:i/>
          <w:sz w:val="20"/>
          <w:szCs w:val="20"/>
          <w:lang w:val="en-GB"/>
        </w:rPr>
        <w:t>.</w:t>
      </w:r>
    </w:p>
    <w:p w:rsidR="00327F2C" w:rsidRPr="00771F6C" w:rsidRDefault="008F4D4A">
      <w:pPr>
        <w:spacing w:before="120"/>
        <w:ind w:firstLine="709"/>
        <w:jc w:val="both"/>
        <w:rPr>
          <w:rFonts w:ascii="Arial" w:hAnsi="Arial" w:cs="Arial"/>
          <w:i/>
          <w:iCs/>
          <w:sz w:val="20"/>
          <w:szCs w:val="20"/>
          <w:lang w:val="en-GB"/>
        </w:rPr>
      </w:pPr>
      <w:r w:rsidRPr="00771F6C">
        <w:rPr>
          <w:rFonts w:ascii="Arial" w:hAnsi="Arial" w:cs="Arial"/>
          <w:i/>
          <w:iCs/>
          <w:sz w:val="20"/>
          <w:szCs w:val="20"/>
          <w:lang w:val="en-GB"/>
        </w:rPr>
        <w:t xml:space="preserve">An </w:t>
      </w:r>
      <w:r w:rsidRPr="00771F6C">
        <w:rPr>
          <w:rFonts w:ascii="Arial" w:hAnsi="Arial" w:cs="Arial"/>
          <w:b/>
          <w:i/>
          <w:iCs/>
          <w:sz w:val="20"/>
          <w:szCs w:val="20"/>
          <w:lang w:val="en-GB"/>
        </w:rPr>
        <w:t>organisational innovation</w:t>
      </w:r>
      <w:r w:rsidRPr="00771F6C">
        <w:rPr>
          <w:rFonts w:ascii="Arial" w:hAnsi="Arial" w:cs="Arial"/>
          <w:i/>
          <w:iCs/>
          <w:sz w:val="20"/>
          <w:szCs w:val="20"/>
          <w:lang w:val="en-GB"/>
        </w:rPr>
        <w:t xml:space="preserve"> is the implementation of a new</w:t>
      </w:r>
      <w:r w:rsidR="0012764D" w:rsidRPr="00771F6C">
        <w:rPr>
          <w:rFonts w:ascii="Arial" w:hAnsi="Arial" w:cs="Arial"/>
          <w:i/>
          <w:iCs/>
          <w:sz w:val="20"/>
          <w:szCs w:val="20"/>
          <w:lang w:val="en-GB"/>
        </w:rPr>
        <w:t xml:space="preserve"> </w:t>
      </w:r>
      <w:r w:rsidRPr="00771F6C">
        <w:rPr>
          <w:rFonts w:ascii="Arial" w:hAnsi="Arial" w:cs="Arial"/>
          <w:i/>
          <w:iCs/>
          <w:sz w:val="20"/>
          <w:szCs w:val="20"/>
          <w:lang w:val="en-GB"/>
        </w:rPr>
        <w:t xml:space="preserve">organizational method in the </w:t>
      </w:r>
      <w:r w:rsidR="009B111B" w:rsidRPr="00771F6C">
        <w:rPr>
          <w:rFonts w:ascii="Arial" w:hAnsi="Arial" w:cs="Arial"/>
          <w:i/>
          <w:sz w:val="20"/>
          <w:szCs w:val="20"/>
          <w:lang w:val="en-GB"/>
        </w:rPr>
        <w:t xml:space="preserve">enterprise’s </w:t>
      </w:r>
      <w:r w:rsidRPr="00771F6C">
        <w:rPr>
          <w:rFonts w:ascii="Arial" w:hAnsi="Arial" w:cs="Arial"/>
          <w:i/>
          <w:sz w:val="20"/>
          <w:szCs w:val="20"/>
          <w:lang w:val="en-GB"/>
        </w:rPr>
        <w:t xml:space="preserve">business practices, </w:t>
      </w:r>
      <w:r w:rsidR="0012764D" w:rsidRPr="00771F6C">
        <w:rPr>
          <w:rFonts w:ascii="Arial" w:hAnsi="Arial" w:cs="Arial"/>
          <w:i/>
          <w:sz w:val="20"/>
          <w:szCs w:val="20"/>
          <w:lang w:val="en-GB"/>
        </w:rPr>
        <w:t>human resources</w:t>
      </w:r>
      <w:r w:rsidRPr="00771F6C">
        <w:rPr>
          <w:rFonts w:ascii="Arial" w:hAnsi="Arial" w:cs="Arial"/>
          <w:i/>
          <w:sz w:val="20"/>
          <w:szCs w:val="20"/>
          <w:lang w:val="en-GB"/>
        </w:rPr>
        <w:t xml:space="preserve"> or external relations. </w:t>
      </w:r>
      <w:r w:rsidR="007A2778" w:rsidRPr="00771F6C">
        <w:rPr>
          <w:rFonts w:ascii="Arial" w:hAnsi="Arial" w:cs="Arial"/>
          <w:i/>
          <w:sz w:val="20"/>
          <w:szCs w:val="20"/>
          <w:lang w:val="en-GB"/>
        </w:rPr>
        <w:t>It is a key change in an organi</w:t>
      </w:r>
      <w:r w:rsidR="00567284" w:rsidRPr="00771F6C">
        <w:rPr>
          <w:rFonts w:ascii="Arial" w:hAnsi="Arial" w:cs="Arial"/>
          <w:i/>
          <w:sz w:val="20"/>
          <w:szCs w:val="20"/>
          <w:lang w:val="en-GB"/>
        </w:rPr>
        <w:t>z</w:t>
      </w:r>
      <w:r w:rsidR="00F10A92" w:rsidRPr="00771F6C">
        <w:rPr>
          <w:rFonts w:ascii="Arial" w:hAnsi="Arial" w:cs="Arial"/>
          <w:i/>
          <w:sz w:val="20"/>
          <w:szCs w:val="20"/>
          <w:lang w:val="en-GB"/>
        </w:rPr>
        <w:t xml:space="preserve">ational structure or management methods that have not been used before in the </w:t>
      </w:r>
      <w:r w:rsidR="009B111B" w:rsidRPr="00771F6C">
        <w:rPr>
          <w:rFonts w:ascii="Arial" w:hAnsi="Arial" w:cs="Arial"/>
          <w:i/>
          <w:sz w:val="20"/>
          <w:szCs w:val="20"/>
          <w:lang w:val="en-GB"/>
        </w:rPr>
        <w:t xml:space="preserve">enterprise </w:t>
      </w:r>
      <w:r w:rsidR="00F10A92" w:rsidRPr="00771F6C">
        <w:rPr>
          <w:rFonts w:ascii="Arial" w:hAnsi="Arial" w:cs="Arial"/>
          <w:i/>
          <w:sz w:val="20"/>
          <w:szCs w:val="20"/>
          <w:lang w:val="en-GB"/>
        </w:rPr>
        <w:t>to improve knowledge sharing, quality or procedures for the conduct of work.</w:t>
      </w:r>
    </w:p>
    <w:p w:rsidR="00327F2C" w:rsidRPr="00771F6C" w:rsidRDefault="00BE72A5">
      <w:pPr>
        <w:spacing w:before="120"/>
        <w:ind w:firstLine="709"/>
        <w:jc w:val="both"/>
        <w:rPr>
          <w:rFonts w:ascii="Arial" w:hAnsi="Arial" w:cs="Arial"/>
          <w:i/>
          <w:iCs/>
          <w:sz w:val="20"/>
          <w:szCs w:val="20"/>
          <w:lang w:val="en-GB"/>
        </w:rPr>
      </w:pPr>
      <w:r w:rsidRPr="00771F6C">
        <w:rPr>
          <w:rFonts w:ascii="Arial" w:hAnsi="Arial" w:cs="Arial"/>
          <w:b/>
          <w:i/>
          <w:iCs/>
          <w:sz w:val="20"/>
          <w:szCs w:val="20"/>
          <w:lang w:val="en-GB"/>
        </w:rPr>
        <w:t>Innovating enterprises</w:t>
      </w:r>
      <w:r w:rsidR="00217489" w:rsidRPr="00771F6C">
        <w:rPr>
          <w:rFonts w:ascii="Arial" w:hAnsi="Arial" w:cs="Arial"/>
          <w:i/>
          <w:iCs/>
          <w:sz w:val="20"/>
          <w:szCs w:val="20"/>
          <w:lang w:val="en-GB"/>
        </w:rPr>
        <w:t xml:space="preserve"> are enterprises, which during the reporting period implement</w:t>
      </w:r>
      <w:r w:rsidR="00A86998" w:rsidRPr="00771F6C">
        <w:rPr>
          <w:rFonts w:ascii="Arial" w:hAnsi="Arial" w:cs="Arial"/>
          <w:i/>
          <w:iCs/>
          <w:sz w:val="20"/>
          <w:szCs w:val="20"/>
          <w:lang w:val="en-GB"/>
        </w:rPr>
        <w:t>ed at least one of the aforementioned</w:t>
      </w:r>
      <w:r w:rsidR="00217489" w:rsidRPr="00771F6C">
        <w:rPr>
          <w:rFonts w:ascii="Arial" w:hAnsi="Arial" w:cs="Arial"/>
          <w:i/>
          <w:iCs/>
          <w:sz w:val="20"/>
          <w:szCs w:val="20"/>
          <w:lang w:val="en-GB"/>
        </w:rPr>
        <w:t xml:space="preserve"> innovation</w:t>
      </w:r>
      <w:r w:rsidR="00A86998" w:rsidRPr="00771F6C">
        <w:rPr>
          <w:rFonts w:ascii="Arial" w:hAnsi="Arial" w:cs="Arial"/>
          <w:i/>
          <w:iCs/>
          <w:sz w:val="20"/>
          <w:szCs w:val="20"/>
          <w:lang w:val="en-GB"/>
        </w:rPr>
        <w:t>s</w:t>
      </w:r>
      <w:r w:rsidR="00217489" w:rsidRPr="00771F6C">
        <w:rPr>
          <w:rFonts w:ascii="Arial" w:hAnsi="Arial" w:cs="Arial"/>
          <w:i/>
          <w:iCs/>
          <w:sz w:val="20"/>
          <w:szCs w:val="20"/>
          <w:lang w:val="en-GB"/>
        </w:rPr>
        <w:t>.</w:t>
      </w:r>
    </w:p>
    <w:p w:rsidR="00E25AA8" w:rsidRPr="00771F6C" w:rsidRDefault="00E25AA8" w:rsidP="00E25AA8">
      <w:pPr>
        <w:rPr>
          <w:rFonts w:ascii="Arial" w:hAnsi="Arial" w:cs="Arial"/>
          <w:sz w:val="20"/>
          <w:szCs w:val="20"/>
          <w:lang w:val="en-GB"/>
        </w:rPr>
      </w:pPr>
    </w:p>
    <w:p w:rsidR="00E25AA8" w:rsidRPr="00771F6C" w:rsidRDefault="00E25AA8" w:rsidP="00E25AA8">
      <w:pPr>
        <w:rPr>
          <w:rFonts w:ascii="Arial" w:hAnsi="Arial" w:cs="Arial"/>
          <w:sz w:val="20"/>
          <w:szCs w:val="20"/>
          <w:lang w:val="en-GB"/>
        </w:rPr>
      </w:pPr>
    </w:p>
    <w:p w:rsidR="00327F2C" w:rsidRPr="00771F6C" w:rsidRDefault="00217489">
      <w:pPr>
        <w:pStyle w:val="Zkladntext"/>
        <w:ind w:left="709" w:hanging="709"/>
        <w:rPr>
          <w:rFonts w:ascii="Arial" w:hAnsi="Arial" w:cs="Arial"/>
          <w:i/>
          <w:iCs/>
          <w:sz w:val="20"/>
        </w:rPr>
      </w:pPr>
      <w:r w:rsidRPr="00771F6C">
        <w:rPr>
          <w:rFonts w:ascii="Arial" w:hAnsi="Arial" w:cs="Arial"/>
          <w:i/>
          <w:iCs/>
          <w:sz w:val="20"/>
        </w:rPr>
        <w:t xml:space="preserve">Table </w:t>
      </w:r>
      <w:r w:rsidR="009857F6" w:rsidRPr="00771F6C">
        <w:rPr>
          <w:rFonts w:ascii="Arial" w:hAnsi="Arial" w:cs="Arial"/>
          <w:b/>
          <w:i/>
          <w:iCs/>
          <w:sz w:val="20"/>
        </w:rPr>
        <w:t>23</w:t>
      </w:r>
      <w:r w:rsidRPr="00771F6C">
        <w:rPr>
          <w:rFonts w:ascii="Arial" w:hAnsi="Arial" w:cs="Arial"/>
          <w:i/>
          <w:iCs/>
          <w:sz w:val="20"/>
        </w:rPr>
        <w:t>-</w:t>
      </w:r>
      <w:r w:rsidR="00F509D5" w:rsidRPr="00771F6C">
        <w:rPr>
          <w:rFonts w:ascii="Arial" w:hAnsi="Arial" w:cs="Arial"/>
          <w:i/>
          <w:iCs/>
          <w:sz w:val="20"/>
        </w:rPr>
        <w:t>1</w:t>
      </w:r>
      <w:r w:rsidR="00F509D5">
        <w:rPr>
          <w:rFonts w:ascii="Arial" w:hAnsi="Arial" w:cs="Arial"/>
          <w:i/>
          <w:iCs/>
          <w:sz w:val="20"/>
        </w:rPr>
        <w:t xml:space="preserve">7 </w:t>
      </w:r>
      <w:r w:rsidR="00BE72A5" w:rsidRPr="00771F6C">
        <w:rPr>
          <w:rFonts w:ascii="Arial" w:hAnsi="Arial" w:cs="Arial"/>
          <w:b/>
          <w:i/>
          <w:iCs/>
          <w:sz w:val="20"/>
        </w:rPr>
        <w:t>Expenditure</w:t>
      </w:r>
      <w:r w:rsidR="005F746F" w:rsidRPr="00771F6C">
        <w:rPr>
          <w:rFonts w:ascii="Arial" w:hAnsi="Arial" w:cs="Arial"/>
          <w:b/>
          <w:i/>
          <w:iCs/>
          <w:sz w:val="20"/>
        </w:rPr>
        <w:t xml:space="preserve"> </w:t>
      </w:r>
      <w:r w:rsidR="002D56BE" w:rsidRPr="00771F6C">
        <w:rPr>
          <w:rFonts w:ascii="Arial" w:hAnsi="Arial" w:cs="Arial"/>
          <w:b/>
          <w:i/>
          <w:iCs/>
          <w:sz w:val="20"/>
        </w:rPr>
        <w:t>on product and process innovation</w:t>
      </w:r>
      <w:r w:rsidR="007D7253" w:rsidRPr="00771F6C">
        <w:rPr>
          <w:rFonts w:ascii="Arial" w:hAnsi="Arial" w:cs="Arial"/>
          <w:b/>
          <w:i/>
          <w:iCs/>
          <w:sz w:val="20"/>
        </w:rPr>
        <w:t>s</w:t>
      </w:r>
      <w:r w:rsidR="00C70012" w:rsidRPr="00771F6C">
        <w:rPr>
          <w:rFonts w:ascii="Arial" w:hAnsi="Arial" w:cs="Arial"/>
          <w:b/>
          <w:i/>
          <w:iCs/>
          <w:sz w:val="20"/>
        </w:rPr>
        <w:t xml:space="preserve"> in enterprises</w:t>
      </w:r>
      <w:r w:rsidR="00170F88" w:rsidRPr="00771F6C">
        <w:rPr>
          <w:rFonts w:ascii="Arial" w:hAnsi="Arial" w:cs="Arial"/>
          <w:b/>
          <w:i/>
          <w:iCs/>
          <w:sz w:val="20"/>
        </w:rPr>
        <w:t xml:space="preserve"> and sales of enterprises with product innovation</w:t>
      </w:r>
    </w:p>
    <w:p w:rsidR="00704A54" w:rsidRPr="00771F6C" w:rsidRDefault="00217489" w:rsidP="004C271C">
      <w:pPr>
        <w:spacing w:before="120"/>
        <w:ind w:firstLine="709"/>
        <w:jc w:val="both"/>
        <w:rPr>
          <w:rFonts w:ascii="Arial" w:hAnsi="Arial" w:cs="Arial"/>
          <w:sz w:val="20"/>
          <w:szCs w:val="20"/>
          <w:lang w:val="en-GB"/>
        </w:rPr>
      </w:pPr>
      <w:r w:rsidRPr="00771F6C">
        <w:rPr>
          <w:rFonts w:ascii="Arial" w:hAnsi="Arial" w:cs="Arial"/>
          <w:i/>
          <w:iCs/>
          <w:sz w:val="20"/>
          <w:szCs w:val="20"/>
          <w:lang w:val="en-GB"/>
        </w:rPr>
        <w:t>Total innovation costs related to product</w:t>
      </w:r>
      <w:r w:rsidR="004C271C" w:rsidRPr="00771F6C">
        <w:rPr>
          <w:rFonts w:ascii="Arial" w:hAnsi="Arial" w:cs="Arial"/>
          <w:i/>
          <w:iCs/>
          <w:sz w:val="20"/>
          <w:szCs w:val="20"/>
          <w:lang w:val="en-GB"/>
        </w:rPr>
        <w:t xml:space="preserve"> and </w:t>
      </w:r>
      <w:r w:rsidRPr="00771F6C">
        <w:rPr>
          <w:rFonts w:ascii="Arial" w:hAnsi="Arial" w:cs="Arial"/>
          <w:i/>
          <w:iCs/>
          <w:sz w:val="20"/>
          <w:szCs w:val="20"/>
          <w:lang w:val="en-GB"/>
        </w:rPr>
        <w:t>process innovation</w:t>
      </w:r>
      <w:r w:rsidR="0006668E" w:rsidRPr="00771F6C">
        <w:rPr>
          <w:rFonts w:ascii="Arial" w:hAnsi="Arial" w:cs="Arial"/>
          <w:i/>
          <w:iCs/>
          <w:sz w:val="20"/>
          <w:szCs w:val="20"/>
          <w:lang w:val="en-GB"/>
        </w:rPr>
        <w:t>s</w:t>
      </w:r>
      <w:r w:rsidRPr="00771F6C">
        <w:rPr>
          <w:rFonts w:ascii="Arial" w:hAnsi="Arial" w:cs="Arial"/>
          <w:i/>
          <w:iCs/>
          <w:sz w:val="20"/>
          <w:szCs w:val="20"/>
          <w:lang w:val="en-GB"/>
        </w:rPr>
        <w:t xml:space="preserve"> in the surveyed period include: </w:t>
      </w:r>
      <w:r w:rsidR="00706A68" w:rsidRPr="00771F6C">
        <w:rPr>
          <w:rFonts w:ascii="Arial" w:hAnsi="Arial" w:cs="Arial"/>
          <w:b/>
          <w:i/>
          <w:iCs/>
          <w:sz w:val="20"/>
          <w:szCs w:val="20"/>
          <w:lang w:val="en-GB"/>
        </w:rPr>
        <w:t xml:space="preserve">in-house </w:t>
      </w:r>
      <w:r w:rsidR="00BE72A5" w:rsidRPr="00771F6C">
        <w:rPr>
          <w:rFonts w:ascii="Arial" w:hAnsi="Arial" w:cs="Arial"/>
          <w:b/>
          <w:i/>
          <w:iCs/>
          <w:sz w:val="20"/>
          <w:szCs w:val="20"/>
          <w:lang w:val="en-GB"/>
        </w:rPr>
        <w:t>research</w:t>
      </w:r>
      <w:r w:rsidR="004C271C" w:rsidRPr="00771F6C">
        <w:rPr>
          <w:rFonts w:ascii="Arial" w:hAnsi="Arial" w:cs="Arial"/>
          <w:b/>
          <w:i/>
          <w:iCs/>
          <w:sz w:val="20"/>
          <w:szCs w:val="20"/>
          <w:lang w:val="en-GB"/>
        </w:rPr>
        <w:t xml:space="preserve"> and </w:t>
      </w:r>
      <w:r w:rsidR="00BE72A5" w:rsidRPr="00771F6C">
        <w:rPr>
          <w:rFonts w:ascii="Arial" w:hAnsi="Arial" w:cs="Arial"/>
          <w:b/>
          <w:i/>
          <w:iCs/>
          <w:sz w:val="20"/>
          <w:szCs w:val="20"/>
          <w:lang w:val="en-GB"/>
        </w:rPr>
        <w:t>development</w:t>
      </w:r>
      <w:r w:rsidRPr="00771F6C">
        <w:rPr>
          <w:rFonts w:ascii="Arial" w:hAnsi="Arial" w:cs="Arial"/>
          <w:i/>
          <w:iCs/>
          <w:sz w:val="20"/>
          <w:szCs w:val="20"/>
          <w:lang w:val="en-GB"/>
        </w:rPr>
        <w:t xml:space="preserve">, </w:t>
      </w:r>
      <w:r w:rsidR="00BE72A5" w:rsidRPr="00771F6C">
        <w:rPr>
          <w:rFonts w:ascii="Arial" w:hAnsi="Arial" w:cs="Arial"/>
          <w:b/>
          <w:i/>
          <w:iCs/>
          <w:sz w:val="20"/>
          <w:szCs w:val="20"/>
          <w:lang w:val="en-GB"/>
        </w:rPr>
        <w:t xml:space="preserve">purchase of </w:t>
      </w:r>
      <w:r w:rsidR="00706A68" w:rsidRPr="00771F6C">
        <w:rPr>
          <w:rFonts w:ascii="Arial" w:hAnsi="Arial" w:cs="Arial"/>
          <w:b/>
          <w:i/>
          <w:iCs/>
          <w:sz w:val="20"/>
          <w:szCs w:val="20"/>
          <w:lang w:val="en-GB"/>
        </w:rPr>
        <w:t xml:space="preserve">external </w:t>
      </w:r>
      <w:r w:rsidR="00BE72A5" w:rsidRPr="00771F6C">
        <w:rPr>
          <w:rFonts w:ascii="Arial" w:hAnsi="Arial" w:cs="Arial"/>
          <w:b/>
          <w:i/>
          <w:iCs/>
          <w:sz w:val="20"/>
          <w:szCs w:val="20"/>
          <w:lang w:val="en-GB"/>
        </w:rPr>
        <w:t>research</w:t>
      </w:r>
      <w:r w:rsidR="004C271C" w:rsidRPr="00771F6C">
        <w:rPr>
          <w:rFonts w:ascii="Arial" w:hAnsi="Arial" w:cs="Arial"/>
          <w:b/>
          <w:i/>
          <w:iCs/>
          <w:sz w:val="20"/>
          <w:szCs w:val="20"/>
          <w:lang w:val="en-GB"/>
        </w:rPr>
        <w:t xml:space="preserve"> and </w:t>
      </w:r>
      <w:r w:rsidR="00BE72A5" w:rsidRPr="00771F6C">
        <w:rPr>
          <w:rFonts w:ascii="Arial" w:hAnsi="Arial" w:cs="Arial"/>
          <w:b/>
          <w:i/>
          <w:iCs/>
          <w:sz w:val="20"/>
          <w:szCs w:val="20"/>
          <w:lang w:val="en-GB"/>
        </w:rPr>
        <w:t>development</w:t>
      </w:r>
      <w:r w:rsidRPr="00771F6C">
        <w:rPr>
          <w:rFonts w:ascii="Arial" w:hAnsi="Arial" w:cs="Arial"/>
          <w:i/>
          <w:iCs/>
          <w:sz w:val="20"/>
          <w:szCs w:val="20"/>
          <w:lang w:val="en-GB"/>
        </w:rPr>
        <w:t xml:space="preserve">, </w:t>
      </w:r>
      <w:r w:rsidR="00BE72A5" w:rsidRPr="00771F6C">
        <w:rPr>
          <w:rFonts w:ascii="Arial" w:hAnsi="Arial" w:cs="Arial"/>
          <w:b/>
          <w:i/>
          <w:iCs/>
          <w:sz w:val="20"/>
          <w:szCs w:val="20"/>
          <w:lang w:val="en-GB"/>
        </w:rPr>
        <w:t>acquisition of machinery</w:t>
      </w:r>
      <w:r w:rsidR="00B94BA2" w:rsidRPr="00771F6C">
        <w:rPr>
          <w:rFonts w:ascii="Arial" w:hAnsi="Arial" w:cs="Arial"/>
          <w:b/>
          <w:i/>
          <w:iCs/>
          <w:sz w:val="20"/>
          <w:szCs w:val="20"/>
          <w:lang w:val="en-GB"/>
        </w:rPr>
        <w:t>,</w:t>
      </w:r>
      <w:r w:rsidR="004C271C" w:rsidRPr="00771F6C">
        <w:rPr>
          <w:rFonts w:ascii="Arial" w:hAnsi="Arial" w:cs="Arial"/>
          <w:b/>
          <w:i/>
          <w:iCs/>
          <w:sz w:val="20"/>
          <w:szCs w:val="20"/>
          <w:lang w:val="en-GB"/>
        </w:rPr>
        <w:t> </w:t>
      </w:r>
      <w:r w:rsidR="00BE72A5" w:rsidRPr="00771F6C">
        <w:rPr>
          <w:rFonts w:ascii="Arial" w:hAnsi="Arial" w:cs="Arial"/>
          <w:b/>
          <w:i/>
          <w:iCs/>
          <w:sz w:val="20"/>
          <w:szCs w:val="20"/>
          <w:lang w:val="en-GB"/>
        </w:rPr>
        <w:t>equipment</w:t>
      </w:r>
      <w:r w:rsidR="00B94BA2" w:rsidRPr="00771F6C">
        <w:rPr>
          <w:rFonts w:ascii="Arial" w:hAnsi="Arial" w:cs="Arial"/>
          <w:b/>
          <w:i/>
          <w:iCs/>
          <w:sz w:val="20"/>
          <w:szCs w:val="20"/>
          <w:lang w:val="en-GB"/>
        </w:rPr>
        <w:t>, and software</w:t>
      </w:r>
      <w:r w:rsidRPr="00771F6C">
        <w:rPr>
          <w:rFonts w:ascii="Arial" w:hAnsi="Arial" w:cs="Arial"/>
          <w:i/>
          <w:iCs/>
          <w:sz w:val="20"/>
          <w:szCs w:val="20"/>
          <w:lang w:val="en-GB"/>
        </w:rPr>
        <w:t xml:space="preserve"> (progressive machines, computer hardware specially purchased to implement new or significantly improved products and/or processes), </w:t>
      </w:r>
      <w:r w:rsidR="00BE72A5" w:rsidRPr="00771F6C">
        <w:rPr>
          <w:rFonts w:ascii="Arial" w:hAnsi="Arial" w:cs="Arial"/>
          <w:b/>
          <w:i/>
          <w:iCs/>
          <w:sz w:val="20"/>
          <w:szCs w:val="20"/>
          <w:lang w:val="en-GB"/>
        </w:rPr>
        <w:t>acquisition of other external knowledge</w:t>
      </w:r>
      <w:r w:rsidRPr="00771F6C">
        <w:rPr>
          <w:rFonts w:ascii="Arial" w:hAnsi="Arial" w:cs="Arial"/>
          <w:i/>
          <w:iCs/>
          <w:sz w:val="20"/>
          <w:szCs w:val="20"/>
          <w:lang w:val="en-GB"/>
        </w:rPr>
        <w:t xml:space="preserve"> (purchase of patent rights</w:t>
      </w:r>
      <w:r w:rsidR="004C271C" w:rsidRPr="00771F6C">
        <w:rPr>
          <w:rFonts w:ascii="Arial" w:hAnsi="Arial" w:cs="Arial"/>
          <w:i/>
          <w:iCs/>
          <w:sz w:val="20"/>
          <w:szCs w:val="20"/>
          <w:lang w:val="en-GB"/>
        </w:rPr>
        <w:t xml:space="preserve"> and </w:t>
      </w:r>
      <w:r w:rsidRPr="00771F6C">
        <w:rPr>
          <w:rFonts w:ascii="Arial" w:hAnsi="Arial" w:cs="Arial"/>
          <w:i/>
          <w:iCs/>
          <w:sz w:val="20"/>
          <w:szCs w:val="20"/>
          <w:lang w:val="en-GB"/>
        </w:rPr>
        <w:t>non-patent</w:t>
      </w:r>
      <w:r w:rsidR="007262D5">
        <w:rPr>
          <w:rFonts w:ascii="Arial" w:hAnsi="Arial" w:cs="Arial"/>
          <w:i/>
          <w:iCs/>
          <w:sz w:val="20"/>
          <w:szCs w:val="20"/>
          <w:lang w:val="en-GB"/>
        </w:rPr>
        <w:t>ed</w:t>
      </w:r>
      <w:r w:rsidRPr="00771F6C">
        <w:rPr>
          <w:rFonts w:ascii="Arial" w:hAnsi="Arial" w:cs="Arial"/>
          <w:i/>
          <w:iCs/>
          <w:sz w:val="20"/>
          <w:szCs w:val="20"/>
          <w:lang w:val="en-GB"/>
        </w:rPr>
        <w:t xml:space="preserve"> inventions, licences, know-how, trademarks, software,</w:t>
      </w:r>
      <w:r w:rsidR="004C271C" w:rsidRPr="00771F6C">
        <w:rPr>
          <w:rFonts w:ascii="Arial" w:hAnsi="Arial" w:cs="Arial"/>
          <w:i/>
          <w:iCs/>
          <w:sz w:val="20"/>
          <w:szCs w:val="20"/>
          <w:lang w:val="en-GB"/>
        </w:rPr>
        <w:t xml:space="preserve"> and </w:t>
      </w:r>
      <w:r w:rsidRPr="00771F6C">
        <w:rPr>
          <w:rFonts w:ascii="Arial" w:hAnsi="Arial" w:cs="Arial"/>
          <w:i/>
          <w:iCs/>
          <w:sz w:val="20"/>
          <w:szCs w:val="20"/>
          <w:lang w:val="en-GB"/>
        </w:rPr>
        <w:t>other forms of knowledge from other entities in order to use them for company innovation</w:t>
      </w:r>
      <w:r w:rsidR="002B6482" w:rsidRPr="00771F6C">
        <w:rPr>
          <w:rFonts w:ascii="Arial" w:hAnsi="Arial" w:cs="Arial"/>
          <w:i/>
          <w:iCs/>
          <w:sz w:val="20"/>
          <w:szCs w:val="20"/>
          <w:lang w:val="en-GB"/>
        </w:rPr>
        <w:t>s</w:t>
      </w:r>
      <w:r w:rsidRPr="00771F6C">
        <w:rPr>
          <w:rFonts w:ascii="Arial" w:hAnsi="Arial" w:cs="Arial"/>
          <w:i/>
          <w:iCs/>
          <w:sz w:val="20"/>
          <w:szCs w:val="20"/>
          <w:lang w:val="en-GB"/>
        </w:rPr>
        <w:t>)</w:t>
      </w:r>
      <w:r w:rsidR="004C271C" w:rsidRPr="00771F6C">
        <w:rPr>
          <w:rFonts w:ascii="Arial" w:hAnsi="Arial" w:cs="Arial"/>
          <w:i/>
          <w:iCs/>
          <w:sz w:val="20"/>
          <w:szCs w:val="20"/>
          <w:lang w:val="en-GB"/>
        </w:rPr>
        <w:t xml:space="preserve"> and </w:t>
      </w:r>
      <w:r w:rsidRPr="00771F6C">
        <w:rPr>
          <w:rFonts w:ascii="Arial" w:hAnsi="Arial" w:cs="Arial"/>
          <w:i/>
          <w:iCs/>
          <w:sz w:val="20"/>
          <w:szCs w:val="20"/>
          <w:lang w:val="en-GB"/>
        </w:rPr>
        <w:t xml:space="preserve">since 2012 </w:t>
      </w:r>
      <w:r w:rsidR="00BE72A5" w:rsidRPr="00771F6C">
        <w:rPr>
          <w:rFonts w:ascii="Arial" w:hAnsi="Arial" w:cs="Arial"/>
          <w:b/>
          <w:i/>
          <w:iCs/>
          <w:sz w:val="20"/>
          <w:szCs w:val="20"/>
          <w:lang w:val="en-GB"/>
        </w:rPr>
        <w:t>expenditure on other innovation activities</w:t>
      </w:r>
      <w:r w:rsidRPr="00771F6C">
        <w:rPr>
          <w:rFonts w:ascii="Arial" w:hAnsi="Arial" w:cs="Arial"/>
          <w:i/>
          <w:iCs/>
          <w:sz w:val="20"/>
          <w:szCs w:val="20"/>
          <w:lang w:val="en-GB"/>
        </w:rPr>
        <w:t xml:space="preserve"> (design, training, introduction of innovation</w:t>
      </w:r>
      <w:r w:rsidR="002B6482" w:rsidRPr="00771F6C">
        <w:rPr>
          <w:rFonts w:ascii="Arial" w:hAnsi="Arial" w:cs="Arial"/>
          <w:i/>
          <w:iCs/>
          <w:sz w:val="20"/>
          <w:szCs w:val="20"/>
          <w:lang w:val="en-GB"/>
        </w:rPr>
        <w:t>s</w:t>
      </w:r>
      <w:r w:rsidRPr="00771F6C">
        <w:rPr>
          <w:rFonts w:ascii="Arial" w:hAnsi="Arial" w:cs="Arial"/>
          <w:i/>
          <w:iCs/>
          <w:sz w:val="20"/>
          <w:szCs w:val="20"/>
          <w:lang w:val="en-GB"/>
        </w:rPr>
        <w:t xml:space="preserve"> to the market,</w:t>
      </w:r>
      <w:r w:rsidR="004C271C" w:rsidRPr="00771F6C">
        <w:rPr>
          <w:rFonts w:ascii="Arial" w:hAnsi="Arial" w:cs="Arial"/>
          <w:i/>
          <w:iCs/>
          <w:sz w:val="20"/>
          <w:szCs w:val="20"/>
          <w:lang w:val="en-GB"/>
        </w:rPr>
        <w:t xml:space="preserve"> and </w:t>
      </w:r>
      <w:r w:rsidRPr="00771F6C">
        <w:rPr>
          <w:rFonts w:ascii="Arial" w:hAnsi="Arial" w:cs="Arial"/>
          <w:i/>
          <w:iCs/>
          <w:sz w:val="20"/>
          <w:szCs w:val="20"/>
          <w:lang w:val="en-GB"/>
        </w:rPr>
        <w:t>other activities related to innovation</w:t>
      </w:r>
      <w:r w:rsidR="002B6482" w:rsidRPr="00771F6C">
        <w:rPr>
          <w:rFonts w:ascii="Arial" w:hAnsi="Arial" w:cs="Arial"/>
          <w:i/>
          <w:iCs/>
          <w:sz w:val="20"/>
          <w:szCs w:val="20"/>
          <w:lang w:val="en-GB"/>
        </w:rPr>
        <w:t>s</w:t>
      </w:r>
      <w:r w:rsidRPr="00771F6C">
        <w:rPr>
          <w:rFonts w:ascii="Arial" w:hAnsi="Arial" w:cs="Arial"/>
          <w:i/>
          <w:iCs/>
          <w:sz w:val="20"/>
          <w:szCs w:val="20"/>
          <w:lang w:val="en-GB"/>
        </w:rPr>
        <w:t xml:space="preserve"> made).</w:t>
      </w:r>
    </w:p>
    <w:p w:rsidR="002472EC" w:rsidRPr="00771F6C" w:rsidRDefault="00217489" w:rsidP="00704A54">
      <w:pPr>
        <w:spacing w:before="120"/>
        <w:ind w:firstLine="709"/>
        <w:jc w:val="both"/>
        <w:rPr>
          <w:rFonts w:ascii="Arial" w:hAnsi="Arial" w:cs="Arial"/>
          <w:bCs/>
          <w:i/>
          <w:iCs/>
          <w:sz w:val="20"/>
          <w:lang w:val="en-GB"/>
        </w:rPr>
      </w:pPr>
      <w:r w:rsidRPr="00771F6C">
        <w:rPr>
          <w:rFonts w:ascii="Arial" w:hAnsi="Arial" w:cs="Arial"/>
          <w:b/>
          <w:i/>
          <w:iCs/>
          <w:sz w:val="20"/>
          <w:lang w:val="en-GB"/>
        </w:rPr>
        <w:t>Total sales of enterprises with product innovation</w:t>
      </w:r>
      <w:r w:rsidRPr="00771F6C">
        <w:rPr>
          <w:rFonts w:ascii="Arial" w:hAnsi="Arial" w:cs="Arial"/>
          <w:i/>
          <w:iCs/>
          <w:sz w:val="20"/>
          <w:lang w:val="en-GB"/>
        </w:rPr>
        <w:t xml:space="preserve"> are sales of innovating enterprises, which introduced product innovation in the surveyed period. They are broken down to </w:t>
      </w:r>
      <w:r w:rsidRPr="00771F6C">
        <w:rPr>
          <w:rFonts w:ascii="Arial" w:hAnsi="Arial" w:cs="Arial"/>
          <w:b/>
          <w:i/>
          <w:iCs/>
          <w:sz w:val="20"/>
          <w:lang w:val="en-GB"/>
        </w:rPr>
        <w:t xml:space="preserve">sales for innovated products </w:t>
      </w:r>
      <w:r w:rsidRPr="00771F6C">
        <w:rPr>
          <w:rFonts w:ascii="Arial" w:hAnsi="Arial" w:cs="Arial"/>
          <w:i/>
          <w:iCs/>
          <w:sz w:val="20"/>
          <w:lang w:val="en-GB"/>
        </w:rPr>
        <w:t xml:space="preserve">(new </w:t>
      </w:r>
      <w:r w:rsidR="00A5214D">
        <w:rPr>
          <w:rFonts w:ascii="Arial" w:hAnsi="Arial" w:cs="Arial"/>
          <w:i/>
          <w:iCs/>
          <w:sz w:val="20"/>
          <w:lang w:val="en-GB"/>
        </w:rPr>
        <w:t>to</w:t>
      </w:r>
      <w:r w:rsidR="00A5214D" w:rsidRPr="00771F6C">
        <w:rPr>
          <w:rFonts w:ascii="Arial" w:hAnsi="Arial" w:cs="Arial"/>
          <w:i/>
          <w:iCs/>
          <w:sz w:val="20"/>
          <w:lang w:val="en-GB"/>
        </w:rPr>
        <w:t xml:space="preserve"> </w:t>
      </w:r>
      <w:r w:rsidRPr="00771F6C">
        <w:rPr>
          <w:rFonts w:ascii="Arial" w:hAnsi="Arial" w:cs="Arial"/>
          <w:i/>
          <w:iCs/>
          <w:sz w:val="20"/>
          <w:lang w:val="en-GB"/>
        </w:rPr>
        <w:t xml:space="preserve">the market, new </w:t>
      </w:r>
      <w:r w:rsidR="00A5214D">
        <w:rPr>
          <w:rFonts w:ascii="Arial" w:hAnsi="Arial" w:cs="Arial"/>
          <w:i/>
          <w:iCs/>
          <w:sz w:val="20"/>
          <w:lang w:val="en-GB"/>
        </w:rPr>
        <w:t>to</w:t>
      </w:r>
      <w:r w:rsidR="00A5214D" w:rsidRPr="00771F6C">
        <w:rPr>
          <w:rFonts w:ascii="Arial" w:hAnsi="Arial" w:cs="Arial"/>
          <w:i/>
          <w:iCs/>
          <w:sz w:val="20"/>
          <w:lang w:val="en-GB"/>
        </w:rPr>
        <w:t xml:space="preserve"> </w:t>
      </w:r>
      <w:r w:rsidRPr="00771F6C">
        <w:rPr>
          <w:rFonts w:ascii="Arial" w:hAnsi="Arial" w:cs="Arial"/>
          <w:i/>
          <w:iCs/>
          <w:sz w:val="20"/>
          <w:lang w:val="en-GB"/>
        </w:rPr>
        <w:t>the enterprise)</w:t>
      </w:r>
      <w:r w:rsidR="004C271C" w:rsidRPr="00771F6C">
        <w:rPr>
          <w:rFonts w:ascii="Arial" w:hAnsi="Arial" w:cs="Arial"/>
          <w:i/>
          <w:iCs/>
          <w:sz w:val="20"/>
          <w:lang w:val="en-GB"/>
        </w:rPr>
        <w:t xml:space="preserve"> and </w:t>
      </w:r>
      <w:r w:rsidRPr="00771F6C">
        <w:rPr>
          <w:rFonts w:ascii="Arial" w:hAnsi="Arial" w:cs="Arial"/>
          <w:b/>
          <w:i/>
          <w:iCs/>
          <w:sz w:val="20"/>
          <w:lang w:val="en-GB"/>
        </w:rPr>
        <w:t xml:space="preserve">sales for unchanged or slightly modified products </w:t>
      </w:r>
      <w:r w:rsidRPr="00771F6C">
        <w:rPr>
          <w:rFonts w:ascii="Arial" w:hAnsi="Arial" w:cs="Arial"/>
          <w:i/>
          <w:iCs/>
          <w:sz w:val="20"/>
          <w:lang w:val="en-GB"/>
        </w:rPr>
        <w:t>(products or services, at which the element of “novelty” is missing</w:t>
      </w:r>
      <w:r w:rsidR="004C271C" w:rsidRPr="00771F6C">
        <w:rPr>
          <w:rFonts w:ascii="Arial" w:hAnsi="Arial" w:cs="Arial"/>
          <w:i/>
          <w:iCs/>
          <w:sz w:val="20"/>
          <w:lang w:val="en-GB"/>
        </w:rPr>
        <w:t xml:space="preserve"> and </w:t>
      </w:r>
      <w:r w:rsidRPr="00771F6C">
        <w:rPr>
          <w:rFonts w:ascii="Arial" w:hAnsi="Arial" w:cs="Arial"/>
          <w:i/>
          <w:iCs/>
          <w:sz w:val="20"/>
          <w:lang w:val="en-GB"/>
        </w:rPr>
        <w:t>they are n</w:t>
      </w:r>
      <w:r w:rsidR="003D4F70" w:rsidRPr="00771F6C">
        <w:rPr>
          <w:rFonts w:ascii="Arial" w:hAnsi="Arial" w:cs="Arial"/>
          <w:i/>
          <w:iCs/>
          <w:sz w:val="20"/>
          <w:lang w:val="en-GB"/>
        </w:rPr>
        <w:t>ot considered to be innovated).</w:t>
      </w:r>
    </w:p>
    <w:p w:rsidR="00026B0B" w:rsidRPr="00771F6C" w:rsidRDefault="00026B0B" w:rsidP="008762BA">
      <w:pPr>
        <w:jc w:val="both"/>
        <w:rPr>
          <w:rFonts w:ascii="Arial" w:hAnsi="Arial" w:cs="Arial"/>
          <w:bCs/>
          <w:i/>
          <w:iCs/>
          <w:sz w:val="20"/>
          <w:lang w:val="en-GB"/>
        </w:rPr>
      </w:pPr>
    </w:p>
    <w:p w:rsidR="00704A54" w:rsidRPr="00771F6C" w:rsidRDefault="00704A54" w:rsidP="008762BA">
      <w:pPr>
        <w:jc w:val="both"/>
        <w:rPr>
          <w:rFonts w:ascii="Arial" w:hAnsi="Arial" w:cs="Arial"/>
          <w:bCs/>
          <w:i/>
          <w:iCs/>
          <w:sz w:val="20"/>
          <w:lang w:val="en-GB"/>
        </w:rPr>
      </w:pPr>
    </w:p>
    <w:p w:rsidR="00414E04" w:rsidRPr="00771F6C" w:rsidRDefault="00217489" w:rsidP="00414E04">
      <w:pPr>
        <w:pStyle w:val="Zkladntext"/>
        <w:rPr>
          <w:rFonts w:ascii="Arial" w:hAnsi="Arial" w:cs="Arial"/>
          <w:i/>
          <w:iCs/>
          <w:sz w:val="20"/>
          <w:szCs w:val="20"/>
        </w:rPr>
      </w:pPr>
      <w:r w:rsidRPr="00771F6C">
        <w:rPr>
          <w:rFonts w:ascii="Arial" w:hAnsi="Arial" w:cs="Arial"/>
          <w:i/>
          <w:iCs/>
          <w:sz w:val="20"/>
          <w:szCs w:val="20"/>
        </w:rPr>
        <w:t xml:space="preserve">Table </w:t>
      </w:r>
      <w:r w:rsidR="009857F6" w:rsidRPr="00771F6C">
        <w:rPr>
          <w:rFonts w:ascii="Arial" w:hAnsi="Arial" w:cs="Arial"/>
          <w:b/>
          <w:i/>
          <w:iCs/>
          <w:sz w:val="20"/>
          <w:szCs w:val="20"/>
        </w:rPr>
        <w:t>23</w:t>
      </w:r>
      <w:r w:rsidRPr="00771F6C">
        <w:rPr>
          <w:rFonts w:ascii="Arial" w:hAnsi="Arial" w:cs="Arial"/>
          <w:i/>
          <w:iCs/>
          <w:sz w:val="20"/>
          <w:szCs w:val="20"/>
        </w:rPr>
        <w:t>-</w:t>
      </w:r>
      <w:r w:rsidR="00751B85">
        <w:rPr>
          <w:rFonts w:ascii="Arial" w:hAnsi="Arial" w:cs="Arial"/>
          <w:i/>
          <w:iCs/>
          <w:sz w:val="20"/>
          <w:szCs w:val="20"/>
        </w:rPr>
        <w:t>18</w:t>
      </w:r>
      <w:r w:rsidR="00751B85" w:rsidRPr="00771F6C">
        <w:rPr>
          <w:rFonts w:ascii="Arial" w:hAnsi="Arial" w:cs="Arial"/>
          <w:i/>
          <w:iCs/>
          <w:sz w:val="20"/>
          <w:szCs w:val="20"/>
        </w:rPr>
        <w:t xml:space="preserve"> </w:t>
      </w:r>
      <w:r w:rsidR="00D11509" w:rsidRPr="00771F6C">
        <w:rPr>
          <w:rFonts w:ascii="Arial" w:hAnsi="Arial" w:cs="Arial"/>
          <w:b/>
          <w:i/>
          <w:iCs/>
          <w:sz w:val="20"/>
          <w:szCs w:val="20"/>
        </w:rPr>
        <w:t xml:space="preserve">Patents granted in the </w:t>
      </w:r>
      <w:r w:rsidR="00BE72A5" w:rsidRPr="00771F6C">
        <w:rPr>
          <w:rFonts w:ascii="Arial" w:hAnsi="Arial" w:cs="Arial"/>
          <w:b/>
          <w:i/>
          <w:iCs/>
          <w:sz w:val="20"/>
          <w:szCs w:val="20"/>
        </w:rPr>
        <w:t>Czech Republic</w:t>
      </w:r>
    </w:p>
    <w:p w:rsidR="00414E04" w:rsidRPr="00771F6C" w:rsidRDefault="00217489" w:rsidP="00414E04">
      <w:pPr>
        <w:pStyle w:val="Normlnweb"/>
        <w:spacing w:before="120" w:beforeAutospacing="0" w:after="0" w:afterAutospacing="0"/>
        <w:ind w:firstLine="709"/>
        <w:jc w:val="both"/>
        <w:rPr>
          <w:rFonts w:ascii="Arial" w:hAnsi="Arial" w:cs="Arial"/>
          <w:i/>
          <w:color w:val="auto"/>
          <w:sz w:val="20"/>
          <w:szCs w:val="20"/>
          <w:lang w:val="en-GB"/>
        </w:rPr>
      </w:pPr>
      <w:r w:rsidRPr="00771F6C">
        <w:rPr>
          <w:rFonts w:ascii="Arial" w:hAnsi="Arial" w:cs="Arial"/>
          <w:i/>
          <w:color w:val="auto"/>
          <w:sz w:val="20"/>
          <w:szCs w:val="20"/>
          <w:lang w:val="en-GB"/>
        </w:rPr>
        <w:t>A </w:t>
      </w:r>
      <w:r w:rsidR="00BE72A5" w:rsidRPr="00771F6C">
        <w:rPr>
          <w:rFonts w:ascii="Arial" w:hAnsi="Arial" w:cs="Arial"/>
          <w:b/>
          <w:i/>
          <w:color w:val="auto"/>
          <w:sz w:val="20"/>
          <w:szCs w:val="20"/>
          <w:lang w:val="en-GB"/>
        </w:rPr>
        <w:t>patent</w:t>
      </w:r>
      <w:r w:rsidRPr="00771F6C">
        <w:rPr>
          <w:rFonts w:ascii="Arial" w:hAnsi="Arial" w:cs="Arial"/>
          <w:i/>
          <w:color w:val="auto"/>
          <w:sz w:val="20"/>
          <w:szCs w:val="20"/>
          <w:lang w:val="en-GB"/>
        </w:rPr>
        <w:t xml:space="preserve"> is a public deed issued by the relevant patent office, which provides legal protection to an inven</w:t>
      </w:r>
      <w:r w:rsidR="00600D6D" w:rsidRPr="00771F6C">
        <w:rPr>
          <w:rFonts w:ascii="Arial" w:hAnsi="Arial" w:cs="Arial"/>
          <w:i/>
          <w:color w:val="auto"/>
          <w:sz w:val="20"/>
          <w:szCs w:val="20"/>
          <w:lang w:val="en-GB"/>
        </w:rPr>
        <w:t>tion for the period of up to 20 </w:t>
      </w:r>
      <w:r w:rsidRPr="00771F6C">
        <w:rPr>
          <w:rFonts w:ascii="Arial" w:hAnsi="Arial" w:cs="Arial"/>
          <w:i/>
          <w:color w:val="auto"/>
          <w:sz w:val="20"/>
          <w:szCs w:val="20"/>
          <w:lang w:val="en-GB"/>
        </w:rPr>
        <w:t>years (provided that maintenance fees are paid), namely on the territory for which it was issued by the office. Patent protection on the territory of the Czech Republic is ensured by the Industrial Property Office of th</w:t>
      </w:r>
      <w:r w:rsidR="003D4F70" w:rsidRPr="00771F6C">
        <w:rPr>
          <w:rFonts w:ascii="Arial" w:hAnsi="Arial" w:cs="Arial"/>
          <w:i/>
          <w:color w:val="auto"/>
          <w:sz w:val="20"/>
          <w:szCs w:val="20"/>
          <w:lang w:val="en-GB"/>
        </w:rPr>
        <w:t>e CR (IPO CR).</w:t>
      </w:r>
    </w:p>
    <w:p w:rsidR="00414E04" w:rsidRPr="00771F6C" w:rsidRDefault="00217489" w:rsidP="00414E04">
      <w:pPr>
        <w:pStyle w:val="Normlnweb"/>
        <w:spacing w:before="120" w:beforeAutospacing="0" w:after="0" w:afterAutospacing="0"/>
        <w:ind w:firstLine="709"/>
        <w:jc w:val="both"/>
        <w:rPr>
          <w:rFonts w:ascii="Arial" w:hAnsi="Arial" w:cs="Arial"/>
          <w:i/>
          <w:color w:val="auto"/>
          <w:sz w:val="20"/>
          <w:szCs w:val="20"/>
          <w:lang w:val="en-GB"/>
        </w:rPr>
      </w:pPr>
      <w:r w:rsidRPr="00771F6C">
        <w:rPr>
          <w:rFonts w:ascii="Arial" w:hAnsi="Arial" w:cs="Arial"/>
          <w:i/>
          <w:color w:val="auto"/>
          <w:sz w:val="20"/>
          <w:szCs w:val="20"/>
          <w:lang w:val="en-GB"/>
        </w:rPr>
        <w:t xml:space="preserve">Patents are granted for </w:t>
      </w:r>
      <w:r w:rsidR="00BE72A5" w:rsidRPr="00771F6C">
        <w:rPr>
          <w:rFonts w:ascii="Arial" w:hAnsi="Arial" w:cs="Arial"/>
          <w:b/>
          <w:i/>
          <w:color w:val="auto"/>
          <w:sz w:val="20"/>
          <w:szCs w:val="20"/>
          <w:lang w:val="en-GB"/>
        </w:rPr>
        <w:t>inventions</w:t>
      </w:r>
      <w:r w:rsidRPr="00771F6C">
        <w:rPr>
          <w:rFonts w:ascii="Arial" w:hAnsi="Arial" w:cs="Arial"/>
          <w:i/>
          <w:color w:val="auto"/>
          <w:sz w:val="20"/>
          <w:szCs w:val="20"/>
          <w:lang w:val="en-GB"/>
        </w:rPr>
        <w:t>, which are novelties</w:t>
      </w:r>
      <w:r w:rsidR="00B26410">
        <w:rPr>
          <w:rFonts w:ascii="Arial" w:hAnsi="Arial" w:cs="Arial"/>
          <w:i/>
          <w:color w:val="auto"/>
          <w:sz w:val="20"/>
          <w:szCs w:val="20"/>
          <w:lang w:val="en-GB"/>
        </w:rPr>
        <w:t>,</w:t>
      </w:r>
      <w:r w:rsidRPr="00771F6C">
        <w:rPr>
          <w:rFonts w:ascii="Arial" w:hAnsi="Arial" w:cs="Arial"/>
          <w:i/>
          <w:color w:val="auto"/>
          <w:sz w:val="20"/>
          <w:szCs w:val="20"/>
          <w:lang w:val="en-GB"/>
        </w:rPr>
        <w:t xml:space="preserve"> they are a result of activity of inventors</w:t>
      </w:r>
      <w:r w:rsidR="00B26410">
        <w:rPr>
          <w:rFonts w:ascii="Arial" w:hAnsi="Arial" w:cs="Arial"/>
          <w:i/>
          <w:color w:val="auto"/>
          <w:sz w:val="20"/>
          <w:szCs w:val="20"/>
          <w:lang w:val="en-GB"/>
        </w:rPr>
        <w:t>,</w:t>
      </w:r>
      <w:r w:rsidR="004C271C" w:rsidRPr="00771F6C">
        <w:rPr>
          <w:rFonts w:ascii="Arial" w:hAnsi="Arial" w:cs="Arial"/>
          <w:i/>
          <w:color w:val="auto"/>
          <w:sz w:val="20"/>
          <w:szCs w:val="20"/>
          <w:lang w:val="en-GB"/>
        </w:rPr>
        <w:t xml:space="preserve"> and </w:t>
      </w:r>
      <w:r w:rsidRPr="00771F6C">
        <w:rPr>
          <w:rFonts w:ascii="Arial" w:hAnsi="Arial" w:cs="Arial"/>
          <w:i/>
          <w:color w:val="auto"/>
          <w:sz w:val="20"/>
          <w:szCs w:val="20"/>
          <w:lang w:val="en-GB"/>
        </w:rPr>
        <w:t>are industrially applicable. The following can be patented: not only products</w:t>
      </w:r>
      <w:r w:rsidR="004C271C" w:rsidRPr="00771F6C">
        <w:rPr>
          <w:rFonts w:ascii="Arial" w:hAnsi="Arial" w:cs="Arial"/>
          <w:i/>
          <w:color w:val="auto"/>
          <w:sz w:val="20"/>
          <w:szCs w:val="20"/>
          <w:lang w:val="en-GB"/>
        </w:rPr>
        <w:t xml:space="preserve"> and </w:t>
      </w:r>
      <w:r w:rsidRPr="00771F6C">
        <w:rPr>
          <w:rFonts w:ascii="Arial" w:hAnsi="Arial" w:cs="Arial"/>
          <w:i/>
          <w:color w:val="auto"/>
          <w:sz w:val="20"/>
          <w:szCs w:val="20"/>
          <w:lang w:val="en-GB"/>
        </w:rPr>
        <w:t>technologies, but also chemically produced substances, drugs, industrial production microorganisms, as well as microbiological ways</w:t>
      </w:r>
      <w:r w:rsidR="004C271C" w:rsidRPr="00771F6C">
        <w:rPr>
          <w:rFonts w:ascii="Arial" w:hAnsi="Arial" w:cs="Arial"/>
          <w:i/>
          <w:color w:val="auto"/>
          <w:sz w:val="20"/>
          <w:szCs w:val="20"/>
          <w:lang w:val="en-GB"/>
        </w:rPr>
        <w:t xml:space="preserve"> and </w:t>
      </w:r>
      <w:r w:rsidRPr="00771F6C">
        <w:rPr>
          <w:rFonts w:ascii="Arial" w:hAnsi="Arial" w:cs="Arial"/>
          <w:i/>
          <w:color w:val="auto"/>
          <w:sz w:val="20"/>
          <w:szCs w:val="20"/>
          <w:lang w:val="en-GB"/>
        </w:rPr>
        <w:t>products obtained by those ways. What cannot be patented, on the contrary, are discoveries or scientific theories, programmes for computers, new cultivars of plants</w:t>
      </w:r>
      <w:r w:rsidR="004C271C" w:rsidRPr="00771F6C">
        <w:rPr>
          <w:rFonts w:ascii="Arial" w:hAnsi="Arial" w:cs="Arial"/>
          <w:i/>
          <w:color w:val="auto"/>
          <w:sz w:val="20"/>
          <w:szCs w:val="20"/>
          <w:lang w:val="en-GB"/>
        </w:rPr>
        <w:t xml:space="preserve"> and </w:t>
      </w:r>
      <w:r w:rsidRPr="00771F6C">
        <w:rPr>
          <w:rFonts w:ascii="Arial" w:hAnsi="Arial" w:cs="Arial"/>
          <w:i/>
          <w:color w:val="auto"/>
          <w:sz w:val="20"/>
          <w:szCs w:val="20"/>
          <w:lang w:val="en-GB"/>
        </w:rPr>
        <w:t>breeds of animals or ways of surgical or therapeutic treatment of human or animal bodies,</w:t>
      </w:r>
      <w:r w:rsidR="004C271C" w:rsidRPr="00771F6C">
        <w:rPr>
          <w:rFonts w:ascii="Arial" w:hAnsi="Arial" w:cs="Arial"/>
          <w:i/>
          <w:color w:val="auto"/>
          <w:sz w:val="20"/>
          <w:szCs w:val="20"/>
          <w:lang w:val="en-GB"/>
        </w:rPr>
        <w:t xml:space="preserve"> and </w:t>
      </w:r>
      <w:r w:rsidRPr="00771F6C">
        <w:rPr>
          <w:rFonts w:ascii="Arial" w:hAnsi="Arial" w:cs="Arial"/>
          <w:i/>
          <w:color w:val="auto"/>
          <w:sz w:val="20"/>
          <w:szCs w:val="20"/>
          <w:lang w:val="en-GB"/>
        </w:rPr>
        <w:t xml:space="preserve">diagnostic methods </w:t>
      </w:r>
      <w:r w:rsidR="003D4F70" w:rsidRPr="00771F6C">
        <w:rPr>
          <w:rFonts w:ascii="Arial" w:hAnsi="Arial" w:cs="Arial"/>
          <w:i/>
          <w:color w:val="auto"/>
          <w:sz w:val="20"/>
          <w:szCs w:val="20"/>
          <w:lang w:val="en-GB"/>
        </w:rPr>
        <w:t>used at human or animal bodies.</w:t>
      </w:r>
    </w:p>
    <w:p w:rsidR="00414E04" w:rsidRPr="00771F6C" w:rsidRDefault="00BE72A5" w:rsidP="00414E04">
      <w:pPr>
        <w:pStyle w:val="Normlnweb"/>
        <w:spacing w:before="120" w:beforeAutospacing="0" w:after="0" w:afterAutospacing="0"/>
        <w:ind w:firstLine="709"/>
        <w:jc w:val="both"/>
        <w:rPr>
          <w:rFonts w:ascii="Arial" w:hAnsi="Arial" w:cs="Arial"/>
          <w:i/>
          <w:color w:val="auto"/>
          <w:sz w:val="20"/>
          <w:szCs w:val="20"/>
          <w:lang w:val="en-GB"/>
        </w:rPr>
      </w:pPr>
      <w:r w:rsidRPr="00771F6C">
        <w:rPr>
          <w:rFonts w:ascii="Arial" w:hAnsi="Arial" w:cs="Arial"/>
          <w:b/>
          <w:i/>
          <w:color w:val="auto"/>
          <w:sz w:val="20"/>
          <w:szCs w:val="20"/>
          <w:lang w:val="en-GB"/>
        </w:rPr>
        <w:t>Patent statistics</w:t>
      </w:r>
      <w:r w:rsidR="00217489" w:rsidRPr="00771F6C">
        <w:rPr>
          <w:rFonts w:ascii="Arial" w:hAnsi="Arial" w:cs="Arial"/>
          <w:i/>
          <w:color w:val="auto"/>
          <w:sz w:val="20"/>
          <w:szCs w:val="20"/>
          <w:lang w:val="en-GB"/>
        </w:rPr>
        <w:t xml:space="preserve"> brings information about results</w:t>
      </w:r>
      <w:r w:rsidR="004C271C" w:rsidRPr="00771F6C">
        <w:rPr>
          <w:rFonts w:ascii="Arial" w:hAnsi="Arial" w:cs="Arial"/>
          <w:i/>
          <w:color w:val="auto"/>
          <w:sz w:val="20"/>
          <w:szCs w:val="20"/>
          <w:lang w:val="en-GB"/>
        </w:rPr>
        <w:t xml:space="preserve"> and </w:t>
      </w:r>
      <w:r w:rsidR="00217489" w:rsidRPr="00771F6C">
        <w:rPr>
          <w:rFonts w:ascii="Arial" w:hAnsi="Arial" w:cs="Arial"/>
          <w:i/>
          <w:color w:val="auto"/>
          <w:sz w:val="20"/>
          <w:szCs w:val="20"/>
          <w:lang w:val="en-GB"/>
        </w:rPr>
        <w:t>successfulness of research, development,</w:t>
      </w:r>
      <w:r w:rsidR="004C271C" w:rsidRPr="00771F6C">
        <w:rPr>
          <w:rFonts w:ascii="Arial" w:hAnsi="Arial" w:cs="Arial"/>
          <w:i/>
          <w:color w:val="auto"/>
          <w:sz w:val="20"/>
          <w:szCs w:val="20"/>
          <w:lang w:val="en-GB"/>
        </w:rPr>
        <w:t xml:space="preserve"> and </w:t>
      </w:r>
      <w:r w:rsidR="00217489" w:rsidRPr="00771F6C">
        <w:rPr>
          <w:rFonts w:ascii="Arial" w:hAnsi="Arial" w:cs="Arial"/>
          <w:i/>
          <w:color w:val="auto"/>
          <w:sz w:val="20"/>
          <w:szCs w:val="20"/>
          <w:lang w:val="en-GB"/>
        </w:rPr>
        <w:t xml:space="preserve">innovation activity in selected areas of technology. Data in </w:t>
      </w:r>
      <w:r w:rsidR="000D2D80">
        <w:rPr>
          <w:rFonts w:ascii="Arial" w:hAnsi="Arial" w:cs="Arial"/>
          <w:i/>
          <w:color w:val="auto"/>
          <w:sz w:val="20"/>
          <w:szCs w:val="20"/>
          <w:lang w:val="en-GB"/>
        </w:rPr>
        <w:t>the</w:t>
      </w:r>
      <w:r w:rsidR="000D2D80" w:rsidRPr="00771F6C">
        <w:rPr>
          <w:rFonts w:ascii="Arial" w:hAnsi="Arial" w:cs="Arial"/>
          <w:i/>
          <w:color w:val="auto"/>
          <w:sz w:val="20"/>
          <w:szCs w:val="20"/>
          <w:lang w:val="en-GB"/>
        </w:rPr>
        <w:t xml:space="preserve"> </w:t>
      </w:r>
      <w:r w:rsidR="000D2D80">
        <w:rPr>
          <w:rFonts w:ascii="Arial" w:hAnsi="Arial" w:cs="Arial"/>
          <w:i/>
          <w:color w:val="auto"/>
          <w:sz w:val="20"/>
          <w:szCs w:val="20"/>
          <w:lang w:val="en-GB"/>
        </w:rPr>
        <w:t>C</w:t>
      </w:r>
      <w:r w:rsidR="00217489" w:rsidRPr="00771F6C">
        <w:rPr>
          <w:rFonts w:ascii="Arial" w:hAnsi="Arial" w:cs="Arial"/>
          <w:i/>
          <w:color w:val="auto"/>
          <w:sz w:val="20"/>
          <w:szCs w:val="20"/>
          <w:lang w:val="en-GB"/>
        </w:rPr>
        <w:t xml:space="preserve">hapter were </w:t>
      </w:r>
      <w:r w:rsidR="00217489" w:rsidRPr="00771F6C">
        <w:rPr>
          <w:rFonts w:ascii="Arial" w:hAnsi="Arial" w:cs="Arial"/>
          <w:i/>
          <w:color w:val="auto"/>
          <w:sz w:val="20"/>
          <w:szCs w:val="20"/>
          <w:lang w:val="en-GB"/>
        </w:rPr>
        <w:lastRenderedPageBreak/>
        <w:t>processed by the CZSO b</w:t>
      </w:r>
      <w:r w:rsidR="00D11509" w:rsidRPr="00771F6C">
        <w:rPr>
          <w:rFonts w:ascii="Arial" w:hAnsi="Arial" w:cs="Arial"/>
          <w:i/>
          <w:color w:val="auto"/>
          <w:sz w:val="20"/>
          <w:szCs w:val="20"/>
          <w:lang w:val="en-GB"/>
        </w:rPr>
        <w:t>ased on data sources of the IPO </w:t>
      </w:r>
      <w:r w:rsidR="00217489" w:rsidRPr="00771F6C">
        <w:rPr>
          <w:rFonts w:ascii="Arial" w:hAnsi="Arial" w:cs="Arial"/>
          <w:i/>
          <w:color w:val="auto"/>
          <w:sz w:val="20"/>
          <w:szCs w:val="20"/>
          <w:lang w:val="en-GB"/>
        </w:rPr>
        <w:t>CR. Patent data are broken down according to the Patent</w:t>
      </w:r>
      <w:r w:rsidR="004C2CA3" w:rsidRPr="00771F6C">
        <w:rPr>
          <w:rFonts w:ascii="Arial" w:hAnsi="Arial" w:cs="Arial"/>
          <w:i/>
          <w:color w:val="auto"/>
          <w:sz w:val="20"/>
          <w:szCs w:val="20"/>
          <w:lang w:val="en-GB"/>
        </w:rPr>
        <w:t xml:space="preserve"> Statistics</w:t>
      </w:r>
      <w:r w:rsidR="00217489" w:rsidRPr="00771F6C">
        <w:rPr>
          <w:rFonts w:ascii="Arial" w:hAnsi="Arial" w:cs="Arial"/>
          <w:i/>
          <w:color w:val="auto"/>
          <w:sz w:val="20"/>
          <w:szCs w:val="20"/>
          <w:lang w:val="en-GB"/>
        </w:rPr>
        <w:t xml:space="preserve"> Manual of the OECD (OECD, Paris 2009). Based on the International Patent Classification it is possible to classify granted patents t</w:t>
      </w:r>
      <w:r w:rsidR="00600D6D" w:rsidRPr="00771F6C">
        <w:rPr>
          <w:rFonts w:ascii="Arial" w:hAnsi="Arial" w:cs="Arial"/>
          <w:i/>
          <w:color w:val="auto"/>
          <w:sz w:val="20"/>
          <w:szCs w:val="20"/>
          <w:lang w:val="en-GB"/>
        </w:rPr>
        <w:t>o selected technological areas.</w:t>
      </w:r>
    </w:p>
    <w:p w:rsidR="00414E04" w:rsidRPr="00771F6C" w:rsidRDefault="00217489" w:rsidP="00414E04">
      <w:pPr>
        <w:pStyle w:val="Normlnweb"/>
        <w:spacing w:before="120" w:beforeAutospacing="0" w:after="0" w:afterAutospacing="0"/>
        <w:ind w:firstLine="709"/>
        <w:jc w:val="both"/>
        <w:rPr>
          <w:rFonts w:ascii="Arial" w:hAnsi="Arial" w:cs="Arial"/>
          <w:i/>
          <w:color w:val="auto"/>
          <w:sz w:val="20"/>
          <w:szCs w:val="20"/>
          <w:lang w:val="en-GB"/>
        </w:rPr>
      </w:pPr>
      <w:r w:rsidRPr="00771F6C">
        <w:rPr>
          <w:rFonts w:ascii="Arial" w:hAnsi="Arial" w:cs="Arial"/>
          <w:i/>
          <w:color w:val="auto"/>
          <w:sz w:val="20"/>
          <w:szCs w:val="20"/>
          <w:lang w:val="en-GB"/>
        </w:rPr>
        <w:t xml:space="preserve">Patent data by </w:t>
      </w:r>
      <w:r w:rsidR="00BE72A5" w:rsidRPr="00771F6C">
        <w:rPr>
          <w:rFonts w:ascii="Arial" w:hAnsi="Arial" w:cs="Arial"/>
          <w:b/>
          <w:i/>
          <w:color w:val="auto"/>
          <w:sz w:val="20"/>
          <w:szCs w:val="20"/>
          <w:lang w:val="en-GB"/>
        </w:rPr>
        <w:t>way of patent granting</w:t>
      </w:r>
      <w:r w:rsidRPr="00771F6C">
        <w:rPr>
          <w:rFonts w:ascii="Arial" w:hAnsi="Arial" w:cs="Arial"/>
          <w:i/>
          <w:color w:val="auto"/>
          <w:sz w:val="20"/>
          <w:szCs w:val="20"/>
          <w:lang w:val="en-GB"/>
        </w:rPr>
        <w:t xml:space="preserve"> are broken down to nati</w:t>
      </w:r>
      <w:r w:rsidR="00D11509" w:rsidRPr="00771F6C">
        <w:rPr>
          <w:rFonts w:ascii="Arial" w:hAnsi="Arial" w:cs="Arial"/>
          <w:i/>
          <w:color w:val="auto"/>
          <w:sz w:val="20"/>
          <w:szCs w:val="20"/>
          <w:lang w:val="en-GB"/>
        </w:rPr>
        <w:t>onal granted patents by the IPO </w:t>
      </w:r>
      <w:r w:rsidRPr="00771F6C">
        <w:rPr>
          <w:rFonts w:ascii="Arial" w:hAnsi="Arial" w:cs="Arial"/>
          <w:i/>
          <w:color w:val="auto"/>
          <w:sz w:val="20"/>
          <w:szCs w:val="20"/>
          <w:lang w:val="en-GB"/>
        </w:rPr>
        <w:t>CR or European patents validated i</w:t>
      </w:r>
      <w:r w:rsidR="00D11509" w:rsidRPr="00771F6C">
        <w:rPr>
          <w:rFonts w:ascii="Arial" w:hAnsi="Arial" w:cs="Arial"/>
          <w:i/>
          <w:color w:val="auto"/>
          <w:sz w:val="20"/>
          <w:szCs w:val="20"/>
          <w:lang w:val="en-GB"/>
        </w:rPr>
        <w:t>n the Czech Republic by the IPO </w:t>
      </w:r>
      <w:r w:rsidRPr="00771F6C">
        <w:rPr>
          <w:rFonts w:ascii="Arial" w:hAnsi="Arial" w:cs="Arial"/>
          <w:i/>
          <w:color w:val="auto"/>
          <w:sz w:val="20"/>
          <w:szCs w:val="20"/>
          <w:lang w:val="en-GB"/>
        </w:rPr>
        <w:t>CR. The second possibility is use</w:t>
      </w:r>
      <w:r w:rsidR="00600D6D" w:rsidRPr="00771F6C">
        <w:rPr>
          <w:rFonts w:ascii="Arial" w:hAnsi="Arial" w:cs="Arial"/>
          <w:i/>
          <w:color w:val="auto"/>
          <w:sz w:val="20"/>
          <w:szCs w:val="20"/>
          <w:lang w:val="en-GB"/>
        </w:rPr>
        <w:t>d mainly by foreign applicants.</w:t>
      </w:r>
    </w:p>
    <w:p w:rsidR="00414E04" w:rsidRPr="00771F6C" w:rsidRDefault="00217489" w:rsidP="00414E04">
      <w:pPr>
        <w:pStyle w:val="Normlnweb"/>
        <w:spacing w:before="120" w:beforeAutospacing="0" w:after="0" w:afterAutospacing="0"/>
        <w:ind w:firstLine="709"/>
        <w:jc w:val="both"/>
        <w:rPr>
          <w:rFonts w:ascii="Arial" w:hAnsi="Arial" w:cs="Arial"/>
          <w:i/>
          <w:color w:val="auto"/>
          <w:sz w:val="20"/>
          <w:szCs w:val="20"/>
          <w:lang w:val="en-GB"/>
        </w:rPr>
      </w:pPr>
      <w:r w:rsidRPr="00771F6C">
        <w:rPr>
          <w:rFonts w:ascii="Arial" w:hAnsi="Arial" w:cs="Arial"/>
          <w:i/>
          <w:color w:val="auto"/>
          <w:sz w:val="20"/>
          <w:szCs w:val="20"/>
          <w:lang w:val="en-GB"/>
        </w:rPr>
        <w:t xml:space="preserve">Patent data broken down by </w:t>
      </w:r>
      <w:r w:rsidR="00BE72A5" w:rsidRPr="00771F6C">
        <w:rPr>
          <w:rFonts w:ascii="Arial" w:hAnsi="Arial" w:cs="Arial"/>
          <w:b/>
          <w:i/>
          <w:color w:val="auto"/>
          <w:sz w:val="20"/>
          <w:szCs w:val="20"/>
          <w:lang w:val="en-GB"/>
        </w:rPr>
        <w:t>applicant’s country of</w:t>
      </w:r>
      <w:r w:rsidR="00AE355B">
        <w:rPr>
          <w:rFonts w:ascii="Arial" w:hAnsi="Arial" w:cs="Arial"/>
          <w:b/>
          <w:i/>
          <w:color w:val="auto"/>
          <w:sz w:val="20"/>
          <w:szCs w:val="20"/>
          <w:lang w:val="en-GB"/>
        </w:rPr>
        <w:t xml:space="preserve"> residence</w:t>
      </w:r>
      <w:r w:rsidRPr="00771F6C">
        <w:rPr>
          <w:rFonts w:ascii="Arial" w:hAnsi="Arial" w:cs="Arial"/>
          <w:i/>
          <w:color w:val="auto"/>
          <w:sz w:val="20"/>
          <w:szCs w:val="20"/>
          <w:lang w:val="en-GB"/>
        </w:rPr>
        <w:t xml:space="preserve"> are classified using</w:t>
      </w:r>
      <w:r w:rsidR="00D11509" w:rsidRPr="00771F6C">
        <w:rPr>
          <w:rFonts w:ascii="Arial" w:hAnsi="Arial" w:cs="Arial"/>
          <w:i/>
          <w:color w:val="auto"/>
          <w:sz w:val="20"/>
          <w:szCs w:val="20"/>
          <w:lang w:val="en-GB"/>
        </w:rPr>
        <w:t xml:space="preserve"> the </w:t>
      </w:r>
      <w:r w:rsidRPr="00771F6C">
        <w:rPr>
          <w:rFonts w:ascii="Arial" w:hAnsi="Arial" w:cs="Arial"/>
          <w:i/>
          <w:color w:val="auto"/>
          <w:sz w:val="20"/>
          <w:szCs w:val="20"/>
          <w:lang w:val="en-GB"/>
        </w:rPr>
        <w:t>so-called fractional method (e.g., if two applicants from different countries file together a patent application, a half of the patent is assigned to each country).</w:t>
      </w:r>
    </w:p>
    <w:p w:rsidR="00414E04" w:rsidRPr="00771F6C" w:rsidRDefault="00217489" w:rsidP="004D31DF">
      <w:pPr>
        <w:pStyle w:val="Normlnweb"/>
        <w:spacing w:before="120" w:beforeAutospacing="0" w:after="0" w:afterAutospacing="0"/>
        <w:ind w:firstLine="709"/>
        <w:jc w:val="both"/>
        <w:rPr>
          <w:rFonts w:ascii="Arial" w:hAnsi="Arial" w:cs="Arial"/>
          <w:i/>
          <w:color w:val="auto"/>
          <w:sz w:val="20"/>
          <w:szCs w:val="20"/>
          <w:lang w:val="en-GB"/>
        </w:rPr>
      </w:pPr>
      <w:r w:rsidRPr="00771F6C">
        <w:rPr>
          <w:rFonts w:ascii="Arial" w:hAnsi="Arial" w:cs="Arial"/>
          <w:i/>
          <w:color w:val="auto"/>
          <w:sz w:val="20"/>
          <w:szCs w:val="20"/>
          <w:lang w:val="en-GB"/>
        </w:rPr>
        <w:t>Data on the number of patents belonging to domestic entities are further available in the breakdown by institutional sector (</w:t>
      </w:r>
      <w:r w:rsidR="00CD5EE7" w:rsidRPr="00771F6C">
        <w:rPr>
          <w:rFonts w:ascii="Arial" w:hAnsi="Arial" w:cs="Arial"/>
          <w:i/>
          <w:color w:val="auto"/>
          <w:sz w:val="20"/>
          <w:szCs w:val="20"/>
          <w:lang w:val="en-GB"/>
        </w:rPr>
        <w:t xml:space="preserve">the </w:t>
      </w:r>
      <w:r w:rsidRPr="00771F6C">
        <w:rPr>
          <w:rFonts w:ascii="Arial" w:hAnsi="Arial" w:cs="Arial"/>
          <w:i/>
          <w:color w:val="auto"/>
          <w:sz w:val="20"/>
          <w:szCs w:val="20"/>
          <w:lang w:val="en-GB"/>
        </w:rPr>
        <w:t>business enterprise, government,</w:t>
      </w:r>
      <w:r w:rsidR="004C271C" w:rsidRPr="00771F6C">
        <w:rPr>
          <w:rFonts w:ascii="Arial" w:hAnsi="Arial" w:cs="Arial"/>
          <w:i/>
          <w:color w:val="auto"/>
          <w:sz w:val="20"/>
          <w:szCs w:val="20"/>
          <w:lang w:val="en-GB"/>
        </w:rPr>
        <w:t xml:space="preserve"> and </w:t>
      </w:r>
      <w:r w:rsidRPr="00771F6C">
        <w:rPr>
          <w:rFonts w:ascii="Arial" w:hAnsi="Arial" w:cs="Arial"/>
          <w:i/>
          <w:color w:val="auto"/>
          <w:sz w:val="20"/>
          <w:szCs w:val="20"/>
          <w:lang w:val="en-GB"/>
        </w:rPr>
        <w:t>higher education</w:t>
      </w:r>
      <w:r w:rsidR="00CD5EE7" w:rsidRPr="00771F6C">
        <w:rPr>
          <w:rFonts w:ascii="Arial" w:hAnsi="Arial" w:cs="Arial"/>
          <w:i/>
          <w:color w:val="auto"/>
          <w:sz w:val="20"/>
          <w:szCs w:val="20"/>
          <w:lang w:val="en-GB"/>
        </w:rPr>
        <w:t xml:space="preserve"> sectors</w:t>
      </w:r>
      <w:r w:rsidRPr="00771F6C">
        <w:rPr>
          <w:rFonts w:ascii="Arial" w:hAnsi="Arial" w:cs="Arial"/>
          <w:i/>
          <w:color w:val="auto"/>
          <w:sz w:val="20"/>
          <w:szCs w:val="20"/>
          <w:lang w:val="en-GB"/>
        </w:rPr>
        <w:t>) defined in accordance with</w:t>
      </w:r>
      <w:r w:rsidR="00D11509" w:rsidRPr="00771F6C">
        <w:rPr>
          <w:rFonts w:ascii="Arial" w:hAnsi="Arial" w:cs="Arial"/>
          <w:i/>
          <w:color w:val="auto"/>
          <w:sz w:val="20"/>
          <w:szCs w:val="20"/>
          <w:lang w:val="en-GB"/>
        </w:rPr>
        <w:t xml:space="preserve"> the </w:t>
      </w:r>
      <w:r w:rsidRPr="00771F6C">
        <w:rPr>
          <w:rFonts w:ascii="Arial" w:hAnsi="Arial" w:cs="Arial"/>
          <w:i/>
          <w:color w:val="auto"/>
          <w:sz w:val="20"/>
          <w:szCs w:val="20"/>
          <w:lang w:val="en-GB"/>
        </w:rPr>
        <w:t>methodology of sector of research</w:t>
      </w:r>
      <w:r w:rsidR="004C271C" w:rsidRPr="00771F6C">
        <w:rPr>
          <w:rFonts w:ascii="Arial" w:hAnsi="Arial" w:cs="Arial"/>
          <w:i/>
          <w:color w:val="auto"/>
          <w:sz w:val="20"/>
          <w:szCs w:val="20"/>
          <w:lang w:val="en-GB"/>
        </w:rPr>
        <w:t xml:space="preserve"> and </w:t>
      </w:r>
      <w:r w:rsidRPr="00771F6C">
        <w:rPr>
          <w:rFonts w:ascii="Arial" w:hAnsi="Arial" w:cs="Arial"/>
          <w:i/>
          <w:color w:val="auto"/>
          <w:sz w:val="20"/>
          <w:szCs w:val="20"/>
          <w:lang w:val="en-GB"/>
        </w:rPr>
        <w:t>development performance (see definitions in the </w:t>
      </w:r>
      <w:r w:rsidR="00F47929" w:rsidRPr="00771F6C">
        <w:rPr>
          <w:rFonts w:ascii="Arial" w:hAnsi="Arial" w:cs="Arial"/>
          <w:i/>
          <w:color w:val="auto"/>
          <w:sz w:val="20"/>
          <w:szCs w:val="20"/>
          <w:lang w:val="en-GB"/>
        </w:rPr>
        <w:t>N</w:t>
      </w:r>
      <w:r w:rsidRPr="00771F6C">
        <w:rPr>
          <w:rFonts w:ascii="Arial" w:hAnsi="Arial" w:cs="Arial"/>
          <w:i/>
          <w:color w:val="auto"/>
          <w:sz w:val="20"/>
          <w:szCs w:val="20"/>
          <w:lang w:val="en-GB"/>
        </w:rPr>
        <w:t xml:space="preserve">otes on Tables </w:t>
      </w:r>
      <w:r w:rsidR="009857F6" w:rsidRPr="00771F6C">
        <w:rPr>
          <w:rFonts w:ascii="Arial" w:hAnsi="Arial" w:cs="Arial"/>
          <w:b/>
          <w:i/>
          <w:color w:val="auto"/>
          <w:sz w:val="20"/>
          <w:szCs w:val="20"/>
          <w:lang w:val="en-GB"/>
        </w:rPr>
        <w:t>23</w:t>
      </w:r>
      <w:r w:rsidRPr="00771F6C">
        <w:rPr>
          <w:rFonts w:ascii="Arial" w:hAnsi="Arial" w:cs="Arial"/>
          <w:i/>
          <w:color w:val="auto"/>
          <w:sz w:val="20"/>
          <w:szCs w:val="20"/>
          <w:lang w:val="en-GB"/>
        </w:rPr>
        <w:t>-</w:t>
      </w:r>
      <w:r w:rsidR="00F56DBB">
        <w:rPr>
          <w:rFonts w:ascii="Arial" w:hAnsi="Arial" w:cs="Arial"/>
          <w:i/>
          <w:color w:val="auto"/>
          <w:sz w:val="20"/>
          <w:szCs w:val="20"/>
          <w:lang w:val="en-GB"/>
        </w:rPr>
        <w:t>6</w:t>
      </w:r>
      <w:r w:rsidR="00F56DBB" w:rsidRPr="00771F6C">
        <w:rPr>
          <w:rFonts w:ascii="Arial" w:hAnsi="Arial" w:cs="Arial"/>
          <w:i/>
          <w:color w:val="auto"/>
          <w:sz w:val="20"/>
          <w:szCs w:val="20"/>
          <w:lang w:val="en-GB"/>
        </w:rPr>
        <w:t xml:space="preserve"> </w:t>
      </w:r>
      <w:r w:rsidRPr="00771F6C">
        <w:rPr>
          <w:rFonts w:ascii="Arial" w:hAnsi="Arial" w:cs="Arial"/>
          <w:i/>
          <w:color w:val="auto"/>
          <w:sz w:val="20"/>
          <w:szCs w:val="20"/>
          <w:lang w:val="en-GB"/>
        </w:rPr>
        <w:t>to</w:t>
      </w:r>
      <w:r w:rsidR="00600D6D" w:rsidRPr="00771F6C">
        <w:rPr>
          <w:rFonts w:ascii="Arial" w:hAnsi="Arial" w:cs="Arial"/>
          <w:i/>
          <w:color w:val="auto"/>
          <w:sz w:val="20"/>
          <w:szCs w:val="20"/>
          <w:lang w:val="en-GB"/>
        </w:rPr>
        <w:t> </w:t>
      </w:r>
      <w:r w:rsidR="009857F6" w:rsidRPr="00771F6C">
        <w:rPr>
          <w:rFonts w:ascii="Arial" w:hAnsi="Arial" w:cs="Arial"/>
          <w:b/>
          <w:i/>
          <w:color w:val="auto"/>
          <w:sz w:val="20"/>
          <w:szCs w:val="20"/>
          <w:lang w:val="en-GB"/>
        </w:rPr>
        <w:t>23</w:t>
      </w:r>
      <w:r w:rsidRPr="00771F6C">
        <w:rPr>
          <w:rFonts w:ascii="Arial" w:hAnsi="Arial" w:cs="Arial"/>
          <w:i/>
          <w:color w:val="auto"/>
          <w:sz w:val="20"/>
          <w:szCs w:val="20"/>
          <w:lang w:val="en-GB"/>
        </w:rPr>
        <w:t>-</w:t>
      </w:r>
      <w:r w:rsidR="00F56DBB" w:rsidRPr="00771F6C">
        <w:rPr>
          <w:rFonts w:ascii="Arial" w:hAnsi="Arial" w:cs="Arial"/>
          <w:i/>
          <w:color w:val="auto"/>
          <w:sz w:val="20"/>
          <w:szCs w:val="20"/>
          <w:lang w:val="en-GB"/>
        </w:rPr>
        <w:t>1</w:t>
      </w:r>
      <w:r w:rsidR="00F56DBB">
        <w:rPr>
          <w:rFonts w:ascii="Arial" w:hAnsi="Arial" w:cs="Arial"/>
          <w:i/>
          <w:color w:val="auto"/>
          <w:sz w:val="20"/>
          <w:szCs w:val="20"/>
          <w:lang w:val="en-GB"/>
        </w:rPr>
        <w:t>0</w:t>
      </w:r>
      <w:r w:rsidR="00F56DBB" w:rsidRPr="00771F6C">
        <w:rPr>
          <w:rFonts w:ascii="Arial" w:hAnsi="Arial" w:cs="Arial"/>
          <w:i/>
          <w:color w:val="auto"/>
          <w:sz w:val="20"/>
          <w:szCs w:val="20"/>
          <w:lang w:val="en-GB"/>
        </w:rPr>
        <w:t xml:space="preserve"> </w:t>
      </w:r>
      <w:r w:rsidRPr="00771F6C">
        <w:rPr>
          <w:rFonts w:ascii="Arial" w:hAnsi="Arial" w:cs="Arial"/>
          <w:i/>
          <w:color w:val="auto"/>
          <w:sz w:val="20"/>
          <w:szCs w:val="20"/>
          <w:lang w:val="en-GB"/>
        </w:rPr>
        <w:t>Research</w:t>
      </w:r>
      <w:r w:rsidR="004C271C" w:rsidRPr="00771F6C">
        <w:rPr>
          <w:rFonts w:ascii="Arial" w:hAnsi="Arial" w:cs="Arial"/>
          <w:i/>
          <w:color w:val="auto"/>
          <w:sz w:val="20"/>
          <w:szCs w:val="20"/>
          <w:lang w:val="en-GB"/>
        </w:rPr>
        <w:t xml:space="preserve"> and </w:t>
      </w:r>
      <w:r w:rsidR="0074125A" w:rsidRPr="00771F6C">
        <w:rPr>
          <w:rFonts w:ascii="Arial" w:hAnsi="Arial" w:cs="Arial"/>
          <w:i/>
          <w:color w:val="auto"/>
          <w:sz w:val="20"/>
          <w:szCs w:val="20"/>
          <w:lang w:val="en-GB"/>
        </w:rPr>
        <w:t xml:space="preserve">development </w:t>
      </w:r>
      <w:r w:rsidR="00F10A92" w:rsidRPr="00771F6C">
        <w:rPr>
          <w:rFonts w:ascii="Arial" w:hAnsi="Arial" w:cs="Arial"/>
          <w:bCs/>
          <w:i/>
          <w:iCs/>
          <w:color w:val="auto"/>
          <w:sz w:val="20"/>
          <w:lang w:val="en-GB"/>
        </w:rPr>
        <w:t>(R&amp;D)</w:t>
      </w:r>
      <w:r w:rsidR="0074125A" w:rsidRPr="00771F6C">
        <w:rPr>
          <w:rFonts w:ascii="Arial" w:hAnsi="Arial" w:cs="Arial"/>
          <w:i/>
          <w:color w:val="auto"/>
          <w:sz w:val="20"/>
          <w:szCs w:val="20"/>
          <w:lang w:val="en-GB"/>
        </w:rPr>
        <w:t>).</w:t>
      </w:r>
      <w:r w:rsidRPr="00771F6C">
        <w:rPr>
          <w:rFonts w:ascii="Arial" w:hAnsi="Arial" w:cs="Arial"/>
          <w:i/>
          <w:color w:val="auto"/>
          <w:sz w:val="20"/>
          <w:szCs w:val="20"/>
          <w:lang w:val="en-GB"/>
        </w:rPr>
        <w:t xml:space="preserve"> Private persons are a separate category.</w:t>
      </w:r>
    </w:p>
    <w:p w:rsidR="008762BA" w:rsidRPr="00771F6C" w:rsidRDefault="008762BA" w:rsidP="00026B0B">
      <w:pPr>
        <w:pStyle w:val="Normlnweb"/>
        <w:spacing w:before="0" w:beforeAutospacing="0" w:after="0" w:afterAutospacing="0"/>
        <w:jc w:val="both"/>
        <w:rPr>
          <w:rFonts w:ascii="Arial" w:hAnsi="Arial" w:cs="Arial"/>
          <w:i/>
          <w:color w:val="auto"/>
          <w:sz w:val="20"/>
          <w:szCs w:val="20"/>
          <w:lang w:val="en-GB"/>
        </w:rPr>
      </w:pPr>
    </w:p>
    <w:p w:rsidR="00026B0B" w:rsidRPr="00771F6C" w:rsidRDefault="00026B0B" w:rsidP="00026B0B">
      <w:pPr>
        <w:pStyle w:val="Normlnweb"/>
        <w:spacing w:before="0" w:beforeAutospacing="0" w:after="0" w:afterAutospacing="0"/>
        <w:jc w:val="both"/>
        <w:rPr>
          <w:rFonts w:ascii="Arial" w:hAnsi="Arial" w:cs="Arial"/>
          <w:i/>
          <w:color w:val="auto"/>
          <w:sz w:val="20"/>
          <w:szCs w:val="20"/>
          <w:lang w:val="en-GB"/>
        </w:rPr>
      </w:pPr>
    </w:p>
    <w:p w:rsidR="004C786E" w:rsidRPr="00771F6C" w:rsidRDefault="00217489">
      <w:pPr>
        <w:pStyle w:val="Zkladntext"/>
        <w:rPr>
          <w:rFonts w:ascii="Arial" w:hAnsi="Arial" w:cs="Arial"/>
          <w:i/>
          <w:iCs/>
          <w:sz w:val="20"/>
          <w:szCs w:val="20"/>
        </w:rPr>
      </w:pPr>
      <w:r w:rsidRPr="00771F6C">
        <w:rPr>
          <w:rFonts w:ascii="Arial" w:hAnsi="Arial" w:cs="Arial"/>
          <w:i/>
          <w:iCs/>
          <w:sz w:val="20"/>
          <w:szCs w:val="20"/>
        </w:rPr>
        <w:t xml:space="preserve">Table </w:t>
      </w:r>
      <w:r w:rsidR="009857F6" w:rsidRPr="00771F6C">
        <w:rPr>
          <w:rFonts w:ascii="Arial" w:hAnsi="Arial" w:cs="Arial"/>
          <w:b/>
          <w:i/>
          <w:iCs/>
          <w:sz w:val="20"/>
          <w:szCs w:val="20"/>
        </w:rPr>
        <w:t>23</w:t>
      </w:r>
      <w:r w:rsidRPr="00771F6C">
        <w:rPr>
          <w:rFonts w:ascii="Arial" w:hAnsi="Arial" w:cs="Arial"/>
          <w:i/>
          <w:iCs/>
          <w:sz w:val="20"/>
          <w:szCs w:val="20"/>
        </w:rPr>
        <w:t>-</w:t>
      </w:r>
      <w:r w:rsidR="00F7092A">
        <w:rPr>
          <w:rFonts w:ascii="Arial" w:hAnsi="Arial" w:cs="Arial"/>
          <w:i/>
          <w:iCs/>
          <w:sz w:val="20"/>
          <w:szCs w:val="20"/>
        </w:rPr>
        <w:t>19</w:t>
      </w:r>
      <w:r w:rsidR="00F7092A" w:rsidRPr="00771F6C">
        <w:rPr>
          <w:rFonts w:ascii="Arial" w:hAnsi="Arial" w:cs="Arial"/>
          <w:i/>
          <w:iCs/>
          <w:sz w:val="20"/>
          <w:szCs w:val="20"/>
        </w:rPr>
        <w:t xml:space="preserve"> </w:t>
      </w:r>
      <w:r w:rsidR="00BE72A5" w:rsidRPr="00771F6C">
        <w:rPr>
          <w:rFonts w:ascii="Arial" w:hAnsi="Arial" w:cs="Arial"/>
          <w:b/>
          <w:i/>
          <w:iCs/>
          <w:sz w:val="20"/>
          <w:szCs w:val="20"/>
        </w:rPr>
        <w:t>Patent licences</w:t>
      </w:r>
    </w:p>
    <w:p w:rsidR="004C786E" w:rsidRPr="00771F6C" w:rsidRDefault="00217489">
      <w:pPr>
        <w:pStyle w:val="Zkladntext"/>
        <w:spacing w:before="120"/>
        <w:ind w:firstLine="709"/>
        <w:rPr>
          <w:rFonts w:ascii="Arial" w:hAnsi="Arial" w:cs="Arial"/>
          <w:i/>
          <w:iCs/>
          <w:sz w:val="20"/>
        </w:rPr>
      </w:pPr>
      <w:r w:rsidRPr="00771F6C">
        <w:rPr>
          <w:rFonts w:ascii="Arial" w:hAnsi="Arial" w:cs="Arial"/>
          <w:i/>
          <w:iCs/>
          <w:sz w:val="20"/>
        </w:rPr>
        <w:t>A </w:t>
      </w:r>
      <w:r w:rsidR="00BE72A5" w:rsidRPr="00771F6C">
        <w:rPr>
          <w:rFonts w:ascii="Arial" w:hAnsi="Arial" w:cs="Arial"/>
          <w:b/>
          <w:i/>
          <w:iCs/>
          <w:sz w:val="20"/>
        </w:rPr>
        <w:t>licence</w:t>
      </w:r>
      <w:r w:rsidRPr="00771F6C">
        <w:rPr>
          <w:rFonts w:ascii="Arial" w:hAnsi="Arial" w:cs="Arial"/>
          <w:i/>
          <w:iCs/>
          <w:sz w:val="20"/>
        </w:rPr>
        <w:t xml:space="preserve"> is one of the possibilities to use industrial rights</w:t>
      </w:r>
      <w:r w:rsidR="004C271C" w:rsidRPr="00771F6C">
        <w:rPr>
          <w:rFonts w:ascii="Arial" w:hAnsi="Arial" w:cs="Arial"/>
          <w:i/>
          <w:iCs/>
          <w:sz w:val="20"/>
        </w:rPr>
        <w:t xml:space="preserve"> and </w:t>
      </w:r>
      <w:r w:rsidRPr="00771F6C">
        <w:rPr>
          <w:rFonts w:ascii="Arial" w:hAnsi="Arial" w:cs="Arial"/>
          <w:i/>
          <w:iCs/>
          <w:sz w:val="20"/>
        </w:rPr>
        <w:t>intellectual property on a commercial basis. A </w:t>
      </w:r>
      <w:r w:rsidR="00BE72A5" w:rsidRPr="00771F6C">
        <w:rPr>
          <w:rFonts w:ascii="Arial" w:hAnsi="Arial" w:cs="Arial"/>
          <w:b/>
          <w:i/>
          <w:iCs/>
          <w:sz w:val="20"/>
        </w:rPr>
        <w:t>licence agreement</w:t>
      </w:r>
      <w:r w:rsidRPr="00771F6C">
        <w:rPr>
          <w:rFonts w:ascii="Arial" w:hAnsi="Arial" w:cs="Arial"/>
          <w:i/>
          <w:iCs/>
          <w:sz w:val="20"/>
        </w:rPr>
        <w:t xml:space="preserve"> refers to granting of the right, in an agreed scope</w:t>
      </w:r>
      <w:r w:rsidR="004C271C" w:rsidRPr="00771F6C">
        <w:rPr>
          <w:rFonts w:ascii="Arial" w:hAnsi="Arial" w:cs="Arial"/>
          <w:i/>
          <w:iCs/>
          <w:sz w:val="20"/>
        </w:rPr>
        <w:t xml:space="preserve"> and </w:t>
      </w:r>
      <w:r w:rsidRPr="00771F6C">
        <w:rPr>
          <w:rFonts w:ascii="Arial" w:hAnsi="Arial" w:cs="Arial"/>
          <w:i/>
          <w:iCs/>
          <w:sz w:val="20"/>
        </w:rPr>
        <w:t>on an agreed territory, for acquisition or provision of patented or non-patented inventions. The licensor entitles the licence acquirer to exercise industrial property rights in an agreed scope</w:t>
      </w:r>
      <w:r w:rsidR="004C271C" w:rsidRPr="00771F6C">
        <w:rPr>
          <w:rFonts w:ascii="Arial" w:hAnsi="Arial" w:cs="Arial"/>
          <w:i/>
          <w:iCs/>
          <w:sz w:val="20"/>
        </w:rPr>
        <w:t xml:space="preserve"> and </w:t>
      </w:r>
      <w:r w:rsidRPr="00771F6C">
        <w:rPr>
          <w:rFonts w:ascii="Arial" w:hAnsi="Arial" w:cs="Arial"/>
          <w:i/>
          <w:iCs/>
          <w:sz w:val="20"/>
        </w:rPr>
        <w:t>on an agreed territory</w:t>
      </w:r>
      <w:r w:rsidR="004C271C" w:rsidRPr="00771F6C">
        <w:rPr>
          <w:rFonts w:ascii="Arial" w:hAnsi="Arial" w:cs="Arial"/>
          <w:i/>
          <w:iCs/>
          <w:sz w:val="20"/>
        </w:rPr>
        <w:t xml:space="preserve"> and </w:t>
      </w:r>
      <w:r w:rsidRPr="00771F6C">
        <w:rPr>
          <w:rFonts w:ascii="Arial" w:hAnsi="Arial" w:cs="Arial"/>
          <w:i/>
          <w:iCs/>
          <w:sz w:val="20"/>
        </w:rPr>
        <w:t>the licence acquirer undertakes to provide some payments (licence fees) or other asset.</w:t>
      </w:r>
    </w:p>
    <w:p w:rsidR="004C786E" w:rsidRPr="00771F6C" w:rsidRDefault="00217489">
      <w:pPr>
        <w:pStyle w:val="Zkladntext"/>
        <w:spacing w:before="120"/>
        <w:ind w:firstLine="709"/>
        <w:rPr>
          <w:rFonts w:ascii="Arial" w:hAnsi="Arial" w:cs="Arial"/>
          <w:i/>
          <w:iCs/>
          <w:sz w:val="20"/>
        </w:rPr>
      </w:pPr>
      <w:r w:rsidRPr="00771F6C">
        <w:rPr>
          <w:rFonts w:ascii="Arial" w:hAnsi="Arial" w:cs="Arial"/>
          <w:i/>
          <w:iCs/>
          <w:sz w:val="20"/>
        </w:rPr>
        <w:t xml:space="preserve">The basic division of licences is according to whether the subject of a licence is </w:t>
      </w:r>
      <w:r w:rsidR="00BE72A5" w:rsidRPr="00771F6C">
        <w:rPr>
          <w:rFonts w:ascii="Arial" w:hAnsi="Arial" w:cs="Arial"/>
          <w:b/>
          <w:i/>
          <w:iCs/>
          <w:sz w:val="20"/>
        </w:rPr>
        <w:t>provided</w:t>
      </w:r>
      <w:r w:rsidRPr="00771F6C">
        <w:rPr>
          <w:rFonts w:ascii="Arial" w:hAnsi="Arial" w:cs="Arial"/>
          <w:i/>
          <w:iCs/>
          <w:sz w:val="20"/>
        </w:rPr>
        <w:t xml:space="preserve"> (</w:t>
      </w:r>
      <w:r w:rsidR="003C1F26" w:rsidRPr="00771F6C">
        <w:rPr>
          <w:rFonts w:ascii="Arial" w:hAnsi="Arial" w:cs="Arial"/>
          <w:i/>
          <w:iCs/>
          <w:sz w:val="20"/>
        </w:rPr>
        <w:t xml:space="preserve">an </w:t>
      </w:r>
      <w:r w:rsidRPr="00771F6C">
        <w:rPr>
          <w:rFonts w:ascii="Arial" w:hAnsi="Arial" w:cs="Arial"/>
          <w:i/>
          <w:iCs/>
          <w:sz w:val="20"/>
        </w:rPr>
        <w:t xml:space="preserve">active licence) or </w:t>
      </w:r>
      <w:r w:rsidR="00BE72A5" w:rsidRPr="00771F6C">
        <w:rPr>
          <w:rFonts w:ascii="Arial" w:hAnsi="Arial" w:cs="Arial"/>
          <w:b/>
          <w:i/>
          <w:iCs/>
          <w:sz w:val="20"/>
        </w:rPr>
        <w:t>acquired</w:t>
      </w:r>
      <w:r w:rsidRPr="00771F6C">
        <w:rPr>
          <w:rFonts w:ascii="Arial" w:hAnsi="Arial" w:cs="Arial"/>
          <w:i/>
          <w:iCs/>
          <w:sz w:val="20"/>
        </w:rPr>
        <w:t xml:space="preserve"> (</w:t>
      </w:r>
      <w:r w:rsidR="003C1F26" w:rsidRPr="00771F6C">
        <w:rPr>
          <w:rFonts w:ascii="Arial" w:hAnsi="Arial" w:cs="Arial"/>
          <w:i/>
          <w:iCs/>
          <w:sz w:val="20"/>
        </w:rPr>
        <w:t xml:space="preserve">a </w:t>
      </w:r>
      <w:r w:rsidRPr="00771F6C">
        <w:rPr>
          <w:rFonts w:ascii="Arial" w:hAnsi="Arial" w:cs="Arial"/>
          <w:i/>
          <w:iCs/>
          <w:sz w:val="20"/>
        </w:rPr>
        <w:t>passive licence).</w:t>
      </w:r>
    </w:p>
    <w:p w:rsidR="004C786E" w:rsidRPr="00771F6C" w:rsidRDefault="00217489">
      <w:pPr>
        <w:pStyle w:val="Zkladntext"/>
        <w:spacing w:before="120"/>
        <w:ind w:firstLine="709"/>
        <w:rPr>
          <w:rFonts w:ascii="Arial" w:hAnsi="Arial" w:cs="Arial"/>
          <w:i/>
          <w:iCs/>
          <w:sz w:val="20"/>
        </w:rPr>
      </w:pPr>
      <w:r w:rsidRPr="00771F6C">
        <w:rPr>
          <w:rFonts w:ascii="Arial" w:hAnsi="Arial" w:cs="Arial"/>
          <w:i/>
          <w:iCs/>
          <w:sz w:val="20"/>
        </w:rPr>
        <w:t xml:space="preserve">By subject of a licence there are </w:t>
      </w:r>
      <w:r w:rsidR="00BE72A5" w:rsidRPr="00771F6C">
        <w:rPr>
          <w:rFonts w:ascii="Arial" w:hAnsi="Arial" w:cs="Arial"/>
          <w:b/>
          <w:i/>
          <w:iCs/>
          <w:sz w:val="20"/>
        </w:rPr>
        <w:t>patent licences</w:t>
      </w:r>
      <w:r w:rsidRPr="00771F6C">
        <w:rPr>
          <w:rFonts w:ascii="Arial" w:hAnsi="Arial" w:cs="Arial"/>
          <w:i/>
          <w:iCs/>
          <w:sz w:val="20"/>
        </w:rPr>
        <w:t>, the subject of which is to provide the right to use a valid patent either in the country of the</w:t>
      </w:r>
      <w:r w:rsidR="00BC5967" w:rsidRPr="00771F6C">
        <w:rPr>
          <w:rFonts w:ascii="Arial" w:hAnsi="Arial" w:cs="Arial"/>
          <w:i/>
          <w:iCs/>
          <w:sz w:val="20"/>
        </w:rPr>
        <w:t xml:space="preserve"> acquirer</w:t>
      </w:r>
      <w:r w:rsidRPr="00771F6C">
        <w:rPr>
          <w:rFonts w:ascii="Arial" w:hAnsi="Arial" w:cs="Arial"/>
          <w:i/>
          <w:iCs/>
          <w:sz w:val="20"/>
        </w:rPr>
        <w:t> </w:t>
      </w:r>
      <w:r w:rsidR="00BC5967" w:rsidRPr="00771F6C">
        <w:rPr>
          <w:rFonts w:ascii="Arial" w:hAnsi="Arial" w:cs="Arial"/>
          <w:i/>
          <w:iCs/>
          <w:sz w:val="20"/>
        </w:rPr>
        <w:t>(</w:t>
      </w:r>
      <w:r w:rsidRPr="00771F6C">
        <w:rPr>
          <w:rFonts w:ascii="Arial" w:hAnsi="Arial" w:cs="Arial"/>
          <w:i/>
          <w:iCs/>
          <w:sz w:val="20"/>
        </w:rPr>
        <w:t>purchaser</w:t>
      </w:r>
      <w:r w:rsidR="00BC5967" w:rsidRPr="00771F6C">
        <w:rPr>
          <w:rFonts w:ascii="Arial" w:hAnsi="Arial" w:cs="Arial"/>
          <w:i/>
          <w:iCs/>
          <w:sz w:val="20"/>
        </w:rPr>
        <w:t>)</w:t>
      </w:r>
      <w:r w:rsidRPr="00771F6C">
        <w:rPr>
          <w:rFonts w:ascii="Arial" w:hAnsi="Arial" w:cs="Arial"/>
          <w:i/>
          <w:iCs/>
          <w:sz w:val="20"/>
        </w:rPr>
        <w:t xml:space="preserve"> or in countries, to which the</w:t>
      </w:r>
      <w:r w:rsidR="00BC5967" w:rsidRPr="00771F6C">
        <w:rPr>
          <w:rFonts w:ascii="Arial" w:hAnsi="Arial" w:cs="Arial"/>
          <w:i/>
          <w:iCs/>
          <w:sz w:val="20"/>
        </w:rPr>
        <w:t xml:space="preserve"> acquirer</w:t>
      </w:r>
      <w:r w:rsidRPr="00771F6C">
        <w:rPr>
          <w:rFonts w:ascii="Arial" w:hAnsi="Arial" w:cs="Arial"/>
          <w:i/>
          <w:iCs/>
          <w:sz w:val="20"/>
        </w:rPr>
        <w:t xml:space="preserve"> of the licence intends to export the licence product, </w:t>
      </w:r>
      <w:r w:rsidR="00BE72A5" w:rsidRPr="00771F6C">
        <w:rPr>
          <w:rFonts w:ascii="Arial" w:hAnsi="Arial" w:cs="Arial"/>
          <w:b/>
          <w:i/>
          <w:iCs/>
          <w:sz w:val="20"/>
        </w:rPr>
        <w:t>utility model licences</w:t>
      </w:r>
      <w:r w:rsidRPr="00771F6C">
        <w:rPr>
          <w:rFonts w:ascii="Arial" w:hAnsi="Arial" w:cs="Arial"/>
          <w:i/>
          <w:iCs/>
          <w:sz w:val="20"/>
        </w:rPr>
        <w:t xml:space="preserve">, the subject of which is an industrial design or </w:t>
      </w:r>
      <w:r w:rsidR="00BC5967" w:rsidRPr="00771F6C">
        <w:rPr>
          <w:rFonts w:ascii="Arial" w:hAnsi="Arial" w:cs="Arial"/>
          <w:i/>
          <w:iCs/>
          <w:sz w:val="20"/>
        </w:rPr>
        <w:t xml:space="preserve">a </w:t>
      </w:r>
      <w:r w:rsidRPr="00771F6C">
        <w:rPr>
          <w:rFonts w:ascii="Arial" w:hAnsi="Arial" w:cs="Arial"/>
          <w:i/>
          <w:iCs/>
          <w:sz w:val="20"/>
        </w:rPr>
        <w:t xml:space="preserve">utility model, </w:t>
      </w:r>
      <w:r w:rsidR="00BE72A5" w:rsidRPr="00771F6C">
        <w:rPr>
          <w:rFonts w:ascii="Arial" w:hAnsi="Arial" w:cs="Arial"/>
          <w:b/>
          <w:i/>
          <w:iCs/>
          <w:sz w:val="20"/>
        </w:rPr>
        <w:t>know-how licences</w:t>
      </w:r>
      <w:r w:rsidRPr="00771F6C">
        <w:rPr>
          <w:rFonts w:ascii="Arial" w:hAnsi="Arial" w:cs="Arial"/>
          <w:i/>
          <w:iCs/>
          <w:sz w:val="20"/>
        </w:rPr>
        <w:t>, the subject of which is to provide unprotected production</w:t>
      </w:r>
      <w:r w:rsidR="004C271C" w:rsidRPr="00771F6C">
        <w:rPr>
          <w:rFonts w:ascii="Arial" w:hAnsi="Arial" w:cs="Arial"/>
          <w:i/>
          <w:iCs/>
          <w:sz w:val="20"/>
        </w:rPr>
        <w:t xml:space="preserve"> and </w:t>
      </w:r>
      <w:r w:rsidRPr="00771F6C">
        <w:rPr>
          <w:rFonts w:ascii="Arial" w:hAnsi="Arial" w:cs="Arial"/>
          <w:i/>
          <w:iCs/>
          <w:sz w:val="20"/>
        </w:rPr>
        <w:t>technical knowledge or experience.</w:t>
      </w:r>
    </w:p>
    <w:p w:rsidR="004C786E" w:rsidRPr="00771F6C" w:rsidRDefault="00217489">
      <w:pPr>
        <w:pStyle w:val="Normlnweb"/>
        <w:spacing w:before="120" w:beforeAutospacing="0" w:after="0" w:afterAutospacing="0"/>
        <w:ind w:firstLine="709"/>
        <w:jc w:val="both"/>
        <w:rPr>
          <w:rFonts w:ascii="Arial" w:hAnsi="Arial" w:cs="Arial"/>
          <w:i/>
          <w:color w:val="auto"/>
          <w:sz w:val="20"/>
          <w:szCs w:val="20"/>
          <w:lang w:val="en-GB"/>
        </w:rPr>
      </w:pPr>
      <w:r w:rsidRPr="00771F6C">
        <w:rPr>
          <w:rFonts w:ascii="Arial" w:hAnsi="Arial" w:cs="Arial"/>
          <w:i/>
          <w:color w:val="auto"/>
          <w:sz w:val="20"/>
          <w:szCs w:val="20"/>
          <w:lang w:val="en-GB"/>
        </w:rPr>
        <w:t>The Czech Statistical Office has been surveying data on licences valid on the territory of the Czech Republic in the area of industrial pro</w:t>
      </w:r>
      <w:r w:rsidR="00D11509" w:rsidRPr="00771F6C">
        <w:rPr>
          <w:rFonts w:ascii="Arial" w:hAnsi="Arial" w:cs="Arial"/>
          <w:i/>
          <w:color w:val="auto"/>
          <w:sz w:val="20"/>
          <w:szCs w:val="20"/>
          <w:lang w:val="en-GB"/>
        </w:rPr>
        <w:t>perty protection since the year </w:t>
      </w:r>
      <w:r w:rsidRPr="00771F6C">
        <w:rPr>
          <w:rFonts w:ascii="Arial" w:hAnsi="Arial" w:cs="Arial"/>
          <w:i/>
          <w:color w:val="auto"/>
          <w:sz w:val="20"/>
          <w:szCs w:val="20"/>
          <w:lang w:val="en-GB"/>
        </w:rPr>
        <w:t>2005 by the Annual questionnaire on licences. It is an exhaustive survey. From the point of view of dissemination of results of research</w:t>
      </w:r>
      <w:r w:rsidR="004C271C" w:rsidRPr="00771F6C">
        <w:rPr>
          <w:rFonts w:ascii="Arial" w:hAnsi="Arial" w:cs="Arial"/>
          <w:i/>
          <w:color w:val="auto"/>
          <w:sz w:val="20"/>
          <w:szCs w:val="20"/>
          <w:lang w:val="en-GB"/>
        </w:rPr>
        <w:t xml:space="preserve"> and </w:t>
      </w:r>
      <w:r w:rsidRPr="00771F6C">
        <w:rPr>
          <w:rFonts w:ascii="Arial" w:hAnsi="Arial" w:cs="Arial"/>
          <w:i/>
          <w:color w:val="auto"/>
          <w:sz w:val="20"/>
          <w:szCs w:val="20"/>
          <w:lang w:val="en-GB"/>
        </w:rPr>
        <w:t>development</w:t>
      </w:r>
      <w:r w:rsidR="004C271C" w:rsidRPr="00771F6C">
        <w:rPr>
          <w:rFonts w:ascii="Arial" w:hAnsi="Arial" w:cs="Arial"/>
          <w:i/>
          <w:color w:val="auto"/>
          <w:sz w:val="20"/>
          <w:szCs w:val="20"/>
          <w:lang w:val="en-GB"/>
        </w:rPr>
        <w:t xml:space="preserve"> and </w:t>
      </w:r>
      <w:r w:rsidRPr="00771F6C">
        <w:rPr>
          <w:rFonts w:ascii="Arial" w:hAnsi="Arial" w:cs="Arial"/>
          <w:i/>
          <w:color w:val="auto"/>
          <w:sz w:val="20"/>
          <w:szCs w:val="20"/>
          <w:lang w:val="en-GB"/>
        </w:rPr>
        <w:t xml:space="preserve">their capitalization, the most important subjects of licence agreements are provided </w:t>
      </w:r>
      <w:r w:rsidR="00BE72A5" w:rsidRPr="00771F6C">
        <w:rPr>
          <w:rFonts w:ascii="Arial" w:hAnsi="Arial" w:cs="Arial"/>
          <w:b/>
          <w:i/>
          <w:color w:val="auto"/>
          <w:sz w:val="20"/>
          <w:szCs w:val="20"/>
          <w:lang w:val="en-GB"/>
        </w:rPr>
        <w:t>patent licences</w:t>
      </w:r>
      <w:r w:rsidRPr="00771F6C">
        <w:rPr>
          <w:rFonts w:ascii="Arial" w:hAnsi="Arial" w:cs="Arial"/>
          <w:i/>
          <w:color w:val="auto"/>
          <w:sz w:val="20"/>
          <w:szCs w:val="20"/>
          <w:lang w:val="en-GB"/>
        </w:rPr>
        <w:t xml:space="preserve">, on which the CZSO primarily focuses in its survey. </w:t>
      </w:r>
      <w:r w:rsidR="002633E4" w:rsidRPr="00771F6C">
        <w:rPr>
          <w:rFonts w:ascii="Arial" w:hAnsi="Arial" w:cs="Arial"/>
          <w:i/>
          <w:color w:val="auto"/>
          <w:sz w:val="20"/>
          <w:szCs w:val="20"/>
          <w:lang w:val="en-GB"/>
        </w:rPr>
        <w:t>S</w:t>
      </w:r>
      <w:r w:rsidRPr="00771F6C">
        <w:rPr>
          <w:rFonts w:ascii="Arial" w:hAnsi="Arial" w:cs="Arial"/>
          <w:i/>
          <w:color w:val="auto"/>
          <w:sz w:val="20"/>
          <w:szCs w:val="20"/>
          <w:lang w:val="en-GB"/>
        </w:rPr>
        <w:t>ince 2008</w:t>
      </w:r>
      <w:r w:rsidR="002633E4" w:rsidRPr="00771F6C">
        <w:rPr>
          <w:rFonts w:ascii="Arial" w:hAnsi="Arial" w:cs="Arial"/>
          <w:i/>
          <w:color w:val="auto"/>
          <w:sz w:val="20"/>
          <w:szCs w:val="20"/>
          <w:lang w:val="en-GB"/>
        </w:rPr>
        <w:t>,</w:t>
      </w:r>
      <w:r w:rsidRPr="00771F6C">
        <w:rPr>
          <w:rFonts w:ascii="Arial" w:hAnsi="Arial" w:cs="Arial"/>
          <w:i/>
          <w:color w:val="auto"/>
          <w:sz w:val="20"/>
          <w:szCs w:val="20"/>
          <w:lang w:val="en-GB"/>
        </w:rPr>
        <w:t xml:space="preserve"> all legal persons with a valid patent for the territory of the Czech Republic as at 31 December of the reference year</w:t>
      </w:r>
      <w:r w:rsidR="002633E4" w:rsidRPr="00771F6C">
        <w:rPr>
          <w:rFonts w:ascii="Arial" w:hAnsi="Arial" w:cs="Arial"/>
          <w:i/>
          <w:color w:val="auto"/>
          <w:sz w:val="20"/>
          <w:szCs w:val="20"/>
          <w:lang w:val="en-GB"/>
        </w:rPr>
        <w:t xml:space="preserve"> </w:t>
      </w:r>
      <w:r w:rsidR="0049734C" w:rsidRPr="00771F6C">
        <w:rPr>
          <w:rFonts w:ascii="Arial" w:hAnsi="Arial" w:cs="Arial"/>
          <w:i/>
          <w:color w:val="auto"/>
          <w:sz w:val="20"/>
          <w:szCs w:val="20"/>
          <w:lang w:val="en-GB"/>
        </w:rPr>
        <w:t>have been</w:t>
      </w:r>
      <w:r w:rsidR="002633E4" w:rsidRPr="00771F6C">
        <w:rPr>
          <w:rFonts w:ascii="Arial" w:hAnsi="Arial" w:cs="Arial"/>
          <w:i/>
          <w:color w:val="auto"/>
          <w:sz w:val="20"/>
          <w:szCs w:val="20"/>
          <w:lang w:val="en-GB"/>
        </w:rPr>
        <w:t xml:space="preserve"> </w:t>
      </w:r>
      <w:r w:rsidR="00435DC0" w:rsidRPr="00771F6C">
        <w:rPr>
          <w:rFonts w:ascii="Arial" w:hAnsi="Arial" w:cs="Arial"/>
          <w:b/>
          <w:i/>
          <w:color w:val="auto"/>
          <w:sz w:val="20"/>
          <w:szCs w:val="20"/>
          <w:lang w:val="en-GB"/>
        </w:rPr>
        <w:t>r</w:t>
      </w:r>
      <w:r w:rsidR="002633E4" w:rsidRPr="00771F6C">
        <w:rPr>
          <w:rFonts w:ascii="Arial" w:hAnsi="Arial" w:cs="Arial"/>
          <w:b/>
          <w:i/>
          <w:color w:val="auto"/>
          <w:sz w:val="20"/>
          <w:szCs w:val="20"/>
          <w:lang w:val="en-GB"/>
        </w:rPr>
        <w:t>eporting units</w:t>
      </w:r>
      <w:r w:rsidR="002633E4" w:rsidRPr="00771F6C">
        <w:rPr>
          <w:rFonts w:ascii="Arial" w:hAnsi="Arial" w:cs="Arial"/>
          <w:i/>
          <w:color w:val="auto"/>
          <w:sz w:val="20"/>
          <w:szCs w:val="20"/>
          <w:lang w:val="en-GB"/>
        </w:rPr>
        <w:t xml:space="preserve"> in the survey on provided patent licences</w:t>
      </w:r>
      <w:r w:rsidRPr="00771F6C">
        <w:rPr>
          <w:rFonts w:ascii="Arial" w:hAnsi="Arial" w:cs="Arial"/>
          <w:i/>
          <w:color w:val="auto"/>
          <w:sz w:val="20"/>
          <w:szCs w:val="20"/>
          <w:lang w:val="en-GB"/>
        </w:rPr>
        <w:t>.</w:t>
      </w:r>
    </w:p>
    <w:p w:rsidR="004C786E" w:rsidRPr="00771F6C" w:rsidRDefault="00217489">
      <w:pPr>
        <w:pStyle w:val="Zkladntext"/>
        <w:spacing w:before="120"/>
        <w:ind w:firstLine="709"/>
        <w:rPr>
          <w:rFonts w:ascii="Arial" w:hAnsi="Arial" w:cs="Arial"/>
          <w:i/>
          <w:iCs/>
          <w:sz w:val="20"/>
        </w:rPr>
      </w:pPr>
      <w:r w:rsidRPr="00771F6C">
        <w:rPr>
          <w:rFonts w:ascii="Arial" w:hAnsi="Arial" w:cs="Arial"/>
          <w:i/>
          <w:iCs/>
          <w:sz w:val="20"/>
        </w:rPr>
        <w:t>Data on the number of patent licensors</w:t>
      </w:r>
      <w:r w:rsidR="004C271C" w:rsidRPr="00771F6C">
        <w:rPr>
          <w:rFonts w:ascii="Arial" w:hAnsi="Arial" w:cs="Arial"/>
          <w:i/>
          <w:iCs/>
          <w:sz w:val="20"/>
        </w:rPr>
        <w:t xml:space="preserve"> and </w:t>
      </w:r>
      <w:r w:rsidRPr="00771F6C">
        <w:rPr>
          <w:rFonts w:ascii="Arial" w:hAnsi="Arial" w:cs="Arial"/>
          <w:i/>
          <w:iCs/>
          <w:sz w:val="20"/>
        </w:rPr>
        <w:t>the value of received</w:t>
      </w:r>
      <w:r w:rsidR="000A570C" w:rsidRPr="00771F6C">
        <w:rPr>
          <w:rFonts w:ascii="Arial" w:hAnsi="Arial" w:cs="Arial"/>
          <w:i/>
          <w:iCs/>
          <w:sz w:val="20"/>
        </w:rPr>
        <w:t xml:space="preserve"> royalt</w:t>
      </w:r>
      <w:r w:rsidR="00990C57" w:rsidRPr="00771F6C">
        <w:rPr>
          <w:rFonts w:ascii="Arial" w:hAnsi="Arial" w:cs="Arial"/>
          <w:i/>
          <w:iCs/>
          <w:sz w:val="20"/>
        </w:rPr>
        <w:t>ies</w:t>
      </w:r>
      <w:r w:rsidR="004C271C" w:rsidRPr="00771F6C">
        <w:rPr>
          <w:rFonts w:ascii="Arial" w:hAnsi="Arial" w:cs="Arial"/>
          <w:i/>
          <w:iCs/>
          <w:sz w:val="20"/>
        </w:rPr>
        <w:t xml:space="preserve"> and </w:t>
      </w:r>
      <w:r w:rsidRPr="00771F6C">
        <w:rPr>
          <w:rFonts w:ascii="Arial" w:hAnsi="Arial" w:cs="Arial"/>
          <w:i/>
          <w:iCs/>
          <w:sz w:val="20"/>
        </w:rPr>
        <w:t>licence fees are always the totals of processed data from collected questionnaires</w:t>
      </w:r>
      <w:r w:rsidR="00C75B04" w:rsidRPr="00771F6C">
        <w:rPr>
          <w:rFonts w:ascii="Arial" w:hAnsi="Arial" w:cs="Arial"/>
          <w:i/>
          <w:iCs/>
          <w:sz w:val="20"/>
        </w:rPr>
        <w:t xml:space="preserve"> (reports)</w:t>
      </w:r>
      <w:r w:rsidR="00CC14F0" w:rsidRPr="00771F6C">
        <w:rPr>
          <w:rFonts w:ascii="Arial" w:hAnsi="Arial" w:cs="Arial"/>
          <w:i/>
          <w:iCs/>
          <w:sz w:val="20"/>
        </w:rPr>
        <w:t>.</w:t>
      </w:r>
    </w:p>
    <w:p w:rsidR="004C786E" w:rsidRPr="00771F6C" w:rsidRDefault="00217489" w:rsidP="00B7363D">
      <w:pPr>
        <w:pStyle w:val="Normlnweb"/>
        <w:spacing w:before="120" w:beforeAutospacing="0" w:after="0" w:afterAutospacing="0"/>
        <w:ind w:firstLine="709"/>
        <w:jc w:val="both"/>
        <w:rPr>
          <w:rFonts w:ascii="Arial" w:hAnsi="Arial" w:cs="Arial"/>
          <w:i/>
          <w:iCs/>
          <w:color w:val="auto"/>
          <w:sz w:val="20"/>
          <w:szCs w:val="20"/>
          <w:lang w:val="en-GB"/>
        </w:rPr>
      </w:pPr>
      <w:r w:rsidRPr="00771F6C">
        <w:rPr>
          <w:rFonts w:ascii="Arial" w:hAnsi="Arial" w:cs="Arial"/>
          <w:i/>
          <w:color w:val="auto"/>
          <w:sz w:val="20"/>
          <w:szCs w:val="20"/>
          <w:lang w:val="en-GB"/>
        </w:rPr>
        <w:t>Data on provided patent licences are available in the breakdown by institutional sector (</w:t>
      </w:r>
      <w:r w:rsidR="00237500">
        <w:rPr>
          <w:rFonts w:ascii="Arial" w:hAnsi="Arial" w:cs="Arial"/>
          <w:i/>
          <w:color w:val="auto"/>
          <w:sz w:val="20"/>
          <w:szCs w:val="20"/>
          <w:lang w:val="en-GB"/>
        </w:rPr>
        <w:t xml:space="preserve">the </w:t>
      </w:r>
      <w:r w:rsidRPr="00771F6C">
        <w:rPr>
          <w:rFonts w:ascii="Arial" w:hAnsi="Arial" w:cs="Arial"/>
          <w:i/>
          <w:color w:val="auto"/>
          <w:sz w:val="20"/>
          <w:szCs w:val="20"/>
          <w:lang w:val="en-GB"/>
        </w:rPr>
        <w:t>business enterprise, government,</w:t>
      </w:r>
      <w:r w:rsidR="004C271C" w:rsidRPr="00771F6C">
        <w:rPr>
          <w:rFonts w:ascii="Arial" w:hAnsi="Arial" w:cs="Arial"/>
          <w:i/>
          <w:color w:val="auto"/>
          <w:sz w:val="20"/>
          <w:szCs w:val="20"/>
          <w:lang w:val="en-GB"/>
        </w:rPr>
        <w:t xml:space="preserve"> and </w:t>
      </w:r>
      <w:r w:rsidRPr="00771F6C">
        <w:rPr>
          <w:rFonts w:ascii="Arial" w:hAnsi="Arial" w:cs="Arial"/>
          <w:i/>
          <w:color w:val="auto"/>
          <w:sz w:val="20"/>
          <w:szCs w:val="20"/>
          <w:lang w:val="en-GB"/>
        </w:rPr>
        <w:t>higher education</w:t>
      </w:r>
      <w:r w:rsidR="00237500">
        <w:rPr>
          <w:rFonts w:ascii="Arial" w:hAnsi="Arial" w:cs="Arial"/>
          <w:i/>
          <w:color w:val="auto"/>
          <w:sz w:val="20"/>
          <w:szCs w:val="20"/>
          <w:lang w:val="en-GB"/>
        </w:rPr>
        <w:t xml:space="preserve"> sectors</w:t>
      </w:r>
      <w:r w:rsidRPr="00771F6C">
        <w:rPr>
          <w:rFonts w:ascii="Arial" w:hAnsi="Arial" w:cs="Arial"/>
          <w:i/>
          <w:color w:val="auto"/>
          <w:sz w:val="20"/>
          <w:szCs w:val="20"/>
          <w:lang w:val="en-GB"/>
        </w:rPr>
        <w:t>) defined in accordance with the methodology of sector</w:t>
      </w:r>
      <w:r w:rsidR="00106DAC" w:rsidRPr="00771F6C">
        <w:rPr>
          <w:rFonts w:ascii="Arial" w:hAnsi="Arial" w:cs="Arial"/>
          <w:i/>
          <w:color w:val="auto"/>
          <w:sz w:val="20"/>
          <w:szCs w:val="20"/>
          <w:lang w:val="en-GB"/>
        </w:rPr>
        <w:t>s</w:t>
      </w:r>
      <w:r w:rsidRPr="00771F6C">
        <w:rPr>
          <w:rFonts w:ascii="Arial" w:hAnsi="Arial" w:cs="Arial"/>
          <w:i/>
          <w:color w:val="auto"/>
          <w:sz w:val="20"/>
          <w:szCs w:val="20"/>
          <w:lang w:val="en-GB"/>
        </w:rPr>
        <w:t xml:space="preserve"> of research</w:t>
      </w:r>
      <w:r w:rsidR="004C271C" w:rsidRPr="00771F6C">
        <w:rPr>
          <w:rFonts w:ascii="Arial" w:hAnsi="Arial" w:cs="Arial"/>
          <w:i/>
          <w:color w:val="auto"/>
          <w:sz w:val="20"/>
          <w:szCs w:val="20"/>
          <w:lang w:val="en-GB"/>
        </w:rPr>
        <w:t xml:space="preserve"> and </w:t>
      </w:r>
      <w:r w:rsidRPr="00771F6C">
        <w:rPr>
          <w:rFonts w:ascii="Arial" w:hAnsi="Arial" w:cs="Arial"/>
          <w:i/>
          <w:color w:val="auto"/>
          <w:sz w:val="20"/>
          <w:szCs w:val="20"/>
          <w:lang w:val="en-GB"/>
        </w:rPr>
        <w:t>development performance (see definitions in the </w:t>
      </w:r>
      <w:r w:rsidR="00CE082C" w:rsidRPr="00771F6C">
        <w:rPr>
          <w:rFonts w:ascii="Arial" w:hAnsi="Arial" w:cs="Arial"/>
          <w:i/>
          <w:color w:val="auto"/>
          <w:sz w:val="20"/>
          <w:szCs w:val="20"/>
          <w:lang w:val="en-GB"/>
        </w:rPr>
        <w:t>N</w:t>
      </w:r>
      <w:r w:rsidRPr="00771F6C">
        <w:rPr>
          <w:rFonts w:ascii="Arial" w:hAnsi="Arial" w:cs="Arial"/>
          <w:i/>
          <w:color w:val="auto"/>
          <w:sz w:val="20"/>
          <w:szCs w:val="20"/>
          <w:lang w:val="en-GB"/>
        </w:rPr>
        <w:t xml:space="preserve">otes on Tables </w:t>
      </w:r>
      <w:r w:rsidR="009857F6" w:rsidRPr="00771F6C">
        <w:rPr>
          <w:rFonts w:ascii="Arial" w:hAnsi="Arial" w:cs="Arial"/>
          <w:b/>
          <w:i/>
          <w:color w:val="auto"/>
          <w:sz w:val="20"/>
          <w:szCs w:val="20"/>
          <w:lang w:val="en-GB"/>
        </w:rPr>
        <w:t>23</w:t>
      </w:r>
      <w:r w:rsidRPr="00771F6C">
        <w:rPr>
          <w:rFonts w:ascii="Arial" w:hAnsi="Arial" w:cs="Arial"/>
          <w:i/>
          <w:color w:val="auto"/>
          <w:sz w:val="20"/>
          <w:szCs w:val="20"/>
          <w:lang w:val="en-GB"/>
        </w:rPr>
        <w:t>-</w:t>
      </w:r>
      <w:r w:rsidR="00DB10F6">
        <w:rPr>
          <w:rFonts w:ascii="Arial" w:hAnsi="Arial" w:cs="Arial"/>
          <w:i/>
          <w:color w:val="auto"/>
          <w:sz w:val="20"/>
          <w:szCs w:val="20"/>
          <w:lang w:val="en-GB"/>
        </w:rPr>
        <w:t>6</w:t>
      </w:r>
      <w:r w:rsidR="00DB10F6" w:rsidRPr="00771F6C">
        <w:rPr>
          <w:rFonts w:ascii="Arial" w:hAnsi="Arial" w:cs="Arial"/>
          <w:i/>
          <w:color w:val="auto"/>
          <w:sz w:val="20"/>
          <w:szCs w:val="20"/>
          <w:lang w:val="en-GB"/>
        </w:rPr>
        <w:t xml:space="preserve"> </w:t>
      </w:r>
      <w:r w:rsidRPr="00771F6C">
        <w:rPr>
          <w:rFonts w:ascii="Arial" w:hAnsi="Arial" w:cs="Arial"/>
          <w:i/>
          <w:color w:val="auto"/>
          <w:sz w:val="20"/>
          <w:szCs w:val="20"/>
          <w:lang w:val="en-GB"/>
        </w:rPr>
        <w:t>to</w:t>
      </w:r>
      <w:r w:rsidR="00D11509" w:rsidRPr="00771F6C">
        <w:rPr>
          <w:rFonts w:ascii="Arial" w:hAnsi="Arial" w:cs="Arial"/>
          <w:i/>
          <w:color w:val="auto"/>
          <w:sz w:val="20"/>
          <w:szCs w:val="20"/>
          <w:lang w:val="en-GB"/>
        </w:rPr>
        <w:t xml:space="preserve"> </w:t>
      </w:r>
      <w:r w:rsidR="009857F6" w:rsidRPr="00771F6C">
        <w:rPr>
          <w:rFonts w:ascii="Arial" w:hAnsi="Arial" w:cs="Arial"/>
          <w:b/>
          <w:i/>
          <w:color w:val="auto"/>
          <w:sz w:val="20"/>
          <w:szCs w:val="20"/>
          <w:lang w:val="en-GB"/>
        </w:rPr>
        <w:t>23</w:t>
      </w:r>
      <w:r w:rsidRPr="00771F6C">
        <w:rPr>
          <w:rFonts w:ascii="Arial" w:hAnsi="Arial" w:cs="Arial"/>
          <w:i/>
          <w:color w:val="auto"/>
          <w:sz w:val="20"/>
          <w:szCs w:val="20"/>
          <w:lang w:val="en-GB"/>
        </w:rPr>
        <w:t>-</w:t>
      </w:r>
      <w:r w:rsidR="00DB10F6" w:rsidRPr="00771F6C">
        <w:rPr>
          <w:rFonts w:ascii="Arial" w:hAnsi="Arial" w:cs="Arial"/>
          <w:i/>
          <w:color w:val="auto"/>
          <w:sz w:val="20"/>
          <w:szCs w:val="20"/>
          <w:lang w:val="en-GB"/>
        </w:rPr>
        <w:t>1</w:t>
      </w:r>
      <w:r w:rsidR="00DB10F6">
        <w:rPr>
          <w:rFonts w:ascii="Arial" w:hAnsi="Arial" w:cs="Arial"/>
          <w:i/>
          <w:color w:val="auto"/>
          <w:sz w:val="20"/>
          <w:szCs w:val="20"/>
          <w:lang w:val="en-GB"/>
        </w:rPr>
        <w:t>0</w:t>
      </w:r>
      <w:r w:rsidR="00DB10F6" w:rsidRPr="00771F6C">
        <w:rPr>
          <w:rFonts w:ascii="Arial" w:hAnsi="Arial" w:cs="Arial"/>
          <w:i/>
          <w:color w:val="auto"/>
          <w:sz w:val="20"/>
          <w:szCs w:val="20"/>
          <w:lang w:val="en-GB"/>
        </w:rPr>
        <w:t xml:space="preserve"> </w:t>
      </w:r>
      <w:r w:rsidRPr="00771F6C">
        <w:rPr>
          <w:rFonts w:ascii="Arial" w:hAnsi="Arial" w:cs="Arial"/>
          <w:i/>
          <w:color w:val="auto"/>
          <w:sz w:val="20"/>
          <w:szCs w:val="20"/>
          <w:lang w:val="en-GB"/>
        </w:rPr>
        <w:t>Research</w:t>
      </w:r>
      <w:r w:rsidR="004C271C" w:rsidRPr="00771F6C">
        <w:rPr>
          <w:rFonts w:ascii="Arial" w:hAnsi="Arial" w:cs="Arial"/>
          <w:i/>
          <w:color w:val="auto"/>
          <w:sz w:val="20"/>
          <w:szCs w:val="20"/>
          <w:lang w:val="en-GB"/>
        </w:rPr>
        <w:t xml:space="preserve"> and </w:t>
      </w:r>
      <w:r w:rsidRPr="00771F6C">
        <w:rPr>
          <w:rFonts w:ascii="Arial" w:hAnsi="Arial" w:cs="Arial"/>
          <w:i/>
          <w:color w:val="auto"/>
          <w:sz w:val="20"/>
          <w:szCs w:val="20"/>
          <w:lang w:val="en-GB"/>
        </w:rPr>
        <w:t>development</w:t>
      </w:r>
      <w:r w:rsidR="00D018AF" w:rsidRPr="00771F6C">
        <w:rPr>
          <w:rFonts w:ascii="Arial" w:hAnsi="Arial" w:cs="Arial"/>
          <w:i/>
          <w:color w:val="auto"/>
          <w:sz w:val="20"/>
          <w:szCs w:val="20"/>
          <w:lang w:val="en-GB"/>
        </w:rPr>
        <w:t xml:space="preserve"> </w:t>
      </w:r>
      <w:r w:rsidR="00D018AF" w:rsidRPr="00771F6C">
        <w:rPr>
          <w:rFonts w:ascii="Arial" w:hAnsi="Arial" w:cs="Arial"/>
          <w:bCs/>
          <w:i/>
          <w:iCs/>
          <w:color w:val="auto"/>
          <w:sz w:val="20"/>
          <w:lang w:val="en-GB"/>
        </w:rPr>
        <w:t>(R&amp;D)</w:t>
      </w:r>
      <w:r w:rsidRPr="00771F6C">
        <w:rPr>
          <w:rFonts w:ascii="Arial" w:hAnsi="Arial" w:cs="Arial"/>
          <w:i/>
          <w:color w:val="auto"/>
          <w:sz w:val="20"/>
          <w:szCs w:val="20"/>
          <w:lang w:val="en-GB"/>
        </w:rPr>
        <w:t>).</w:t>
      </w:r>
    </w:p>
    <w:p w:rsidR="004C786E" w:rsidRPr="00771F6C" w:rsidRDefault="004C786E">
      <w:pPr>
        <w:pStyle w:val="Zkladntext"/>
        <w:rPr>
          <w:rFonts w:ascii="Arial" w:hAnsi="Arial" w:cs="Arial"/>
          <w:i/>
          <w:iCs/>
          <w:sz w:val="20"/>
          <w:szCs w:val="20"/>
        </w:rPr>
      </w:pPr>
    </w:p>
    <w:p w:rsidR="004C786E" w:rsidRPr="00771F6C" w:rsidRDefault="004C786E">
      <w:pPr>
        <w:pStyle w:val="Zkladntext"/>
        <w:rPr>
          <w:rFonts w:ascii="Arial" w:hAnsi="Arial" w:cs="Arial"/>
          <w:i/>
          <w:iCs/>
          <w:sz w:val="20"/>
          <w:szCs w:val="20"/>
        </w:rPr>
      </w:pPr>
    </w:p>
    <w:p w:rsidR="004C786E" w:rsidRPr="00771F6C" w:rsidRDefault="00217489">
      <w:pPr>
        <w:pStyle w:val="Zkladntext"/>
        <w:rPr>
          <w:rFonts w:ascii="Arial" w:hAnsi="Arial" w:cs="Arial"/>
          <w:i/>
          <w:iCs/>
          <w:sz w:val="20"/>
          <w:szCs w:val="20"/>
        </w:rPr>
      </w:pPr>
      <w:r w:rsidRPr="00771F6C">
        <w:rPr>
          <w:rFonts w:ascii="Arial" w:hAnsi="Arial" w:cs="Arial"/>
          <w:i/>
          <w:iCs/>
          <w:sz w:val="20"/>
          <w:szCs w:val="20"/>
        </w:rPr>
        <w:t xml:space="preserve">Table </w:t>
      </w:r>
      <w:r w:rsidR="009857F6" w:rsidRPr="00771F6C">
        <w:rPr>
          <w:rFonts w:ascii="Arial" w:hAnsi="Arial" w:cs="Arial"/>
          <w:b/>
          <w:i/>
          <w:iCs/>
          <w:sz w:val="20"/>
          <w:szCs w:val="20"/>
        </w:rPr>
        <w:t>23</w:t>
      </w:r>
      <w:r w:rsidRPr="00771F6C">
        <w:rPr>
          <w:rFonts w:ascii="Arial" w:hAnsi="Arial" w:cs="Arial"/>
          <w:i/>
          <w:iCs/>
          <w:sz w:val="20"/>
          <w:szCs w:val="20"/>
        </w:rPr>
        <w:t>-</w:t>
      </w:r>
      <w:r w:rsidR="00F7092A" w:rsidRPr="00771F6C">
        <w:rPr>
          <w:rFonts w:ascii="Arial" w:hAnsi="Arial" w:cs="Arial"/>
          <w:i/>
          <w:iCs/>
          <w:sz w:val="20"/>
          <w:szCs w:val="20"/>
        </w:rPr>
        <w:t>2</w:t>
      </w:r>
      <w:r w:rsidR="00F7092A">
        <w:rPr>
          <w:rFonts w:ascii="Arial" w:hAnsi="Arial" w:cs="Arial"/>
          <w:i/>
          <w:iCs/>
          <w:sz w:val="20"/>
          <w:szCs w:val="20"/>
        </w:rPr>
        <w:t>0</w:t>
      </w:r>
      <w:r w:rsidR="00F7092A" w:rsidRPr="00771F6C">
        <w:rPr>
          <w:rFonts w:ascii="Arial" w:hAnsi="Arial" w:cs="Arial"/>
          <w:i/>
          <w:iCs/>
          <w:sz w:val="20"/>
          <w:szCs w:val="20"/>
        </w:rPr>
        <w:t xml:space="preserve"> </w:t>
      </w:r>
      <w:r w:rsidR="00BE72A5" w:rsidRPr="00771F6C">
        <w:rPr>
          <w:rFonts w:ascii="Arial" w:hAnsi="Arial" w:cs="Arial"/>
          <w:b/>
          <w:i/>
          <w:iCs/>
          <w:sz w:val="20"/>
          <w:szCs w:val="20"/>
        </w:rPr>
        <w:t>External trade in high-tech goods</w:t>
      </w:r>
    </w:p>
    <w:p w:rsidR="00EA4FF1" w:rsidRDefault="00377528">
      <w:pPr>
        <w:pStyle w:val="Normlnweb"/>
        <w:spacing w:before="120" w:beforeAutospacing="0" w:after="0" w:afterAutospacing="0"/>
        <w:ind w:firstLine="709"/>
        <w:jc w:val="both"/>
        <w:rPr>
          <w:rFonts w:ascii="Arial" w:hAnsi="Arial" w:cs="Arial"/>
          <w:i/>
          <w:color w:val="auto"/>
          <w:sz w:val="20"/>
          <w:szCs w:val="20"/>
          <w:lang w:val="en-GB"/>
        </w:rPr>
      </w:pPr>
      <w:r w:rsidRPr="00EA4FF1">
        <w:rPr>
          <w:rFonts w:ascii="Arial" w:hAnsi="Arial" w:cs="Arial"/>
          <w:i/>
          <w:color w:val="auto"/>
          <w:sz w:val="20"/>
          <w:szCs w:val="20"/>
          <w:lang w:val="en-GB"/>
        </w:rPr>
        <w:t xml:space="preserve">Goods with high-technological intensity (hereinafter referred to only as </w:t>
      </w:r>
      <w:r w:rsidRPr="00EA4FF1">
        <w:rPr>
          <w:rFonts w:ascii="Arial" w:hAnsi="Arial" w:cs="Arial"/>
          <w:b/>
          <w:i/>
          <w:color w:val="auto"/>
          <w:sz w:val="20"/>
          <w:szCs w:val="20"/>
          <w:lang w:val="en-GB"/>
        </w:rPr>
        <w:t>high-tech goods</w:t>
      </w:r>
      <w:r w:rsidRPr="00EA4FF1">
        <w:rPr>
          <w:rFonts w:ascii="Arial" w:hAnsi="Arial" w:cs="Arial"/>
          <w:i/>
          <w:color w:val="auto"/>
          <w:sz w:val="20"/>
          <w:szCs w:val="20"/>
          <w:lang w:val="en-GB"/>
        </w:rPr>
        <w:t xml:space="preserve">) mean products, production and processing of which require (in a large extent) top, technologically </w:t>
      </w:r>
      <w:r w:rsidR="001965CC">
        <w:rPr>
          <w:rFonts w:ascii="Arial" w:hAnsi="Arial" w:cs="Arial"/>
          <w:i/>
          <w:color w:val="auto"/>
          <w:sz w:val="20"/>
          <w:szCs w:val="20"/>
          <w:lang w:val="en-GB"/>
        </w:rPr>
        <w:t>highly</w:t>
      </w:r>
      <w:r w:rsidRPr="00EA4FF1">
        <w:rPr>
          <w:rFonts w:ascii="Arial" w:hAnsi="Arial" w:cs="Arial"/>
          <w:i/>
          <w:color w:val="auto"/>
          <w:sz w:val="20"/>
          <w:szCs w:val="20"/>
          <w:lang w:val="en-GB"/>
        </w:rPr>
        <w:t xml:space="preserve"> advanced, and intensive operations. Development of such products is usually accompanied by rather high costs for research</w:t>
      </w:r>
      <w:r w:rsidR="00EA4FF1">
        <w:rPr>
          <w:rFonts w:ascii="Arial" w:hAnsi="Arial" w:cs="Arial"/>
          <w:i/>
          <w:color w:val="auto"/>
          <w:sz w:val="20"/>
          <w:szCs w:val="20"/>
          <w:lang w:val="en-GB"/>
        </w:rPr>
        <w:t>, development, and innovation.</w:t>
      </w:r>
    </w:p>
    <w:p w:rsidR="002E391E" w:rsidRDefault="00377528">
      <w:pPr>
        <w:pStyle w:val="Normlnweb"/>
        <w:spacing w:before="120" w:beforeAutospacing="0" w:after="0" w:afterAutospacing="0"/>
        <w:ind w:firstLine="709"/>
        <w:jc w:val="both"/>
        <w:rPr>
          <w:rFonts w:ascii="Arial" w:hAnsi="Arial" w:cs="Arial"/>
          <w:i/>
          <w:color w:val="auto"/>
          <w:sz w:val="20"/>
          <w:szCs w:val="20"/>
          <w:lang w:val="en-GB"/>
        </w:rPr>
      </w:pPr>
      <w:r w:rsidRPr="00EA4FF1">
        <w:rPr>
          <w:rFonts w:ascii="Arial" w:hAnsi="Arial" w:cs="Arial"/>
          <w:i/>
          <w:color w:val="auto"/>
          <w:sz w:val="20"/>
          <w:szCs w:val="20"/>
          <w:lang w:val="en-GB"/>
        </w:rPr>
        <w:t xml:space="preserve">High-tech goods </w:t>
      </w:r>
      <w:r w:rsidR="00E97864">
        <w:rPr>
          <w:rFonts w:ascii="Arial" w:hAnsi="Arial" w:cs="Arial"/>
          <w:i/>
          <w:color w:val="auto"/>
          <w:sz w:val="20"/>
          <w:szCs w:val="20"/>
          <w:lang w:val="en-GB"/>
        </w:rPr>
        <w:t>are</w:t>
      </w:r>
      <w:r w:rsidR="00803A7E">
        <w:rPr>
          <w:rFonts w:ascii="Arial" w:hAnsi="Arial" w:cs="Arial"/>
          <w:i/>
          <w:color w:val="auto"/>
          <w:sz w:val="20"/>
          <w:szCs w:val="20"/>
          <w:lang w:val="en-GB"/>
        </w:rPr>
        <w:t xml:space="preserve"> within external trade statistics defined according </w:t>
      </w:r>
      <w:r w:rsidR="009070C8">
        <w:rPr>
          <w:rFonts w:ascii="Arial" w:hAnsi="Arial" w:cs="Arial"/>
          <w:i/>
          <w:color w:val="auto"/>
          <w:sz w:val="20"/>
          <w:szCs w:val="20"/>
          <w:lang w:val="en-GB"/>
        </w:rPr>
        <w:t xml:space="preserve">to the </w:t>
      </w:r>
      <w:r w:rsidRPr="00EA4FF1">
        <w:rPr>
          <w:rFonts w:ascii="Arial" w:hAnsi="Arial" w:cs="Arial"/>
          <w:b/>
          <w:i/>
          <w:color w:val="auto"/>
          <w:sz w:val="20"/>
          <w:szCs w:val="20"/>
          <w:lang w:val="en-GB"/>
        </w:rPr>
        <w:t>Standard International Trade Classification</w:t>
      </w:r>
      <w:r w:rsidRPr="00EA4FF1">
        <w:rPr>
          <w:rFonts w:ascii="Arial" w:hAnsi="Arial" w:cs="Arial"/>
          <w:i/>
          <w:color w:val="auto"/>
          <w:sz w:val="20"/>
          <w:szCs w:val="20"/>
          <w:lang w:val="en-GB"/>
        </w:rPr>
        <w:t> (SITC)</w:t>
      </w:r>
      <w:r w:rsidR="00803A7E">
        <w:rPr>
          <w:rFonts w:ascii="Arial" w:hAnsi="Arial" w:cs="Arial"/>
          <w:i/>
          <w:color w:val="auto"/>
          <w:sz w:val="20"/>
          <w:szCs w:val="20"/>
          <w:lang w:val="en-GB"/>
        </w:rPr>
        <w:t xml:space="preserve">. </w:t>
      </w:r>
    </w:p>
    <w:p w:rsidR="004C786E" w:rsidRPr="00EA4FF1" w:rsidRDefault="00377528">
      <w:pPr>
        <w:pStyle w:val="Normlnweb"/>
        <w:spacing w:before="120" w:beforeAutospacing="0" w:after="0" w:afterAutospacing="0"/>
        <w:ind w:firstLine="709"/>
        <w:jc w:val="both"/>
        <w:rPr>
          <w:rFonts w:ascii="Arial" w:hAnsi="Arial" w:cs="Arial"/>
          <w:i/>
          <w:color w:val="auto"/>
          <w:sz w:val="20"/>
          <w:szCs w:val="20"/>
          <w:lang w:val="en-GB"/>
        </w:rPr>
      </w:pPr>
      <w:r w:rsidRPr="00EA4FF1">
        <w:rPr>
          <w:rFonts w:ascii="Arial" w:hAnsi="Arial" w:cs="Arial"/>
          <w:i/>
          <w:color w:val="auto"/>
          <w:sz w:val="20"/>
          <w:szCs w:val="20"/>
          <w:lang w:val="en-GB"/>
        </w:rPr>
        <w:t>Eurostat</w:t>
      </w:r>
      <w:r w:rsidR="00630C46" w:rsidRPr="00EA4FF1">
        <w:rPr>
          <w:rFonts w:ascii="Arial" w:hAnsi="Arial" w:cs="Arial"/>
          <w:i/>
          <w:color w:val="auto"/>
          <w:sz w:val="20"/>
          <w:szCs w:val="20"/>
          <w:lang w:val="en-GB"/>
        </w:rPr>
        <w:t xml:space="preserve"> elaborated a list of high-tech goods based on the fourth revision of the aforementioned classification </w:t>
      </w:r>
      <w:r w:rsidRPr="00EA4FF1">
        <w:rPr>
          <w:rFonts w:ascii="Arial" w:hAnsi="Arial" w:cs="Arial"/>
          <w:i/>
          <w:color w:val="auto"/>
          <w:sz w:val="20"/>
          <w:szCs w:val="20"/>
          <w:lang w:val="en-GB"/>
        </w:rPr>
        <w:t>(SITC, Rev. 4)</w:t>
      </w:r>
      <w:r w:rsidR="00630C46" w:rsidRPr="00EA4FF1">
        <w:rPr>
          <w:rFonts w:ascii="Arial" w:hAnsi="Arial" w:cs="Arial"/>
          <w:i/>
          <w:color w:val="auto"/>
          <w:sz w:val="20"/>
          <w:szCs w:val="20"/>
          <w:lang w:val="en-GB"/>
        </w:rPr>
        <w:t xml:space="preserve"> valid since</w:t>
      </w:r>
      <w:r w:rsidRPr="00EA4FF1">
        <w:rPr>
          <w:rFonts w:ascii="Arial" w:hAnsi="Arial" w:cs="Arial"/>
          <w:i/>
          <w:color w:val="auto"/>
          <w:sz w:val="20"/>
          <w:szCs w:val="20"/>
          <w:lang w:val="en-GB"/>
        </w:rPr>
        <w:t xml:space="preserve"> 2007. High-tech goods</w:t>
      </w:r>
      <w:r w:rsidR="00630C46" w:rsidRPr="00EA4FF1">
        <w:rPr>
          <w:rFonts w:ascii="Arial" w:hAnsi="Arial" w:cs="Arial"/>
          <w:i/>
          <w:color w:val="auto"/>
          <w:sz w:val="20"/>
          <w:szCs w:val="20"/>
          <w:lang w:val="en-GB"/>
        </w:rPr>
        <w:t xml:space="preserve"> are (according to the SITC Rev. 4) </w:t>
      </w:r>
      <w:r w:rsidRPr="00EA4FF1">
        <w:rPr>
          <w:rFonts w:ascii="Arial" w:hAnsi="Arial" w:cs="Arial"/>
          <w:i/>
          <w:color w:val="auto"/>
          <w:sz w:val="20"/>
          <w:szCs w:val="20"/>
          <w:lang w:val="en-GB"/>
        </w:rPr>
        <w:t>divided</w:t>
      </w:r>
      <w:r w:rsidR="00630C46" w:rsidRPr="00EA4FF1">
        <w:rPr>
          <w:rFonts w:ascii="Arial" w:hAnsi="Arial" w:cs="Arial"/>
          <w:i/>
          <w:color w:val="auto"/>
          <w:sz w:val="20"/>
          <w:szCs w:val="20"/>
          <w:lang w:val="en-GB"/>
        </w:rPr>
        <w:t xml:space="preserve"> </w:t>
      </w:r>
      <w:r w:rsidRPr="00EA4FF1">
        <w:rPr>
          <w:rFonts w:ascii="Arial" w:hAnsi="Arial" w:cs="Arial"/>
          <w:i/>
          <w:color w:val="auto"/>
          <w:sz w:val="20"/>
          <w:szCs w:val="20"/>
          <w:lang w:val="en-GB"/>
        </w:rPr>
        <w:t>to</w:t>
      </w:r>
      <w:r w:rsidR="00630C46" w:rsidRPr="00EA4FF1">
        <w:rPr>
          <w:rFonts w:ascii="Arial" w:hAnsi="Arial" w:cs="Arial"/>
          <w:i/>
          <w:color w:val="auto"/>
          <w:sz w:val="20"/>
          <w:szCs w:val="20"/>
          <w:lang w:val="en-GB"/>
        </w:rPr>
        <w:t xml:space="preserve"> nine basic aggregations as follows:</w:t>
      </w:r>
      <w:r w:rsidRPr="00EA4FF1">
        <w:rPr>
          <w:rFonts w:ascii="Arial" w:hAnsi="Arial" w:cs="Arial"/>
          <w:b/>
          <w:i/>
          <w:color w:val="auto"/>
          <w:sz w:val="20"/>
          <w:szCs w:val="20"/>
          <w:lang w:val="en-GB"/>
        </w:rPr>
        <w:t xml:space="preserve"> </w:t>
      </w:r>
      <w:r w:rsidR="00A40F72" w:rsidRPr="00EA4FF1" w:rsidDel="00E97864">
        <w:rPr>
          <w:rFonts w:ascii="Arial" w:hAnsi="Arial" w:cs="Arial"/>
          <w:i/>
          <w:color w:val="auto"/>
          <w:sz w:val="20"/>
          <w:szCs w:val="20"/>
          <w:lang w:val="en-GB"/>
        </w:rPr>
        <w:t xml:space="preserve"> </w:t>
      </w:r>
    </w:p>
    <w:p w:rsidR="004C786E" w:rsidRPr="00771F6C" w:rsidRDefault="00FE7230" w:rsidP="00FE7230">
      <w:pPr>
        <w:pStyle w:val="Zkladntextodsazen"/>
        <w:spacing w:before="120" w:after="0"/>
        <w:ind w:left="0"/>
        <w:jc w:val="both"/>
        <w:rPr>
          <w:rFonts w:ascii="Arial" w:hAnsi="Arial" w:cs="Arial"/>
          <w:i/>
          <w:sz w:val="20"/>
          <w:szCs w:val="20"/>
          <w:lang w:val="en-GB"/>
        </w:rPr>
      </w:pPr>
      <w:r w:rsidRPr="00771F6C">
        <w:rPr>
          <w:rFonts w:ascii="Arial" w:hAnsi="Arial" w:cs="Arial"/>
          <w:i/>
          <w:sz w:val="20"/>
          <w:szCs w:val="20"/>
          <w:lang w:val="en-GB"/>
        </w:rPr>
        <w:lastRenderedPageBreak/>
        <w:t>– </w:t>
      </w:r>
      <w:r w:rsidR="005071E6" w:rsidRPr="00771F6C">
        <w:rPr>
          <w:rFonts w:ascii="Arial" w:hAnsi="Arial" w:cs="Arial"/>
          <w:i/>
          <w:sz w:val="20"/>
          <w:szCs w:val="20"/>
          <w:lang w:val="en-GB"/>
        </w:rPr>
        <w:t>Electronics-telecommunications;</w:t>
      </w:r>
    </w:p>
    <w:p w:rsidR="004C786E" w:rsidRPr="00771F6C" w:rsidRDefault="00FE7230" w:rsidP="00FE7230">
      <w:pPr>
        <w:pStyle w:val="Zkladntextodsazen"/>
        <w:spacing w:before="120" w:after="0"/>
        <w:ind w:left="0"/>
        <w:jc w:val="both"/>
        <w:rPr>
          <w:rFonts w:ascii="Arial" w:hAnsi="Arial" w:cs="Arial"/>
          <w:i/>
          <w:sz w:val="20"/>
          <w:szCs w:val="20"/>
          <w:lang w:val="en-GB"/>
        </w:rPr>
      </w:pPr>
      <w:r w:rsidRPr="00771F6C">
        <w:rPr>
          <w:rFonts w:ascii="Arial" w:hAnsi="Arial" w:cs="Arial"/>
          <w:i/>
          <w:sz w:val="20"/>
          <w:szCs w:val="20"/>
          <w:lang w:val="en-GB"/>
        </w:rPr>
        <w:t>– </w:t>
      </w:r>
      <w:r w:rsidR="005071E6" w:rsidRPr="00771F6C">
        <w:rPr>
          <w:rFonts w:ascii="Arial" w:hAnsi="Arial" w:cs="Arial"/>
          <w:i/>
          <w:sz w:val="20"/>
          <w:szCs w:val="20"/>
          <w:lang w:val="en-GB"/>
        </w:rPr>
        <w:t>Electrical machinery</w:t>
      </w:r>
      <w:r w:rsidR="00E50EF4">
        <w:rPr>
          <w:rFonts w:ascii="Arial" w:hAnsi="Arial" w:cs="Arial"/>
          <w:i/>
          <w:sz w:val="20"/>
          <w:szCs w:val="20"/>
          <w:lang w:val="en-GB"/>
        </w:rPr>
        <w:t xml:space="preserve"> (</w:t>
      </w:r>
      <w:r w:rsidR="0004591C">
        <w:rPr>
          <w:rFonts w:ascii="Arial" w:hAnsi="Arial" w:cs="Arial"/>
          <w:i/>
          <w:sz w:val="20"/>
          <w:szCs w:val="20"/>
          <w:lang w:val="en-GB"/>
        </w:rPr>
        <w:t>Electrotechnics</w:t>
      </w:r>
      <w:r w:rsidR="00E50EF4">
        <w:rPr>
          <w:rFonts w:ascii="Arial" w:hAnsi="Arial" w:cs="Arial"/>
          <w:i/>
          <w:sz w:val="20"/>
          <w:szCs w:val="20"/>
          <w:lang w:val="en-GB"/>
        </w:rPr>
        <w:t>)</w:t>
      </w:r>
      <w:r w:rsidR="005071E6" w:rsidRPr="00771F6C">
        <w:rPr>
          <w:rFonts w:ascii="Arial" w:hAnsi="Arial" w:cs="Arial"/>
          <w:i/>
          <w:sz w:val="20"/>
          <w:szCs w:val="20"/>
          <w:lang w:val="en-GB"/>
        </w:rPr>
        <w:t>;</w:t>
      </w:r>
    </w:p>
    <w:p w:rsidR="004C786E" w:rsidRPr="00771F6C" w:rsidRDefault="00FE7230" w:rsidP="00FE7230">
      <w:pPr>
        <w:pStyle w:val="Zkladntextodsazen"/>
        <w:spacing w:before="120" w:after="0"/>
        <w:ind w:left="0"/>
        <w:jc w:val="both"/>
        <w:rPr>
          <w:rFonts w:ascii="Arial" w:hAnsi="Arial" w:cs="Arial"/>
          <w:i/>
          <w:sz w:val="20"/>
          <w:szCs w:val="20"/>
          <w:lang w:val="en-GB"/>
        </w:rPr>
      </w:pPr>
      <w:r w:rsidRPr="00771F6C">
        <w:rPr>
          <w:rFonts w:ascii="Arial" w:hAnsi="Arial" w:cs="Arial"/>
          <w:i/>
          <w:sz w:val="20"/>
          <w:szCs w:val="20"/>
          <w:lang w:val="en-GB"/>
        </w:rPr>
        <w:t>– </w:t>
      </w:r>
      <w:r w:rsidR="005071E6" w:rsidRPr="00771F6C">
        <w:rPr>
          <w:rFonts w:ascii="Arial" w:hAnsi="Arial" w:cs="Arial"/>
          <w:i/>
          <w:sz w:val="20"/>
          <w:szCs w:val="20"/>
          <w:lang w:val="en-GB"/>
        </w:rPr>
        <w:t>Pharmacy;</w:t>
      </w:r>
    </w:p>
    <w:p w:rsidR="004C786E" w:rsidRPr="00771F6C" w:rsidRDefault="00FE7230" w:rsidP="00FE7230">
      <w:pPr>
        <w:pStyle w:val="Zkladntextodsazen"/>
        <w:spacing w:before="120" w:after="0"/>
        <w:ind w:left="0"/>
        <w:jc w:val="both"/>
        <w:rPr>
          <w:rFonts w:ascii="Arial" w:hAnsi="Arial" w:cs="Arial"/>
          <w:i/>
          <w:sz w:val="20"/>
          <w:szCs w:val="20"/>
          <w:lang w:val="en-GB"/>
        </w:rPr>
      </w:pPr>
      <w:r w:rsidRPr="00771F6C">
        <w:rPr>
          <w:rFonts w:ascii="Arial" w:hAnsi="Arial" w:cs="Arial"/>
          <w:i/>
          <w:sz w:val="20"/>
          <w:szCs w:val="20"/>
          <w:lang w:val="en-GB"/>
        </w:rPr>
        <w:t>– </w:t>
      </w:r>
      <w:r w:rsidR="005071E6" w:rsidRPr="00771F6C">
        <w:rPr>
          <w:rFonts w:ascii="Arial" w:hAnsi="Arial" w:cs="Arial"/>
          <w:i/>
          <w:sz w:val="20"/>
          <w:szCs w:val="20"/>
          <w:lang w:val="en-GB"/>
        </w:rPr>
        <w:t>Chemistry;</w:t>
      </w:r>
    </w:p>
    <w:p w:rsidR="004C786E" w:rsidRPr="00771F6C" w:rsidRDefault="00FE7230" w:rsidP="00FE7230">
      <w:pPr>
        <w:pStyle w:val="Odstavecseseznamem"/>
        <w:spacing w:before="120"/>
        <w:ind w:left="0"/>
        <w:rPr>
          <w:rFonts w:cs="Arial"/>
          <w:i/>
          <w:szCs w:val="20"/>
          <w:lang w:val="en-GB"/>
        </w:rPr>
      </w:pPr>
      <w:r w:rsidRPr="00771F6C">
        <w:rPr>
          <w:rFonts w:cs="Arial"/>
          <w:i/>
          <w:szCs w:val="20"/>
          <w:lang w:val="en-GB"/>
        </w:rPr>
        <w:t>– </w:t>
      </w:r>
      <w:r w:rsidR="005453A3" w:rsidRPr="00771F6C">
        <w:rPr>
          <w:rFonts w:cs="Arial"/>
          <w:i/>
          <w:szCs w:val="20"/>
          <w:lang w:val="en-GB"/>
        </w:rPr>
        <w:t>Aerospace</w:t>
      </w:r>
      <w:r w:rsidR="005071E6" w:rsidRPr="00771F6C">
        <w:rPr>
          <w:rFonts w:cs="Arial"/>
          <w:i/>
          <w:szCs w:val="20"/>
          <w:lang w:val="en-GB"/>
        </w:rPr>
        <w:t>;</w:t>
      </w:r>
    </w:p>
    <w:p w:rsidR="004C786E" w:rsidRPr="00771F6C" w:rsidRDefault="00FE7230" w:rsidP="00FE7230">
      <w:pPr>
        <w:pStyle w:val="Zkladntextodsazen"/>
        <w:spacing w:before="120" w:after="0"/>
        <w:ind w:left="0"/>
        <w:jc w:val="both"/>
        <w:rPr>
          <w:rFonts w:ascii="Arial" w:hAnsi="Arial" w:cs="Arial"/>
          <w:i/>
          <w:sz w:val="20"/>
          <w:szCs w:val="20"/>
          <w:lang w:val="en-GB"/>
        </w:rPr>
      </w:pPr>
      <w:r w:rsidRPr="00771F6C">
        <w:rPr>
          <w:rFonts w:ascii="Arial" w:hAnsi="Arial" w:cs="Arial"/>
          <w:i/>
          <w:sz w:val="20"/>
          <w:szCs w:val="20"/>
          <w:lang w:val="en-GB"/>
        </w:rPr>
        <w:t>– </w:t>
      </w:r>
      <w:r w:rsidR="005071E6" w:rsidRPr="00771F6C">
        <w:rPr>
          <w:rFonts w:ascii="Arial" w:hAnsi="Arial" w:cs="Arial"/>
          <w:i/>
          <w:sz w:val="20"/>
          <w:szCs w:val="20"/>
          <w:lang w:val="en-GB"/>
        </w:rPr>
        <w:t>Non-electrical machinery;</w:t>
      </w:r>
    </w:p>
    <w:p w:rsidR="004C786E" w:rsidRPr="00771F6C" w:rsidRDefault="00FE7230" w:rsidP="00FE7230">
      <w:pPr>
        <w:pStyle w:val="Zkladntextodsazen"/>
        <w:spacing w:before="120" w:after="0"/>
        <w:ind w:left="0"/>
        <w:jc w:val="both"/>
        <w:rPr>
          <w:rFonts w:ascii="Arial" w:hAnsi="Arial" w:cs="Arial"/>
          <w:i/>
          <w:sz w:val="20"/>
          <w:szCs w:val="20"/>
          <w:lang w:val="en-GB"/>
        </w:rPr>
      </w:pPr>
      <w:r w:rsidRPr="00771F6C">
        <w:rPr>
          <w:rFonts w:ascii="Arial" w:hAnsi="Arial" w:cs="Arial"/>
          <w:i/>
          <w:sz w:val="20"/>
          <w:szCs w:val="20"/>
          <w:lang w:val="en-GB"/>
        </w:rPr>
        <w:t>– </w:t>
      </w:r>
      <w:r w:rsidR="005071E6" w:rsidRPr="00771F6C">
        <w:rPr>
          <w:rFonts w:ascii="Arial" w:hAnsi="Arial" w:cs="Arial"/>
          <w:i/>
          <w:sz w:val="20"/>
          <w:szCs w:val="20"/>
          <w:lang w:val="en-GB"/>
        </w:rPr>
        <w:t>Scientific instruments;</w:t>
      </w:r>
    </w:p>
    <w:p w:rsidR="004C786E" w:rsidRPr="00771F6C" w:rsidRDefault="00FE7230" w:rsidP="00FE7230">
      <w:pPr>
        <w:pStyle w:val="Zkladntextodsazen"/>
        <w:spacing w:before="120" w:after="0"/>
        <w:ind w:left="0"/>
        <w:jc w:val="both"/>
        <w:rPr>
          <w:rFonts w:ascii="Arial" w:hAnsi="Arial" w:cs="Arial"/>
          <w:i/>
          <w:sz w:val="20"/>
          <w:szCs w:val="20"/>
          <w:lang w:val="en-GB"/>
        </w:rPr>
      </w:pPr>
      <w:r w:rsidRPr="00771F6C">
        <w:rPr>
          <w:rFonts w:ascii="Arial" w:hAnsi="Arial" w:cs="Arial"/>
          <w:i/>
          <w:sz w:val="20"/>
          <w:szCs w:val="20"/>
          <w:lang w:val="en-GB"/>
        </w:rPr>
        <w:t>– </w:t>
      </w:r>
      <w:r w:rsidR="005071E6" w:rsidRPr="00771F6C">
        <w:rPr>
          <w:rFonts w:ascii="Arial" w:hAnsi="Arial" w:cs="Arial"/>
          <w:i/>
          <w:sz w:val="20"/>
          <w:szCs w:val="20"/>
          <w:lang w:val="en-GB"/>
        </w:rPr>
        <w:t>Computers-office machines</w:t>
      </w:r>
      <w:r w:rsidR="00E50EF4">
        <w:rPr>
          <w:rFonts w:ascii="Arial" w:hAnsi="Arial" w:cs="Arial"/>
          <w:i/>
          <w:sz w:val="20"/>
          <w:szCs w:val="20"/>
          <w:lang w:val="en-GB"/>
        </w:rPr>
        <w:t xml:space="preserve"> (Computer</w:t>
      </w:r>
      <w:r w:rsidR="0004591C">
        <w:rPr>
          <w:rFonts w:ascii="Arial" w:hAnsi="Arial" w:cs="Arial"/>
          <w:i/>
          <w:sz w:val="20"/>
          <w:szCs w:val="20"/>
          <w:lang w:val="en-GB"/>
        </w:rPr>
        <w:t xml:space="preserve"> equipment</w:t>
      </w:r>
      <w:r w:rsidR="00E50EF4">
        <w:rPr>
          <w:rFonts w:ascii="Arial" w:hAnsi="Arial" w:cs="Arial"/>
          <w:i/>
          <w:sz w:val="20"/>
          <w:szCs w:val="20"/>
          <w:lang w:val="en-GB"/>
        </w:rPr>
        <w:t>)</w:t>
      </w:r>
      <w:proofErr w:type="gramStart"/>
      <w:r w:rsidR="005071E6" w:rsidRPr="00771F6C">
        <w:rPr>
          <w:rFonts w:ascii="Arial" w:hAnsi="Arial" w:cs="Arial"/>
          <w:i/>
          <w:sz w:val="20"/>
          <w:szCs w:val="20"/>
          <w:lang w:val="en-GB"/>
        </w:rPr>
        <w:t>;</w:t>
      </w:r>
      <w:proofErr w:type="gramEnd"/>
    </w:p>
    <w:p w:rsidR="004C786E" w:rsidRPr="00771F6C" w:rsidRDefault="00FE7230" w:rsidP="00FE7230">
      <w:pPr>
        <w:pStyle w:val="Zkladntextodsazen"/>
        <w:spacing w:before="120" w:after="0"/>
        <w:ind w:left="0"/>
        <w:jc w:val="both"/>
        <w:rPr>
          <w:rFonts w:ascii="Arial Narrow" w:hAnsi="Arial Narrow"/>
          <w:bCs/>
          <w:i/>
          <w:sz w:val="20"/>
          <w:lang w:val="en-GB"/>
        </w:rPr>
      </w:pPr>
      <w:r w:rsidRPr="00771F6C">
        <w:rPr>
          <w:rFonts w:ascii="Arial" w:hAnsi="Arial" w:cs="Arial"/>
          <w:i/>
          <w:sz w:val="20"/>
          <w:szCs w:val="20"/>
          <w:lang w:val="en-GB"/>
        </w:rPr>
        <w:t>– </w:t>
      </w:r>
      <w:r w:rsidR="00217489" w:rsidRPr="00771F6C">
        <w:rPr>
          <w:rFonts w:ascii="Arial" w:hAnsi="Arial" w:cs="Arial"/>
          <w:i/>
          <w:sz w:val="20"/>
          <w:szCs w:val="20"/>
          <w:lang w:val="en-GB"/>
        </w:rPr>
        <w:t>Armament</w:t>
      </w:r>
      <w:r w:rsidR="00E50EF4">
        <w:rPr>
          <w:rFonts w:ascii="Arial" w:hAnsi="Arial" w:cs="Arial"/>
          <w:i/>
          <w:sz w:val="20"/>
          <w:szCs w:val="20"/>
          <w:lang w:val="en-GB"/>
        </w:rPr>
        <w:t xml:space="preserve"> (</w:t>
      </w:r>
      <w:r w:rsidR="0004591C">
        <w:rPr>
          <w:rFonts w:ascii="Arial" w:hAnsi="Arial" w:cs="Arial"/>
          <w:i/>
          <w:sz w:val="20"/>
          <w:szCs w:val="20"/>
          <w:lang w:val="en-GB"/>
        </w:rPr>
        <w:t>Other high-tech</w:t>
      </w:r>
      <w:r w:rsidR="00E50EF4">
        <w:rPr>
          <w:rFonts w:ascii="Arial" w:hAnsi="Arial" w:cs="Arial"/>
          <w:i/>
          <w:sz w:val="20"/>
          <w:szCs w:val="20"/>
          <w:lang w:val="en-GB"/>
        </w:rPr>
        <w:t>)</w:t>
      </w:r>
      <w:r w:rsidR="00217489" w:rsidRPr="00771F6C">
        <w:rPr>
          <w:rFonts w:ascii="Arial" w:hAnsi="Arial" w:cs="Arial"/>
          <w:i/>
          <w:sz w:val="20"/>
          <w:szCs w:val="20"/>
          <w:lang w:val="en-GB"/>
        </w:rPr>
        <w:t>.</w:t>
      </w:r>
    </w:p>
    <w:p w:rsidR="004C786E" w:rsidRPr="00771F6C" w:rsidRDefault="00377528">
      <w:pPr>
        <w:spacing w:before="120"/>
        <w:ind w:firstLine="705"/>
        <w:jc w:val="both"/>
        <w:rPr>
          <w:rFonts w:ascii="Arial" w:hAnsi="Arial" w:cs="Arial"/>
          <w:i/>
          <w:iCs/>
          <w:sz w:val="20"/>
          <w:lang w:val="en-GB"/>
        </w:rPr>
      </w:pPr>
      <w:r w:rsidRPr="00EA4FF1">
        <w:rPr>
          <w:rFonts w:ascii="Arial" w:eastAsia="Arial Unicode MS" w:hAnsi="Arial" w:cs="Arial"/>
          <w:b/>
          <w:i/>
          <w:sz w:val="20"/>
          <w:szCs w:val="20"/>
          <w:lang w:val="en-GB"/>
        </w:rPr>
        <w:t xml:space="preserve">Data on exports and imports of high-tech goods </w:t>
      </w:r>
      <w:r w:rsidR="00D763AC">
        <w:rPr>
          <w:rFonts w:ascii="Arial" w:eastAsia="Arial Unicode MS" w:hAnsi="Arial" w:cs="Arial"/>
          <w:i/>
          <w:sz w:val="20"/>
          <w:szCs w:val="20"/>
          <w:lang w:val="en-GB"/>
        </w:rPr>
        <w:t xml:space="preserve">come </w:t>
      </w:r>
      <w:r w:rsidR="009070C8">
        <w:rPr>
          <w:rFonts w:ascii="Arial" w:eastAsia="Arial Unicode MS" w:hAnsi="Arial" w:cs="Arial"/>
          <w:i/>
          <w:sz w:val="20"/>
          <w:szCs w:val="20"/>
          <w:lang w:val="en-GB"/>
        </w:rPr>
        <w:t>from data outputs of</w:t>
      </w:r>
      <w:r w:rsidR="00D763AC">
        <w:rPr>
          <w:rFonts w:ascii="Arial" w:eastAsia="Arial Unicode MS" w:hAnsi="Arial" w:cs="Arial"/>
          <w:i/>
          <w:sz w:val="20"/>
          <w:szCs w:val="20"/>
          <w:lang w:val="en-GB"/>
        </w:rPr>
        <w:t xml:space="preserve"> the external </w:t>
      </w:r>
      <w:r w:rsidR="006A173A">
        <w:rPr>
          <w:rFonts w:ascii="Arial" w:eastAsia="Arial Unicode MS" w:hAnsi="Arial" w:cs="Arial"/>
          <w:i/>
          <w:sz w:val="20"/>
          <w:szCs w:val="20"/>
          <w:lang w:val="en-GB"/>
        </w:rPr>
        <w:t>trade statistics</w:t>
      </w:r>
      <w:r w:rsidRPr="00EA4FF1">
        <w:rPr>
          <w:rFonts w:ascii="Arial" w:eastAsia="Arial Unicode MS" w:hAnsi="Arial" w:cs="Arial"/>
          <w:i/>
          <w:sz w:val="20"/>
          <w:szCs w:val="20"/>
          <w:lang w:val="en-GB"/>
        </w:rPr>
        <w:t xml:space="preserve"> (</w:t>
      </w:r>
      <w:r w:rsidR="006A173A">
        <w:rPr>
          <w:rFonts w:ascii="Arial" w:eastAsia="Arial Unicode MS" w:hAnsi="Arial" w:cs="Arial"/>
          <w:i/>
          <w:sz w:val="20"/>
          <w:szCs w:val="20"/>
          <w:lang w:val="en-GB"/>
        </w:rPr>
        <w:t>the CZSO database of external trade in the cross-border concept</w:t>
      </w:r>
      <w:r w:rsidRPr="00EA4FF1">
        <w:rPr>
          <w:rFonts w:ascii="Arial" w:eastAsia="Arial Unicode MS" w:hAnsi="Arial" w:cs="Arial"/>
          <w:i/>
          <w:sz w:val="20"/>
          <w:szCs w:val="20"/>
          <w:lang w:val="en-GB"/>
        </w:rPr>
        <w:t>). The data</w:t>
      </w:r>
      <w:r w:rsidR="006A173A">
        <w:rPr>
          <w:rFonts w:ascii="Arial" w:eastAsia="Arial Unicode MS" w:hAnsi="Arial" w:cs="Arial"/>
          <w:i/>
          <w:sz w:val="20"/>
          <w:szCs w:val="20"/>
          <w:lang w:val="en-GB"/>
        </w:rPr>
        <w:t xml:space="preserve"> are</w:t>
      </w:r>
      <w:r w:rsidR="003F7D1E">
        <w:rPr>
          <w:rFonts w:ascii="Arial" w:eastAsia="Arial Unicode MS" w:hAnsi="Arial" w:cs="Arial"/>
          <w:i/>
          <w:sz w:val="20"/>
          <w:szCs w:val="20"/>
          <w:lang w:val="en-GB"/>
        </w:rPr>
        <w:t xml:space="preserve"> internationally comparable</w:t>
      </w:r>
      <w:r w:rsidR="00E63AF2">
        <w:rPr>
          <w:rFonts w:ascii="Arial" w:eastAsia="Arial Unicode MS" w:hAnsi="Arial" w:cs="Arial"/>
          <w:i/>
          <w:sz w:val="20"/>
          <w:szCs w:val="20"/>
          <w:lang w:val="en-GB"/>
        </w:rPr>
        <w:t xml:space="preserve"> and can serve as an indicator of the development of the value of the trade </w:t>
      </w:r>
      <w:r w:rsidR="006A173A">
        <w:rPr>
          <w:rFonts w:ascii="Arial" w:eastAsia="Arial Unicode MS" w:hAnsi="Arial" w:cs="Arial"/>
          <w:i/>
          <w:sz w:val="20"/>
          <w:szCs w:val="20"/>
          <w:lang w:val="en-GB"/>
        </w:rPr>
        <w:t>in high-tech goods;</w:t>
      </w:r>
      <w:r w:rsidRPr="00EA4FF1">
        <w:rPr>
          <w:rFonts w:ascii="Arial" w:eastAsia="Arial Unicode MS" w:hAnsi="Arial" w:cs="Arial"/>
          <w:i/>
          <w:sz w:val="20"/>
          <w:szCs w:val="20"/>
          <w:lang w:val="en-GB"/>
        </w:rPr>
        <w:t xml:space="preserve"> however, </w:t>
      </w:r>
      <w:r w:rsidR="006A173A">
        <w:rPr>
          <w:rFonts w:ascii="Arial" w:eastAsia="Arial Unicode MS" w:hAnsi="Arial" w:cs="Arial"/>
          <w:i/>
          <w:sz w:val="20"/>
          <w:szCs w:val="20"/>
          <w:lang w:val="en-GB"/>
        </w:rPr>
        <w:t>they do not take into account actual change in the ownership of the goods.</w:t>
      </w:r>
      <w:r w:rsidRPr="00EA4FF1">
        <w:rPr>
          <w:rFonts w:ascii="Arial" w:eastAsia="Arial Unicode MS" w:hAnsi="Arial" w:cs="Arial"/>
          <w:i/>
          <w:sz w:val="20"/>
          <w:szCs w:val="20"/>
          <w:lang w:val="en-GB"/>
        </w:rPr>
        <w:t xml:space="preserve"> </w:t>
      </w:r>
      <w:r w:rsidR="00921CFB">
        <w:rPr>
          <w:rFonts w:ascii="Arial" w:eastAsia="Arial Unicode MS" w:hAnsi="Arial" w:cs="Arial"/>
          <w:i/>
          <w:sz w:val="20"/>
          <w:szCs w:val="20"/>
          <w:lang w:val="en-GB"/>
        </w:rPr>
        <w:t>O</w:t>
      </w:r>
      <w:r w:rsidRPr="00EA4FF1">
        <w:rPr>
          <w:rFonts w:ascii="Arial" w:eastAsia="Arial Unicode MS" w:hAnsi="Arial" w:cs="Arial"/>
          <w:i/>
          <w:sz w:val="20"/>
          <w:szCs w:val="20"/>
          <w:lang w:val="en-GB"/>
        </w:rPr>
        <w:t>n the contrary,</w:t>
      </w:r>
      <w:r w:rsidR="00921CFB">
        <w:rPr>
          <w:rFonts w:ascii="Arial" w:eastAsia="Arial Unicode MS" w:hAnsi="Arial" w:cs="Arial"/>
          <w:i/>
          <w:sz w:val="20"/>
          <w:szCs w:val="20"/>
          <w:lang w:val="en-GB"/>
        </w:rPr>
        <w:t xml:space="preserve"> it is</w:t>
      </w:r>
      <w:r w:rsidRPr="00EA4FF1">
        <w:rPr>
          <w:rFonts w:ascii="Arial" w:eastAsia="Arial Unicode MS" w:hAnsi="Arial" w:cs="Arial"/>
          <w:i/>
          <w:sz w:val="20"/>
          <w:szCs w:val="20"/>
          <w:lang w:val="en-GB"/>
        </w:rPr>
        <w:t xml:space="preserve"> taken into account in the national concept of external trade, which, however, does not allow </w:t>
      </w:r>
      <w:r w:rsidR="00921CFB">
        <w:rPr>
          <w:rFonts w:ascii="Arial" w:eastAsia="Arial Unicode MS" w:hAnsi="Arial" w:cs="Arial"/>
          <w:i/>
          <w:sz w:val="20"/>
          <w:szCs w:val="20"/>
          <w:lang w:val="en-GB"/>
        </w:rPr>
        <w:t>capturing</w:t>
      </w:r>
      <w:r w:rsidRPr="00EA4FF1">
        <w:rPr>
          <w:rFonts w:ascii="Arial" w:eastAsia="Arial Unicode MS" w:hAnsi="Arial" w:cs="Arial"/>
          <w:i/>
          <w:sz w:val="20"/>
          <w:szCs w:val="20"/>
          <w:lang w:val="en-GB"/>
        </w:rPr>
        <w:t xml:space="preserve"> exports and imports of high-tech goods according to the aforementioned SITC classification. For more detailed information about different concepts of external trade statistics see Chapter </w:t>
      </w:r>
      <w:r w:rsidRPr="00EA4FF1">
        <w:rPr>
          <w:rFonts w:ascii="Arial" w:eastAsia="Arial Unicode MS" w:hAnsi="Arial" w:cs="Arial"/>
          <w:b/>
          <w:i/>
          <w:sz w:val="20"/>
          <w:szCs w:val="20"/>
          <w:lang w:val="en-GB"/>
        </w:rPr>
        <w:t>11</w:t>
      </w:r>
      <w:r w:rsidR="009070C8">
        <w:rPr>
          <w:rFonts w:ascii="Arial" w:eastAsia="Arial Unicode MS" w:hAnsi="Arial" w:cs="Arial"/>
          <w:i/>
          <w:sz w:val="20"/>
          <w:szCs w:val="20"/>
          <w:lang w:val="en-GB"/>
        </w:rPr>
        <w:t xml:space="preserve"> External </w:t>
      </w:r>
      <w:r w:rsidR="00B13D98">
        <w:rPr>
          <w:rFonts w:ascii="Arial" w:eastAsia="Arial Unicode MS" w:hAnsi="Arial" w:cs="Arial"/>
          <w:i/>
          <w:sz w:val="20"/>
          <w:szCs w:val="20"/>
          <w:lang w:val="en-GB"/>
        </w:rPr>
        <w:t>T</w:t>
      </w:r>
      <w:r w:rsidRPr="00EA4FF1">
        <w:rPr>
          <w:rFonts w:ascii="Arial" w:eastAsia="Arial Unicode MS" w:hAnsi="Arial" w:cs="Arial"/>
          <w:i/>
          <w:sz w:val="20"/>
          <w:szCs w:val="20"/>
          <w:lang w:val="en-GB"/>
        </w:rPr>
        <w:t>rade</w:t>
      </w:r>
      <w:r w:rsidR="00217489" w:rsidRPr="00771F6C">
        <w:rPr>
          <w:rFonts w:ascii="Arial" w:hAnsi="Arial" w:cs="Arial"/>
          <w:i/>
          <w:iCs/>
          <w:sz w:val="20"/>
          <w:lang w:val="en-GB"/>
        </w:rPr>
        <w:t>.</w:t>
      </w:r>
    </w:p>
    <w:p w:rsidR="004C786E" w:rsidRPr="00771F6C" w:rsidRDefault="004C786E">
      <w:pPr>
        <w:pStyle w:val="Zkladntext"/>
        <w:rPr>
          <w:rFonts w:ascii="Arial" w:hAnsi="Arial" w:cs="Arial"/>
          <w:i/>
          <w:iCs/>
          <w:sz w:val="20"/>
          <w:szCs w:val="20"/>
        </w:rPr>
      </w:pPr>
    </w:p>
    <w:p w:rsidR="00B77596" w:rsidRPr="00771F6C" w:rsidRDefault="00B77596">
      <w:pPr>
        <w:pStyle w:val="Zkladntext"/>
        <w:rPr>
          <w:rFonts w:ascii="Arial" w:hAnsi="Arial" w:cs="Arial"/>
          <w:i/>
          <w:iCs/>
          <w:sz w:val="20"/>
          <w:szCs w:val="20"/>
        </w:rPr>
      </w:pPr>
    </w:p>
    <w:p w:rsidR="004C786E" w:rsidRPr="00771F6C" w:rsidRDefault="00217489" w:rsidP="007E4145">
      <w:pPr>
        <w:jc w:val="both"/>
        <w:rPr>
          <w:rFonts w:ascii="Arial" w:eastAsia="Arial Unicode MS" w:hAnsi="Arial" w:cs="Arial"/>
          <w:b/>
          <w:i/>
          <w:sz w:val="20"/>
          <w:szCs w:val="20"/>
          <w:lang w:val="en-GB"/>
        </w:rPr>
      </w:pPr>
      <w:r w:rsidRPr="00771F6C">
        <w:rPr>
          <w:rFonts w:ascii="Arial" w:hAnsi="Arial" w:cs="Arial"/>
          <w:i/>
          <w:sz w:val="20"/>
          <w:szCs w:val="20"/>
          <w:lang w:val="en-GB"/>
        </w:rPr>
        <w:t xml:space="preserve">Table </w:t>
      </w:r>
      <w:r w:rsidR="009857F6" w:rsidRPr="00771F6C">
        <w:rPr>
          <w:rFonts w:ascii="Arial" w:hAnsi="Arial" w:cs="Arial"/>
          <w:b/>
          <w:i/>
          <w:sz w:val="20"/>
          <w:szCs w:val="20"/>
          <w:lang w:val="en-GB"/>
        </w:rPr>
        <w:t>23</w:t>
      </w:r>
      <w:r w:rsidRPr="00771F6C">
        <w:rPr>
          <w:rFonts w:ascii="Arial" w:hAnsi="Arial" w:cs="Arial"/>
          <w:i/>
          <w:sz w:val="20"/>
          <w:szCs w:val="20"/>
          <w:lang w:val="en-GB"/>
        </w:rPr>
        <w:t>-</w:t>
      </w:r>
      <w:r w:rsidR="00377CAB" w:rsidRPr="00771F6C">
        <w:rPr>
          <w:rFonts w:ascii="Arial" w:hAnsi="Arial" w:cs="Arial"/>
          <w:i/>
          <w:sz w:val="20"/>
          <w:szCs w:val="20"/>
          <w:lang w:val="en-GB"/>
        </w:rPr>
        <w:t>2</w:t>
      </w:r>
      <w:r w:rsidR="00377CAB">
        <w:rPr>
          <w:rFonts w:ascii="Arial" w:hAnsi="Arial" w:cs="Arial"/>
          <w:i/>
          <w:sz w:val="20"/>
          <w:szCs w:val="20"/>
          <w:lang w:val="en-GB"/>
        </w:rPr>
        <w:t>1</w:t>
      </w:r>
      <w:r w:rsidR="00377CAB" w:rsidRPr="00771F6C">
        <w:rPr>
          <w:rFonts w:ascii="Arial" w:hAnsi="Arial" w:cs="Arial"/>
          <w:i/>
          <w:sz w:val="20"/>
          <w:szCs w:val="20"/>
          <w:lang w:val="en-GB"/>
        </w:rPr>
        <w:t xml:space="preserve"> </w:t>
      </w:r>
      <w:r w:rsidR="00BE72A5" w:rsidRPr="00771F6C">
        <w:rPr>
          <w:rFonts w:ascii="Arial" w:hAnsi="Arial" w:cs="Arial"/>
          <w:b/>
          <w:i/>
          <w:sz w:val="20"/>
          <w:szCs w:val="20"/>
          <w:lang w:val="en-GB"/>
        </w:rPr>
        <w:t xml:space="preserve">Technology balance </w:t>
      </w:r>
      <w:r w:rsidR="005F746F" w:rsidRPr="00771F6C">
        <w:rPr>
          <w:rFonts w:ascii="Arial" w:hAnsi="Arial" w:cs="Arial"/>
          <w:b/>
          <w:i/>
          <w:sz w:val="20"/>
          <w:szCs w:val="20"/>
          <w:lang w:val="en-GB"/>
        </w:rPr>
        <w:t>of payments</w:t>
      </w:r>
    </w:p>
    <w:p w:rsidR="004C786E" w:rsidRPr="00771F6C" w:rsidRDefault="00217489">
      <w:pPr>
        <w:pStyle w:val="Normlnweb"/>
        <w:spacing w:before="120" w:beforeAutospacing="0" w:after="0" w:afterAutospacing="0"/>
        <w:ind w:firstLine="709"/>
        <w:jc w:val="both"/>
        <w:rPr>
          <w:rFonts w:ascii="Arial" w:hAnsi="Arial" w:cs="Arial"/>
          <w:i/>
          <w:color w:val="auto"/>
          <w:sz w:val="20"/>
          <w:szCs w:val="20"/>
          <w:lang w:val="en-GB"/>
        </w:rPr>
      </w:pPr>
      <w:r w:rsidRPr="00771F6C">
        <w:rPr>
          <w:rFonts w:ascii="Arial" w:hAnsi="Arial" w:cs="Arial"/>
          <w:i/>
          <w:color w:val="auto"/>
          <w:sz w:val="20"/>
          <w:szCs w:val="20"/>
          <w:lang w:val="en-GB"/>
        </w:rPr>
        <w:t>Technology balance of payments monitors sale</w:t>
      </w:r>
      <w:r w:rsidR="004C271C" w:rsidRPr="00771F6C">
        <w:rPr>
          <w:rFonts w:ascii="Arial" w:hAnsi="Arial" w:cs="Arial"/>
          <w:i/>
          <w:color w:val="auto"/>
          <w:sz w:val="20"/>
          <w:szCs w:val="20"/>
          <w:lang w:val="en-GB"/>
        </w:rPr>
        <w:t xml:space="preserve"> and </w:t>
      </w:r>
      <w:r w:rsidRPr="00771F6C">
        <w:rPr>
          <w:rFonts w:ascii="Arial" w:hAnsi="Arial" w:cs="Arial"/>
          <w:i/>
          <w:color w:val="auto"/>
          <w:sz w:val="20"/>
          <w:szCs w:val="20"/>
          <w:lang w:val="en-GB"/>
        </w:rPr>
        <w:t>purchase of intangible technologies of a given country in relation to other economies. Data on receipts (or payments) received within external trade with technology express technological level of an economy</w:t>
      </w:r>
      <w:r w:rsidR="00AB2336" w:rsidRPr="00771F6C">
        <w:rPr>
          <w:rFonts w:ascii="Arial" w:hAnsi="Arial" w:cs="Arial"/>
          <w:i/>
          <w:color w:val="auto"/>
          <w:sz w:val="20"/>
          <w:szCs w:val="20"/>
          <w:lang w:val="en-GB"/>
        </w:rPr>
        <w:t>,</w:t>
      </w:r>
      <w:r w:rsidRPr="00771F6C">
        <w:rPr>
          <w:rFonts w:ascii="Arial" w:hAnsi="Arial" w:cs="Arial"/>
          <w:i/>
          <w:color w:val="auto"/>
          <w:sz w:val="20"/>
          <w:szCs w:val="20"/>
          <w:lang w:val="en-GB"/>
        </w:rPr>
        <w:t xml:space="preserve"> </w:t>
      </w:r>
      <w:r w:rsidR="00AB2336" w:rsidRPr="00771F6C">
        <w:rPr>
          <w:rFonts w:ascii="Arial" w:hAnsi="Arial" w:cs="Arial"/>
          <w:i/>
          <w:color w:val="auto"/>
          <w:sz w:val="20"/>
          <w:szCs w:val="20"/>
          <w:lang w:val="en-GB"/>
        </w:rPr>
        <w:t>i.e.</w:t>
      </w:r>
      <w:r w:rsidRPr="00771F6C">
        <w:rPr>
          <w:rFonts w:ascii="Arial" w:hAnsi="Arial" w:cs="Arial"/>
          <w:i/>
          <w:color w:val="auto"/>
          <w:sz w:val="20"/>
          <w:szCs w:val="20"/>
          <w:lang w:val="en-GB"/>
        </w:rPr>
        <w:t xml:space="preserve"> they inform about the scope of external trade with industrial property</w:t>
      </w:r>
      <w:r w:rsidR="004C271C" w:rsidRPr="00771F6C">
        <w:rPr>
          <w:rFonts w:ascii="Arial" w:hAnsi="Arial" w:cs="Arial"/>
          <w:i/>
          <w:color w:val="auto"/>
          <w:sz w:val="20"/>
          <w:szCs w:val="20"/>
          <w:lang w:val="en-GB"/>
        </w:rPr>
        <w:t xml:space="preserve"> and </w:t>
      </w:r>
      <w:r w:rsidRPr="00771F6C">
        <w:rPr>
          <w:rFonts w:ascii="Arial" w:hAnsi="Arial" w:cs="Arial"/>
          <w:i/>
          <w:color w:val="auto"/>
          <w:sz w:val="20"/>
          <w:szCs w:val="20"/>
          <w:lang w:val="en-GB"/>
        </w:rPr>
        <w:t>knowledge re</w:t>
      </w:r>
      <w:r w:rsidR="003D4F70" w:rsidRPr="00771F6C">
        <w:rPr>
          <w:rFonts w:ascii="Arial" w:hAnsi="Arial" w:cs="Arial"/>
          <w:i/>
          <w:color w:val="auto"/>
          <w:sz w:val="20"/>
          <w:szCs w:val="20"/>
          <w:lang w:val="en-GB"/>
        </w:rPr>
        <w:t>lated to advanced technologies.</w:t>
      </w:r>
    </w:p>
    <w:p w:rsidR="004C786E" w:rsidRPr="00771F6C" w:rsidRDefault="00217489">
      <w:pPr>
        <w:pStyle w:val="Normlnweb"/>
        <w:spacing w:before="120" w:beforeAutospacing="0" w:after="0" w:afterAutospacing="0"/>
        <w:ind w:firstLine="709"/>
        <w:jc w:val="both"/>
        <w:rPr>
          <w:rFonts w:ascii="Arial" w:hAnsi="Arial" w:cs="Arial"/>
          <w:i/>
          <w:color w:val="auto"/>
          <w:sz w:val="20"/>
          <w:szCs w:val="20"/>
          <w:lang w:val="en-GB"/>
        </w:rPr>
      </w:pPr>
      <w:r w:rsidRPr="00771F6C">
        <w:rPr>
          <w:rFonts w:ascii="Arial" w:hAnsi="Arial" w:cs="Arial"/>
          <w:i/>
          <w:color w:val="auto"/>
          <w:sz w:val="20"/>
          <w:szCs w:val="20"/>
          <w:lang w:val="en-GB"/>
        </w:rPr>
        <w:t>Basic methodology</w:t>
      </w:r>
      <w:r w:rsidR="004C271C" w:rsidRPr="00771F6C">
        <w:rPr>
          <w:rFonts w:ascii="Arial" w:hAnsi="Arial" w:cs="Arial"/>
          <w:i/>
          <w:color w:val="auto"/>
          <w:sz w:val="20"/>
          <w:szCs w:val="20"/>
          <w:lang w:val="en-GB"/>
        </w:rPr>
        <w:t xml:space="preserve"> and </w:t>
      </w:r>
      <w:r w:rsidRPr="00771F6C">
        <w:rPr>
          <w:rFonts w:ascii="Arial" w:hAnsi="Arial" w:cs="Arial"/>
          <w:i/>
          <w:color w:val="auto"/>
          <w:sz w:val="20"/>
          <w:szCs w:val="20"/>
          <w:lang w:val="en-GB"/>
        </w:rPr>
        <w:t xml:space="preserve">concept of </w:t>
      </w:r>
      <w:r w:rsidR="00BE72A5" w:rsidRPr="00771F6C">
        <w:rPr>
          <w:rFonts w:ascii="Arial" w:hAnsi="Arial" w:cs="Arial"/>
          <w:b/>
          <w:i/>
          <w:color w:val="auto"/>
          <w:sz w:val="20"/>
          <w:szCs w:val="20"/>
          <w:lang w:val="en-GB"/>
        </w:rPr>
        <w:t>technology balance of payments statistics</w:t>
      </w:r>
      <w:r w:rsidRPr="00771F6C">
        <w:rPr>
          <w:rFonts w:ascii="Arial" w:hAnsi="Arial" w:cs="Arial"/>
          <w:i/>
          <w:color w:val="auto"/>
          <w:sz w:val="20"/>
          <w:szCs w:val="20"/>
          <w:lang w:val="en-GB"/>
        </w:rPr>
        <w:t>, which comprises external trade with technology, is based on the Technology Balance of Payments M</w:t>
      </w:r>
      <w:r w:rsidR="003D4F70" w:rsidRPr="00771F6C">
        <w:rPr>
          <w:rFonts w:ascii="Arial" w:hAnsi="Arial" w:cs="Arial"/>
          <w:i/>
          <w:color w:val="auto"/>
          <w:sz w:val="20"/>
          <w:szCs w:val="20"/>
          <w:lang w:val="en-GB"/>
        </w:rPr>
        <w:t>anual, OECD, 1990.</w:t>
      </w:r>
    </w:p>
    <w:p w:rsidR="004C786E" w:rsidRPr="00771F6C" w:rsidRDefault="00BE72A5">
      <w:pPr>
        <w:pStyle w:val="Normlnweb"/>
        <w:spacing w:before="120" w:beforeAutospacing="0" w:after="0" w:afterAutospacing="0"/>
        <w:ind w:firstLine="709"/>
        <w:jc w:val="both"/>
        <w:rPr>
          <w:rFonts w:ascii="Arial" w:hAnsi="Arial" w:cs="Arial"/>
          <w:i/>
          <w:color w:val="auto"/>
          <w:sz w:val="20"/>
          <w:szCs w:val="20"/>
          <w:lang w:val="en-GB"/>
        </w:rPr>
      </w:pPr>
      <w:r w:rsidRPr="00771F6C">
        <w:rPr>
          <w:rFonts w:ascii="Arial" w:hAnsi="Arial" w:cs="Arial"/>
          <w:b/>
          <w:i/>
          <w:color w:val="auto"/>
          <w:sz w:val="20"/>
          <w:szCs w:val="20"/>
          <w:lang w:val="en-GB"/>
        </w:rPr>
        <w:t>Data on exports</w:t>
      </w:r>
      <w:r w:rsidR="004C271C" w:rsidRPr="00771F6C">
        <w:rPr>
          <w:rFonts w:ascii="Arial" w:hAnsi="Arial" w:cs="Arial"/>
          <w:b/>
          <w:i/>
          <w:color w:val="auto"/>
          <w:sz w:val="20"/>
          <w:szCs w:val="20"/>
          <w:lang w:val="en-GB"/>
        </w:rPr>
        <w:t xml:space="preserve"> and </w:t>
      </w:r>
      <w:r w:rsidRPr="00771F6C">
        <w:rPr>
          <w:rFonts w:ascii="Arial" w:hAnsi="Arial" w:cs="Arial"/>
          <w:b/>
          <w:i/>
          <w:color w:val="auto"/>
          <w:sz w:val="20"/>
          <w:szCs w:val="20"/>
          <w:lang w:val="en-GB"/>
        </w:rPr>
        <w:t xml:space="preserve">imports of technology </w:t>
      </w:r>
      <w:r w:rsidR="00217489" w:rsidRPr="00771F6C">
        <w:rPr>
          <w:rFonts w:ascii="Arial" w:hAnsi="Arial" w:cs="Arial"/>
          <w:i/>
          <w:color w:val="auto"/>
          <w:sz w:val="20"/>
          <w:szCs w:val="20"/>
          <w:lang w:val="en-GB"/>
        </w:rPr>
        <w:t>come from a direct survey of the CZSO on exports</w:t>
      </w:r>
      <w:r w:rsidR="004C271C" w:rsidRPr="00771F6C">
        <w:rPr>
          <w:rFonts w:ascii="Arial" w:hAnsi="Arial" w:cs="Arial"/>
          <w:i/>
          <w:color w:val="auto"/>
          <w:sz w:val="20"/>
          <w:szCs w:val="20"/>
          <w:lang w:val="en-GB"/>
        </w:rPr>
        <w:t xml:space="preserve"> and </w:t>
      </w:r>
      <w:r w:rsidR="00217489" w:rsidRPr="00771F6C">
        <w:rPr>
          <w:rFonts w:ascii="Arial" w:hAnsi="Arial" w:cs="Arial"/>
          <w:i/>
          <w:color w:val="auto"/>
          <w:sz w:val="20"/>
          <w:szCs w:val="20"/>
          <w:lang w:val="en-GB"/>
        </w:rPr>
        <w:t xml:space="preserve">imports of services. Individual TBP items </w:t>
      </w:r>
      <w:r w:rsidR="00D11509" w:rsidRPr="00771F6C">
        <w:rPr>
          <w:rFonts w:ascii="Arial" w:hAnsi="Arial" w:cs="Arial"/>
          <w:i/>
          <w:color w:val="auto"/>
          <w:sz w:val="20"/>
          <w:szCs w:val="20"/>
          <w:lang w:val="en-GB"/>
        </w:rPr>
        <w:t xml:space="preserve">are </w:t>
      </w:r>
      <w:r w:rsidR="002679C8" w:rsidRPr="00771F6C">
        <w:rPr>
          <w:rFonts w:ascii="Arial" w:hAnsi="Arial" w:cs="Arial"/>
          <w:i/>
          <w:color w:val="auto"/>
          <w:sz w:val="20"/>
          <w:szCs w:val="20"/>
          <w:lang w:val="en-GB"/>
        </w:rPr>
        <w:t>defined based on the Extended Balance of Payments Services Classification</w:t>
      </w:r>
      <w:r w:rsidR="00A76BCE">
        <w:rPr>
          <w:rFonts w:ascii="Arial" w:hAnsi="Arial" w:cs="Arial"/>
          <w:i/>
          <w:color w:val="auto"/>
          <w:sz w:val="20"/>
          <w:szCs w:val="20"/>
          <w:lang w:val="en-GB"/>
        </w:rPr>
        <w:t xml:space="preserve"> (EBOPS 2010</w:t>
      </w:r>
      <w:r w:rsidR="002679C8" w:rsidRPr="00771F6C">
        <w:rPr>
          <w:rFonts w:ascii="Arial" w:hAnsi="Arial" w:cs="Arial"/>
          <w:i/>
          <w:color w:val="auto"/>
          <w:sz w:val="20"/>
          <w:szCs w:val="20"/>
          <w:lang w:val="en-GB"/>
        </w:rPr>
        <w:t>) as</w:t>
      </w:r>
      <w:r w:rsidR="00217489" w:rsidRPr="00771F6C">
        <w:rPr>
          <w:rFonts w:ascii="Arial" w:hAnsi="Arial" w:cs="Arial"/>
          <w:i/>
          <w:color w:val="auto"/>
          <w:sz w:val="20"/>
          <w:szCs w:val="20"/>
          <w:lang w:val="en-GB"/>
        </w:rPr>
        <w:t xml:space="preserve"> follows:</w:t>
      </w:r>
    </w:p>
    <w:p w:rsidR="00A65418" w:rsidRPr="00771F6C" w:rsidRDefault="00F2359D" w:rsidP="00905252">
      <w:pPr>
        <w:pStyle w:val="Zkladntextodsazen"/>
        <w:tabs>
          <w:tab w:val="left" w:pos="709"/>
        </w:tabs>
        <w:spacing w:before="120" w:after="0"/>
        <w:ind w:left="0" w:firstLine="709"/>
        <w:jc w:val="both"/>
        <w:rPr>
          <w:rFonts w:ascii="Arial" w:hAnsi="Arial" w:cs="Arial"/>
          <w:b/>
          <w:i/>
          <w:sz w:val="20"/>
          <w:szCs w:val="20"/>
          <w:lang w:val="en-GB"/>
        </w:rPr>
      </w:pPr>
      <w:r>
        <w:rPr>
          <w:rFonts w:ascii="Arial" w:hAnsi="Arial" w:cs="Arial"/>
          <w:b/>
          <w:i/>
          <w:sz w:val="20"/>
          <w:szCs w:val="20"/>
          <w:lang w:val="en-GB"/>
        </w:rPr>
        <w:t>Computer services</w:t>
      </w:r>
      <w:r w:rsidR="00FC760B">
        <w:rPr>
          <w:rFonts w:ascii="Arial" w:hAnsi="Arial" w:cs="Arial"/>
          <w:b/>
          <w:i/>
          <w:sz w:val="20"/>
          <w:szCs w:val="20"/>
          <w:lang w:val="en-GB"/>
        </w:rPr>
        <w:t xml:space="preserve"> and software</w:t>
      </w:r>
      <w:r w:rsidR="0031551E" w:rsidRPr="00771F6C">
        <w:rPr>
          <w:rFonts w:ascii="Arial" w:hAnsi="Arial" w:cs="Arial"/>
          <w:b/>
          <w:i/>
          <w:sz w:val="20"/>
          <w:szCs w:val="20"/>
          <w:lang w:val="en-GB"/>
        </w:rPr>
        <w:t xml:space="preserve"> </w:t>
      </w:r>
      <w:r w:rsidR="0031551E" w:rsidRPr="00771F6C">
        <w:rPr>
          <w:rFonts w:ascii="Arial" w:hAnsi="Arial" w:cs="Arial"/>
          <w:i/>
          <w:sz w:val="20"/>
          <w:szCs w:val="20"/>
          <w:lang w:val="en-GB"/>
        </w:rPr>
        <w:t>(code</w:t>
      </w:r>
      <w:r w:rsidR="00905252" w:rsidRPr="00771F6C">
        <w:rPr>
          <w:rFonts w:ascii="Arial" w:hAnsi="Arial" w:cs="Arial"/>
          <w:i/>
          <w:sz w:val="20"/>
          <w:szCs w:val="20"/>
          <w:lang w:val="en-GB"/>
        </w:rPr>
        <w:t>s</w:t>
      </w:r>
      <w:r w:rsidR="0031551E" w:rsidRPr="00771F6C">
        <w:rPr>
          <w:rFonts w:ascii="Arial" w:hAnsi="Arial" w:cs="Arial"/>
          <w:i/>
          <w:sz w:val="20"/>
          <w:szCs w:val="20"/>
          <w:lang w:val="en-GB"/>
        </w:rPr>
        <w:t xml:space="preserve">: </w:t>
      </w:r>
      <w:r w:rsidR="00377528" w:rsidRPr="00EA4FF1">
        <w:rPr>
          <w:rFonts w:ascii="Arial" w:hAnsi="Arial" w:cs="Arial"/>
          <w:i/>
          <w:sz w:val="20"/>
          <w:szCs w:val="20"/>
          <w:lang w:val="en-GB"/>
        </w:rPr>
        <w:t>SI2 and SH3</w:t>
      </w:r>
      <w:r w:rsidR="0031551E" w:rsidRPr="00771F6C">
        <w:rPr>
          <w:rFonts w:ascii="Arial" w:hAnsi="Arial" w:cs="Arial"/>
          <w:i/>
          <w:sz w:val="20"/>
          <w:szCs w:val="20"/>
          <w:lang w:val="en-GB"/>
        </w:rPr>
        <w:t xml:space="preserve">) </w:t>
      </w:r>
      <w:r w:rsidR="00D11509" w:rsidRPr="00771F6C">
        <w:rPr>
          <w:rFonts w:ascii="Arial" w:hAnsi="Arial" w:cs="Arial"/>
          <w:i/>
          <w:sz w:val="20"/>
          <w:szCs w:val="20"/>
          <w:lang w:val="en-GB"/>
        </w:rPr>
        <w:t>–</w:t>
      </w:r>
      <w:r w:rsidR="0031551E" w:rsidRPr="00771F6C">
        <w:rPr>
          <w:rFonts w:ascii="Arial" w:hAnsi="Arial" w:cs="Arial"/>
          <w:i/>
          <w:sz w:val="20"/>
          <w:szCs w:val="20"/>
          <w:lang w:val="en-GB"/>
        </w:rPr>
        <w:t xml:space="preserve"> for more</w:t>
      </w:r>
      <w:r w:rsidR="00EA6CAE">
        <w:rPr>
          <w:rFonts w:ascii="Arial" w:hAnsi="Arial" w:cs="Arial"/>
          <w:i/>
          <w:sz w:val="20"/>
          <w:szCs w:val="20"/>
          <w:lang w:val="en-GB"/>
        </w:rPr>
        <w:t xml:space="preserve"> information</w:t>
      </w:r>
      <w:r w:rsidR="0031551E" w:rsidRPr="00771F6C">
        <w:rPr>
          <w:rFonts w:ascii="Arial" w:hAnsi="Arial" w:cs="Arial"/>
          <w:i/>
          <w:sz w:val="20"/>
          <w:szCs w:val="20"/>
          <w:lang w:val="en-GB"/>
        </w:rPr>
        <w:t xml:space="preserve"> see </w:t>
      </w:r>
      <w:r w:rsidR="009070C8">
        <w:rPr>
          <w:rFonts w:ascii="Arial" w:hAnsi="Arial" w:cs="Arial"/>
          <w:i/>
          <w:sz w:val="20"/>
          <w:szCs w:val="20"/>
          <w:lang w:val="en-GB"/>
        </w:rPr>
        <w:t>Chapter </w:t>
      </w:r>
      <w:r w:rsidR="009070C8">
        <w:rPr>
          <w:rFonts w:ascii="Arial" w:hAnsi="Arial" w:cs="Arial"/>
          <w:b/>
          <w:i/>
          <w:sz w:val="20"/>
          <w:szCs w:val="20"/>
          <w:lang w:val="en-GB"/>
        </w:rPr>
        <w:t>22</w:t>
      </w:r>
      <w:r w:rsidR="009070C8">
        <w:rPr>
          <w:rFonts w:ascii="Arial" w:hAnsi="Arial" w:cs="Arial"/>
          <w:i/>
          <w:sz w:val="20"/>
          <w:szCs w:val="20"/>
          <w:lang w:val="en-GB"/>
        </w:rPr>
        <w:t xml:space="preserve"> Information </w:t>
      </w:r>
      <w:r w:rsidR="001E15B8">
        <w:rPr>
          <w:rFonts w:ascii="Arial" w:hAnsi="Arial" w:cs="Arial"/>
          <w:i/>
          <w:sz w:val="20"/>
          <w:szCs w:val="20"/>
          <w:lang w:val="en-GB"/>
        </w:rPr>
        <w:t>S</w:t>
      </w:r>
      <w:r w:rsidR="009070C8">
        <w:rPr>
          <w:rFonts w:ascii="Arial" w:hAnsi="Arial" w:cs="Arial"/>
          <w:i/>
          <w:sz w:val="20"/>
          <w:szCs w:val="20"/>
          <w:lang w:val="en-GB"/>
        </w:rPr>
        <w:t>ociety.</w:t>
      </w:r>
    </w:p>
    <w:p w:rsidR="00A65418" w:rsidRPr="00771F6C" w:rsidRDefault="00F2359D" w:rsidP="00905252">
      <w:pPr>
        <w:pStyle w:val="Zkladntextodsazen"/>
        <w:tabs>
          <w:tab w:val="left" w:pos="567"/>
          <w:tab w:val="left" w:pos="709"/>
        </w:tabs>
        <w:spacing w:before="120" w:after="0"/>
        <w:ind w:left="0" w:firstLine="709"/>
        <w:rPr>
          <w:rFonts w:ascii="Arial" w:hAnsi="Arial" w:cs="Arial"/>
          <w:i/>
          <w:sz w:val="20"/>
          <w:szCs w:val="20"/>
          <w:lang w:val="en-GB"/>
        </w:rPr>
      </w:pPr>
      <w:r>
        <w:rPr>
          <w:rFonts w:ascii="Arial" w:hAnsi="Arial" w:cs="Arial"/>
          <w:b/>
          <w:i/>
          <w:sz w:val="20"/>
          <w:szCs w:val="20"/>
          <w:lang w:val="en-GB"/>
        </w:rPr>
        <w:t>Architectural,</w:t>
      </w:r>
      <w:r w:rsidR="00217489" w:rsidRPr="00771F6C">
        <w:rPr>
          <w:rFonts w:ascii="Arial" w:hAnsi="Arial" w:cs="Arial"/>
          <w:b/>
          <w:i/>
          <w:sz w:val="20"/>
          <w:szCs w:val="20"/>
          <w:lang w:val="en-GB"/>
        </w:rPr>
        <w:t xml:space="preserve"> engineering</w:t>
      </w:r>
      <w:r w:rsidR="00817D52">
        <w:rPr>
          <w:rFonts w:ascii="Arial" w:hAnsi="Arial" w:cs="Arial"/>
          <w:b/>
          <w:i/>
          <w:sz w:val="20"/>
          <w:szCs w:val="20"/>
          <w:lang w:val="en-GB"/>
        </w:rPr>
        <w:t>, scientific,</w:t>
      </w:r>
      <w:r w:rsidR="00217489" w:rsidRPr="00771F6C">
        <w:rPr>
          <w:rFonts w:ascii="Arial" w:hAnsi="Arial" w:cs="Arial"/>
          <w:b/>
          <w:i/>
          <w:sz w:val="20"/>
          <w:szCs w:val="20"/>
          <w:lang w:val="en-GB"/>
        </w:rPr>
        <w:t xml:space="preserve"> and other technical services</w:t>
      </w:r>
      <w:r w:rsidR="00217489" w:rsidRPr="00771F6C">
        <w:rPr>
          <w:rFonts w:ascii="Arial" w:hAnsi="Arial" w:cs="Arial"/>
          <w:i/>
          <w:sz w:val="20"/>
          <w:szCs w:val="20"/>
          <w:lang w:val="en-GB"/>
        </w:rPr>
        <w:t xml:space="preserve"> (code </w:t>
      </w:r>
      <w:r w:rsidR="00377528" w:rsidRPr="00EA4FF1">
        <w:rPr>
          <w:rFonts w:ascii="Arial" w:hAnsi="Arial" w:cs="Arial"/>
          <w:i/>
          <w:sz w:val="20"/>
          <w:szCs w:val="20"/>
        </w:rPr>
        <w:t>SJ31</w:t>
      </w:r>
      <w:r w:rsidR="00217489" w:rsidRPr="00771F6C">
        <w:rPr>
          <w:rFonts w:ascii="Arial" w:hAnsi="Arial" w:cs="Arial"/>
          <w:i/>
          <w:sz w:val="20"/>
          <w:szCs w:val="20"/>
          <w:lang w:val="en-GB"/>
        </w:rPr>
        <w:t>)</w:t>
      </w:r>
      <w:r w:rsidR="00036A25">
        <w:rPr>
          <w:rFonts w:ascii="Arial" w:hAnsi="Arial" w:cs="Arial"/>
          <w:i/>
          <w:sz w:val="20"/>
          <w:szCs w:val="20"/>
          <w:lang w:val="en-GB"/>
        </w:rPr>
        <w:t>, which include</w:t>
      </w:r>
      <w:r w:rsidR="00217489" w:rsidRPr="00771F6C">
        <w:rPr>
          <w:rFonts w:ascii="Arial" w:hAnsi="Arial" w:cs="Arial"/>
          <w:i/>
          <w:sz w:val="20"/>
          <w:szCs w:val="20"/>
          <w:lang w:val="en-GB"/>
        </w:rPr>
        <w:t>:</w:t>
      </w:r>
    </w:p>
    <w:p w:rsidR="0031551E" w:rsidRPr="00771F6C" w:rsidRDefault="005453A3" w:rsidP="005453A3">
      <w:pPr>
        <w:pStyle w:val="Zkladntextodsazen"/>
        <w:spacing w:before="120" w:after="0"/>
        <w:ind w:left="170" w:hanging="170"/>
        <w:jc w:val="both"/>
        <w:rPr>
          <w:rFonts w:ascii="Arial" w:hAnsi="Arial" w:cs="Arial"/>
          <w:i/>
          <w:sz w:val="20"/>
          <w:szCs w:val="20"/>
          <w:lang w:val="en-GB"/>
        </w:rPr>
      </w:pPr>
      <w:r w:rsidRPr="00771F6C">
        <w:rPr>
          <w:rFonts w:ascii="Arial" w:hAnsi="Arial" w:cs="Arial"/>
          <w:i/>
          <w:sz w:val="20"/>
          <w:szCs w:val="20"/>
          <w:lang w:val="en-GB"/>
        </w:rPr>
        <w:t>– </w:t>
      </w:r>
      <w:r w:rsidR="00217489" w:rsidRPr="00771F6C">
        <w:rPr>
          <w:rFonts w:ascii="Arial" w:hAnsi="Arial" w:cs="Arial"/>
          <w:i/>
          <w:sz w:val="20"/>
          <w:szCs w:val="20"/>
          <w:lang w:val="en-GB"/>
        </w:rPr>
        <w:t>architectural services;</w:t>
      </w:r>
    </w:p>
    <w:p w:rsidR="0031551E" w:rsidRPr="00771F6C" w:rsidRDefault="005453A3" w:rsidP="005453A3">
      <w:pPr>
        <w:pStyle w:val="Zkladntextodsazen"/>
        <w:spacing w:before="120" w:after="0"/>
        <w:ind w:left="170" w:hanging="170"/>
        <w:jc w:val="both"/>
        <w:rPr>
          <w:rFonts w:ascii="Arial" w:hAnsi="Arial" w:cs="Arial"/>
          <w:i/>
          <w:sz w:val="20"/>
          <w:szCs w:val="20"/>
          <w:lang w:val="en-GB"/>
        </w:rPr>
      </w:pPr>
      <w:r w:rsidRPr="00771F6C">
        <w:rPr>
          <w:rFonts w:ascii="Arial" w:hAnsi="Arial" w:cs="Arial"/>
          <w:i/>
          <w:sz w:val="20"/>
          <w:szCs w:val="20"/>
          <w:lang w:val="en-GB"/>
        </w:rPr>
        <w:t>– </w:t>
      </w:r>
      <w:r w:rsidR="00217489" w:rsidRPr="00771F6C">
        <w:rPr>
          <w:rFonts w:ascii="Arial" w:hAnsi="Arial" w:cs="Arial"/>
          <w:i/>
          <w:sz w:val="20"/>
          <w:szCs w:val="20"/>
          <w:lang w:val="en-GB"/>
        </w:rPr>
        <w:t>engineering services</w:t>
      </w:r>
      <w:r w:rsidR="000C777A" w:rsidRPr="00771F6C">
        <w:rPr>
          <w:rFonts w:ascii="Arial" w:hAnsi="Arial" w:cs="Arial"/>
          <w:i/>
          <w:sz w:val="20"/>
          <w:szCs w:val="20"/>
          <w:lang w:val="en-GB"/>
        </w:rPr>
        <w:t>, which</w:t>
      </w:r>
      <w:r w:rsidR="00217489" w:rsidRPr="00771F6C">
        <w:rPr>
          <w:rFonts w:ascii="Arial" w:hAnsi="Arial" w:cs="Arial"/>
          <w:i/>
          <w:sz w:val="20"/>
          <w:szCs w:val="20"/>
          <w:lang w:val="en-GB"/>
        </w:rPr>
        <w:t xml:space="preserve"> include</w:t>
      </w:r>
      <w:r w:rsidR="00D11509" w:rsidRPr="00771F6C">
        <w:rPr>
          <w:rFonts w:ascii="Arial" w:hAnsi="Arial" w:cs="Arial"/>
          <w:i/>
          <w:sz w:val="20"/>
          <w:szCs w:val="20"/>
          <w:lang w:val="en-GB"/>
        </w:rPr>
        <w:t xml:space="preserve"> the </w:t>
      </w:r>
      <w:r w:rsidR="00217489" w:rsidRPr="00771F6C">
        <w:rPr>
          <w:rFonts w:ascii="Arial" w:hAnsi="Arial" w:cs="Arial"/>
          <w:i/>
          <w:sz w:val="20"/>
          <w:szCs w:val="20"/>
          <w:lang w:val="en-GB"/>
        </w:rPr>
        <w:t>design, development</w:t>
      </w:r>
      <w:r w:rsidR="004C271C" w:rsidRPr="00771F6C">
        <w:rPr>
          <w:rFonts w:ascii="Arial" w:hAnsi="Arial" w:cs="Arial"/>
          <w:i/>
          <w:sz w:val="20"/>
          <w:szCs w:val="20"/>
          <w:lang w:val="en-GB"/>
        </w:rPr>
        <w:t xml:space="preserve"> and </w:t>
      </w:r>
      <w:r w:rsidR="00217489" w:rsidRPr="00771F6C">
        <w:rPr>
          <w:rFonts w:ascii="Arial" w:hAnsi="Arial" w:cs="Arial"/>
          <w:i/>
          <w:sz w:val="20"/>
          <w:szCs w:val="20"/>
          <w:lang w:val="en-GB"/>
        </w:rPr>
        <w:t>utilization of machines, materials, instruments, structures, processes</w:t>
      </w:r>
      <w:r w:rsidR="004C271C" w:rsidRPr="00771F6C">
        <w:rPr>
          <w:rFonts w:ascii="Arial" w:hAnsi="Arial" w:cs="Arial"/>
          <w:i/>
          <w:sz w:val="20"/>
          <w:szCs w:val="20"/>
          <w:lang w:val="en-GB"/>
        </w:rPr>
        <w:t xml:space="preserve"> and </w:t>
      </w:r>
      <w:r w:rsidR="00217489" w:rsidRPr="00771F6C">
        <w:rPr>
          <w:rFonts w:ascii="Arial" w:hAnsi="Arial" w:cs="Arial"/>
          <w:i/>
          <w:sz w:val="20"/>
          <w:szCs w:val="20"/>
          <w:lang w:val="en-GB"/>
        </w:rPr>
        <w:t>systems. Services of this type involve</w:t>
      </w:r>
      <w:r w:rsidR="00D11509" w:rsidRPr="00771F6C">
        <w:rPr>
          <w:rFonts w:ascii="Arial" w:hAnsi="Arial" w:cs="Arial"/>
          <w:i/>
          <w:sz w:val="20"/>
          <w:szCs w:val="20"/>
          <w:lang w:val="en-GB"/>
        </w:rPr>
        <w:t xml:space="preserve"> the </w:t>
      </w:r>
      <w:r w:rsidR="00217489" w:rsidRPr="00771F6C">
        <w:rPr>
          <w:rFonts w:ascii="Arial" w:hAnsi="Arial" w:cs="Arial"/>
          <w:i/>
          <w:sz w:val="20"/>
          <w:szCs w:val="20"/>
          <w:lang w:val="en-GB"/>
        </w:rPr>
        <w:t>provision of designs, plans</w:t>
      </w:r>
      <w:r w:rsidR="004C271C" w:rsidRPr="00771F6C">
        <w:rPr>
          <w:rFonts w:ascii="Arial" w:hAnsi="Arial" w:cs="Arial"/>
          <w:i/>
          <w:sz w:val="20"/>
          <w:szCs w:val="20"/>
          <w:lang w:val="en-GB"/>
        </w:rPr>
        <w:t xml:space="preserve"> and </w:t>
      </w:r>
      <w:r w:rsidR="00217489" w:rsidRPr="00771F6C">
        <w:rPr>
          <w:rFonts w:ascii="Arial" w:hAnsi="Arial" w:cs="Arial"/>
          <w:i/>
          <w:sz w:val="20"/>
          <w:szCs w:val="20"/>
          <w:lang w:val="en-GB"/>
        </w:rPr>
        <w:t>studies r</w:t>
      </w:r>
      <w:r w:rsidRPr="00771F6C">
        <w:rPr>
          <w:rFonts w:ascii="Arial" w:hAnsi="Arial" w:cs="Arial"/>
          <w:i/>
          <w:sz w:val="20"/>
          <w:szCs w:val="20"/>
          <w:lang w:val="en-GB"/>
        </w:rPr>
        <w:t>elated to engineering projects</w:t>
      </w:r>
      <w:r w:rsidR="00217489" w:rsidRPr="00771F6C">
        <w:rPr>
          <w:rFonts w:ascii="Arial" w:hAnsi="Arial" w:cs="Arial"/>
          <w:i/>
          <w:sz w:val="20"/>
          <w:szCs w:val="20"/>
          <w:lang w:val="en-GB"/>
        </w:rPr>
        <w:t>;</w:t>
      </w:r>
    </w:p>
    <w:p w:rsidR="0031551E" w:rsidRPr="00771F6C" w:rsidRDefault="005453A3" w:rsidP="005453A3">
      <w:pPr>
        <w:pStyle w:val="Zkladntextodsazen"/>
        <w:spacing w:before="120" w:after="0"/>
        <w:ind w:left="170" w:hanging="170"/>
        <w:jc w:val="both"/>
        <w:rPr>
          <w:rFonts w:ascii="Arial" w:hAnsi="Arial" w:cs="Arial"/>
          <w:i/>
          <w:sz w:val="20"/>
          <w:szCs w:val="20"/>
          <w:lang w:val="en-GB"/>
        </w:rPr>
      </w:pPr>
      <w:r w:rsidRPr="00771F6C">
        <w:rPr>
          <w:rFonts w:ascii="Arial" w:hAnsi="Arial" w:cs="Arial"/>
          <w:i/>
          <w:sz w:val="20"/>
          <w:szCs w:val="20"/>
          <w:lang w:val="en-GB"/>
        </w:rPr>
        <w:t>– </w:t>
      </w:r>
      <w:r w:rsidR="00217489" w:rsidRPr="00771F6C">
        <w:rPr>
          <w:rFonts w:ascii="Arial" w:hAnsi="Arial" w:cs="Arial"/>
          <w:i/>
          <w:sz w:val="20"/>
          <w:szCs w:val="20"/>
          <w:lang w:val="en-GB"/>
        </w:rPr>
        <w:t>scientific</w:t>
      </w:r>
      <w:r w:rsidR="004C271C" w:rsidRPr="00771F6C">
        <w:rPr>
          <w:rFonts w:ascii="Arial" w:hAnsi="Arial" w:cs="Arial"/>
          <w:i/>
          <w:sz w:val="20"/>
          <w:szCs w:val="20"/>
          <w:lang w:val="en-GB"/>
        </w:rPr>
        <w:t xml:space="preserve"> and </w:t>
      </w:r>
      <w:r w:rsidR="00217489" w:rsidRPr="00771F6C">
        <w:rPr>
          <w:rFonts w:ascii="Arial" w:hAnsi="Arial" w:cs="Arial"/>
          <w:i/>
          <w:sz w:val="20"/>
          <w:szCs w:val="20"/>
          <w:lang w:val="en-GB"/>
        </w:rPr>
        <w:t>other technical services</w:t>
      </w:r>
      <w:r w:rsidR="000C777A" w:rsidRPr="00771F6C">
        <w:rPr>
          <w:rFonts w:ascii="Arial" w:hAnsi="Arial" w:cs="Arial"/>
          <w:i/>
          <w:sz w:val="20"/>
          <w:szCs w:val="20"/>
          <w:lang w:val="en-GB"/>
        </w:rPr>
        <w:t>, which</w:t>
      </w:r>
      <w:r w:rsidR="00217489" w:rsidRPr="00771F6C">
        <w:rPr>
          <w:rFonts w:ascii="Arial" w:hAnsi="Arial" w:cs="Arial"/>
          <w:i/>
          <w:sz w:val="20"/>
          <w:szCs w:val="20"/>
          <w:lang w:val="en-GB"/>
        </w:rPr>
        <w:t xml:space="preserve"> include surveying; cartography; product testing</w:t>
      </w:r>
      <w:r w:rsidR="004C271C" w:rsidRPr="00771F6C">
        <w:rPr>
          <w:rFonts w:ascii="Arial" w:hAnsi="Arial" w:cs="Arial"/>
          <w:i/>
          <w:sz w:val="20"/>
          <w:szCs w:val="20"/>
          <w:lang w:val="en-GB"/>
        </w:rPr>
        <w:t xml:space="preserve"> and </w:t>
      </w:r>
      <w:r w:rsidR="00217489" w:rsidRPr="00771F6C">
        <w:rPr>
          <w:rFonts w:ascii="Arial" w:hAnsi="Arial" w:cs="Arial"/>
          <w:i/>
          <w:sz w:val="20"/>
          <w:szCs w:val="20"/>
          <w:lang w:val="en-GB"/>
        </w:rPr>
        <w:t>certification;</w:t>
      </w:r>
      <w:r w:rsidR="004C271C" w:rsidRPr="00771F6C">
        <w:rPr>
          <w:rFonts w:ascii="Arial" w:hAnsi="Arial" w:cs="Arial"/>
          <w:i/>
          <w:sz w:val="20"/>
          <w:szCs w:val="20"/>
          <w:lang w:val="en-GB"/>
        </w:rPr>
        <w:t xml:space="preserve"> and </w:t>
      </w:r>
      <w:r w:rsidR="00217489" w:rsidRPr="00771F6C">
        <w:rPr>
          <w:rFonts w:ascii="Arial" w:hAnsi="Arial" w:cs="Arial"/>
          <w:i/>
          <w:sz w:val="20"/>
          <w:szCs w:val="20"/>
          <w:lang w:val="en-GB"/>
        </w:rPr>
        <w:t>technical inspection services.</w:t>
      </w:r>
    </w:p>
    <w:p w:rsidR="00A65418" w:rsidRPr="00771F6C" w:rsidRDefault="00217489" w:rsidP="007D5E59">
      <w:pPr>
        <w:pStyle w:val="Zkladntextodsazen"/>
        <w:spacing w:before="120" w:after="0"/>
        <w:ind w:left="0" w:firstLine="709"/>
        <w:rPr>
          <w:rFonts w:ascii="Arial" w:hAnsi="Arial" w:cs="Arial"/>
          <w:i/>
          <w:sz w:val="20"/>
          <w:szCs w:val="20"/>
          <w:lang w:val="en-GB"/>
        </w:rPr>
      </w:pPr>
      <w:r w:rsidRPr="00771F6C">
        <w:rPr>
          <w:rFonts w:ascii="Arial" w:hAnsi="Arial" w:cs="Arial"/>
          <w:b/>
          <w:i/>
          <w:sz w:val="20"/>
          <w:szCs w:val="20"/>
          <w:lang w:val="en-GB"/>
        </w:rPr>
        <w:t>Research and development</w:t>
      </w:r>
      <w:r w:rsidRPr="00771F6C">
        <w:rPr>
          <w:rFonts w:ascii="Arial" w:hAnsi="Arial" w:cs="Arial"/>
          <w:i/>
          <w:sz w:val="20"/>
          <w:szCs w:val="20"/>
          <w:lang w:val="en-GB"/>
        </w:rPr>
        <w:t xml:space="preserve"> (code </w:t>
      </w:r>
      <w:r w:rsidR="00377528" w:rsidRPr="00EA4FF1">
        <w:rPr>
          <w:rFonts w:ascii="Arial" w:hAnsi="Arial" w:cs="Arial"/>
          <w:i/>
          <w:sz w:val="20"/>
          <w:szCs w:val="20"/>
        </w:rPr>
        <w:t>SJ11</w:t>
      </w:r>
      <w:r w:rsidRPr="00771F6C">
        <w:rPr>
          <w:rFonts w:ascii="Arial" w:hAnsi="Arial" w:cs="Arial"/>
          <w:i/>
          <w:sz w:val="20"/>
          <w:szCs w:val="20"/>
          <w:lang w:val="en-GB"/>
        </w:rPr>
        <w:t>)</w:t>
      </w:r>
      <w:r w:rsidR="00631324">
        <w:rPr>
          <w:rFonts w:ascii="Arial" w:hAnsi="Arial" w:cs="Arial"/>
          <w:i/>
          <w:sz w:val="20"/>
          <w:szCs w:val="20"/>
          <w:lang w:val="en-GB"/>
        </w:rPr>
        <w:t>, which includes</w:t>
      </w:r>
      <w:r w:rsidRPr="00771F6C">
        <w:rPr>
          <w:rFonts w:ascii="Arial" w:hAnsi="Arial" w:cs="Arial"/>
          <w:i/>
          <w:sz w:val="20"/>
          <w:szCs w:val="20"/>
          <w:lang w:val="en-GB"/>
        </w:rPr>
        <w:t>:</w:t>
      </w:r>
    </w:p>
    <w:p w:rsidR="0031551E" w:rsidRDefault="0083736D" w:rsidP="007D5E59">
      <w:pPr>
        <w:pStyle w:val="Zkladntextodsazen"/>
        <w:spacing w:before="120" w:after="0"/>
        <w:ind w:left="170" w:hanging="170"/>
        <w:jc w:val="both"/>
        <w:rPr>
          <w:rFonts w:ascii="Arial" w:hAnsi="Arial" w:cs="Arial"/>
          <w:i/>
          <w:sz w:val="20"/>
          <w:szCs w:val="20"/>
          <w:lang w:val="en-GB"/>
        </w:rPr>
      </w:pPr>
      <w:r w:rsidRPr="00873284">
        <w:rPr>
          <w:rFonts w:ascii="Arial" w:hAnsi="Arial" w:cs="Arial"/>
          <w:i/>
          <w:sz w:val="20"/>
          <w:szCs w:val="20"/>
          <w:lang w:val="en-GB"/>
        </w:rPr>
        <w:t>– provision of</w:t>
      </w:r>
      <w:r w:rsidR="000D1A0A">
        <w:rPr>
          <w:rFonts w:ascii="Arial" w:hAnsi="Arial" w:cs="Arial"/>
          <w:i/>
          <w:sz w:val="20"/>
          <w:szCs w:val="20"/>
          <w:lang w:val="en-GB"/>
        </w:rPr>
        <w:t xml:space="preserve"> customized and non-customized</w:t>
      </w:r>
      <w:r w:rsidRPr="00873284">
        <w:rPr>
          <w:rFonts w:ascii="Arial" w:hAnsi="Arial" w:cs="Arial"/>
          <w:i/>
          <w:sz w:val="20"/>
          <w:szCs w:val="20"/>
          <w:lang w:val="en-GB"/>
        </w:rPr>
        <w:t xml:space="preserve"> research and development services</w:t>
      </w:r>
      <w:r w:rsidR="00994692">
        <w:rPr>
          <w:rFonts w:ascii="Arial" w:hAnsi="Arial" w:cs="Arial"/>
          <w:i/>
          <w:sz w:val="20"/>
          <w:szCs w:val="20"/>
          <w:lang w:val="en-GB"/>
        </w:rPr>
        <w:t>;</w:t>
      </w:r>
    </w:p>
    <w:p w:rsidR="00873284" w:rsidRPr="00873284" w:rsidRDefault="00873284" w:rsidP="007D5E59">
      <w:pPr>
        <w:pStyle w:val="Zkladntextodsazen"/>
        <w:spacing w:before="120" w:after="0"/>
        <w:ind w:left="170" w:hanging="170"/>
        <w:jc w:val="both"/>
        <w:rPr>
          <w:rFonts w:ascii="Arial" w:hAnsi="Arial" w:cs="Arial"/>
          <w:i/>
          <w:sz w:val="20"/>
          <w:szCs w:val="20"/>
          <w:lang w:val="en-GB"/>
        </w:rPr>
      </w:pPr>
      <w:r w:rsidRPr="00873284">
        <w:rPr>
          <w:rFonts w:ascii="Arial" w:hAnsi="Arial" w:cs="Arial"/>
          <w:i/>
          <w:sz w:val="20"/>
          <w:szCs w:val="20"/>
          <w:lang w:val="en-GB"/>
        </w:rPr>
        <w:t>– </w:t>
      </w:r>
      <w:proofErr w:type="gramStart"/>
      <w:r w:rsidRPr="00873284">
        <w:rPr>
          <w:rFonts w:ascii="Arial" w:hAnsi="Arial" w:cs="Arial"/>
          <w:i/>
          <w:sz w:val="20"/>
          <w:szCs w:val="20"/>
          <w:lang w:val="en-GB"/>
        </w:rPr>
        <w:t>exchange</w:t>
      </w:r>
      <w:proofErr w:type="gramEnd"/>
      <w:r w:rsidRPr="00873284">
        <w:rPr>
          <w:rFonts w:ascii="Arial" w:hAnsi="Arial" w:cs="Arial"/>
          <w:i/>
          <w:sz w:val="20"/>
          <w:szCs w:val="20"/>
          <w:lang w:val="en-GB"/>
        </w:rPr>
        <w:t xml:space="preserve"> and transfer of R&amp;D funds are funds with or without a compensatory return flow of R&amp;D</w:t>
      </w:r>
      <w:r>
        <w:rPr>
          <w:rFonts w:ascii="Arial" w:hAnsi="Arial" w:cs="Arial"/>
          <w:i/>
          <w:sz w:val="20"/>
          <w:szCs w:val="20"/>
          <w:lang w:val="en-GB"/>
        </w:rPr>
        <w:t>;</w:t>
      </w:r>
    </w:p>
    <w:p w:rsidR="002342D4" w:rsidRDefault="00994692" w:rsidP="007D5E59">
      <w:pPr>
        <w:pStyle w:val="Zkladntextodsazen"/>
        <w:spacing w:before="120" w:after="0"/>
        <w:ind w:left="170" w:hanging="170"/>
        <w:jc w:val="both"/>
        <w:rPr>
          <w:rFonts w:ascii="Arial" w:hAnsi="Arial" w:cs="Arial"/>
          <w:i/>
          <w:sz w:val="20"/>
          <w:szCs w:val="20"/>
          <w:lang w:val="en-GB"/>
        </w:rPr>
      </w:pPr>
      <w:r>
        <w:rPr>
          <w:rFonts w:ascii="Arial" w:hAnsi="Arial" w:cs="Arial"/>
          <w:i/>
          <w:sz w:val="20"/>
          <w:szCs w:val="20"/>
          <w:lang w:val="en-GB"/>
        </w:rPr>
        <w:t>– sale</w:t>
      </w:r>
      <w:r w:rsidR="00F51B32">
        <w:rPr>
          <w:rFonts w:ascii="Arial" w:hAnsi="Arial" w:cs="Arial"/>
          <w:i/>
          <w:sz w:val="20"/>
          <w:szCs w:val="20"/>
          <w:lang w:val="en-GB"/>
        </w:rPr>
        <w:t>s</w:t>
      </w:r>
      <w:r>
        <w:rPr>
          <w:rFonts w:ascii="Arial" w:hAnsi="Arial" w:cs="Arial"/>
          <w:i/>
          <w:sz w:val="20"/>
          <w:szCs w:val="20"/>
          <w:lang w:val="en-GB"/>
        </w:rPr>
        <w:t xml:space="preserve"> of proprietary rights arising from research and development</w:t>
      </w:r>
      <w:r w:rsidR="00F51B32">
        <w:rPr>
          <w:rFonts w:ascii="Arial" w:hAnsi="Arial" w:cs="Arial"/>
          <w:i/>
          <w:sz w:val="20"/>
          <w:szCs w:val="20"/>
          <w:lang w:val="en-GB"/>
        </w:rPr>
        <w:t xml:space="preserve"> (patents, copyrights arising from research and development, industrial processes and designs, other sales of</w:t>
      </w:r>
      <w:r w:rsidR="00DE4043">
        <w:rPr>
          <w:rFonts w:ascii="Arial" w:hAnsi="Arial" w:cs="Arial"/>
          <w:i/>
          <w:sz w:val="20"/>
          <w:szCs w:val="20"/>
          <w:lang w:val="en-GB"/>
        </w:rPr>
        <w:t xml:space="preserve"> proprietary rights arising from research and development)</w:t>
      </w:r>
      <w:r w:rsidR="00892BFA">
        <w:rPr>
          <w:rFonts w:ascii="Arial" w:hAnsi="Arial" w:cs="Arial"/>
          <w:i/>
          <w:sz w:val="20"/>
          <w:szCs w:val="20"/>
          <w:lang w:val="en-GB"/>
        </w:rPr>
        <w:t>.</w:t>
      </w:r>
    </w:p>
    <w:p w:rsidR="00EF62E8" w:rsidRDefault="00047149" w:rsidP="00EA4FF1">
      <w:pPr>
        <w:autoSpaceDE w:val="0"/>
        <w:autoSpaceDN w:val="0"/>
        <w:adjustRightInd w:val="0"/>
        <w:spacing w:before="120"/>
        <w:ind w:firstLine="709"/>
        <w:jc w:val="both"/>
        <w:rPr>
          <w:rFonts w:ascii="Arial" w:hAnsi="Arial" w:cs="Arial"/>
          <w:i/>
          <w:sz w:val="20"/>
          <w:szCs w:val="20"/>
          <w:lang w:val="en-GB"/>
        </w:rPr>
      </w:pPr>
      <w:r>
        <w:rPr>
          <w:rFonts w:ascii="Arial" w:eastAsia="Arial Unicode MS" w:hAnsi="Arial" w:cs="Arial"/>
          <w:b/>
          <w:i/>
          <w:sz w:val="20"/>
          <w:szCs w:val="20"/>
          <w:lang w:val="en-GB"/>
        </w:rPr>
        <w:t>Royalties and licence fees</w:t>
      </w:r>
      <w:r>
        <w:rPr>
          <w:rFonts w:ascii="Arial" w:eastAsia="Arial Unicode MS" w:hAnsi="Arial" w:cs="Arial"/>
          <w:i/>
          <w:sz w:val="20"/>
          <w:szCs w:val="20"/>
          <w:lang w:val="en-GB"/>
        </w:rPr>
        <w:t xml:space="preserve"> (codes </w:t>
      </w:r>
      <w:r w:rsidR="00377528" w:rsidRPr="00EA4FF1">
        <w:rPr>
          <w:rFonts w:ascii="Arial" w:hAnsi="Arial" w:cs="Arial"/>
          <w:i/>
          <w:sz w:val="20"/>
          <w:szCs w:val="20"/>
          <w:lang w:val="en-GB"/>
        </w:rPr>
        <w:t>SH2 and SH42</w:t>
      </w:r>
      <w:r>
        <w:rPr>
          <w:rFonts w:ascii="Arial" w:eastAsia="Arial Unicode MS" w:hAnsi="Arial" w:cs="Arial"/>
          <w:i/>
          <w:sz w:val="20"/>
          <w:szCs w:val="20"/>
          <w:lang w:val="en-GB"/>
        </w:rPr>
        <w:t xml:space="preserve">; hereinafter referred to as </w:t>
      </w:r>
      <w:r>
        <w:rPr>
          <w:rFonts w:ascii="Arial" w:hAnsi="Arial" w:cs="Arial"/>
          <w:i/>
          <w:sz w:val="20"/>
          <w:szCs w:val="20"/>
          <w:lang w:val="en-GB"/>
        </w:rPr>
        <w:t>“</w:t>
      </w:r>
      <w:r>
        <w:rPr>
          <w:rFonts w:ascii="Arial" w:eastAsia="Arial Unicode MS" w:hAnsi="Arial" w:cs="Arial"/>
          <w:i/>
          <w:sz w:val="20"/>
          <w:szCs w:val="20"/>
          <w:lang w:val="en-GB"/>
        </w:rPr>
        <w:t>licence</w:t>
      </w:r>
      <w:r w:rsidR="00217489" w:rsidRPr="00771F6C">
        <w:rPr>
          <w:rFonts w:ascii="Arial" w:eastAsia="Arial Unicode MS" w:hAnsi="Arial" w:cs="Arial"/>
          <w:i/>
          <w:sz w:val="20"/>
          <w:szCs w:val="20"/>
          <w:lang w:val="en-GB"/>
        </w:rPr>
        <w:t xml:space="preserve"> fees</w:t>
      </w:r>
      <w:r w:rsidR="00217489" w:rsidRPr="00771F6C">
        <w:rPr>
          <w:rFonts w:ascii="Arial" w:hAnsi="Arial" w:cs="Arial"/>
          <w:i/>
          <w:sz w:val="20"/>
          <w:szCs w:val="20"/>
          <w:lang w:val="en-GB"/>
        </w:rPr>
        <w:t>”</w:t>
      </w:r>
      <w:r w:rsidR="00217489" w:rsidRPr="00771F6C">
        <w:rPr>
          <w:rFonts w:ascii="Arial" w:eastAsia="Arial Unicode MS" w:hAnsi="Arial" w:cs="Arial"/>
          <w:i/>
          <w:sz w:val="20"/>
          <w:szCs w:val="20"/>
          <w:lang w:val="en-GB"/>
        </w:rPr>
        <w:t>)</w:t>
      </w:r>
      <w:r w:rsidR="006D1768">
        <w:rPr>
          <w:rFonts w:ascii="Arial" w:eastAsia="Arial Unicode MS" w:hAnsi="Arial" w:cs="Arial"/>
          <w:i/>
          <w:sz w:val="20"/>
          <w:szCs w:val="20"/>
          <w:lang w:val="en-GB"/>
        </w:rPr>
        <w:t xml:space="preserve">, </w:t>
      </w:r>
      <w:r w:rsidR="00CE793E">
        <w:rPr>
          <w:rFonts w:ascii="Arial" w:eastAsia="Arial Unicode MS" w:hAnsi="Arial" w:cs="Arial"/>
          <w:i/>
          <w:sz w:val="20"/>
          <w:szCs w:val="20"/>
          <w:lang w:val="en-GB"/>
        </w:rPr>
        <w:t xml:space="preserve">which </w:t>
      </w:r>
      <w:r w:rsidR="00377528" w:rsidRPr="00EA4FF1">
        <w:rPr>
          <w:rFonts w:ascii="Arial" w:hAnsi="Arial" w:cs="Arial"/>
          <w:i/>
          <w:sz w:val="20"/>
          <w:szCs w:val="20"/>
          <w:lang w:val="en-GB"/>
        </w:rPr>
        <w:t xml:space="preserve">include </w:t>
      </w:r>
      <w:r w:rsidR="00DE563C">
        <w:rPr>
          <w:rFonts w:ascii="Arial" w:hAnsi="Arial" w:cs="Arial"/>
          <w:i/>
          <w:sz w:val="20"/>
          <w:szCs w:val="20"/>
          <w:lang w:val="en-GB"/>
        </w:rPr>
        <w:t xml:space="preserve">received or paid licence fees for provided ownership right to temporarily use </w:t>
      </w:r>
      <w:r w:rsidR="00D91B2D">
        <w:rPr>
          <w:rFonts w:ascii="Arial" w:hAnsi="Arial" w:cs="Arial"/>
          <w:i/>
          <w:sz w:val="20"/>
          <w:szCs w:val="20"/>
          <w:lang w:val="en-GB"/>
        </w:rPr>
        <w:t>products arisen</w:t>
      </w:r>
      <w:r w:rsidR="00DE563C">
        <w:rPr>
          <w:rFonts w:ascii="Arial" w:hAnsi="Arial" w:cs="Arial"/>
          <w:i/>
          <w:sz w:val="20"/>
          <w:szCs w:val="20"/>
          <w:lang w:val="en-GB"/>
        </w:rPr>
        <w:t xml:space="preserve"> based on performed R&amp;D activity (inventions, new technological solutions, new </w:t>
      </w:r>
      <w:r w:rsidR="00D91B2D">
        <w:rPr>
          <w:rFonts w:ascii="Arial" w:hAnsi="Arial" w:cs="Arial"/>
          <w:i/>
          <w:sz w:val="20"/>
          <w:szCs w:val="20"/>
          <w:lang w:val="en-GB"/>
        </w:rPr>
        <w:t xml:space="preserve">cultivars of plants </w:t>
      </w:r>
      <w:r w:rsidR="00D91B2D">
        <w:rPr>
          <w:rFonts w:ascii="Arial" w:hAnsi="Arial" w:cs="Arial"/>
          <w:i/>
          <w:sz w:val="20"/>
          <w:szCs w:val="20"/>
          <w:lang w:val="en-GB"/>
        </w:rPr>
        <w:lastRenderedPageBreak/>
        <w:t>and breeds of animals, new pieces of knowledge and know-how), i.e. income from</w:t>
      </w:r>
      <w:r w:rsidR="00DE563C">
        <w:rPr>
          <w:rFonts w:ascii="Arial" w:hAnsi="Arial" w:cs="Arial"/>
          <w:i/>
          <w:sz w:val="20"/>
          <w:szCs w:val="20"/>
          <w:lang w:val="en-GB"/>
        </w:rPr>
        <w:t xml:space="preserve"> authorised temporary use of subjects of industrial rights (e.g. patents, industrial and utility models), know-how, and other intangible results of R&amp;D activity including trademarks and design.</w:t>
      </w:r>
    </w:p>
    <w:p w:rsidR="005E5A33" w:rsidRDefault="005E5A33">
      <w:pPr>
        <w:pStyle w:val="Zkladntext"/>
        <w:rPr>
          <w:rFonts w:ascii="Arial" w:hAnsi="Arial" w:cs="Arial"/>
          <w:i/>
          <w:iCs/>
          <w:sz w:val="20"/>
        </w:rPr>
      </w:pPr>
    </w:p>
    <w:p w:rsidR="00EA4FF1" w:rsidRPr="00771F6C" w:rsidRDefault="00EA4FF1">
      <w:pPr>
        <w:pStyle w:val="Zkladntext"/>
        <w:rPr>
          <w:rFonts w:ascii="Arial" w:hAnsi="Arial" w:cs="Arial"/>
          <w:i/>
          <w:iCs/>
          <w:sz w:val="20"/>
        </w:rPr>
      </w:pPr>
    </w:p>
    <w:p w:rsidR="004C786E" w:rsidRPr="00771F6C" w:rsidRDefault="00217489">
      <w:pPr>
        <w:pStyle w:val="Zkladntext"/>
        <w:rPr>
          <w:rFonts w:ascii="Arial" w:hAnsi="Arial" w:cs="Arial"/>
          <w:i/>
          <w:iCs/>
          <w:sz w:val="20"/>
        </w:rPr>
      </w:pPr>
      <w:r w:rsidRPr="00771F6C">
        <w:rPr>
          <w:rFonts w:ascii="Arial" w:hAnsi="Arial" w:cs="Arial"/>
          <w:i/>
          <w:iCs/>
          <w:sz w:val="20"/>
        </w:rPr>
        <w:t xml:space="preserve">Tables </w:t>
      </w:r>
      <w:r w:rsidR="009857F6" w:rsidRPr="00771F6C">
        <w:rPr>
          <w:rFonts w:ascii="Arial" w:hAnsi="Arial" w:cs="Arial"/>
          <w:b/>
          <w:i/>
          <w:iCs/>
          <w:sz w:val="20"/>
        </w:rPr>
        <w:t>23</w:t>
      </w:r>
      <w:r w:rsidRPr="00771F6C">
        <w:rPr>
          <w:rFonts w:ascii="Arial" w:hAnsi="Arial" w:cs="Arial"/>
          <w:i/>
          <w:iCs/>
          <w:sz w:val="20"/>
        </w:rPr>
        <w:t>-</w:t>
      </w:r>
      <w:r w:rsidR="00377CAB" w:rsidRPr="00771F6C">
        <w:rPr>
          <w:rFonts w:ascii="Arial" w:hAnsi="Arial" w:cs="Arial"/>
          <w:i/>
          <w:iCs/>
          <w:sz w:val="20"/>
        </w:rPr>
        <w:t>2</w:t>
      </w:r>
      <w:r w:rsidR="00377CAB">
        <w:rPr>
          <w:rFonts w:ascii="Arial" w:hAnsi="Arial" w:cs="Arial"/>
          <w:i/>
          <w:iCs/>
          <w:sz w:val="20"/>
        </w:rPr>
        <w:t>2</w:t>
      </w:r>
      <w:r w:rsidR="00377CAB" w:rsidRPr="00771F6C">
        <w:rPr>
          <w:rFonts w:ascii="Arial" w:hAnsi="Arial" w:cs="Arial"/>
          <w:i/>
          <w:iCs/>
          <w:sz w:val="20"/>
        </w:rPr>
        <w:t xml:space="preserve"> </w:t>
      </w:r>
      <w:r w:rsidRPr="00771F6C">
        <w:rPr>
          <w:rFonts w:ascii="Arial" w:hAnsi="Arial" w:cs="Arial"/>
          <w:i/>
          <w:iCs/>
          <w:sz w:val="20"/>
        </w:rPr>
        <w:t xml:space="preserve">and </w:t>
      </w:r>
      <w:r w:rsidR="009857F6" w:rsidRPr="00771F6C">
        <w:rPr>
          <w:rFonts w:ascii="Arial" w:hAnsi="Arial" w:cs="Arial"/>
          <w:b/>
          <w:i/>
          <w:iCs/>
          <w:sz w:val="20"/>
        </w:rPr>
        <w:t>23</w:t>
      </w:r>
      <w:r w:rsidRPr="00771F6C">
        <w:rPr>
          <w:rFonts w:ascii="Arial" w:hAnsi="Arial" w:cs="Arial"/>
          <w:i/>
          <w:iCs/>
          <w:sz w:val="20"/>
        </w:rPr>
        <w:t>-</w:t>
      </w:r>
      <w:r w:rsidR="00377CAB" w:rsidRPr="00771F6C">
        <w:rPr>
          <w:rFonts w:ascii="Arial" w:hAnsi="Arial" w:cs="Arial"/>
          <w:i/>
          <w:iCs/>
          <w:sz w:val="20"/>
        </w:rPr>
        <w:t>2</w:t>
      </w:r>
      <w:r w:rsidR="00377CAB">
        <w:rPr>
          <w:rFonts w:ascii="Arial" w:hAnsi="Arial" w:cs="Arial"/>
          <w:i/>
          <w:iCs/>
          <w:sz w:val="20"/>
        </w:rPr>
        <w:t>3</w:t>
      </w:r>
      <w:r w:rsidR="00377CAB" w:rsidRPr="00771F6C">
        <w:rPr>
          <w:rFonts w:ascii="Arial" w:hAnsi="Arial" w:cs="Arial"/>
          <w:i/>
          <w:iCs/>
          <w:sz w:val="20"/>
        </w:rPr>
        <w:t xml:space="preserve"> </w:t>
      </w:r>
      <w:r w:rsidR="00BE72A5" w:rsidRPr="00771F6C">
        <w:rPr>
          <w:rFonts w:ascii="Arial" w:hAnsi="Arial" w:cs="Arial"/>
          <w:b/>
          <w:i/>
          <w:iCs/>
          <w:sz w:val="20"/>
        </w:rPr>
        <w:t>Basic indicators of enterprises in high-tech sector</w:t>
      </w:r>
    </w:p>
    <w:p w:rsidR="00377528" w:rsidRPr="00EA4FF1" w:rsidRDefault="00163B51" w:rsidP="00EA4FF1">
      <w:pPr>
        <w:spacing w:before="120"/>
        <w:ind w:firstLine="709"/>
        <w:jc w:val="both"/>
        <w:rPr>
          <w:rFonts w:ascii="Arial" w:eastAsia="Arial Unicode MS" w:hAnsi="Arial" w:cs="Arial"/>
          <w:i/>
          <w:sz w:val="20"/>
          <w:szCs w:val="20"/>
          <w:highlight w:val="yellow"/>
          <w:lang w:val="en-GB"/>
        </w:rPr>
      </w:pPr>
      <w:r>
        <w:rPr>
          <w:rFonts w:ascii="Arial" w:eastAsia="Arial Unicode MS" w:hAnsi="Arial" w:cs="Arial"/>
          <w:i/>
          <w:sz w:val="20"/>
          <w:szCs w:val="20"/>
          <w:lang w:val="en-GB"/>
        </w:rPr>
        <w:t>A g</w:t>
      </w:r>
      <w:r w:rsidR="00377528" w:rsidRPr="00EA4FF1">
        <w:rPr>
          <w:rFonts w:ascii="Arial" w:eastAsia="Arial Unicode MS" w:hAnsi="Arial" w:cs="Arial"/>
          <w:i/>
          <w:sz w:val="20"/>
          <w:szCs w:val="20"/>
          <w:lang w:val="en-GB"/>
        </w:rPr>
        <w:t>roup of industries with high technology intensity (hereinafter referred to as high-technology sector</w:t>
      </w:r>
      <w:r w:rsidR="006A173A">
        <w:rPr>
          <w:rFonts w:ascii="Arial" w:eastAsia="Arial Unicode MS" w:hAnsi="Arial" w:cs="Arial"/>
          <w:i/>
          <w:sz w:val="20"/>
          <w:szCs w:val="20"/>
          <w:lang w:val="en-GB"/>
        </w:rPr>
        <w:t xml:space="preserve"> or high-tech sector</w:t>
      </w:r>
      <w:r w:rsidR="00377528" w:rsidRPr="00EA4FF1">
        <w:rPr>
          <w:rFonts w:ascii="Arial" w:eastAsia="Arial Unicode MS" w:hAnsi="Arial" w:cs="Arial"/>
          <w:i/>
          <w:sz w:val="20"/>
          <w:szCs w:val="20"/>
          <w:lang w:val="en-GB"/>
        </w:rPr>
        <w:t>) is an aggregation of economic activities</w:t>
      </w:r>
      <w:r w:rsidR="00FA0A0D">
        <w:rPr>
          <w:rFonts w:ascii="Arial" w:eastAsia="Arial Unicode MS" w:hAnsi="Arial" w:cs="Arial"/>
          <w:i/>
          <w:sz w:val="20"/>
          <w:szCs w:val="20"/>
          <w:lang w:val="en-GB"/>
        </w:rPr>
        <w:t xml:space="preserve"> largely</w:t>
      </w:r>
      <w:r w:rsidR="006A173A">
        <w:rPr>
          <w:rFonts w:ascii="Arial" w:eastAsia="Arial Unicode MS" w:hAnsi="Arial" w:cs="Arial"/>
          <w:i/>
          <w:sz w:val="20"/>
          <w:szCs w:val="20"/>
          <w:lang w:val="en-GB"/>
        </w:rPr>
        <w:t xml:space="preserve"> using</w:t>
      </w:r>
      <w:r w:rsidR="00377528" w:rsidRPr="00EA4FF1">
        <w:rPr>
          <w:rFonts w:ascii="Arial" w:eastAsia="Arial Unicode MS" w:hAnsi="Arial" w:cs="Arial"/>
          <w:i/>
          <w:sz w:val="20"/>
          <w:szCs w:val="20"/>
          <w:lang w:val="en-GB"/>
        </w:rPr>
        <w:t xml:space="preserve"> </w:t>
      </w:r>
      <w:r w:rsidR="00B31E0A">
        <w:rPr>
          <w:rFonts w:ascii="Arial" w:eastAsia="Arial Unicode MS" w:hAnsi="Arial" w:cs="Arial"/>
          <w:i/>
          <w:sz w:val="20"/>
          <w:szCs w:val="20"/>
          <w:lang w:val="en-GB"/>
        </w:rPr>
        <w:t>highly</w:t>
      </w:r>
      <w:r w:rsidR="00377528" w:rsidRPr="00EA4FF1">
        <w:rPr>
          <w:rFonts w:ascii="Arial" w:eastAsia="Arial Unicode MS" w:hAnsi="Arial" w:cs="Arial"/>
          <w:i/>
          <w:sz w:val="20"/>
          <w:szCs w:val="20"/>
          <w:lang w:val="en-GB"/>
        </w:rPr>
        <w:t xml:space="preserve"> advanced or top technologies </w:t>
      </w:r>
      <w:r w:rsidR="006A173A">
        <w:rPr>
          <w:rFonts w:ascii="Arial" w:eastAsia="Arial Unicode MS" w:hAnsi="Arial" w:cs="Arial"/>
          <w:i/>
          <w:sz w:val="20"/>
          <w:szCs w:val="20"/>
          <w:lang w:val="en-GB"/>
        </w:rPr>
        <w:t>and development of their outputs is often accompanied by high costs for innovation</w:t>
      </w:r>
      <w:r w:rsidR="00D3752F">
        <w:rPr>
          <w:rFonts w:ascii="Arial" w:eastAsia="Arial Unicode MS" w:hAnsi="Arial" w:cs="Arial"/>
          <w:i/>
          <w:sz w:val="20"/>
          <w:szCs w:val="20"/>
          <w:lang w:val="en-GB"/>
        </w:rPr>
        <w:t xml:space="preserve"> and/or</w:t>
      </w:r>
      <w:r w:rsidR="00D3752F">
        <w:rPr>
          <w:rFonts w:ascii="Arial" w:hAnsi="Arial" w:cs="Arial"/>
          <w:i/>
          <w:sz w:val="20"/>
          <w:szCs w:val="20"/>
          <w:lang w:val="en-GB"/>
        </w:rPr>
        <w:t xml:space="preserve"> research and development.</w:t>
      </w:r>
      <w:r w:rsidR="00377528" w:rsidRPr="00EA4FF1">
        <w:rPr>
          <w:rFonts w:ascii="Arial" w:eastAsia="Arial Unicode MS" w:hAnsi="Arial" w:cs="Arial"/>
          <w:i/>
          <w:sz w:val="20"/>
          <w:szCs w:val="20"/>
          <w:lang w:val="en-GB"/>
        </w:rPr>
        <w:t xml:space="preserve"> </w:t>
      </w:r>
    </w:p>
    <w:p w:rsidR="00377528" w:rsidRPr="00EA4FF1" w:rsidRDefault="00377528" w:rsidP="00EA4FF1">
      <w:pPr>
        <w:spacing w:before="120"/>
        <w:ind w:firstLine="709"/>
        <w:jc w:val="both"/>
        <w:rPr>
          <w:rFonts w:ascii="Arial" w:eastAsia="Arial Unicode MS" w:hAnsi="Arial" w:cs="Arial"/>
          <w:i/>
          <w:sz w:val="20"/>
          <w:szCs w:val="20"/>
          <w:lang w:val="en-GB"/>
        </w:rPr>
      </w:pPr>
      <w:r w:rsidRPr="00EA4FF1">
        <w:rPr>
          <w:rFonts w:ascii="Arial" w:eastAsia="Arial Unicode MS" w:hAnsi="Arial" w:cs="Arial"/>
          <w:i/>
          <w:sz w:val="20"/>
          <w:szCs w:val="20"/>
          <w:lang w:val="en-GB"/>
        </w:rPr>
        <w:t>High-technology sector consists of groups of economic activities (industries) of selected activities of manufacturing industry – so-called high-tech industry, as well as selected industries (economic activities) of services – so-called high-tech services.</w:t>
      </w:r>
    </w:p>
    <w:p w:rsidR="004C786E" w:rsidRPr="00EF2FF1" w:rsidRDefault="00377528">
      <w:pPr>
        <w:pStyle w:val="Normlnweb"/>
        <w:spacing w:before="120" w:beforeAutospacing="0" w:after="0" w:afterAutospacing="0"/>
        <w:ind w:firstLine="709"/>
        <w:jc w:val="both"/>
        <w:rPr>
          <w:rFonts w:ascii="Arial" w:hAnsi="Arial" w:cs="Arial"/>
          <w:i/>
          <w:color w:val="auto"/>
          <w:sz w:val="20"/>
          <w:szCs w:val="20"/>
          <w:lang w:val="en-GB"/>
        </w:rPr>
      </w:pPr>
      <w:r w:rsidRPr="00EA4FF1">
        <w:rPr>
          <w:rFonts w:ascii="Arial" w:hAnsi="Arial" w:cs="Arial"/>
          <w:i/>
          <w:color w:val="auto"/>
          <w:sz w:val="20"/>
          <w:szCs w:val="20"/>
          <w:lang w:val="en-GB"/>
        </w:rPr>
        <w:t>Industries of high-technology sector comprise businesses of the business enterprise sector the prevailing economic activity of which corresponds to the following divisions and groups of the Classification of Economic Activities (CZ-NACE)</w:t>
      </w:r>
      <w:r w:rsidR="00361353">
        <w:rPr>
          <w:rFonts w:ascii="Arial" w:hAnsi="Arial" w:cs="Arial"/>
          <w:i/>
          <w:color w:val="auto"/>
          <w:sz w:val="20"/>
          <w:szCs w:val="20"/>
          <w:lang w:val="en-GB"/>
        </w:rPr>
        <w:t>:</w:t>
      </w:r>
    </w:p>
    <w:p w:rsidR="004C786E" w:rsidRPr="00EF2FF1" w:rsidRDefault="00361353">
      <w:pPr>
        <w:pStyle w:val="Normlnweb"/>
        <w:spacing w:before="120" w:beforeAutospacing="0" w:after="0" w:afterAutospacing="0"/>
        <w:ind w:firstLine="709"/>
        <w:jc w:val="both"/>
        <w:rPr>
          <w:rFonts w:ascii="Arial" w:hAnsi="Arial" w:cs="Arial"/>
          <w:i/>
          <w:color w:val="auto"/>
          <w:sz w:val="20"/>
          <w:szCs w:val="20"/>
          <w:lang w:val="en-GB"/>
        </w:rPr>
      </w:pPr>
      <w:r>
        <w:rPr>
          <w:rFonts w:ascii="Arial" w:hAnsi="Arial" w:cs="Arial"/>
          <w:b/>
          <w:i/>
          <w:color w:val="auto"/>
          <w:sz w:val="20"/>
          <w:szCs w:val="20"/>
          <w:lang w:val="en-GB"/>
        </w:rPr>
        <w:t>High-tech manufacturing industries</w:t>
      </w:r>
      <w:r>
        <w:rPr>
          <w:rFonts w:ascii="Arial" w:hAnsi="Arial" w:cs="Arial"/>
          <w:i/>
          <w:color w:val="auto"/>
          <w:sz w:val="20"/>
          <w:szCs w:val="20"/>
          <w:lang w:val="en-GB"/>
        </w:rPr>
        <w:t xml:space="preserve"> (Table </w:t>
      </w:r>
      <w:r>
        <w:rPr>
          <w:rFonts w:ascii="Arial" w:hAnsi="Arial" w:cs="Arial"/>
          <w:b/>
          <w:i/>
          <w:color w:val="auto"/>
          <w:sz w:val="20"/>
          <w:szCs w:val="20"/>
          <w:lang w:val="en-GB"/>
        </w:rPr>
        <w:t>23</w:t>
      </w:r>
      <w:r>
        <w:rPr>
          <w:rFonts w:ascii="Arial" w:hAnsi="Arial" w:cs="Arial"/>
          <w:i/>
          <w:color w:val="auto"/>
          <w:sz w:val="20"/>
          <w:szCs w:val="20"/>
          <w:lang w:val="en-GB"/>
        </w:rPr>
        <w:t>-</w:t>
      </w:r>
      <w:r w:rsidR="009B681A">
        <w:rPr>
          <w:rFonts w:ascii="Arial" w:hAnsi="Arial" w:cs="Arial"/>
          <w:i/>
          <w:color w:val="auto"/>
          <w:sz w:val="20"/>
          <w:szCs w:val="20"/>
          <w:lang w:val="en-GB"/>
        </w:rPr>
        <w:t>22</w:t>
      </w:r>
      <w:r>
        <w:rPr>
          <w:rFonts w:ascii="Arial" w:hAnsi="Arial" w:cs="Arial"/>
          <w:i/>
          <w:color w:val="auto"/>
          <w:sz w:val="20"/>
          <w:szCs w:val="20"/>
          <w:lang w:val="en-GB"/>
        </w:rPr>
        <w:t>):</w:t>
      </w:r>
    </w:p>
    <w:p w:rsidR="00377528" w:rsidRPr="00EA4FF1" w:rsidRDefault="009F1054" w:rsidP="00EA4FF1">
      <w:pPr>
        <w:pStyle w:val="Normlnweb"/>
        <w:spacing w:beforeAutospacing="0" w:after="0" w:afterAutospacing="0"/>
        <w:jc w:val="both"/>
        <w:rPr>
          <w:rFonts w:ascii="Arial" w:hAnsi="Arial" w:cs="Arial"/>
          <w:i/>
          <w:color w:val="auto"/>
          <w:sz w:val="20"/>
          <w:szCs w:val="20"/>
          <w:lang w:val="en-GB"/>
        </w:rPr>
      </w:pPr>
      <w:r w:rsidRPr="004C2440">
        <w:rPr>
          <w:rFonts w:ascii="Arial" w:hAnsi="Arial" w:cs="Arial"/>
          <w:i/>
          <w:color w:val="auto"/>
          <w:sz w:val="20"/>
          <w:szCs w:val="20"/>
          <w:lang w:val="en-GB"/>
        </w:rPr>
        <w:t>Manufacture of pharmaceuticals</w:t>
      </w:r>
      <w:r w:rsidR="00155505">
        <w:rPr>
          <w:rFonts w:ascii="Arial" w:hAnsi="Arial" w:cs="Arial"/>
          <w:i/>
          <w:color w:val="auto"/>
          <w:sz w:val="20"/>
          <w:szCs w:val="20"/>
          <w:lang w:val="en-GB"/>
        </w:rPr>
        <w:t xml:space="preserve"> (division 21)</w:t>
      </w:r>
      <w:r w:rsidR="00F97E0C">
        <w:rPr>
          <w:rFonts w:ascii="Arial" w:hAnsi="Arial" w:cs="Arial"/>
          <w:i/>
          <w:color w:val="auto"/>
          <w:sz w:val="20"/>
          <w:szCs w:val="20"/>
          <w:lang w:val="en-GB"/>
        </w:rPr>
        <w:t>;</w:t>
      </w:r>
    </w:p>
    <w:p w:rsidR="00EF62E8" w:rsidRPr="00EA4FF1" w:rsidRDefault="004C2440" w:rsidP="00EA4FF1">
      <w:pPr>
        <w:pStyle w:val="Normlnweb"/>
        <w:spacing w:beforeAutospacing="0" w:after="0" w:afterAutospacing="0"/>
        <w:jc w:val="both"/>
        <w:rPr>
          <w:rFonts w:ascii="Arial" w:hAnsi="Arial" w:cs="Arial"/>
          <w:i/>
          <w:color w:val="auto"/>
          <w:sz w:val="20"/>
          <w:szCs w:val="20"/>
          <w:lang w:val="en-GB"/>
        </w:rPr>
      </w:pPr>
      <w:r w:rsidRPr="004C2440">
        <w:rPr>
          <w:rFonts w:ascii="Arial" w:hAnsi="Arial" w:cs="Arial"/>
          <w:i/>
          <w:color w:val="auto"/>
          <w:sz w:val="20"/>
          <w:szCs w:val="20"/>
          <w:lang w:val="en-GB"/>
        </w:rPr>
        <w:t>Manufacture of</w:t>
      </w:r>
      <w:r>
        <w:rPr>
          <w:rFonts w:ascii="Arial" w:hAnsi="Arial" w:cs="Arial"/>
          <w:i/>
          <w:color w:val="auto"/>
          <w:sz w:val="20"/>
          <w:szCs w:val="20"/>
          <w:lang w:val="en-GB"/>
        </w:rPr>
        <w:t xml:space="preserve"> computers and electronic components</w:t>
      </w:r>
      <w:r w:rsidR="00377528" w:rsidRPr="00EA4FF1">
        <w:rPr>
          <w:rFonts w:ascii="Arial" w:hAnsi="Arial" w:cs="Arial"/>
          <w:i/>
          <w:color w:val="auto"/>
          <w:sz w:val="20"/>
          <w:szCs w:val="20"/>
          <w:lang w:val="en-GB"/>
        </w:rPr>
        <w:t xml:space="preserve"> (</w:t>
      </w:r>
      <w:r>
        <w:rPr>
          <w:rFonts w:ascii="Arial" w:hAnsi="Arial" w:cs="Arial"/>
          <w:i/>
          <w:color w:val="auto"/>
          <w:sz w:val="20"/>
          <w:szCs w:val="20"/>
          <w:lang w:val="en-GB"/>
        </w:rPr>
        <w:t>groups</w:t>
      </w:r>
      <w:r w:rsidR="00377528" w:rsidRPr="00EA4FF1">
        <w:rPr>
          <w:rFonts w:ascii="Arial" w:hAnsi="Arial" w:cs="Arial"/>
          <w:i/>
          <w:color w:val="auto"/>
          <w:sz w:val="20"/>
          <w:szCs w:val="20"/>
          <w:lang w:val="en-GB"/>
        </w:rPr>
        <w:t xml:space="preserve"> 26.1 a</w:t>
      </w:r>
      <w:r>
        <w:rPr>
          <w:rFonts w:ascii="Arial" w:hAnsi="Arial" w:cs="Arial"/>
          <w:i/>
          <w:color w:val="auto"/>
          <w:sz w:val="20"/>
          <w:szCs w:val="20"/>
          <w:lang w:val="en-GB"/>
        </w:rPr>
        <w:t>nd</w:t>
      </w:r>
      <w:r w:rsidR="00377528" w:rsidRPr="00EA4FF1">
        <w:rPr>
          <w:rFonts w:ascii="Arial" w:hAnsi="Arial" w:cs="Arial"/>
          <w:i/>
          <w:color w:val="auto"/>
          <w:sz w:val="20"/>
          <w:szCs w:val="20"/>
          <w:lang w:val="en-GB"/>
        </w:rPr>
        <w:t xml:space="preserve"> 26.2)</w:t>
      </w:r>
      <w:r w:rsidR="00104F1C" w:rsidRPr="00EA4FF1">
        <w:rPr>
          <w:rFonts w:ascii="Arial" w:hAnsi="Arial" w:cs="Arial"/>
          <w:i/>
          <w:color w:val="auto"/>
          <w:sz w:val="20"/>
          <w:szCs w:val="20"/>
          <w:lang w:val="en-GB"/>
        </w:rPr>
        <w:t>;</w:t>
      </w:r>
    </w:p>
    <w:p w:rsidR="00EF62E8" w:rsidRPr="00EA4FF1" w:rsidRDefault="00377528" w:rsidP="00EA4FF1">
      <w:pPr>
        <w:pStyle w:val="Normlnweb"/>
        <w:spacing w:beforeAutospacing="0" w:after="0" w:afterAutospacing="0"/>
        <w:jc w:val="both"/>
        <w:rPr>
          <w:rFonts w:ascii="Arial" w:hAnsi="Arial" w:cs="Arial"/>
          <w:i/>
          <w:color w:val="auto"/>
          <w:sz w:val="20"/>
          <w:szCs w:val="20"/>
          <w:lang w:val="en-GB"/>
        </w:rPr>
      </w:pPr>
      <w:r w:rsidRPr="00EA4FF1">
        <w:rPr>
          <w:rFonts w:ascii="Arial" w:hAnsi="Arial" w:cs="Arial"/>
          <w:i/>
          <w:color w:val="auto"/>
          <w:sz w:val="20"/>
          <w:szCs w:val="20"/>
          <w:lang w:val="en-GB"/>
        </w:rPr>
        <w:t xml:space="preserve">Manufacture of consumer electronics and optical </w:t>
      </w:r>
      <w:r w:rsidR="004C2440" w:rsidRPr="00EA4FF1">
        <w:rPr>
          <w:rFonts w:ascii="Arial" w:hAnsi="Arial" w:cs="Arial"/>
          <w:i/>
          <w:color w:val="auto"/>
          <w:sz w:val="20"/>
          <w:szCs w:val="20"/>
          <w:lang w:val="en-GB"/>
        </w:rPr>
        <w:t>instruments</w:t>
      </w:r>
      <w:r w:rsidRPr="00EA4FF1">
        <w:rPr>
          <w:rFonts w:ascii="Arial" w:hAnsi="Arial" w:cs="Arial"/>
          <w:i/>
          <w:color w:val="auto"/>
          <w:sz w:val="20"/>
          <w:szCs w:val="20"/>
          <w:lang w:val="en-GB"/>
        </w:rPr>
        <w:t xml:space="preserve"> (groups 26.3, 26.4, 26.7 and 26.8)</w:t>
      </w:r>
      <w:r w:rsidR="00104F1C" w:rsidRPr="00EA4FF1">
        <w:rPr>
          <w:rFonts w:ascii="Arial" w:hAnsi="Arial" w:cs="Arial"/>
          <w:i/>
          <w:color w:val="auto"/>
          <w:sz w:val="20"/>
          <w:szCs w:val="20"/>
          <w:lang w:val="en-GB"/>
        </w:rPr>
        <w:t>;</w:t>
      </w:r>
    </w:p>
    <w:p w:rsidR="00EF62E8" w:rsidRPr="00EA4FF1" w:rsidRDefault="00377528" w:rsidP="00EA4FF1">
      <w:pPr>
        <w:pStyle w:val="Normlnweb"/>
        <w:spacing w:beforeAutospacing="0" w:after="0" w:afterAutospacing="0"/>
        <w:jc w:val="both"/>
        <w:rPr>
          <w:rFonts w:ascii="Arial" w:hAnsi="Arial" w:cs="Arial"/>
          <w:i/>
          <w:color w:val="auto"/>
          <w:sz w:val="20"/>
          <w:szCs w:val="20"/>
          <w:lang w:val="en-GB"/>
        </w:rPr>
      </w:pPr>
      <w:r w:rsidRPr="00EA4FF1">
        <w:rPr>
          <w:rFonts w:ascii="Arial" w:hAnsi="Arial" w:cs="Arial"/>
          <w:i/>
          <w:color w:val="auto"/>
          <w:sz w:val="20"/>
          <w:szCs w:val="20"/>
          <w:lang w:val="en-GB"/>
        </w:rPr>
        <w:t>Manufacture of scientific electronic equipment (groups 26.5 and 26.6)</w:t>
      </w:r>
      <w:r w:rsidR="00104F1C" w:rsidRPr="00EA4FF1">
        <w:rPr>
          <w:rFonts w:ascii="Arial" w:hAnsi="Arial" w:cs="Arial"/>
          <w:i/>
          <w:color w:val="auto"/>
          <w:sz w:val="20"/>
          <w:szCs w:val="20"/>
          <w:lang w:val="en-GB"/>
        </w:rPr>
        <w:t>;</w:t>
      </w:r>
    </w:p>
    <w:p w:rsidR="00EF62E8" w:rsidRPr="00EA4FF1" w:rsidRDefault="00155505" w:rsidP="00EA4FF1">
      <w:pPr>
        <w:pStyle w:val="Normlnweb"/>
        <w:spacing w:beforeAutospacing="0" w:after="0" w:afterAutospacing="0"/>
        <w:jc w:val="both"/>
        <w:rPr>
          <w:rFonts w:ascii="Arial" w:hAnsi="Arial" w:cs="Arial"/>
          <w:i/>
          <w:color w:val="auto"/>
          <w:sz w:val="20"/>
          <w:szCs w:val="20"/>
          <w:lang w:val="en-GB"/>
        </w:rPr>
      </w:pPr>
      <w:r w:rsidRPr="00EA4FF1">
        <w:rPr>
          <w:rFonts w:ascii="Arial" w:hAnsi="Arial" w:cs="Arial"/>
          <w:i/>
          <w:color w:val="auto"/>
          <w:sz w:val="20"/>
          <w:szCs w:val="20"/>
          <w:lang w:val="en-GB"/>
        </w:rPr>
        <w:t>Manufacture of</w:t>
      </w:r>
      <w:r w:rsidR="00377528" w:rsidRPr="00EA4FF1">
        <w:rPr>
          <w:rFonts w:ascii="Arial" w:hAnsi="Arial" w:cs="Arial"/>
          <w:i/>
          <w:color w:val="auto"/>
          <w:sz w:val="20"/>
          <w:szCs w:val="20"/>
          <w:lang w:val="en-GB"/>
        </w:rPr>
        <w:t xml:space="preserve"> aircraft and related machinery (group 30.3)</w:t>
      </w:r>
      <w:r w:rsidR="00892BFA">
        <w:rPr>
          <w:rFonts w:ascii="Arial" w:hAnsi="Arial" w:cs="Arial"/>
          <w:i/>
          <w:color w:val="auto"/>
          <w:sz w:val="20"/>
          <w:szCs w:val="20"/>
          <w:lang w:val="en-GB"/>
        </w:rPr>
        <w:t>.</w:t>
      </w:r>
    </w:p>
    <w:p w:rsidR="004C786E" w:rsidRPr="00771F6C" w:rsidRDefault="00BE72A5" w:rsidP="00EA4FF1">
      <w:pPr>
        <w:pStyle w:val="Normlnweb"/>
        <w:spacing w:before="120" w:beforeAutospacing="0" w:after="0" w:afterAutospacing="0"/>
        <w:ind w:firstLine="709"/>
        <w:jc w:val="both"/>
        <w:rPr>
          <w:rFonts w:ascii="Arial" w:hAnsi="Arial" w:cs="Arial"/>
          <w:i/>
          <w:color w:val="auto"/>
          <w:sz w:val="20"/>
          <w:szCs w:val="20"/>
          <w:lang w:val="en-GB"/>
        </w:rPr>
      </w:pPr>
      <w:r w:rsidRPr="009C4A97">
        <w:rPr>
          <w:rFonts w:ascii="Arial" w:hAnsi="Arial" w:cs="Arial"/>
          <w:b/>
          <w:i/>
          <w:color w:val="auto"/>
          <w:sz w:val="20"/>
          <w:szCs w:val="20"/>
          <w:lang w:val="en-GB"/>
        </w:rPr>
        <w:t xml:space="preserve">High-tech </w:t>
      </w:r>
      <w:r w:rsidR="004C7FF9" w:rsidRPr="009C4A97">
        <w:rPr>
          <w:rFonts w:ascii="Arial" w:hAnsi="Arial" w:cs="Arial"/>
          <w:b/>
          <w:i/>
          <w:color w:val="auto"/>
          <w:sz w:val="20"/>
          <w:szCs w:val="20"/>
          <w:lang w:val="en-GB"/>
        </w:rPr>
        <w:t>service industries</w:t>
      </w:r>
      <w:r w:rsidR="00217489" w:rsidRPr="009C4A97">
        <w:rPr>
          <w:rFonts w:ascii="Arial" w:hAnsi="Arial" w:cs="Arial"/>
          <w:i/>
          <w:color w:val="auto"/>
          <w:sz w:val="20"/>
          <w:szCs w:val="20"/>
          <w:lang w:val="en-GB"/>
        </w:rPr>
        <w:t xml:space="preserve"> (Table </w:t>
      </w:r>
      <w:r w:rsidR="009857F6" w:rsidRPr="009C4A97">
        <w:rPr>
          <w:rFonts w:ascii="Arial" w:hAnsi="Arial" w:cs="Arial"/>
          <w:b/>
          <w:i/>
          <w:color w:val="auto"/>
          <w:sz w:val="20"/>
          <w:szCs w:val="20"/>
          <w:lang w:val="en-GB"/>
        </w:rPr>
        <w:t>23</w:t>
      </w:r>
      <w:r w:rsidR="00217489" w:rsidRPr="009C4A97">
        <w:rPr>
          <w:rFonts w:ascii="Arial" w:hAnsi="Arial" w:cs="Arial"/>
          <w:i/>
          <w:color w:val="auto"/>
          <w:sz w:val="20"/>
          <w:szCs w:val="20"/>
          <w:lang w:val="en-GB"/>
        </w:rPr>
        <w:t>-</w:t>
      </w:r>
      <w:r w:rsidR="009B681A">
        <w:rPr>
          <w:rFonts w:ascii="Arial" w:hAnsi="Arial" w:cs="Arial"/>
          <w:i/>
          <w:color w:val="auto"/>
          <w:sz w:val="20"/>
          <w:szCs w:val="20"/>
          <w:lang w:val="en-GB"/>
        </w:rPr>
        <w:t>23</w:t>
      </w:r>
      <w:r w:rsidR="009F1054">
        <w:rPr>
          <w:rFonts w:ascii="Arial" w:hAnsi="Arial" w:cs="Arial"/>
          <w:i/>
          <w:color w:val="auto"/>
          <w:sz w:val="20"/>
          <w:szCs w:val="20"/>
          <w:lang w:val="en-GB"/>
        </w:rPr>
        <w:t>):</w:t>
      </w:r>
    </w:p>
    <w:p w:rsidR="00377528" w:rsidRPr="00EA4FF1" w:rsidRDefault="00377528" w:rsidP="00EA4FF1">
      <w:pPr>
        <w:spacing w:before="120"/>
        <w:rPr>
          <w:rFonts w:ascii="Arial" w:eastAsia="Arial Unicode MS" w:hAnsi="Arial" w:cs="Arial"/>
          <w:i/>
          <w:sz w:val="20"/>
          <w:szCs w:val="20"/>
          <w:lang w:val="en-GB"/>
        </w:rPr>
      </w:pPr>
      <w:r w:rsidRPr="00EA4FF1">
        <w:rPr>
          <w:rFonts w:ascii="Arial" w:eastAsia="Arial Unicode MS" w:hAnsi="Arial" w:cs="Arial"/>
          <w:i/>
          <w:sz w:val="20"/>
          <w:szCs w:val="20"/>
          <w:lang w:val="en-GB"/>
        </w:rPr>
        <w:t>Audio-visual activities (divisions 59 and 60)</w:t>
      </w:r>
      <w:r w:rsidR="00575558">
        <w:rPr>
          <w:rFonts w:ascii="Arial" w:eastAsia="Arial Unicode MS" w:hAnsi="Arial" w:cs="Arial"/>
          <w:i/>
          <w:sz w:val="20"/>
          <w:szCs w:val="20"/>
          <w:lang w:val="en-GB"/>
        </w:rPr>
        <w:t>;</w:t>
      </w:r>
    </w:p>
    <w:p w:rsidR="00377528" w:rsidRPr="00EA4FF1" w:rsidRDefault="00377528" w:rsidP="00EA4FF1">
      <w:pPr>
        <w:spacing w:before="120"/>
        <w:rPr>
          <w:rFonts w:ascii="Arial" w:eastAsia="Arial Unicode MS" w:hAnsi="Arial" w:cs="Arial"/>
          <w:i/>
          <w:sz w:val="20"/>
          <w:szCs w:val="20"/>
          <w:lang w:val="en-GB"/>
        </w:rPr>
      </w:pPr>
      <w:r w:rsidRPr="00EA4FF1">
        <w:rPr>
          <w:rFonts w:ascii="Arial" w:eastAsia="Arial Unicode MS" w:hAnsi="Arial" w:cs="Arial"/>
          <w:i/>
          <w:sz w:val="20"/>
          <w:szCs w:val="20"/>
          <w:lang w:val="en-GB"/>
        </w:rPr>
        <w:t>Telecommunications (division 61)</w:t>
      </w:r>
      <w:r w:rsidR="00575558">
        <w:rPr>
          <w:rFonts w:ascii="Arial" w:eastAsia="Arial Unicode MS" w:hAnsi="Arial" w:cs="Arial"/>
          <w:i/>
          <w:sz w:val="20"/>
          <w:szCs w:val="20"/>
          <w:lang w:val="en-GB"/>
        </w:rPr>
        <w:t>;</w:t>
      </w:r>
    </w:p>
    <w:p w:rsidR="00377528" w:rsidRPr="00EA4FF1" w:rsidRDefault="00377528" w:rsidP="00EA4FF1">
      <w:pPr>
        <w:spacing w:before="120"/>
        <w:rPr>
          <w:rFonts w:ascii="Arial" w:eastAsia="Arial Unicode MS" w:hAnsi="Arial" w:cs="Arial"/>
          <w:i/>
          <w:sz w:val="20"/>
          <w:szCs w:val="20"/>
          <w:lang w:val="en-GB"/>
        </w:rPr>
      </w:pPr>
      <w:r w:rsidRPr="00EA4FF1">
        <w:rPr>
          <w:rFonts w:ascii="Arial" w:eastAsia="Arial Unicode MS" w:hAnsi="Arial" w:cs="Arial"/>
          <w:i/>
          <w:sz w:val="20"/>
          <w:szCs w:val="20"/>
          <w:lang w:val="en-GB"/>
        </w:rPr>
        <w:t>IT activities (division 62)</w:t>
      </w:r>
      <w:r w:rsidR="00575558">
        <w:rPr>
          <w:rFonts w:ascii="Arial" w:eastAsia="Arial Unicode MS" w:hAnsi="Arial" w:cs="Arial"/>
          <w:i/>
          <w:sz w:val="20"/>
          <w:szCs w:val="20"/>
          <w:lang w:val="en-GB"/>
        </w:rPr>
        <w:t>;</w:t>
      </w:r>
    </w:p>
    <w:p w:rsidR="00377528" w:rsidRPr="00EA4FF1" w:rsidRDefault="00377528" w:rsidP="00EA4FF1">
      <w:pPr>
        <w:spacing w:before="120"/>
        <w:rPr>
          <w:rFonts w:ascii="Arial" w:eastAsia="Arial Unicode MS" w:hAnsi="Arial" w:cs="Arial"/>
          <w:i/>
          <w:sz w:val="20"/>
          <w:szCs w:val="20"/>
          <w:lang w:val="en-GB"/>
        </w:rPr>
      </w:pPr>
      <w:r w:rsidRPr="00EA4FF1">
        <w:rPr>
          <w:rFonts w:ascii="Arial" w:eastAsia="Arial Unicode MS" w:hAnsi="Arial" w:cs="Arial"/>
          <w:i/>
          <w:sz w:val="20"/>
          <w:szCs w:val="20"/>
          <w:lang w:val="en-GB"/>
        </w:rPr>
        <w:t>Information service activities (division (63)</w:t>
      </w:r>
      <w:r w:rsidR="00575558">
        <w:rPr>
          <w:rFonts w:ascii="Arial" w:eastAsia="Arial Unicode MS" w:hAnsi="Arial" w:cs="Arial"/>
          <w:i/>
          <w:sz w:val="20"/>
          <w:szCs w:val="20"/>
          <w:lang w:val="en-GB"/>
        </w:rPr>
        <w:t>;</w:t>
      </w:r>
    </w:p>
    <w:p w:rsidR="00EF62E8" w:rsidRDefault="00377528" w:rsidP="00EA4FF1">
      <w:pPr>
        <w:spacing w:before="120"/>
        <w:rPr>
          <w:rFonts w:ascii="Arial" w:hAnsi="Arial" w:cs="Arial"/>
          <w:i/>
          <w:sz w:val="20"/>
          <w:szCs w:val="20"/>
          <w:lang w:val="en-GB"/>
        </w:rPr>
      </w:pPr>
      <w:r w:rsidRPr="00EA4FF1">
        <w:rPr>
          <w:rFonts w:ascii="Arial" w:eastAsia="Arial Unicode MS" w:hAnsi="Arial" w:cs="Arial"/>
          <w:i/>
          <w:sz w:val="20"/>
          <w:szCs w:val="20"/>
          <w:lang w:val="en-GB"/>
        </w:rPr>
        <w:t>Scientific research and development (division 72)</w:t>
      </w:r>
      <w:r w:rsidR="008173F3">
        <w:rPr>
          <w:rFonts w:ascii="Arial" w:eastAsia="Arial Unicode MS" w:hAnsi="Arial" w:cs="Arial"/>
          <w:i/>
          <w:sz w:val="20"/>
          <w:szCs w:val="20"/>
          <w:lang w:val="en-GB"/>
        </w:rPr>
        <w:t>.</w:t>
      </w:r>
    </w:p>
    <w:p w:rsidR="0007661D" w:rsidRDefault="0007661D" w:rsidP="00EA4FF1">
      <w:pPr>
        <w:pStyle w:val="Normlnweb"/>
        <w:spacing w:before="0" w:beforeAutospacing="0" w:after="0" w:afterAutospacing="0"/>
        <w:jc w:val="both"/>
        <w:rPr>
          <w:rFonts w:ascii="Arial" w:hAnsi="Arial" w:cs="Arial"/>
          <w:i/>
          <w:color w:val="auto"/>
          <w:sz w:val="20"/>
          <w:szCs w:val="20"/>
          <w:lang w:val="en-GB"/>
        </w:rPr>
      </w:pPr>
    </w:p>
    <w:p w:rsidR="00EA4FF1" w:rsidRPr="00771F6C" w:rsidRDefault="00EA4FF1" w:rsidP="00EA4FF1">
      <w:pPr>
        <w:pStyle w:val="Normlnweb"/>
        <w:spacing w:before="0" w:beforeAutospacing="0" w:after="0" w:afterAutospacing="0"/>
        <w:jc w:val="both"/>
        <w:rPr>
          <w:rFonts w:ascii="Arial" w:hAnsi="Arial" w:cs="Arial"/>
          <w:i/>
          <w:color w:val="auto"/>
          <w:sz w:val="20"/>
          <w:szCs w:val="20"/>
          <w:lang w:val="en-GB"/>
        </w:rPr>
      </w:pPr>
    </w:p>
    <w:p w:rsidR="00377528" w:rsidRPr="00EA4FF1" w:rsidRDefault="00377528" w:rsidP="00EA4FF1">
      <w:pPr>
        <w:pStyle w:val="Zkladntext"/>
        <w:rPr>
          <w:rFonts w:ascii="Arial" w:hAnsi="Arial" w:cs="Arial"/>
          <w:i/>
          <w:iCs/>
          <w:sz w:val="20"/>
          <w:szCs w:val="20"/>
        </w:rPr>
      </w:pPr>
      <w:r w:rsidRPr="00EA4FF1">
        <w:rPr>
          <w:rFonts w:ascii="Arial" w:hAnsi="Arial" w:cs="Arial"/>
          <w:i/>
          <w:iCs/>
          <w:sz w:val="20"/>
          <w:szCs w:val="20"/>
        </w:rPr>
        <w:t xml:space="preserve">Table </w:t>
      </w:r>
      <w:r w:rsidRPr="00EA4FF1">
        <w:rPr>
          <w:rFonts w:ascii="Arial" w:hAnsi="Arial" w:cs="Arial"/>
          <w:b/>
          <w:i/>
          <w:iCs/>
          <w:sz w:val="20"/>
          <w:szCs w:val="20"/>
        </w:rPr>
        <w:t>23</w:t>
      </w:r>
      <w:r w:rsidRPr="00EA4FF1">
        <w:rPr>
          <w:rFonts w:ascii="Arial" w:hAnsi="Arial" w:cs="Arial"/>
          <w:i/>
          <w:iCs/>
          <w:sz w:val="20"/>
          <w:szCs w:val="20"/>
        </w:rPr>
        <w:t>-</w:t>
      </w:r>
      <w:r w:rsidR="00AE05E5" w:rsidRPr="00EA4FF1">
        <w:rPr>
          <w:rFonts w:ascii="Arial" w:hAnsi="Arial" w:cs="Arial"/>
          <w:i/>
          <w:iCs/>
          <w:sz w:val="20"/>
          <w:szCs w:val="20"/>
        </w:rPr>
        <w:t>2</w:t>
      </w:r>
      <w:r w:rsidR="00AE05E5">
        <w:rPr>
          <w:rFonts w:ascii="Arial" w:hAnsi="Arial" w:cs="Arial"/>
          <w:i/>
          <w:iCs/>
          <w:sz w:val="20"/>
          <w:szCs w:val="20"/>
        </w:rPr>
        <w:t>4</w:t>
      </w:r>
      <w:r w:rsidR="00AE05E5" w:rsidRPr="00EA4FF1">
        <w:rPr>
          <w:rFonts w:ascii="Arial" w:hAnsi="Arial" w:cs="Arial"/>
          <w:i/>
          <w:iCs/>
          <w:sz w:val="20"/>
          <w:szCs w:val="20"/>
        </w:rPr>
        <w:t xml:space="preserve"> </w:t>
      </w:r>
      <w:r w:rsidRPr="00EA4FF1">
        <w:rPr>
          <w:rFonts w:ascii="Arial" w:hAnsi="Arial" w:cs="Arial"/>
          <w:b/>
          <w:i/>
          <w:iCs/>
          <w:sz w:val="20"/>
          <w:szCs w:val="20"/>
        </w:rPr>
        <w:t>Manufacturing industry according to technological intensity – basic indicators</w:t>
      </w:r>
    </w:p>
    <w:p w:rsidR="00EF62E8" w:rsidRPr="00EA4FF1" w:rsidRDefault="00377528" w:rsidP="00061E53">
      <w:pPr>
        <w:spacing w:before="120"/>
        <w:ind w:firstLine="709"/>
        <w:jc w:val="both"/>
        <w:rPr>
          <w:rFonts w:ascii="Arial" w:eastAsia="Arial Unicode MS" w:hAnsi="Arial" w:cs="Arial"/>
          <w:b/>
          <w:i/>
          <w:sz w:val="20"/>
          <w:szCs w:val="20"/>
          <w:lang w:val="en-GB"/>
        </w:rPr>
      </w:pPr>
      <w:r w:rsidRPr="00061E53">
        <w:rPr>
          <w:rFonts w:ascii="Arial" w:eastAsia="Arial Unicode MS" w:hAnsi="Arial" w:cs="Arial"/>
          <w:bCs/>
          <w:i/>
          <w:sz w:val="20"/>
          <w:szCs w:val="20"/>
          <w:lang w:val="en-GB"/>
        </w:rPr>
        <w:t xml:space="preserve">In accordance with the </w:t>
      </w:r>
      <w:r w:rsidRPr="00061E53">
        <w:rPr>
          <w:rFonts w:ascii="Arial" w:hAnsi="Arial" w:cs="Arial"/>
          <w:i/>
          <w:iCs/>
          <w:sz w:val="20"/>
          <w:szCs w:val="20"/>
          <w:lang w:val="en-GB"/>
        </w:rPr>
        <w:t>Classification</w:t>
      </w:r>
      <w:r w:rsidRPr="00EA4FF1">
        <w:rPr>
          <w:rFonts w:ascii="Arial" w:hAnsi="Arial" w:cs="Arial"/>
          <w:i/>
          <w:iCs/>
          <w:sz w:val="20"/>
          <w:szCs w:val="20"/>
          <w:lang w:val="en-GB"/>
        </w:rPr>
        <w:t xml:space="preserve"> of Economic Activities, manufacturing industry can be divided into industries with high technological </w:t>
      </w:r>
      <w:r w:rsidRPr="00061E53">
        <w:rPr>
          <w:rFonts w:ascii="Arial" w:hAnsi="Arial" w:cs="Arial"/>
          <w:i/>
          <w:iCs/>
          <w:sz w:val="20"/>
          <w:szCs w:val="20"/>
          <w:lang w:val="en-GB"/>
        </w:rPr>
        <w:t>intensity</w:t>
      </w:r>
      <w:r w:rsidRPr="00061E53">
        <w:rPr>
          <w:rFonts w:ascii="Arial" w:eastAsia="Arial Unicode MS" w:hAnsi="Arial" w:cs="Arial"/>
          <w:i/>
          <w:sz w:val="20"/>
          <w:szCs w:val="20"/>
          <w:lang w:val="en-GB"/>
        </w:rPr>
        <w:t xml:space="preserve"> (high-tech</w:t>
      </w:r>
      <w:r w:rsidRPr="00061E53">
        <w:rPr>
          <w:rFonts w:ascii="Arial" w:eastAsia="Arial Unicode MS" w:hAnsi="Arial" w:cs="Arial"/>
          <w:bCs/>
          <w:i/>
          <w:sz w:val="20"/>
          <w:szCs w:val="20"/>
          <w:lang w:val="en-GB"/>
        </w:rPr>
        <w:t>nology or high-tech</w:t>
      </w:r>
      <w:r w:rsidRPr="00061E53">
        <w:rPr>
          <w:rFonts w:ascii="Arial" w:eastAsia="Arial Unicode MS" w:hAnsi="Arial" w:cs="Arial"/>
          <w:i/>
          <w:sz w:val="20"/>
          <w:szCs w:val="20"/>
          <w:lang w:val="en-GB"/>
        </w:rPr>
        <w:t xml:space="preserve">), </w:t>
      </w:r>
      <w:r w:rsidR="009813CE" w:rsidRPr="00061E53">
        <w:rPr>
          <w:rFonts w:ascii="Arial" w:eastAsia="Arial Unicode MS" w:hAnsi="Arial" w:cs="Arial"/>
          <w:i/>
          <w:sz w:val="20"/>
          <w:szCs w:val="20"/>
          <w:lang w:val="en-GB"/>
        </w:rPr>
        <w:t>medium high</w:t>
      </w:r>
      <w:r w:rsidR="009813CE" w:rsidRPr="00EA4FF1">
        <w:rPr>
          <w:rFonts w:ascii="Arial" w:eastAsia="Arial Unicode MS" w:hAnsi="Arial" w:cs="Arial"/>
          <w:i/>
          <w:sz w:val="20"/>
          <w:szCs w:val="20"/>
          <w:lang w:val="en-GB"/>
        </w:rPr>
        <w:t xml:space="preserve"> technological </w:t>
      </w:r>
      <w:r w:rsidR="009813CE" w:rsidRPr="00061E53">
        <w:rPr>
          <w:rFonts w:ascii="Arial" w:eastAsia="Arial Unicode MS" w:hAnsi="Arial" w:cs="Arial"/>
          <w:i/>
          <w:sz w:val="20"/>
          <w:szCs w:val="20"/>
          <w:lang w:val="en-GB"/>
        </w:rPr>
        <w:t xml:space="preserve">intensity </w:t>
      </w:r>
      <w:r w:rsidRPr="00061E53">
        <w:rPr>
          <w:rFonts w:ascii="Arial" w:eastAsia="Arial Unicode MS" w:hAnsi="Arial" w:cs="Arial"/>
          <w:i/>
          <w:sz w:val="20"/>
          <w:szCs w:val="20"/>
          <w:lang w:val="en-GB"/>
        </w:rPr>
        <w:t>(medium</w:t>
      </w:r>
      <w:r w:rsidRPr="00061E53">
        <w:rPr>
          <w:rFonts w:ascii="Arial" w:eastAsia="Arial Unicode MS" w:hAnsi="Arial" w:cs="Arial"/>
          <w:bCs/>
          <w:i/>
          <w:sz w:val="20"/>
          <w:szCs w:val="20"/>
          <w:lang w:val="en-GB"/>
        </w:rPr>
        <w:t>-</w:t>
      </w:r>
      <w:r w:rsidRPr="00061E53">
        <w:rPr>
          <w:rFonts w:ascii="Arial" w:eastAsia="Arial Unicode MS" w:hAnsi="Arial" w:cs="Arial"/>
          <w:i/>
          <w:sz w:val="20"/>
          <w:szCs w:val="20"/>
          <w:lang w:val="en-GB"/>
        </w:rPr>
        <w:t>high-tech</w:t>
      </w:r>
      <w:r w:rsidRPr="00061E53">
        <w:rPr>
          <w:rFonts w:ascii="Arial" w:eastAsia="Arial Unicode MS" w:hAnsi="Arial" w:cs="Arial"/>
          <w:bCs/>
          <w:i/>
          <w:sz w:val="20"/>
          <w:szCs w:val="20"/>
          <w:lang w:val="en-GB"/>
        </w:rPr>
        <w:t>nology</w:t>
      </w:r>
      <w:r w:rsidRPr="00061E53">
        <w:rPr>
          <w:rFonts w:ascii="Arial" w:eastAsia="Arial Unicode MS" w:hAnsi="Arial" w:cs="Arial"/>
          <w:i/>
          <w:sz w:val="20"/>
          <w:szCs w:val="20"/>
          <w:lang w:val="en-GB"/>
        </w:rPr>
        <w:t xml:space="preserve">), </w:t>
      </w:r>
      <w:r w:rsidR="009813CE" w:rsidRPr="00061E53">
        <w:rPr>
          <w:rFonts w:ascii="Arial" w:eastAsia="Arial Unicode MS" w:hAnsi="Arial" w:cs="Arial"/>
          <w:i/>
          <w:sz w:val="20"/>
          <w:szCs w:val="20"/>
          <w:lang w:val="en-GB"/>
        </w:rPr>
        <w:t xml:space="preserve">medium low technological intensity </w:t>
      </w:r>
      <w:r w:rsidRPr="00061E53">
        <w:rPr>
          <w:rFonts w:ascii="Arial" w:eastAsia="Arial Unicode MS" w:hAnsi="Arial" w:cs="Arial"/>
          <w:i/>
          <w:sz w:val="20"/>
          <w:szCs w:val="20"/>
          <w:lang w:val="en-GB"/>
        </w:rPr>
        <w:t>(medium</w:t>
      </w:r>
      <w:r w:rsidRPr="00061E53">
        <w:rPr>
          <w:rFonts w:ascii="Arial" w:eastAsia="Arial Unicode MS" w:hAnsi="Arial" w:cs="Arial"/>
          <w:bCs/>
          <w:i/>
          <w:sz w:val="20"/>
          <w:szCs w:val="20"/>
          <w:lang w:val="en-GB"/>
        </w:rPr>
        <w:t>-</w:t>
      </w:r>
      <w:r w:rsidRPr="00061E53">
        <w:rPr>
          <w:rFonts w:ascii="Arial" w:eastAsia="Arial Unicode MS" w:hAnsi="Arial" w:cs="Arial"/>
          <w:i/>
          <w:sz w:val="20"/>
          <w:szCs w:val="20"/>
          <w:lang w:val="en-GB"/>
        </w:rPr>
        <w:t>low-tech</w:t>
      </w:r>
      <w:r w:rsidRPr="00061E53">
        <w:rPr>
          <w:rFonts w:ascii="Arial" w:eastAsia="Arial Unicode MS" w:hAnsi="Arial" w:cs="Arial"/>
          <w:bCs/>
          <w:i/>
          <w:sz w:val="20"/>
          <w:szCs w:val="20"/>
          <w:lang w:val="en-GB"/>
        </w:rPr>
        <w:t>nology</w:t>
      </w:r>
      <w:r w:rsidRPr="00061E53">
        <w:rPr>
          <w:rFonts w:ascii="Arial" w:eastAsia="Arial Unicode MS" w:hAnsi="Arial" w:cs="Arial"/>
          <w:i/>
          <w:sz w:val="20"/>
          <w:szCs w:val="20"/>
          <w:lang w:val="en-GB"/>
        </w:rPr>
        <w:t>)</w:t>
      </w:r>
      <w:r w:rsidR="009813CE" w:rsidRPr="00061E53">
        <w:rPr>
          <w:rFonts w:ascii="Arial" w:eastAsia="Arial Unicode MS" w:hAnsi="Arial" w:cs="Arial"/>
          <w:i/>
          <w:sz w:val="20"/>
          <w:szCs w:val="20"/>
          <w:lang w:val="en-GB"/>
        </w:rPr>
        <w:t xml:space="preserve">, and low technological intensity </w:t>
      </w:r>
      <w:r w:rsidRPr="00061E53">
        <w:rPr>
          <w:rFonts w:ascii="Arial" w:eastAsia="Arial Unicode MS" w:hAnsi="Arial" w:cs="Arial"/>
          <w:i/>
          <w:sz w:val="20"/>
          <w:szCs w:val="20"/>
          <w:lang w:val="en-GB"/>
        </w:rPr>
        <w:t>(low-tech</w:t>
      </w:r>
      <w:r w:rsidRPr="00061E53">
        <w:rPr>
          <w:rFonts w:ascii="Arial" w:eastAsia="Arial Unicode MS" w:hAnsi="Arial" w:cs="Arial"/>
          <w:bCs/>
          <w:i/>
          <w:sz w:val="20"/>
          <w:szCs w:val="20"/>
          <w:lang w:val="en-GB"/>
        </w:rPr>
        <w:t>nology</w:t>
      </w:r>
      <w:r w:rsidRPr="00061E53">
        <w:rPr>
          <w:rFonts w:ascii="Arial" w:eastAsia="Arial Unicode MS" w:hAnsi="Arial" w:cs="Arial"/>
          <w:i/>
          <w:sz w:val="20"/>
          <w:szCs w:val="20"/>
          <w:lang w:val="en-GB"/>
        </w:rPr>
        <w:t xml:space="preserve">). </w:t>
      </w:r>
      <w:r w:rsidRPr="00061E53">
        <w:rPr>
          <w:rFonts w:ascii="Arial" w:eastAsia="Arial Unicode MS" w:hAnsi="Arial" w:cs="Arial"/>
          <w:bCs/>
          <w:i/>
          <w:sz w:val="20"/>
          <w:szCs w:val="20"/>
          <w:lang w:val="en-GB"/>
        </w:rPr>
        <w:t>Businesses of the</w:t>
      </w:r>
      <w:r w:rsidR="009813CE" w:rsidRPr="00061E53">
        <w:rPr>
          <w:rFonts w:ascii="Arial" w:eastAsia="Arial Unicode MS" w:hAnsi="Arial" w:cs="Arial"/>
          <w:i/>
          <w:sz w:val="20"/>
          <w:szCs w:val="20"/>
          <w:lang w:val="en-GB"/>
        </w:rPr>
        <w:t xml:space="preserve"> business</w:t>
      </w:r>
      <w:r w:rsidRPr="00EA4FF1">
        <w:rPr>
          <w:rFonts w:ascii="Arial" w:eastAsia="Arial Unicode MS" w:hAnsi="Arial" w:cs="Arial"/>
          <w:b/>
          <w:bCs/>
          <w:i/>
          <w:sz w:val="20"/>
          <w:szCs w:val="20"/>
          <w:lang w:val="en-GB"/>
        </w:rPr>
        <w:t xml:space="preserve"> </w:t>
      </w:r>
      <w:r w:rsidRPr="00061E53">
        <w:rPr>
          <w:rFonts w:ascii="Arial" w:eastAsia="Arial Unicode MS" w:hAnsi="Arial" w:cs="Arial"/>
          <w:bCs/>
          <w:i/>
          <w:sz w:val="20"/>
          <w:szCs w:val="20"/>
          <w:lang w:val="en-GB"/>
        </w:rPr>
        <w:t>enterprise sector</w:t>
      </w:r>
      <w:r w:rsidRPr="00EA4FF1">
        <w:rPr>
          <w:rFonts w:ascii="Arial" w:eastAsia="Arial Unicode MS" w:hAnsi="Arial" w:cs="Arial"/>
          <w:b/>
          <w:bCs/>
          <w:i/>
          <w:sz w:val="20"/>
          <w:szCs w:val="20"/>
          <w:lang w:val="en-GB"/>
        </w:rPr>
        <w:t xml:space="preserve"> </w:t>
      </w:r>
      <w:r w:rsidR="009813CE" w:rsidRPr="00061E53">
        <w:rPr>
          <w:rFonts w:ascii="Arial" w:eastAsia="Arial Unicode MS" w:hAnsi="Arial" w:cs="Arial"/>
          <w:b/>
          <w:i/>
          <w:sz w:val="20"/>
          <w:szCs w:val="20"/>
          <w:lang w:val="en-GB"/>
        </w:rPr>
        <w:t>are classified</w:t>
      </w:r>
      <w:r w:rsidR="009813CE" w:rsidRPr="00EA4FF1">
        <w:rPr>
          <w:rFonts w:ascii="Arial" w:eastAsia="Arial Unicode MS" w:hAnsi="Arial" w:cs="Arial"/>
          <w:i/>
          <w:sz w:val="20"/>
          <w:szCs w:val="20"/>
          <w:lang w:val="en-GB"/>
        </w:rPr>
        <w:t xml:space="preserve"> to one of the four aforementioned categories based on their prevailing economic activity according to </w:t>
      </w:r>
      <w:r w:rsidR="00061E53">
        <w:rPr>
          <w:rFonts w:ascii="Arial" w:eastAsia="Arial Unicode MS" w:hAnsi="Arial" w:cs="Arial"/>
          <w:i/>
          <w:sz w:val="20"/>
          <w:szCs w:val="20"/>
          <w:lang w:val="en-GB"/>
        </w:rPr>
        <w:t>the CZ-NACE classification:</w:t>
      </w:r>
    </w:p>
    <w:p w:rsidR="00EF62E8" w:rsidRPr="00EA4FF1" w:rsidRDefault="00377528" w:rsidP="00EA4FF1">
      <w:pPr>
        <w:tabs>
          <w:tab w:val="left" w:pos="567"/>
        </w:tabs>
        <w:spacing w:before="120"/>
        <w:jc w:val="both"/>
        <w:rPr>
          <w:rFonts w:ascii="Arial" w:eastAsia="Arial Unicode MS" w:hAnsi="Arial" w:cs="Arial"/>
          <w:i/>
          <w:sz w:val="20"/>
          <w:szCs w:val="20"/>
          <w:lang w:val="en-GB"/>
        </w:rPr>
      </w:pPr>
      <w:r w:rsidRPr="00EA4FF1">
        <w:rPr>
          <w:rFonts w:ascii="Arial" w:eastAsia="Arial Unicode MS" w:hAnsi="Arial" w:cs="Arial"/>
          <w:b/>
          <w:i/>
          <w:sz w:val="20"/>
          <w:szCs w:val="20"/>
          <w:lang w:val="en-GB"/>
        </w:rPr>
        <w:t>High-technology industries</w:t>
      </w:r>
      <w:r w:rsidRPr="00EA4FF1">
        <w:rPr>
          <w:rFonts w:ascii="Arial" w:eastAsia="Arial Unicode MS" w:hAnsi="Arial" w:cs="Arial"/>
          <w:i/>
          <w:sz w:val="20"/>
          <w:szCs w:val="20"/>
          <w:lang w:val="en-GB"/>
        </w:rPr>
        <w:t xml:space="preserve"> – Manufacture of basic pharmaceutical products and pharmaceutical preparations (division 21), </w:t>
      </w:r>
      <w:r w:rsidR="00BF3D5A">
        <w:rPr>
          <w:rFonts w:ascii="Arial" w:eastAsia="Arial Unicode MS" w:hAnsi="Arial" w:cs="Arial"/>
          <w:i/>
          <w:sz w:val="20"/>
          <w:szCs w:val="20"/>
          <w:lang w:val="en-GB"/>
        </w:rPr>
        <w:t xml:space="preserve">Manufacture of computer, electronic and optical </w:t>
      </w:r>
      <w:r w:rsidR="00F2359D">
        <w:rPr>
          <w:rFonts w:ascii="Arial" w:eastAsia="Arial Unicode MS" w:hAnsi="Arial" w:cs="Arial"/>
          <w:i/>
          <w:sz w:val="20"/>
          <w:szCs w:val="20"/>
          <w:lang w:val="en-GB"/>
        </w:rPr>
        <w:t>products</w:t>
      </w:r>
      <w:r w:rsidRPr="00EA4FF1">
        <w:rPr>
          <w:rFonts w:ascii="Arial" w:eastAsia="Arial Unicode MS" w:hAnsi="Arial" w:cs="Arial"/>
          <w:i/>
          <w:sz w:val="20"/>
          <w:szCs w:val="20"/>
          <w:lang w:val="en-GB"/>
        </w:rPr>
        <w:t xml:space="preserve"> (division 26), and Manufacture of air and spacecraft and related machinery (group 30.3);</w:t>
      </w:r>
    </w:p>
    <w:p w:rsidR="00EF62E8" w:rsidRPr="00EA4FF1" w:rsidRDefault="00377528" w:rsidP="00EA4FF1">
      <w:pPr>
        <w:tabs>
          <w:tab w:val="left" w:pos="567"/>
        </w:tabs>
        <w:spacing w:before="120"/>
        <w:jc w:val="both"/>
        <w:rPr>
          <w:rFonts w:ascii="Arial" w:eastAsia="Arial Unicode MS" w:hAnsi="Arial" w:cs="Arial"/>
          <w:i/>
          <w:sz w:val="20"/>
          <w:szCs w:val="20"/>
          <w:lang w:val="en-GB"/>
        </w:rPr>
      </w:pPr>
      <w:r w:rsidRPr="00EA4FF1">
        <w:rPr>
          <w:rFonts w:ascii="Arial" w:eastAsia="Arial Unicode MS" w:hAnsi="Arial" w:cs="Arial"/>
          <w:b/>
          <w:i/>
          <w:sz w:val="20"/>
          <w:szCs w:val="20"/>
          <w:lang w:val="en-GB"/>
        </w:rPr>
        <w:t>Medium-high-technology industries</w:t>
      </w:r>
      <w:r w:rsidRPr="00EA4FF1">
        <w:rPr>
          <w:rFonts w:ascii="Arial" w:eastAsia="Arial Unicode MS" w:hAnsi="Arial" w:cs="Arial"/>
          <w:i/>
          <w:sz w:val="20"/>
          <w:szCs w:val="20"/>
          <w:lang w:val="en-GB"/>
        </w:rPr>
        <w:t xml:space="preserve"> – Manufacture of chemicals and chemical products (division 20), </w:t>
      </w:r>
      <w:r w:rsidR="00F2359D">
        <w:rPr>
          <w:rFonts w:ascii="Arial" w:eastAsia="Arial Unicode MS" w:hAnsi="Arial" w:cs="Arial"/>
          <w:i/>
          <w:sz w:val="20"/>
          <w:szCs w:val="20"/>
          <w:lang w:val="en-GB"/>
        </w:rPr>
        <w:t xml:space="preserve">Manufacture of electrical equipment </w:t>
      </w:r>
      <w:r w:rsidRPr="00EA4FF1">
        <w:rPr>
          <w:rFonts w:ascii="Arial" w:eastAsia="Arial Unicode MS" w:hAnsi="Arial" w:cs="Arial"/>
          <w:i/>
          <w:sz w:val="20"/>
          <w:szCs w:val="20"/>
          <w:lang w:val="en-GB"/>
        </w:rPr>
        <w:t>(division 27), Manufacture of machinery and equipment</w:t>
      </w:r>
      <w:r w:rsidR="005A1C12">
        <w:rPr>
          <w:rFonts w:ascii="Arial" w:eastAsia="Arial Unicode MS" w:hAnsi="Arial" w:cs="Arial"/>
          <w:i/>
          <w:sz w:val="20"/>
          <w:szCs w:val="20"/>
          <w:lang w:val="en-GB"/>
        </w:rPr>
        <w:t xml:space="preserve"> n.e.c.</w:t>
      </w:r>
      <w:r w:rsidRPr="00EA4FF1">
        <w:rPr>
          <w:rFonts w:ascii="Arial" w:eastAsia="Arial Unicode MS" w:hAnsi="Arial" w:cs="Arial"/>
          <w:i/>
          <w:sz w:val="20"/>
          <w:szCs w:val="20"/>
          <w:lang w:val="en-GB"/>
        </w:rPr>
        <w:t xml:space="preserve"> (division 28), </w:t>
      </w:r>
      <w:r w:rsidR="00146117" w:rsidRPr="00146117">
        <w:rPr>
          <w:rFonts w:ascii="Arial" w:eastAsia="Arial Unicode MS" w:hAnsi="Arial" w:cs="Arial"/>
          <w:i/>
          <w:sz w:val="20"/>
          <w:szCs w:val="20"/>
          <w:lang w:val="en-GB"/>
        </w:rPr>
        <w:t>Manufacture of motor vehicles, trailers and semi-</w:t>
      </w:r>
      <w:r w:rsidR="00F2359D">
        <w:rPr>
          <w:rFonts w:ascii="Arial" w:eastAsia="Arial Unicode MS" w:hAnsi="Arial" w:cs="Arial"/>
          <w:i/>
          <w:sz w:val="20"/>
          <w:szCs w:val="20"/>
          <w:lang w:val="en-GB"/>
        </w:rPr>
        <w:t>trailers</w:t>
      </w:r>
      <w:r w:rsidRPr="00EA4FF1">
        <w:rPr>
          <w:rFonts w:ascii="Arial" w:eastAsia="Arial Unicode MS" w:hAnsi="Arial" w:cs="Arial"/>
          <w:i/>
          <w:sz w:val="20"/>
          <w:szCs w:val="20"/>
          <w:lang w:val="en-GB"/>
        </w:rPr>
        <w:t xml:space="preserve"> (division 29), </w:t>
      </w:r>
      <w:r w:rsidR="00D949EB">
        <w:rPr>
          <w:rFonts w:ascii="Arial" w:eastAsia="Arial Unicode MS" w:hAnsi="Arial" w:cs="Arial"/>
          <w:i/>
          <w:sz w:val="20"/>
          <w:szCs w:val="20"/>
          <w:lang w:val="en-GB"/>
        </w:rPr>
        <w:t>Manufacture of railway locomotives and rolling stock; Manufacture of military</w:t>
      </w:r>
      <w:r w:rsidR="000D587A">
        <w:rPr>
          <w:rFonts w:ascii="Arial" w:eastAsia="Arial Unicode MS" w:hAnsi="Arial" w:cs="Arial"/>
          <w:i/>
          <w:sz w:val="20"/>
          <w:szCs w:val="20"/>
          <w:lang w:val="en-GB"/>
        </w:rPr>
        <w:t xml:space="preserve"> </w:t>
      </w:r>
      <w:r w:rsidR="00D949EB">
        <w:rPr>
          <w:rFonts w:ascii="Arial" w:eastAsia="Arial Unicode MS" w:hAnsi="Arial" w:cs="Arial"/>
          <w:i/>
          <w:sz w:val="20"/>
          <w:szCs w:val="20"/>
          <w:lang w:val="en-GB"/>
        </w:rPr>
        <w:t xml:space="preserve">fighting vehicles; Manufacture of transport equipment n.e.c. </w:t>
      </w:r>
      <w:r w:rsidRPr="00EA4FF1">
        <w:rPr>
          <w:rFonts w:ascii="Arial" w:eastAsia="Arial Unicode MS" w:hAnsi="Arial" w:cs="Arial"/>
          <w:i/>
          <w:sz w:val="20"/>
          <w:szCs w:val="20"/>
          <w:lang w:val="en-GB"/>
        </w:rPr>
        <w:t>(groups 30.2</w:t>
      </w:r>
      <w:r w:rsidR="00CB6A05">
        <w:rPr>
          <w:rFonts w:ascii="Arial" w:eastAsia="Arial Unicode MS" w:hAnsi="Arial" w:cs="Arial"/>
          <w:i/>
          <w:sz w:val="20"/>
          <w:szCs w:val="20"/>
          <w:lang w:val="en-GB"/>
        </w:rPr>
        <w:t>,</w:t>
      </w:r>
      <w:r w:rsidRPr="00EA4FF1">
        <w:rPr>
          <w:rFonts w:ascii="Arial" w:eastAsia="Arial Unicode MS" w:hAnsi="Arial" w:cs="Arial"/>
          <w:i/>
          <w:sz w:val="20"/>
          <w:szCs w:val="20"/>
          <w:lang w:val="en-GB"/>
        </w:rPr>
        <w:t xml:space="preserve"> 30.4</w:t>
      </w:r>
      <w:r w:rsidR="00CB6A05">
        <w:rPr>
          <w:rFonts w:ascii="Arial" w:eastAsia="Arial Unicode MS" w:hAnsi="Arial" w:cs="Arial"/>
          <w:i/>
          <w:sz w:val="20"/>
          <w:szCs w:val="20"/>
          <w:lang w:val="en-GB"/>
        </w:rPr>
        <w:t>,</w:t>
      </w:r>
      <w:r w:rsidRPr="00EA4FF1">
        <w:rPr>
          <w:rFonts w:ascii="Arial" w:eastAsia="Arial Unicode MS" w:hAnsi="Arial" w:cs="Arial"/>
          <w:i/>
          <w:sz w:val="20"/>
          <w:szCs w:val="20"/>
          <w:lang w:val="en-GB"/>
        </w:rPr>
        <w:t xml:space="preserve"> and 30.9), Manufacture of weapons and ammunition (group 25.4), </w:t>
      </w:r>
      <w:r w:rsidR="003F7D1E">
        <w:rPr>
          <w:rFonts w:ascii="Arial" w:eastAsia="Arial Unicode MS" w:hAnsi="Arial" w:cs="Arial"/>
          <w:i/>
          <w:sz w:val="20"/>
          <w:szCs w:val="20"/>
          <w:lang w:val="en-GB"/>
        </w:rPr>
        <w:t>Manufacture of dental instruments and supplies</w:t>
      </w:r>
      <w:r w:rsidRPr="00EA4FF1">
        <w:rPr>
          <w:rFonts w:ascii="Arial" w:eastAsia="Arial Unicode MS" w:hAnsi="Arial" w:cs="Arial"/>
          <w:i/>
          <w:sz w:val="20"/>
          <w:szCs w:val="20"/>
          <w:lang w:val="en-GB"/>
        </w:rPr>
        <w:t xml:space="preserve"> (group 32.5);</w:t>
      </w:r>
    </w:p>
    <w:p w:rsidR="00EF62E8" w:rsidRPr="00EA4FF1" w:rsidRDefault="00377528" w:rsidP="00EA4FF1">
      <w:pPr>
        <w:tabs>
          <w:tab w:val="left" w:pos="567"/>
        </w:tabs>
        <w:spacing w:before="120"/>
        <w:jc w:val="both"/>
        <w:rPr>
          <w:rFonts w:ascii="Arial" w:eastAsia="Arial Unicode MS" w:hAnsi="Arial" w:cs="Arial"/>
          <w:i/>
          <w:sz w:val="20"/>
          <w:szCs w:val="20"/>
          <w:lang w:val="en-GB"/>
        </w:rPr>
      </w:pPr>
      <w:r w:rsidRPr="00EA4FF1">
        <w:rPr>
          <w:rFonts w:ascii="Arial" w:eastAsia="Arial Unicode MS" w:hAnsi="Arial" w:cs="Arial"/>
          <w:b/>
          <w:i/>
          <w:sz w:val="20"/>
          <w:szCs w:val="20"/>
          <w:lang w:val="en-GB"/>
        </w:rPr>
        <w:t>Medium-low-technology industries</w:t>
      </w:r>
      <w:r w:rsidRPr="00EA4FF1">
        <w:rPr>
          <w:rFonts w:ascii="Arial" w:eastAsia="Arial Unicode MS" w:hAnsi="Arial" w:cs="Arial"/>
          <w:i/>
          <w:sz w:val="20"/>
          <w:szCs w:val="20"/>
          <w:lang w:val="en-GB"/>
        </w:rPr>
        <w:t xml:space="preserve"> – Manufacture of rubber and plastic produ</w:t>
      </w:r>
      <w:r w:rsidR="00817F5F">
        <w:rPr>
          <w:rFonts w:ascii="Arial" w:eastAsia="Arial Unicode MS" w:hAnsi="Arial" w:cs="Arial"/>
          <w:i/>
          <w:sz w:val="20"/>
          <w:szCs w:val="20"/>
          <w:lang w:val="en-GB"/>
        </w:rPr>
        <w:t>c</w:t>
      </w:r>
      <w:r w:rsidRPr="00EA4FF1">
        <w:rPr>
          <w:rFonts w:ascii="Arial" w:eastAsia="Arial Unicode MS" w:hAnsi="Arial" w:cs="Arial"/>
          <w:i/>
          <w:sz w:val="20"/>
          <w:szCs w:val="20"/>
          <w:lang w:val="en-GB"/>
        </w:rPr>
        <w:t>ts (division 22), Manufacture of other non-metallic mineral products (division 23), Manufacture of basic metals (division 24), Manufacture of fabricated metal products, except machinery and equipment (</w:t>
      </w:r>
      <w:r w:rsidR="00F2359D">
        <w:rPr>
          <w:rFonts w:ascii="Arial" w:eastAsia="Arial Unicode MS" w:hAnsi="Arial" w:cs="Arial"/>
          <w:i/>
          <w:sz w:val="20"/>
          <w:szCs w:val="20"/>
          <w:lang w:val="en-GB"/>
        </w:rPr>
        <w:t xml:space="preserve">division </w:t>
      </w:r>
      <w:r w:rsidRPr="00EA4FF1">
        <w:rPr>
          <w:rFonts w:ascii="Arial" w:eastAsia="Arial Unicode MS" w:hAnsi="Arial" w:cs="Arial"/>
          <w:i/>
          <w:sz w:val="20"/>
          <w:szCs w:val="20"/>
          <w:lang w:val="en-GB"/>
        </w:rPr>
        <w:t xml:space="preserve">25 excluding 25.4), Reproduction of recorded media (group 18.2), Manufacture of coke and refined petroleum </w:t>
      </w:r>
      <w:r w:rsidRPr="00EA4FF1">
        <w:rPr>
          <w:rFonts w:ascii="Arial" w:eastAsia="Arial Unicode MS" w:hAnsi="Arial" w:cs="Arial"/>
          <w:i/>
          <w:sz w:val="20"/>
          <w:szCs w:val="20"/>
          <w:lang w:val="en-GB"/>
        </w:rPr>
        <w:lastRenderedPageBreak/>
        <w:t>products (division 19), Building of ships and boats (group 30.1), and Repair and installation of machinery and equipment (division 33);</w:t>
      </w:r>
    </w:p>
    <w:p w:rsidR="00EF62E8" w:rsidRPr="00EA4FF1" w:rsidRDefault="00377528" w:rsidP="00EA4FF1">
      <w:pPr>
        <w:autoSpaceDE w:val="0"/>
        <w:autoSpaceDN w:val="0"/>
        <w:adjustRightInd w:val="0"/>
        <w:spacing w:before="120"/>
        <w:jc w:val="both"/>
        <w:rPr>
          <w:rFonts w:ascii="Arial" w:eastAsia="Arial Unicode MS" w:hAnsi="Arial" w:cs="Arial"/>
          <w:i/>
          <w:sz w:val="20"/>
          <w:szCs w:val="20"/>
          <w:lang w:val="en-GB"/>
        </w:rPr>
      </w:pPr>
      <w:r w:rsidRPr="00EA4FF1">
        <w:rPr>
          <w:rFonts w:ascii="Arial" w:eastAsia="Arial Unicode MS" w:hAnsi="Arial" w:cs="Arial"/>
          <w:b/>
          <w:i/>
          <w:sz w:val="20"/>
          <w:szCs w:val="20"/>
          <w:lang w:val="en-GB"/>
        </w:rPr>
        <w:t>Low-technology industries</w:t>
      </w:r>
      <w:r w:rsidRPr="00EA4FF1">
        <w:rPr>
          <w:rFonts w:ascii="Arial" w:eastAsia="Arial Unicode MS" w:hAnsi="Arial" w:cs="Arial"/>
          <w:i/>
          <w:sz w:val="20"/>
          <w:szCs w:val="20"/>
          <w:lang w:val="en-GB"/>
        </w:rPr>
        <w:t xml:space="preserve"> – Manufacture of food products; Manufacture of beverages (divisions 10 and 11), Manufacture of textiles; Manufacture of wearing apparel; Manufacture of leather and related products (divisions 13 to 15), Manufacture of wood and of products of wood and cork, except furniture;</w:t>
      </w:r>
    </w:p>
    <w:p w:rsidR="00EF62E8" w:rsidRPr="00EA4FF1" w:rsidRDefault="00377528" w:rsidP="00EA4FF1">
      <w:pPr>
        <w:autoSpaceDE w:val="0"/>
        <w:autoSpaceDN w:val="0"/>
        <w:adjustRightInd w:val="0"/>
        <w:jc w:val="both"/>
        <w:rPr>
          <w:rFonts w:ascii="Arial" w:eastAsia="Arial Unicode MS" w:hAnsi="Arial" w:cs="Arial"/>
          <w:i/>
          <w:sz w:val="20"/>
          <w:szCs w:val="20"/>
        </w:rPr>
      </w:pPr>
      <w:r w:rsidRPr="00EA4FF1">
        <w:rPr>
          <w:rFonts w:ascii="Arial" w:eastAsia="Arial Unicode MS" w:hAnsi="Arial" w:cs="Arial"/>
          <w:i/>
          <w:sz w:val="20"/>
          <w:szCs w:val="20"/>
          <w:lang w:val="en-GB"/>
        </w:rPr>
        <w:t>manufacture of articles of straw and</w:t>
      </w:r>
      <w:r w:rsidR="009813CE">
        <w:rPr>
          <w:rFonts w:ascii="Arial" w:eastAsia="Arial Unicode MS" w:hAnsi="Arial" w:cs="Arial"/>
          <w:i/>
          <w:sz w:val="20"/>
          <w:szCs w:val="20"/>
          <w:lang w:val="en-GB"/>
        </w:rPr>
        <w:t xml:space="preserve"> </w:t>
      </w:r>
      <w:r w:rsidRPr="00EA4FF1">
        <w:rPr>
          <w:rFonts w:ascii="Arial" w:eastAsia="Arial Unicode MS" w:hAnsi="Arial" w:cs="Arial"/>
          <w:i/>
          <w:sz w:val="20"/>
          <w:szCs w:val="20"/>
          <w:lang w:val="en-GB"/>
        </w:rPr>
        <w:t>plaiting materials</w:t>
      </w:r>
      <w:r w:rsidR="009813CE">
        <w:rPr>
          <w:rFonts w:ascii="Arial" w:eastAsia="Arial Unicode MS" w:hAnsi="Arial" w:cs="Arial"/>
          <w:i/>
          <w:sz w:val="20"/>
          <w:szCs w:val="20"/>
          <w:lang w:val="en-GB"/>
        </w:rPr>
        <w:t>; Manufacture of paper and paper products; Manufacture of furniture</w:t>
      </w:r>
      <w:r w:rsidRPr="00EA4FF1">
        <w:rPr>
          <w:rFonts w:ascii="Arial" w:eastAsia="Arial Unicode MS" w:hAnsi="Arial" w:cs="Arial"/>
          <w:i/>
          <w:sz w:val="20"/>
          <w:szCs w:val="20"/>
          <w:lang w:val="en-GB"/>
        </w:rPr>
        <w:t xml:space="preserve"> (divisions 16, 17, and 31), Manufacture of tobacco products (division 12), Printing and service activities related to printing (group 18.1)</w:t>
      </w:r>
      <w:r w:rsidR="009813CE">
        <w:rPr>
          <w:rFonts w:ascii="Arial" w:eastAsia="Arial Unicode MS" w:hAnsi="Arial" w:cs="Arial"/>
          <w:i/>
          <w:sz w:val="20"/>
          <w:szCs w:val="20"/>
          <w:lang w:val="en-GB"/>
        </w:rPr>
        <w:t>,</w:t>
      </w:r>
      <w:r w:rsidRPr="00EA4FF1">
        <w:rPr>
          <w:rFonts w:ascii="Arial" w:eastAsia="Arial Unicode MS" w:hAnsi="Arial" w:cs="Arial"/>
          <w:i/>
          <w:sz w:val="20"/>
          <w:szCs w:val="20"/>
          <w:lang w:val="en-GB"/>
        </w:rPr>
        <w:t xml:space="preserve"> and Other manufacturing (division 32 excluding 32.5).</w:t>
      </w:r>
    </w:p>
    <w:p w:rsidR="004C786E" w:rsidRPr="00771F6C" w:rsidRDefault="00217489" w:rsidP="007D5E59">
      <w:pPr>
        <w:pStyle w:val="Zkladntext"/>
        <w:spacing w:before="120"/>
        <w:ind w:firstLine="709"/>
        <w:rPr>
          <w:rFonts w:ascii="Arial" w:hAnsi="Arial" w:cs="Arial"/>
          <w:i/>
          <w:iCs/>
          <w:sz w:val="20"/>
        </w:rPr>
      </w:pPr>
      <w:r w:rsidRPr="00771F6C">
        <w:rPr>
          <w:rFonts w:ascii="Arial" w:hAnsi="Arial" w:cs="Arial"/>
          <w:i/>
          <w:iCs/>
          <w:sz w:val="20"/>
        </w:rPr>
        <w:t xml:space="preserve">Indicators in </w:t>
      </w:r>
      <w:r w:rsidR="0040167A">
        <w:rPr>
          <w:rFonts w:ascii="Arial" w:hAnsi="Arial" w:cs="Arial"/>
          <w:i/>
          <w:iCs/>
          <w:sz w:val="20"/>
        </w:rPr>
        <w:t>T</w:t>
      </w:r>
      <w:r w:rsidRPr="00771F6C">
        <w:rPr>
          <w:rFonts w:ascii="Arial" w:hAnsi="Arial" w:cs="Arial"/>
          <w:i/>
          <w:iCs/>
          <w:sz w:val="20"/>
        </w:rPr>
        <w:t>ables</w:t>
      </w:r>
      <w:r w:rsidR="0040167A">
        <w:rPr>
          <w:rFonts w:ascii="Arial" w:hAnsi="Arial" w:cs="Arial"/>
          <w:i/>
          <w:iCs/>
          <w:sz w:val="20"/>
        </w:rPr>
        <w:t xml:space="preserve"> </w:t>
      </w:r>
      <w:r w:rsidR="00377528" w:rsidRPr="00EA4FF1">
        <w:rPr>
          <w:rFonts w:ascii="Arial" w:hAnsi="Arial" w:cs="Arial"/>
          <w:b/>
          <w:i/>
          <w:iCs/>
          <w:sz w:val="20"/>
        </w:rPr>
        <w:t>23</w:t>
      </w:r>
      <w:r w:rsidR="0040167A">
        <w:rPr>
          <w:rFonts w:ascii="Arial" w:hAnsi="Arial" w:cs="Arial"/>
          <w:i/>
          <w:iCs/>
          <w:sz w:val="20"/>
        </w:rPr>
        <w:t>-</w:t>
      </w:r>
      <w:r w:rsidR="006E03D8">
        <w:rPr>
          <w:rFonts w:ascii="Arial" w:hAnsi="Arial" w:cs="Arial"/>
          <w:i/>
          <w:iCs/>
          <w:sz w:val="20"/>
        </w:rPr>
        <w:t xml:space="preserve">22 </w:t>
      </w:r>
      <w:r w:rsidR="0040167A">
        <w:rPr>
          <w:rFonts w:ascii="Arial" w:hAnsi="Arial" w:cs="Arial"/>
          <w:i/>
          <w:iCs/>
          <w:sz w:val="20"/>
        </w:rPr>
        <w:t xml:space="preserve">to </w:t>
      </w:r>
      <w:r w:rsidR="00377528" w:rsidRPr="00EA4FF1">
        <w:rPr>
          <w:rFonts w:ascii="Arial" w:hAnsi="Arial" w:cs="Arial"/>
          <w:b/>
          <w:i/>
          <w:iCs/>
          <w:sz w:val="20"/>
        </w:rPr>
        <w:t>23</w:t>
      </w:r>
      <w:r w:rsidR="0040167A">
        <w:rPr>
          <w:rFonts w:ascii="Arial" w:hAnsi="Arial" w:cs="Arial"/>
          <w:i/>
          <w:iCs/>
          <w:sz w:val="20"/>
        </w:rPr>
        <w:t>-</w:t>
      </w:r>
      <w:r w:rsidR="006E03D8">
        <w:rPr>
          <w:rFonts w:ascii="Arial" w:hAnsi="Arial" w:cs="Arial"/>
          <w:i/>
          <w:iCs/>
          <w:sz w:val="20"/>
        </w:rPr>
        <w:t>24</w:t>
      </w:r>
      <w:r w:rsidRPr="00771F6C">
        <w:rPr>
          <w:rFonts w:ascii="Arial" w:hAnsi="Arial" w:cs="Arial"/>
          <w:i/>
          <w:iCs/>
          <w:sz w:val="20"/>
        </w:rPr>
        <w:t xml:space="preserve">, </w:t>
      </w:r>
      <w:r w:rsidR="000D67BA" w:rsidRPr="00771F6C">
        <w:rPr>
          <w:rFonts w:ascii="Arial" w:hAnsi="Arial" w:cs="Arial"/>
          <w:i/>
          <w:iCs/>
          <w:sz w:val="20"/>
        </w:rPr>
        <w:t>besides</w:t>
      </w:r>
      <w:r w:rsidRPr="00771F6C">
        <w:rPr>
          <w:rFonts w:ascii="Arial" w:hAnsi="Arial" w:cs="Arial"/>
          <w:i/>
          <w:iCs/>
          <w:sz w:val="20"/>
        </w:rPr>
        <w:t xml:space="preserve"> R&amp;D expenditure</w:t>
      </w:r>
      <w:r w:rsidR="00E705A9">
        <w:rPr>
          <w:rFonts w:ascii="Arial" w:hAnsi="Arial" w:cs="Arial"/>
          <w:i/>
          <w:iCs/>
          <w:sz w:val="20"/>
        </w:rPr>
        <w:t>, which come from the</w:t>
      </w:r>
      <w:r w:rsidRPr="00771F6C">
        <w:rPr>
          <w:rFonts w:ascii="Arial" w:hAnsi="Arial" w:cs="Arial"/>
          <w:i/>
          <w:iCs/>
          <w:sz w:val="20"/>
        </w:rPr>
        <w:t xml:space="preserve"> </w:t>
      </w:r>
      <w:r w:rsidR="00361353">
        <w:rPr>
          <w:rFonts w:ascii="Arial" w:hAnsi="Arial" w:cs="Arial"/>
          <w:i/>
          <w:iCs/>
          <w:sz w:val="20"/>
        </w:rPr>
        <w:t xml:space="preserve">R&amp;D annual survey, are obtained from an annual structural survey </w:t>
      </w:r>
      <w:r w:rsidR="00377528" w:rsidRPr="00EA4FF1">
        <w:rPr>
          <w:rFonts w:ascii="Arial" w:hAnsi="Arial" w:cs="Arial"/>
          <w:i/>
          <w:iCs/>
          <w:sz w:val="20"/>
        </w:rPr>
        <w:t>in</w:t>
      </w:r>
      <w:r w:rsidR="00361353">
        <w:rPr>
          <w:rFonts w:ascii="Arial" w:hAnsi="Arial" w:cs="Arial"/>
          <w:i/>
          <w:iCs/>
          <w:sz w:val="20"/>
        </w:rPr>
        <w:t xml:space="preserve"> businesses from selected production industries (</w:t>
      </w:r>
      <w:r w:rsidR="00377528" w:rsidRPr="00EA4FF1">
        <w:rPr>
          <w:rFonts w:ascii="Arial" w:hAnsi="Arial" w:cs="Arial"/>
          <w:i/>
          <w:iCs/>
          <w:sz w:val="20"/>
        </w:rPr>
        <w:t>structural business statistics, SBS</w:t>
      </w:r>
      <w:r w:rsidR="00361353">
        <w:rPr>
          <w:rFonts w:ascii="Arial" w:hAnsi="Arial" w:cs="Arial"/>
          <w:i/>
          <w:iCs/>
          <w:sz w:val="20"/>
        </w:rPr>
        <w:t>) providing a more</w:t>
      </w:r>
      <w:r w:rsidR="003F7D1E">
        <w:rPr>
          <w:rFonts w:ascii="Arial" w:hAnsi="Arial" w:cs="Arial"/>
          <w:i/>
          <w:iCs/>
          <w:sz w:val="20"/>
        </w:rPr>
        <w:t xml:space="preserve"> detailed</w:t>
      </w:r>
      <w:r w:rsidRPr="00771F6C">
        <w:rPr>
          <w:rFonts w:ascii="Arial" w:hAnsi="Arial" w:cs="Arial"/>
          <w:i/>
          <w:iCs/>
          <w:sz w:val="20"/>
        </w:rPr>
        <w:t xml:space="preserve"> range of final data, which are, however, available with a greater time delay</w:t>
      </w:r>
      <w:r w:rsidR="00373D4F" w:rsidRPr="00771F6C">
        <w:rPr>
          <w:rFonts w:ascii="Arial" w:hAnsi="Arial" w:cs="Arial"/>
          <w:i/>
          <w:iCs/>
          <w:sz w:val="20"/>
        </w:rPr>
        <w:t xml:space="preserve">. More detailed </w:t>
      </w:r>
      <w:r w:rsidR="00361353">
        <w:rPr>
          <w:rFonts w:ascii="Arial" w:hAnsi="Arial" w:cs="Arial"/>
          <w:i/>
          <w:iCs/>
          <w:sz w:val="20"/>
        </w:rPr>
        <w:t>information about the data from the annual SBS of selected production industries, including definitions</w:t>
      </w:r>
      <w:r w:rsidRPr="00771F6C">
        <w:rPr>
          <w:rFonts w:ascii="Arial" w:hAnsi="Arial" w:cs="Arial"/>
          <w:i/>
          <w:iCs/>
          <w:sz w:val="20"/>
        </w:rPr>
        <w:t xml:space="preserve"> of individual indicators, </w:t>
      </w:r>
      <w:r w:rsidR="00435DC0" w:rsidRPr="00771F6C">
        <w:rPr>
          <w:rFonts w:ascii="Arial" w:hAnsi="Arial" w:cs="Arial"/>
          <w:i/>
          <w:iCs/>
          <w:sz w:val="20"/>
        </w:rPr>
        <w:t xml:space="preserve">can be found in the Chapter </w:t>
      </w:r>
      <w:r w:rsidR="00435DC0" w:rsidRPr="00771F6C">
        <w:rPr>
          <w:rFonts w:ascii="Arial" w:hAnsi="Arial" w:cs="Arial"/>
          <w:b/>
          <w:i/>
          <w:iCs/>
          <w:sz w:val="20"/>
        </w:rPr>
        <w:t>15</w:t>
      </w:r>
      <w:r w:rsidR="00435DC0" w:rsidRPr="00771F6C">
        <w:rPr>
          <w:rFonts w:ascii="Arial" w:hAnsi="Arial" w:cs="Arial"/>
          <w:i/>
          <w:iCs/>
          <w:sz w:val="20"/>
        </w:rPr>
        <w:t xml:space="preserve"> Industry and in the</w:t>
      </w:r>
      <w:r w:rsidR="004673DA" w:rsidRPr="00771F6C">
        <w:rPr>
          <w:rFonts w:ascii="Arial" w:hAnsi="Arial" w:cs="Arial"/>
          <w:i/>
          <w:iCs/>
          <w:sz w:val="20"/>
        </w:rPr>
        <w:t xml:space="preserve"> </w:t>
      </w:r>
      <w:r w:rsidR="007B0BC9" w:rsidRPr="00771F6C">
        <w:rPr>
          <w:rFonts w:ascii="Arial" w:hAnsi="Arial" w:cs="Arial"/>
          <w:i/>
          <w:iCs/>
          <w:sz w:val="20"/>
        </w:rPr>
        <w:t xml:space="preserve">Chapter </w:t>
      </w:r>
      <w:r w:rsidR="007B0BC9" w:rsidRPr="00771F6C">
        <w:rPr>
          <w:rFonts w:ascii="Arial" w:hAnsi="Arial" w:cs="Arial"/>
          <w:b/>
          <w:i/>
          <w:iCs/>
          <w:sz w:val="20"/>
        </w:rPr>
        <w:t>18</w:t>
      </w:r>
      <w:r w:rsidR="007B0BC9" w:rsidRPr="00771F6C">
        <w:rPr>
          <w:rFonts w:ascii="Arial" w:hAnsi="Arial" w:cs="Arial"/>
          <w:i/>
          <w:iCs/>
          <w:sz w:val="20"/>
        </w:rPr>
        <w:t xml:space="preserve"> Trade, Hotels</w:t>
      </w:r>
      <w:r w:rsidR="00776DE6" w:rsidRPr="00771F6C">
        <w:rPr>
          <w:rFonts w:ascii="Arial" w:hAnsi="Arial" w:cs="Arial"/>
          <w:i/>
          <w:iCs/>
          <w:sz w:val="20"/>
        </w:rPr>
        <w:t xml:space="preserve"> and</w:t>
      </w:r>
      <w:r w:rsidR="007B0BC9" w:rsidRPr="00771F6C">
        <w:rPr>
          <w:rFonts w:ascii="Arial" w:hAnsi="Arial" w:cs="Arial"/>
          <w:i/>
          <w:iCs/>
          <w:sz w:val="20"/>
        </w:rPr>
        <w:t xml:space="preserve"> Restaurants.</w:t>
      </w:r>
    </w:p>
    <w:p w:rsidR="004C786E" w:rsidRPr="00771F6C" w:rsidRDefault="004C786E">
      <w:pPr>
        <w:pStyle w:val="Zkladntext"/>
        <w:rPr>
          <w:rFonts w:ascii="Arial" w:hAnsi="Arial" w:cs="Arial"/>
          <w:i/>
          <w:iCs/>
          <w:sz w:val="20"/>
        </w:rPr>
      </w:pPr>
    </w:p>
    <w:p w:rsidR="004C786E" w:rsidRPr="00771F6C" w:rsidRDefault="004C786E">
      <w:pPr>
        <w:pStyle w:val="Zkladntext"/>
        <w:rPr>
          <w:rFonts w:ascii="Arial" w:hAnsi="Arial" w:cs="Arial"/>
          <w:i/>
          <w:iCs/>
          <w:sz w:val="20"/>
        </w:rPr>
      </w:pPr>
    </w:p>
    <w:p w:rsidR="004C786E" w:rsidRPr="00771F6C" w:rsidRDefault="00217489">
      <w:pPr>
        <w:pStyle w:val="Zkladntext"/>
        <w:jc w:val="center"/>
        <w:rPr>
          <w:rFonts w:ascii="Arial" w:hAnsi="Arial" w:cs="Arial"/>
          <w:i/>
          <w:iCs/>
          <w:sz w:val="20"/>
        </w:rPr>
      </w:pPr>
      <w:r w:rsidRPr="00771F6C">
        <w:rPr>
          <w:rFonts w:ascii="Arial" w:hAnsi="Arial" w:cs="Arial"/>
          <w:i/>
          <w:iCs/>
          <w:sz w:val="20"/>
        </w:rPr>
        <w:t>*          *          *</w:t>
      </w:r>
    </w:p>
    <w:p w:rsidR="004C786E" w:rsidRPr="00771F6C" w:rsidRDefault="004C786E">
      <w:pPr>
        <w:pStyle w:val="Zkladntext"/>
        <w:rPr>
          <w:rFonts w:ascii="Arial" w:hAnsi="Arial" w:cs="Arial"/>
          <w:i/>
          <w:iCs/>
          <w:sz w:val="20"/>
        </w:rPr>
      </w:pPr>
    </w:p>
    <w:p w:rsidR="00704A54" w:rsidRPr="00771F6C" w:rsidRDefault="00704A54">
      <w:pPr>
        <w:pStyle w:val="Zkladntext"/>
        <w:rPr>
          <w:rFonts w:ascii="Arial" w:hAnsi="Arial" w:cs="Arial"/>
          <w:i/>
          <w:iCs/>
          <w:sz w:val="20"/>
        </w:rPr>
      </w:pPr>
    </w:p>
    <w:p w:rsidR="004C786E" w:rsidRPr="00771F6C" w:rsidRDefault="00217489" w:rsidP="00704A54">
      <w:pPr>
        <w:pStyle w:val="Zkladntext"/>
        <w:ind w:firstLine="709"/>
        <w:rPr>
          <w:rFonts w:ascii="Arial" w:hAnsi="Arial" w:cs="Arial"/>
          <w:i/>
          <w:iCs/>
          <w:sz w:val="20"/>
          <w:szCs w:val="20"/>
        </w:rPr>
      </w:pPr>
      <w:r w:rsidRPr="00771F6C">
        <w:rPr>
          <w:rFonts w:ascii="Arial" w:hAnsi="Arial" w:cs="Arial"/>
          <w:i/>
          <w:iCs/>
          <w:sz w:val="20"/>
          <w:szCs w:val="20"/>
        </w:rPr>
        <w:t xml:space="preserve">Further </w:t>
      </w:r>
      <w:r w:rsidR="000D2D80">
        <w:rPr>
          <w:rFonts w:ascii="Arial" w:hAnsi="Arial" w:cs="Arial"/>
          <w:i/>
          <w:iCs/>
          <w:sz w:val="20"/>
          <w:szCs w:val="20"/>
        </w:rPr>
        <w:t>information</w:t>
      </w:r>
      <w:r w:rsidR="000D2D80" w:rsidRPr="00771F6C">
        <w:rPr>
          <w:rFonts w:ascii="Arial" w:hAnsi="Arial" w:cs="Arial"/>
          <w:i/>
          <w:iCs/>
          <w:sz w:val="20"/>
          <w:szCs w:val="20"/>
        </w:rPr>
        <w:t xml:space="preserve"> </w:t>
      </w:r>
      <w:r w:rsidRPr="00771F6C">
        <w:rPr>
          <w:rFonts w:ascii="Arial" w:hAnsi="Arial" w:cs="Arial"/>
          <w:i/>
          <w:iCs/>
          <w:sz w:val="20"/>
          <w:szCs w:val="20"/>
        </w:rPr>
        <w:t>can be found on the website of the Czech Statistical Office at:</w:t>
      </w:r>
    </w:p>
    <w:p w:rsidR="007E5DE2" w:rsidRPr="00771F6C" w:rsidRDefault="00217489" w:rsidP="00D101C9">
      <w:pPr>
        <w:pStyle w:val="Zkladntext"/>
        <w:spacing w:before="120" w:after="120"/>
        <w:ind w:left="705" w:hanging="705"/>
        <w:rPr>
          <w:rFonts w:ascii="Arial" w:hAnsi="Arial" w:cs="Arial"/>
          <w:sz w:val="20"/>
          <w:szCs w:val="20"/>
        </w:rPr>
      </w:pPr>
      <w:r w:rsidRPr="00771F6C">
        <w:rPr>
          <w:rFonts w:ascii="Arial" w:hAnsi="Arial" w:cs="Arial"/>
          <w:sz w:val="20"/>
          <w:szCs w:val="20"/>
        </w:rPr>
        <w:t>– </w:t>
      </w:r>
      <w:hyperlink r:id="rId6" w:history="1">
        <w:r w:rsidR="007E5DE2" w:rsidRPr="00771F6C">
          <w:rPr>
            <w:rStyle w:val="Hypertextovodkaz"/>
            <w:rFonts w:ascii="Arial" w:hAnsi="Arial" w:cs="Arial"/>
            <w:sz w:val="20"/>
            <w:szCs w:val="20"/>
          </w:rPr>
          <w:t>www.czso.cz/csu/czso/science_and_research_veda</w:t>
        </w:r>
      </w:hyperlink>
    </w:p>
    <w:sectPr w:rsidR="007E5DE2" w:rsidRPr="00771F6C" w:rsidSect="00EB2514">
      <w:pgSz w:w="11906" w:h="16838"/>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26E3B"/>
    <w:multiLevelType w:val="hybridMultilevel"/>
    <w:tmpl w:val="6D12BA68"/>
    <w:lvl w:ilvl="0" w:tplc="C930D89E">
      <w:start w:val="23"/>
      <w:numFmt w:val="bullet"/>
      <w:lvlText w:val="-"/>
      <w:lvlJc w:val="left"/>
      <w:pPr>
        <w:ind w:left="360" w:hanging="360"/>
      </w:pPr>
      <w:rPr>
        <w:rFonts w:ascii="Arial" w:eastAsia="Times New Roman" w:hAnsi="Arial" w:cs="Aria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 w15:restartNumberingAfterBreak="0">
    <w:nsid w:val="104F4E32"/>
    <w:multiLevelType w:val="hybridMultilevel"/>
    <w:tmpl w:val="ADF2C1D4"/>
    <w:lvl w:ilvl="0" w:tplc="C930D89E">
      <w:start w:val="23"/>
      <w:numFmt w:val="bullet"/>
      <w:lvlText w:val="-"/>
      <w:lvlJc w:val="left"/>
      <w:pPr>
        <w:ind w:left="1068" w:hanging="360"/>
      </w:pPr>
      <w:rPr>
        <w:rFonts w:ascii="Arial" w:eastAsia="Times New Roman" w:hAnsi="Arial" w:cs="Arial"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2" w15:restartNumberingAfterBreak="0">
    <w:nsid w:val="1698033F"/>
    <w:multiLevelType w:val="hybridMultilevel"/>
    <w:tmpl w:val="68F2AC66"/>
    <w:lvl w:ilvl="0" w:tplc="1A348686">
      <w:start w:val="1"/>
      <w:numFmt w:val="bullet"/>
      <w:lvlText w:val=""/>
      <w:lvlJc w:val="left"/>
      <w:pPr>
        <w:tabs>
          <w:tab w:val="num" w:pos="360"/>
        </w:tabs>
        <w:ind w:left="360" w:hanging="360"/>
      </w:pPr>
      <w:rPr>
        <w:rFonts w:ascii="Symbol" w:hAnsi="Symbol" w:hint="default"/>
      </w:rPr>
    </w:lvl>
    <w:lvl w:ilvl="1" w:tplc="5554D818">
      <w:numFmt w:val="bullet"/>
      <w:lvlText w:val="–"/>
      <w:lvlJc w:val="left"/>
      <w:pPr>
        <w:tabs>
          <w:tab w:val="num" w:pos="1440"/>
        </w:tabs>
        <w:ind w:left="1440" w:hanging="360"/>
      </w:pPr>
      <w:rPr>
        <w:rFonts w:ascii="Arial" w:eastAsia="Times New Roman" w:hAnsi="Arial" w:cs="Arial" w:hint="default"/>
        <w:b w:val="0"/>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571FE1"/>
    <w:multiLevelType w:val="hybridMultilevel"/>
    <w:tmpl w:val="834C7612"/>
    <w:lvl w:ilvl="0" w:tplc="04050001">
      <w:start w:val="1"/>
      <w:numFmt w:val="bullet"/>
      <w:lvlText w:val=""/>
      <w:lvlJc w:val="left"/>
      <w:pPr>
        <w:ind w:left="1069" w:hanging="360"/>
      </w:pPr>
      <w:rPr>
        <w:rFonts w:ascii="Symbol" w:hAnsi="Symbol" w:hint="default"/>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4" w15:restartNumberingAfterBreak="0">
    <w:nsid w:val="1EEA2502"/>
    <w:multiLevelType w:val="hybridMultilevel"/>
    <w:tmpl w:val="FF3065B0"/>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5" w15:restartNumberingAfterBreak="0">
    <w:nsid w:val="23F82350"/>
    <w:multiLevelType w:val="hybridMultilevel"/>
    <w:tmpl w:val="94D67DAA"/>
    <w:lvl w:ilvl="0" w:tplc="038098C8">
      <w:start w:val="13"/>
      <w:numFmt w:val="bullet"/>
      <w:lvlText w:val="-"/>
      <w:lvlJc w:val="left"/>
      <w:pPr>
        <w:tabs>
          <w:tab w:val="num" w:pos="1065"/>
        </w:tabs>
        <w:ind w:left="1065" w:hanging="705"/>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2CB61B8"/>
    <w:multiLevelType w:val="hybridMultilevel"/>
    <w:tmpl w:val="4964E90E"/>
    <w:lvl w:ilvl="0" w:tplc="04050001">
      <w:start w:val="1"/>
      <w:numFmt w:val="bullet"/>
      <w:lvlText w:val=""/>
      <w:lvlJc w:val="left"/>
      <w:pPr>
        <w:tabs>
          <w:tab w:val="num" w:pos="360"/>
        </w:tabs>
        <w:ind w:left="360" w:hanging="360"/>
      </w:pPr>
      <w:rPr>
        <w:rFonts w:ascii="Symbol" w:hAnsi="Symbol" w:hint="default"/>
      </w:rPr>
    </w:lvl>
    <w:lvl w:ilvl="1" w:tplc="04050003" w:tentative="1">
      <w:start w:val="1"/>
      <w:numFmt w:val="bullet"/>
      <w:lvlText w:val="o"/>
      <w:lvlJc w:val="left"/>
      <w:pPr>
        <w:tabs>
          <w:tab w:val="num" w:pos="1080"/>
        </w:tabs>
        <w:ind w:left="1080" w:hanging="360"/>
      </w:pPr>
      <w:rPr>
        <w:rFonts w:ascii="Courier New" w:hAnsi="Courier New" w:hint="default"/>
      </w:rPr>
    </w:lvl>
    <w:lvl w:ilvl="2" w:tplc="04050005" w:tentative="1">
      <w:start w:val="1"/>
      <w:numFmt w:val="bullet"/>
      <w:lvlText w:val=""/>
      <w:lvlJc w:val="left"/>
      <w:pPr>
        <w:tabs>
          <w:tab w:val="num" w:pos="1800"/>
        </w:tabs>
        <w:ind w:left="1800" w:hanging="360"/>
      </w:pPr>
      <w:rPr>
        <w:rFonts w:ascii="Wingdings" w:hAnsi="Wingdings" w:hint="default"/>
      </w:rPr>
    </w:lvl>
    <w:lvl w:ilvl="3" w:tplc="04050001" w:tentative="1">
      <w:start w:val="1"/>
      <w:numFmt w:val="bullet"/>
      <w:lvlText w:val=""/>
      <w:lvlJc w:val="left"/>
      <w:pPr>
        <w:tabs>
          <w:tab w:val="num" w:pos="2520"/>
        </w:tabs>
        <w:ind w:left="2520" w:hanging="360"/>
      </w:pPr>
      <w:rPr>
        <w:rFonts w:ascii="Symbol" w:hAnsi="Symbol" w:hint="default"/>
      </w:rPr>
    </w:lvl>
    <w:lvl w:ilvl="4" w:tplc="04050003" w:tentative="1">
      <w:start w:val="1"/>
      <w:numFmt w:val="bullet"/>
      <w:lvlText w:val="o"/>
      <w:lvlJc w:val="left"/>
      <w:pPr>
        <w:tabs>
          <w:tab w:val="num" w:pos="3240"/>
        </w:tabs>
        <w:ind w:left="3240" w:hanging="360"/>
      </w:pPr>
      <w:rPr>
        <w:rFonts w:ascii="Courier New" w:hAnsi="Courier New" w:hint="default"/>
      </w:rPr>
    </w:lvl>
    <w:lvl w:ilvl="5" w:tplc="04050005" w:tentative="1">
      <w:start w:val="1"/>
      <w:numFmt w:val="bullet"/>
      <w:lvlText w:val=""/>
      <w:lvlJc w:val="left"/>
      <w:pPr>
        <w:tabs>
          <w:tab w:val="num" w:pos="3960"/>
        </w:tabs>
        <w:ind w:left="3960" w:hanging="360"/>
      </w:pPr>
      <w:rPr>
        <w:rFonts w:ascii="Wingdings" w:hAnsi="Wingdings" w:hint="default"/>
      </w:rPr>
    </w:lvl>
    <w:lvl w:ilvl="6" w:tplc="04050001" w:tentative="1">
      <w:start w:val="1"/>
      <w:numFmt w:val="bullet"/>
      <w:lvlText w:val=""/>
      <w:lvlJc w:val="left"/>
      <w:pPr>
        <w:tabs>
          <w:tab w:val="num" w:pos="4680"/>
        </w:tabs>
        <w:ind w:left="4680" w:hanging="360"/>
      </w:pPr>
      <w:rPr>
        <w:rFonts w:ascii="Symbol" w:hAnsi="Symbol" w:hint="default"/>
      </w:rPr>
    </w:lvl>
    <w:lvl w:ilvl="7" w:tplc="04050003" w:tentative="1">
      <w:start w:val="1"/>
      <w:numFmt w:val="bullet"/>
      <w:lvlText w:val="o"/>
      <w:lvlJc w:val="left"/>
      <w:pPr>
        <w:tabs>
          <w:tab w:val="num" w:pos="5400"/>
        </w:tabs>
        <w:ind w:left="5400" w:hanging="360"/>
      </w:pPr>
      <w:rPr>
        <w:rFonts w:ascii="Courier New" w:hAnsi="Courier New" w:hint="default"/>
      </w:rPr>
    </w:lvl>
    <w:lvl w:ilvl="8" w:tplc="0405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37AB58B4"/>
    <w:multiLevelType w:val="hybridMultilevel"/>
    <w:tmpl w:val="747E75AC"/>
    <w:lvl w:ilvl="0" w:tplc="04050001">
      <w:start w:val="1"/>
      <w:numFmt w:val="bullet"/>
      <w:lvlText w:val=""/>
      <w:lvlJc w:val="left"/>
      <w:pPr>
        <w:tabs>
          <w:tab w:val="num" w:pos="1004"/>
        </w:tabs>
        <w:ind w:left="1004" w:hanging="360"/>
      </w:pPr>
      <w:rPr>
        <w:rFonts w:ascii="Symbol" w:hAnsi="Symbol" w:hint="default"/>
      </w:rPr>
    </w:lvl>
    <w:lvl w:ilvl="1" w:tplc="04050003" w:tentative="1">
      <w:start w:val="1"/>
      <w:numFmt w:val="bullet"/>
      <w:lvlText w:val="o"/>
      <w:lvlJc w:val="left"/>
      <w:pPr>
        <w:tabs>
          <w:tab w:val="num" w:pos="1724"/>
        </w:tabs>
        <w:ind w:left="1724" w:hanging="360"/>
      </w:pPr>
      <w:rPr>
        <w:rFonts w:ascii="Courier New" w:hAnsi="Courier New" w:hint="default"/>
      </w:rPr>
    </w:lvl>
    <w:lvl w:ilvl="2" w:tplc="04050001">
      <w:start w:val="1"/>
      <w:numFmt w:val="bullet"/>
      <w:lvlText w:val=""/>
      <w:lvlJc w:val="left"/>
      <w:pPr>
        <w:tabs>
          <w:tab w:val="num" w:pos="2444"/>
        </w:tabs>
        <w:ind w:left="2444" w:hanging="360"/>
      </w:pPr>
      <w:rPr>
        <w:rFonts w:ascii="Symbol" w:hAnsi="Symbol" w:hint="default"/>
      </w:rPr>
    </w:lvl>
    <w:lvl w:ilvl="3" w:tplc="04050001" w:tentative="1">
      <w:start w:val="1"/>
      <w:numFmt w:val="bullet"/>
      <w:lvlText w:val=""/>
      <w:lvlJc w:val="left"/>
      <w:pPr>
        <w:tabs>
          <w:tab w:val="num" w:pos="3164"/>
        </w:tabs>
        <w:ind w:left="3164" w:hanging="360"/>
      </w:pPr>
      <w:rPr>
        <w:rFonts w:ascii="Symbol" w:hAnsi="Symbol" w:hint="default"/>
      </w:rPr>
    </w:lvl>
    <w:lvl w:ilvl="4" w:tplc="04050003" w:tentative="1">
      <w:start w:val="1"/>
      <w:numFmt w:val="bullet"/>
      <w:lvlText w:val="o"/>
      <w:lvlJc w:val="left"/>
      <w:pPr>
        <w:tabs>
          <w:tab w:val="num" w:pos="3884"/>
        </w:tabs>
        <w:ind w:left="3884" w:hanging="360"/>
      </w:pPr>
      <w:rPr>
        <w:rFonts w:ascii="Courier New" w:hAnsi="Courier New" w:hint="default"/>
      </w:rPr>
    </w:lvl>
    <w:lvl w:ilvl="5" w:tplc="04050005" w:tentative="1">
      <w:start w:val="1"/>
      <w:numFmt w:val="bullet"/>
      <w:lvlText w:val=""/>
      <w:lvlJc w:val="left"/>
      <w:pPr>
        <w:tabs>
          <w:tab w:val="num" w:pos="4604"/>
        </w:tabs>
        <w:ind w:left="4604" w:hanging="360"/>
      </w:pPr>
      <w:rPr>
        <w:rFonts w:ascii="Wingdings" w:hAnsi="Wingdings" w:hint="default"/>
      </w:rPr>
    </w:lvl>
    <w:lvl w:ilvl="6" w:tplc="04050001" w:tentative="1">
      <w:start w:val="1"/>
      <w:numFmt w:val="bullet"/>
      <w:lvlText w:val=""/>
      <w:lvlJc w:val="left"/>
      <w:pPr>
        <w:tabs>
          <w:tab w:val="num" w:pos="5324"/>
        </w:tabs>
        <w:ind w:left="5324" w:hanging="360"/>
      </w:pPr>
      <w:rPr>
        <w:rFonts w:ascii="Symbol" w:hAnsi="Symbol" w:hint="default"/>
      </w:rPr>
    </w:lvl>
    <w:lvl w:ilvl="7" w:tplc="04050003" w:tentative="1">
      <w:start w:val="1"/>
      <w:numFmt w:val="bullet"/>
      <w:lvlText w:val="o"/>
      <w:lvlJc w:val="left"/>
      <w:pPr>
        <w:tabs>
          <w:tab w:val="num" w:pos="6044"/>
        </w:tabs>
        <w:ind w:left="6044" w:hanging="360"/>
      </w:pPr>
      <w:rPr>
        <w:rFonts w:ascii="Courier New" w:hAnsi="Courier New" w:hint="default"/>
      </w:rPr>
    </w:lvl>
    <w:lvl w:ilvl="8" w:tplc="0405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3E72603C"/>
    <w:multiLevelType w:val="hybridMultilevel"/>
    <w:tmpl w:val="74CC2380"/>
    <w:lvl w:ilvl="0" w:tplc="04050001">
      <w:start w:val="1"/>
      <w:numFmt w:val="bullet"/>
      <w:lvlText w:val=""/>
      <w:lvlJc w:val="left"/>
      <w:pPr>
        <w:tabs>
          <w:tab w:val="num" w:pos="1080"/>
        </w:tabs>
        <w:ind w:left="1080" w:hanging="360"/>
      </w:pPr>
      <w:rPr>
        <w:rFonts w:ascii="Symbol" w:hAnsi="Symbol" w:hint="default"/>
      </w:rPr>
    </w:lvl>
    <w:lvl w:ilvl="1" w:tplc="04050003" w:tentative="1">
      <w:start w:val="1"/>
      <w:numFmt w:val="bullet"/>
      <w:lvlText w:val="o"/>
      <w:lvlJc w:val="left"/>
      <w:pPr>
        <w:tabs>
          <w:tab w:val="num" w:pos="1800"/>
        </w:tabs>
        <w:ind w:left="1800" w:hanging="360"/>
      </w:pPr>
      <w:rPr>
        <w:rFonts w:ascii="Courier New" w:hAnsi="Courier New" w:hint="default"/>
      </w:rPr>
    </w:lvl>
    <w:lvl w:ilvl="2" w:tplc="04050005" w:tentative="1">
      <w:start w:val="1"/>
      <w:numFmt w:val="bullet"/>
      <w:lvlText w:val=""/>
      <w:lvlJc w:val="left"/>
      <w:pPr>
        <w:tabs>
          <w:tab w:val="num" w:pos="2520"/>
        </w:tabs>
        <w:ind w:left="2520" w:hanging="360"/>
      </w:pPr>
      <w:rPr>
        <w:rFonts w:ascii="Wingdings" w:hAnsi="Wingdings" w:hint="default"/>
      </w:rPr>
    </w:lvl>
    <w:lvl w:ilvl="3" w:tplc="04050001" w:tentative="1">
      <w:start w:val="1"/>
      <w:numFmt w:val="bullet"/>
      <w:lvlText w:val=""/>
      <w:lvlJc w:val="left"/>
      <w:pPr>
        <w:tabs>
          <w:tab w:val="num" w:pos="3240"/>
        </w:tabs>
        <w:ind w:left="3240" w:hanging="360"/>
      </w:pPr>
      <w:rPr>
        <w:rFonts w:ascii="Symbol" w:hAnsi="Symbol" w:hint="default"/>
      </w:rPr>
    </w:lvl>
    <w:lvl w:ilvl="4" w:tplc="04050003" w:tentative="1">
      <w:start w:val="1"/>
      <w:numFmt w:val="bullet"/>
      <w:lvlText w:val="o"/>
      <w:lvlJc w:val="left"/>
      <w:pPr>
        <w:tabs>
          <w:tab w:val="num" w:pos="3960"/>
        </w:tabs>
        <w:ind w:left="3960" w:hanging="360"/>
      </w:pPr>
      <w:rPr>
        <w:rFonts w:ascii="Courier New" w:hAnsi="Courier New" w:hint="default"/>
      </w:rPr>
    </w:lvl>
    <w:lvl w:ilvl="5" w:tplc="04050005" w:tentative="1">
      <w:start w:val="1"/>
      <w:numFmt w:val="bullet"/>
      <w:lvlText w:val=""/>
      <w:lvlJc w:val="left"/>
      <w:pPr>
        <w:tabs>
          <w:tab w:val="num" w:pos="4680"/>
        </w:tabs>
        <w:ind w:left="4680" w:hanging="360"/>
      </w:pPr>
      <w:rPr>
        <w:rFonts w:ascii="Wingdings" w:hAnsi="Wingdings" w:hint="default"/>
      </w:rPr>
    </w:lvl>
    <w:lvl w:ilvl="6" w:tplc="04050001" w:tentative="1">
      <w:start w:val="1"/>
      <w:numFmt w:val="bullet"/>
      <w:lvlText w:val=""/>
      <w:lvlJc w:val="left"/>
      <w:pPr>
        <w:tabs>
          <w:tab w:val="num" w:pos="5400"/>
        </w:tabs>
        <w:ind w:left="5400" w:hanging="360"/>
      </w:pPr>
      <w:rPr>
        <w:rFonts w:ascii="Symbol" w:hAnsi="Symbol" w:hint="default"/>
      </w:rPr>
    </w:lvl>
    <w:lvl w:ilvl="7" w:tplc="04050003" w:tentative="1">
      <w:start w:val="1"/>
      <w:numFmt w:val="bullet"/>
      <w:lvlText w:val="o"/>
      <w:lvlJc w:val="left"/>
      <w:pPr>
        <w:tabs>
          <w:tab w:val="num" w:pos="6120"/>
        </w:tabs>
        <w:ind w:left="6120" w:hanging="360"/>
      </w:pPr>
      <w:rPr>
        <w:rFonts w:ascii="Courier New" w:hAnsi="Courier New" w:hint="default"/>
      </w:rPr>
    </w:lvl>
    <w:lvl w:ilvl="8" w:tplc="0405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41837E0F"/>
    <w:multiLevelType w:val="hybridMultilevel"/>
    <w:tmpl w:val="5796750A"/>
    <w:lvl w:ilvl="0" w:tplc="6680BC24">
      <w:start w:val="1"/>
      <w:numFmt w:val="lowerLetter"/>
      <w:lvlText w:val="%1)"/>
      <w:lvlJc w:val="left"/>
      <w:pPr>
        <w:tabs>
          <w:tab w:val="num" w:pos="540"/>
        </w:tabs>
        <w:ind w:left="540" w:hanging="360"/>
      </w:pPr>
      <w:rPr>
        <w:rFonts w:hint="default"/>
      </w:rPr>
    </w:lvl>
    <w:lvl w:ilvl="1" w:tplc="04050019" w:tentative="1">
      <w:start w:val="1"/>
      <w:numFmt w:val="lowerLetter"/>
      <w:lvlText w:val="%2."/>
      <w:lvlJc w:val="left"/>
      <w:pPr>
        <w:tabs>
          <w:tab w:val="num" w:pos="1260"/>
        </w:tabs>
        <w:ind w:left="1260" w:hanging="360"/>
      </w:pPr>
    </w:lvl>
    <w:lvl w:ilvl="2" w:tplc="0405001B" w:tentative="1">
      <w:start w:val="1"/>
      <w:numFmt w:val="lowerRoman"/>
      <w:lvlText w:val="%3."/>
      <w:lvlJc w:val="right"/>
      <w:pPr>
        <w:tabs>
          <w:tab w:val="num" w:pos="1980"/>
        </w:tabs>
        <w:ind w:left="1980" w:hanging="180"/>
      </w:pPr>
    </w:lvl>
    <w:lvl w:ilvl="3" w:tplc="0405000F" w:tentative="1">
      <w:start w:val="1"/>
      <w:numFmt w:val="decimal"/>
      <w:lvlText w:val="%4."/>
      <w:lvlJc w:val="left"/>
      <w:pPr>
        <w:tabs>
          <w:tab w:val="num" w:pos="2700"/>
        </w:tabs>
        <w:ind w:left="2700" w:hanging="360"/>
      </w:pPr>
    </w:lvl>
    <w:lvl w:ilvl="4" w:tplc="04050019" w:tentative="1">
      <w:start w:val="1"/>
      <w:numFmt w:val="lowerLetter"/>
      <w:lvlText w:val="%5."/>
      <w:lvlJc w:val="left"/>
      <w:pPr>
        <w:tabs>
          <w:tab w:val="num" w:pos="3420"/>
        </w:tabs>
        <w:ind w:left="3420" w:hanging="360"/>
      </w:pPr>
    </w:lvl>
    <w:lvl w:ilvl="5" w:tplc="0405001B" w:tentative="1">
      <w:start w:val="1"/>
      <w:numFmt w:val="lowerRoman"/>
      <w:lvlText w:val="%6."/>
      <w:lvlJc w:val="right"/>
      <w:pPr>
        <w:tabs>
          <w:tab w:val="num" w:pos="4140"/>
        </w:tabs>
        <w:ind w:left="4140" w:hanging="180"/>
      </w:pPr>
    </w:lvl>
    <w:lvl w:ilvl="6" w:tplc="0405000F" w:tentative="1">
      <w:start w:val="1"/>
      <w:numFmt w:val="decimal"/>
      <w:lvlText w:val="%7."/>
      <w:lvlJc w:val="left"/>
      <w:pPr>
        <w:tabs>
          <w:tab w:val="num" w:pos="4860"/>
        </w:tabs>
        <w:ind w:left="4860" w:hanging="360"/>
      </w:pPr>
    </w:lvl>
    <w:lvl w:ilvl="7" w:tplc="04050019" w:tentative="1">
      <w:start w:val="1"/>
      <w:numFmt w:val="lowerLetter"/>
      <w:lvlText w:val="%8."/>
      <w:lvlJc w:val="left"/>
      <w:pPr>
        <w:tabs>
          <w:tab w:val="num" w:pos="5580"/>
        </w:tabs>
        <w:ind w:left="5580" w:hanging="360"/>
      </w:pPr>
    </w:lvl>
    <w:lvl w:ilvl="8" w:tplc="0405001B" w:tentative="1">
      <w:start w:val="1"/>
      <w:numFmt w:val="lowerRoman"/>
      <w:lvlText w:val="%9."/>
      <w:lvlJc w:val="right"/>
      <w:pPr>
        <w:tabs>
          <w:tab w:val="num" w:pos="6300"/>
        </w:tabs>
        <w:ind w:left="6300" w:hanging="180"/>
      </w:pPr>
    </w:lvl>
  </w:abstractNum>
  <w:abstractNum w:abstractNumId="10" w15:restartNumberingAfterBreak="0">
    <w:nsid w:val="48EF3059"/>
    <w:multiLevelType w:val="hybridMultilevel"/>
    <w:tmpl w:val="E8129112"/>
    <w:lvl w:ilvl="0" w:tplc="09184606">
      <w:numFmt w:val="bullet"/>
      <w:lvlText w:val="–"/>
      <w:lvlJc w:val="left"/>
      <w:pPr>
        <w:ind w:left="720" w:hanging="360"/>
      </w:pPr>
      <w:rPr>
        <w:rFonts w:ascii="Arial" w:eastAsia="Times New Roman" w:hAnsi="Arial" w:cs="Arial" w:hint="default"/>
        <w:b/>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4A6B2931"/>
    <w:multiLevelType w:val="hybridMultilevel"/>
    <w:tmpl w:val="DBBC5030"/>
    <w:lvl w:ilvl="0" w:tplc="BCDE4670">
      <w:start w:val="1"/>
      <w:numFmt w:val="decimal"/>
      <w:pStyle w:val="104"/>
      <w:lvlText w:val="10.4.%1.     "/>
      <w:lvlJc w:val="left"/>
      <w:pPr>
        <w:tabs>
          <w:tab w:val="num" w:pos="1440"/>
        </w:tabs>
        <w:ind w:left="0" w:firstLine="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2" w15:restartNumberingAfterBreak="0">
    <w:nsid w:val="536E77F3"/>
    <w:multiLevelType w:val="hybridMultilevel"/>
    <w:tmpl w:val="2C46D094"/>
    <w:lvl w:ilvl="0" w:tplc="36744E5C">
      <w:start w:val="1"/>
      <w:numFmt w:val="decimal"/>
      <w:pStyle w:val="103"/>
      <w:lvlText w:val="10.3.%1.     "/>
      <w:lvlJc w:val="left"/>
      <w:pPr>
        <w:tabs>
          <w:tab w:val="num" w:pos="1440"/>
        </w:tabs>
        <w:ind w:left="0" w:firstLine="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3" w15:restartNumberingAfterBreak="0">
    <w:nsid w:val="63D77B61"/>
    <w:multiLevelType w:val="hybridMultilevel"/>
    <w:tmpl w:val="9F8C53FE"/>
    <w:lvl w:ilvl="0" w:tplc="C930D89E">
      <w:start w:val="23"/>
      <w:numFmt w:val="bullet"/>
      <w:lvlText w:val="-"/>
      <w:lvlJc w:val="left"/>
      <w:pPr>
        <w:ind w:left="360" w:hanging="360"/>
      </w:pPr>
      <w:rPr>
        <w:rFonts w:ascii="Arial" w:eastAsia="Times New Roman" w:hAnsi="Arial" w:cs="Arial" w:hint="default"/>
      </w:rPr>
    </w:lvl>
    <w:lvl w:ilvl="1" w:tplc="04050003">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4" w15:restartNumberingAfterBreak="0">
    <w:nsid w:val="66C27A09"/>
    <w:multiLevelType w:val="hybridMultilevel"/>
    <w:tmpl w:val="5C582AA4"/>
    <w:lvl w:ilvl="0" w:tplc="6E86A3B8">
      <w:numFmt w:val="bullet"/>
      <w:lvlText w:val="–"/>
      <w:lvlJc w:val="left"/>
      <w:pPr>
        <w:ind w:left="502" w:hanging="360"/>
      </w:pPr>
      <w:rPr>
        <w:rFonts w:ascii="Arial" w:eastAsia="Times New Roman" w:hAnsi="Arial" w:cs="Arial" w:hint="default"/>
      </w:rPr>
    </w:lvl>
    <w:lvl w:ilvl="1" w:tplc="04050003" w:tentative="1">
      <w:start w:val="1"/>
      <w:numFmt w:val="bullet"/>
      <w:lvlText w:val="o"/>
      <w:lvlJc w:val="left"/>
      <w:pPr>
        <w:ind w:left="1222" w:hanging="360"/>
      </w:pPr>
      <w:rPr>
        <w:rFonts w:ascii="Courier New" w:hAnsi="Courier New" w:cs="Courier New" w:hint="default"/>
      </w:rPr>
    </w:lvl>
    <w:lvl w:ilvl="2" w:tplc="04050005" w:tentative="1">
      <w:start w:val="1"/>
      <w:numFmt w:val="bullet"/>
      <w:lvlText w:val=""/>
      <w:lvlJc w:val="left"/>
      <w:pPr>
        <w:ind w:left="1942" w:hanging="360"/>
      </w:pPr>
      <w:rPr>
        <w:rFonts w:ascii="Wingdings" w:hAnsi="Wingdings" w:hint="default"/>
      </w:rPr>
    </w:lvl>
    <w:lvl w:ilvl="3" w:tplc="04050001" w:tentative="1">
      <w:start w:val="1"/>
      <w:numFmt w:val="bullet"/>
      <w:lvlText w:val=""/>
      <w:lvlJc w:val="left"/>
      <w:pPr>
        <w:ind w:left="2662" w:hanging="360"/>
      </w:pPr>
      <w:rPr>
        <w:rFonts w:ascii="Symbol" w:hAnsi="Symbol" w:hint="default"/>
      </w:rPr>
    </w:lvl>
    <w:lvl w:ilvl="4" w:tplc="04050003" w:tentative="1">
      <w:start w:val="1"/>
      <w:numFmt w:val="bullet"/>
      <w:lvlText w:val="o"/>
      <w:lvlJc w:val="left"/>
      <w:pPr>
        <w:ind w:left="3382" w:hanging="360"/>
      </w:pPr>
      <w:rPr>
        <w:rFonts w:ascii="Courier New" w:hAnsi="Courier New" w:cs="Courier New" w:hint="default"/>
      </w:rPr>
    </w:lvl>
    <w:lvl w:ilvl="5" w:tplc="04050005" w:tentative="1">
      <w:start w:val="1"/>
      <w:numFmt w:val="bullet"/>
      <w:lvlText w:val=""/>
      <w:lvlJc w:val="left"/>
      <w:pPr>
        <w:ind w:left="4102" w:hanging="360"/>
      </w:pPr>
      <w:rPr>
        <w:rFonts w:ascii="Wingdings" w:hAnsi="Wingdings" w:hint="default"/>
      </w:rPr>
    </w:lvl>
    <w:lvl w:ilvl="6" w:tplc="04050001" w:tentative="1">
      <w:start w:val="1"/>
      <w:numFmt w:val="bullet"/>
      <w:lvlText w:val=""/>
      <w:lvlJc w:val="left"/>
      <w:pPr>
        <w:ind w:left="4822" w:hanging="360"/>
      </w:pPr>
      <w:rPr>
        <w:rFonts w:ascii="Symbol" w:hAnsi="Symbol" w:hint="default"/>
      </w:rPr>
    </w:lvl>
    <w:lvl w:ilvl="7" w:tplc="04050003" w:tentative="1">
      <w:start w:val="1"/>
      <w:numFmt w:val="bullet"/>
      <w:lvlText w:val="o"/>
      <w:lvlJc w:val="left"/>
      <w:pPr>
        <w:ind w:left="5542" w:hanging="360"/>
      </w:pPr>
      <w:rPr>
        <w:rFonts w:ascii="Courier New" w:hAnsi="Courier New" w:cs="Courier New" w:hint="default"/>
      </w:rPr>
    </w:lvl>
    <w:lvl w:ilvl="8" w:tplc="04050005" w:tentative="1">
      <w:start w:val="1"/>
      <w:numFmt w:val="bullet"/>
      <w:lvlText w:val=""/>
      <w:lvlJc w:val="left"/>
      <w:pPr>
        <w:ind w:left="6262" w:hanging="360"/>
      </w:pPr>
      <w:rPr>
        <w:rFonts w:ascii="Wingdings" w:hAnsi="Wingdings" w:hint="default"/>
      </w:rPr>
    </w:lvl>
  </w:abstractNum>
  <w:abstractNum w:abstractNumId="15" w15:restartNumberingAfterBreak="0">
    <w:nsid w:val="68875BB4"/>
    <w:multiLevelType w:val="hybridMultilevel"/>
    <w:tmpl w:val="82461EB4"/>
    <w:lvl w:ilvl="0" w:tplc="45D69368">
      <w:start w:val="310"/>
      <w:numFmt w:val="bullet"/>
      <w:lvlText w:val="–"/>
      <w:lvlJc w:val="left"/>
      <w:pPr>
        <w:ind w:left="405" w:hanging="360"/>
      </w:pPr>
      <w:rPr>
        <w:rFonts w:ascii="Arial" w:eastAsia="Times New Roman" w:hAnsi="Arial" w:cs="Arial" w:hint="default"/>
        <w:sz w:val="20"/>
      </w:rPr>
    </w:lvl>
    <w:lvl w:ilvl="1" w:tplc="04050003" w:tentative="1">
      <w:start w:val="1"/>
      <w:numFmt w:val="bullet"/>
      <w:lvlText w:val="o"/>
      <w:lvlJc w:val="left"/>
      <w:pPr>
        <w:ind w:left="1125" w:hanging="360"/>
      </w:pPr>
      <w:rPr>
        <w:rFonts w:ascii="Courier New" w:hAnsi="Courier New" w:cs="Courier New" w:hint="default"/>
      </w:rPr>
    </w:lvl>
    <w:lvl w:ilvl="2" w:tplc="04050005" w:tentative="1">
      <w:start w:val="1"/>
      <w:numFmt w:val="bullet"/>
      <w:lvlText w:val=""/>
      <w:lvlJc w:val="left"/>
      <w:pPr>
        <w:ind w:left="1845" w:hanging="360"/>
      </w:pPr>
      <w:rPr>
        <w:rFonts w:ascii="Wingdings" w:hAnsi="Wingdings" w:hint="default"/>
      </w:rPr>
    </w:lvl>
    <w:lvl w:ilvl="3" w:tplc="04050001" w:tentative="1">
      <w:start w:val="1"/>
      <w:numFmt w:val="bullet"/>
      <w:lvlText w:val=""/>
      <w:lvlJc w:val="left"/>
      <w:pPr>
        <w:ind w:left="2565" w:hanging="360"/>
      </w:pPr>
      <w:rPr>
        <w:rFonts w:ascii="Symbol" w:hAnsi="Symbol" w:hint="default"/>
      </w:rPr>
    </w:lvl>
    <w:lvl w:ilvl="4" w:tplc="04050003" w:tentative="1">
      <w:start w:val="1"/>
      <w:numFmt w:val="bullet"/>
      <w:lvlText w:val="o"/>
      <w:lvlJc w:val="left"/>
      <w:pPr>
        <w:ind w:left="3285" w:hanging="360"/>
      </w:pPr>
      <w:rPr>
        <w:rFonts w:ascii="Courier New" w:hAnsi="Courier New" w:cs="Courier New" w:hint="default"/>
      </w:rPr>
    </w:lvl>
    <w:lvl w:ilvl="5" w:tplc="04050005" w:tentative="1">
      <w:start w:val="1"/>
      <w:numFmt w:val="bullet"/>
      <w:lvlText w:val=""/>
      <w:lvlJc w:val="left"/>
      <w:pPr>
        <w:ind w:left="4005" w:hanging="360"/>
      </w:pPr>
      <w:rPr>
        <w:rFonts w:ascii="Wingdings" w:hAnsi="Wingdings" w:hint="default"/>
      </w:rPr>
    </w:lvl>
    <w:lvl w:ilvl="6" w:tplc="04050001" w:tentative="1">
      <w:start w:val="1"/>
      <w:numFmt w:val="bullet"/>
      <w:lvlText w:val=""/>
      <w:lvlJc w:val="left"/>
      <w:pPr>
        <w:ind w:left="4725" w:hanging="360"/>
      </w:pPr>
      <w:rPr>
        <w:rFonts w:ascii="Symbol" w:hAnsi="Symbol" w:hint="default"/>
      </w:rPr>
    </w:lvl>
    <w:lvl w:ilvl="7" w:tplc="04050003" w:tentative="1">
      <w:start w:val="1"/>
      <w:numFmt w:val="bullet"/>
      <w:lvlText w:val="o"/>
      <w:lvlJc w:val="left"/>
      <w:pPr>
        <w:ind w:left="5445" w:hanging="360"/>
      </w:pPr>
      <w:rPr>
        <w:rFonts w:ascii="Courier New" w:hAnsi="Courier New" w:cs="Courier New" w:hint="default"/>
      </w:rPr>
    </w:lvl>
    <w:lvl w:ilvl="8" w:tplc="04050005" w:tentative="1">
      <w:start w:val="1"/>
      <w:numFmt w:val="bullet"/>
      <w:lvlText w:val=""/>
      <w:lvlJc w:val="left"/>
      <w:pPr>
        <w:ind w:left="6165" w:hanging="360"/>
      </w:pPr>
      <w:rPr>
        <w:rFonts w:ascii="Wingdings" w:hAnsi="Wingdings" w:hint="default"/>
      </w:rPr>
    </w:lvl>
  </w:abstractNum>
  <w:abstractNum w:abstractNumId="16" w15:restartNumberingAfterBreak="0">
    <w:nsid w:val="6DC86930"/>
    <w:multiLevelType w:val="hybridMultilevel"/>
    <w:tmpl w:val="5CF22226"/>
    <w:lvl w:ilvl="0" w:tplc="04050001">
      <w:start w:val="1"/>
      <w:numFmt w:val="bullet"/>
      <w:lvlText w:val=""/>
      <w:lvlJc w:val="left"/>
      <w:pPr>
        <w:tabs>
          <w:tab w:val="num" w:pos="880"/>
        </w:tabs>
        <w:ind w:left="88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EC0043F"/>
    <w:multiLevelType w:val="hybridMultilevel"/>
    <w:tmpl w:val="4B5A3004"/>
    <w:lvl w:ilvl="0" w:tplc="6680BC24">
      <w:start w:val="1"/>
      <w:numFmt w:val="lowerLetter"/>
      <w:lvlText w:val="%1)"/>
      <w:lvlJc w:val="left"/>
      <w:pPr>
        <w:tabs>
          <w:tab w:val="num" w:pos="540"/>
        </w:tabs>
        <w:ind w:left="54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8" w15:restartNumberingAfterBreak="0">
    <w:nsid w:val="754A714F"/>
    <w:multiLevelType w:val="hybridMultilevel"/>
    <w:tmpl w:val="6596BDEE"/>
    <w:lvl w:ilvl="0" w:tplc="457E615E">
      <w:start w:val="1"/>
      <w:numFmt w:val="decimal"/>
      <w:pStyle w:val="101"/>
      <w:lvlText w:val="10.1.%1.     "/>
      <w:lvlJc w:val="left"/>
      <w:pPr>
        <w:tabs>
          <w:tab w:val="num" w:pos="1080"/>
        </w:tabs>
        <w:ind w:left="0" w:firstLine="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abstractNumId w:val="18"/>
  </w:num>
  <w:num w:numId="2">
    <w:abstractNumId w:val="18"/>
  </w:num>
  <w:num w:numId="3">
    <w:abstractNumId w:val="12"/>
  </w:num>
  <w:num w:numId="4">
    <w:abstractNumId w:val="12"/>
  </w:num>
  <w:num w:numId="5">
    <w:abstractNumId w:val="11"/>
  </w:num>
  <w:num w:numId="6">
    <w:abstractNumId w:val="6"/>
  </w:num>
  <w:num w:numId="7">
    <w:abstractNumId w:val="9"/>
  </w:num>
  <w:num w:numId="8">
    <w:abstractNumId w:val="17"/>
  </w:num>
  <w:num w:numId="9">
    <w:abstractNumId w:val="7"/>
  </w:num>
  <w:num w:numId="10">
    <w:abstractNumId w:val="8"/>
  </w:num>
  <w:num w:numId="11">
    <w:abstractNumId w:val="4"/>
  </w:num>
  <w:num w:numId="12">
    <w:abstractNumId w:val="2"/>
  </w:num>
  <w:num w:numId="13">
    <w:abstractNumId w:val="5"/>
  </w:num>
  <w:num w:numId="14">
    <w:abstractNumId w:val="14"/>
  </w:num>
  <w:num w:numId="15">
    <w:abstractNumId w:val="16"/>
  </w:num>
  <w:num w:numId="16">
    <w:abstractNumId w:val="10"/>
  </w:num>
  <w:num w:numId="17">
    <w:abstractNumId w:val="15"/>
  </w:num>
  <w:num w:numId="18">
    <w:abstractNumId w:val="1"/>
  </w:num>
  <w:num w:numId="19">
    <w:abstractNumId w:val="0"/>
  </w:num>
  <w:num w:numId="20">
    <w:abstractNumId w:val="13"/>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131078" w:nlCheck="1" w:checkStyle="0"/>
  <w:proofState w:spelling="clean" w:grammar="clean"/>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786E"/>
    <w:rsid w:val="000003CB"/>
    <w:rsid w:val="00000EEA"/>
    <w:rsid w:val="0000193D"/>
    <w:rsid w:val="000026D8"/>
    <w:rsid w:val="00002C7F"/>
    <w:rsid w:val="00003654"/>
    <w:rsid w:val="00004203"/>
    <w:rsid w:val="000045B0"/>
    <w:rsid w:val="000050DB"/>
    <w:rsid w:val="00005982"/>
    <w:rsid w:val="00007F37"/>
    <w:rsid w:val="0001564A"/>
    <w:rsid w:val="000157C9"/>
    <w:rsid w:val="00017BAA"/>
    <w:rsid w:val="00020171"/>
    <w:rsid w:val="000206E8"/>
    <w:rsid w:val="00020919"/>
    <w:rsid w:val="000214FD"/>
    <w:rsid w:val="00021531"/>
    <w:rsid w:val="00026B0B"/>
    <w:rsid w:val="00026B63"/>
    <w:rsid w:val="00026F17"/>
    <w:rsid w:val="00032165"/>
    <w:rsid w:val="000325EF"/>
    <w:rsid w:val="00032ECB"/>
    <w:rsid w:val="000334B6"/>
    <w:rsid w:val="0003375C"/>
    <w:rsid w:val="000362A2"/>
    <w:rsid w:val="0003647B"/>
    <w:rsid w:val="00036A25"/>
    <w:rsid w:val="000431AC"/>
    <w:rsid w:val="0004440A"/>
    <w:rsid w:val="0004591C"/>
    <w:rsid w:val="000470BB"/>
    <w:rsid w:val="00047149"/>
    <w:rsid w:val="00047781"/>
    <w:rsid w:val="0004788D"/>
    <w:rsid w:val="00047B13"/>
    <w:rsid w:val="00050252"/>
    <w:rsid w:val="000509F8"/>
    <w:rsid w:val="00051473"/>
    <w:rsid w:val="00052816"/>
    <w:rsid w:val="0005495A"/>
    <w:rsid w:val="000554BB"/>
    <w:rsid w:val="00055E1F"/>
    <w:rsid w:val="00056BA2"/>
    <w:rsid w:val="00060A2D"/>
    <w:rsid w:val="00061042"/>
    <w:rsid w:val="0006113A"/>
    <w:rsid w:val="00061E53"/>
    <w:rsid w:val="00062447"/>
    <w:rsid w:val="00063477"/>
    <w:rsid w:val="00064DD5"/>
    <w:rsid w:val="00065335"/>
    <w:rsid w:val="00065AC7"/>
    <w:rsid w:val="00066525"/>
    <w:rsid w:val="0006668E"/>
    <w:rsid w:val="000675BB"/>
    <w:rsid w:val="00067B08"/>
    <w:rsid w:val="00070671"/>
    <w:rsid w:val="000732EE"/>
    <w:rsid w:val="00074B45"/>
    <w:rsid w:val="0007625F"/>
    <w:rsid w:val="0007661D"/>
    <w:rsid w:val="00076EC6"/>
    <w:rsid w:val="00080501"/>
    <w:rsid w:val="000806CE"/>
    <w:rsid w:val="00080E70"/>
    <w:rsid w:val="0008124C"/>
    <w:rsid w:val="00081360"/>
    <w:rsid w:val="00081A96"/>
    <w:rsid w:val="00083E9F"/>
    <w:rsid w:val="000854A6"/>
    <w:rsid w:val="0008798C"/>
    <w:rsid w:val="00087D3A"/>
    <w:rsid w:val="000902BC"/>
    <w:rsid w:val="0009040A"/>
    <w:rsid w:val="00090807"/>
    <w:rsid w:val="00090AAB"/>
    <w:rsid w:val="000937B1"/>
    <w:rsid w:val="000944EF"/>
    <w:rsid w:val="00095637"/>
    <w:rsid w:val="00095D09"/>
    <w:rsid w:val="00097795"/>
    <w:rsid w:val="000A3164"/>
    <w:rsid w:val="000A38BC"/>
    <w:rsid w:val="000A3909"/>
    <w:rsid w:val="000A4BF7"/>
    <w:rsid w:val="000A570C"/>
    <w:rsid w:val="000A6350"/>
    <w:rsid w:val="000A7BE5"/>
    <w:rsid w:val="000A7E66"/>
    <w:rsid w:val="000A7EF0"/>
    <w:rsid w:val="000B2584"/>
    <w:rsid w:val="000B3FCC"/>
    <w:rsid w:val="000B41FA"/>
    <w:rsid w:val="000B4409"/>
    <w:rsid w:val="000B6953"/>
    <w:rsid w:val="000C024F"/>
    <w:rsid w:val="000C07F9"/>
    <w:rsid w:val="000C1457"/>
    <w:rsid w:val="000C2565"/>
    <w:rsid w:val="000C4E70"/>
    <w:rsid w:val="000C6D66"/>
    <w:rsid w:val="000C777A"/>
    <w:rsid w:val="000C7C1F"/>
    <w:rsid w:val="000D1A0A"/>
    <w:rsid w:val="000D2D80"/>
    <w:rsid w:val="000D346A"/>
    <w:rsid w:val="000D587A"/>
    <w:rsid w:val="000D5C9C"/>
    <w:rsid w:val="000D67BA"/>
    <w:rsid w:val="000D6CD3"/>
    <w:rsid w:val="000E079A"/>
    <w:rsid w:val="000E1EF2"/>
    <w:rsid w:val="000E2F51"/>
    <w:rsid w:val="000E3F36"/>
    <w:rsid w:val="000E4954"/>
    <w:rsid w:val="000E496A"/>
    <w:rsid w:val="000E4E01"/>
    <w:rsid w:val="000E56B0"/>
    <w:rsid w:val="000E5C77"/>
    <w:rsid w:val="000E600F"/>
    <w:rsid w:val="000E692E"/>
    <w:rsid w:val="000F0A77"/>
    <w:rsid w:val="000F21B8"/>
    <w:rsid w:val="000F2422"/>
    <w:rsid w:val="000F3C60"/>
    <w:rsid w:val="000F469B"/>
    <w:rsid w:val="000F527A"/>
    <w:rsid w:val="000F5E95"/>
    <w:rsid w:val="000F60AD"/>
    <w:rsid w:val="000F65F1"/>
    <w:rsid w:val="000F7799"/>
    <w:rsid w:val="0010022B"/>
    <w:rsid w:val="0010064D"/>
    <w:rsid w:val="001006B3"/>
    <w:rsid w:val="00101499"/>
    <w:rsid w:val="00102382"/>
    <w:rsid w:val="00102D14"/>
    <w:rsid w:val="001033AE"/>
    <w:rsid w:val="00103627"/>
    <w:rsid w:val="00104D67"/>
    <w:rsid w:val="00104F1C"/>
    <w:rsid w:val="00106DAC"/>
    <w:rsid w:val="00111025"/>
    <w:rsid w:val="00111E3D"/>
    <w:rsid w:val="001129E3"/>
    <w:rsid w:val="0011417C"/>
    <w:rsid w:val="00114822"/>
    <w:rsid w:val="00114D53"/>
    <w:rsid w:val="001160EA"/>
    <w:rsid w:val="0011615D"/>
    <w:rsid w:val="00116FB2"/>
    <w:rsid w:val="00120C2A"/>
    <w:rsid w:val="00122281"/>
    <w:rsid w:val="0012298E"/>
    <w:rsid w:val="00123AF2"/>
    <w:rsid w:val="0012412F"/>
    <w:rsid w:val="001264D9"/>
    <w:rsid w:val="0012764D"/>
    <w:rsid w:val="001303C3"/>
    <w:rsid w:val="00130972"/>
    <w:rsid w:val="00131647"/>
    <w:rsid w:val="001326E6"/>
    <w:rsid w:val="00132B61"/>
    <w:rsid w:val="0013310E"/>
    <w:rsid w:val="00134890"/>
    <w:rsid w:val="001367D1"/>
    <w:rsid w:val="00136E61"/>
    <w:rsid w:val="00136EEE"/>
    <w:rsid w:val="00137FA2"/>
    <w:rsid w:val="001420EB"/>
    <w:rsid w:val="0014243D"/>
    <w:rsid w:val="0014431F"/>
    <w:rsid w:val="00144735"/>
    <w:rsid w:val="00146117"/>
    <w:rsid w:val="0014640B"/>
    <w:rsid w:val="00147470"/>
    <w:rsid w:val="00147D2A"/>
    <w:rsid w:val="00150162"/>
    <w:rsid w:val="00150D51"/>
    <w:rsid w:val="00150EDB"/>
    <w:rsid w:val="001524D8"/>
    <w:rsid w:val="00153334"/>
    <w:rsid w:val="00153A8E"/>
    <w:rsid w:val="00155505"/>
    <w:rsid w:val="00155B59"/>
    <w:rsid w:val="00157650"/>
    <w:rsid w:val="001578A1"/>
    <w:rsid w:val="00157C92"/>
    <w:rsid w:val="00160CD1"/>
    <w:rsid w:val="0016152C"/>
    <w:rsid w:val="0016182C"/>
    <w:rsid w:val="001618AE"/>
    <w:rsid w:val="00162590"/>
    <w:rsid w:val="00162880"/>
    <w:rsid w:val="00162DB3"/>
    <w:rsid w:val="00163B51"/>
    <w:rsid w:val="001647D2"/>
    <w:rsid w:val="00164F3B"/>
    <w:rsid w:val="0016584B"/>
    <w:rsid w:val="001664A6"/>
    <w:rsid w:val="00166E2F"/>
    <w:rsid w:val="001678E1"/>
    <w:rsid w:val="00167AA6"/>
    <w:rsid w:val="00170391"/>
    <w:rsid w:val="00170F88"/>
    <w:rsid w:val="00171686"/>
    <w:rsid w:val="001717AE"/>
    <w:rsid w:val="00171BE9"/>
    <w:rsid w:val="00171C12"/>
    <w:rsid w:val="00172B44"/>
    <w:rsid w:val="00172CAF"/>
    <w:rsid w:val="00175128"/>
    <w:rsid w:val="001777A6"/>
    <w:rsid w:val="0018301D"/>
    <w:rsid w:val="00184025"/>
    <w:rsid w:val="00185CB5"/>
    <w:rsid w:val="00185F92"/>
    <w:rsid w:val="00187602"/>
    <w:rsid w:val="00187743"/>
    <w:rsid w:val="00190A4D"/>
    <w:rsid w:val="00191A63"/>
    <w:rsid w:val="00191D02"/>
    <w:rsid w:val="00192809"/>
    <w:rsid w:val="001934ED"/>
    <w:rsid w:val="001951D6"/>
    <w:rsid w:val="001965CC"/>
    <w:rsid w:val="0019702F"/>
    <w:rsid w:val="00197E96"/>
    <w:rsid w:val="001A0219"/>
    <w:rsid w:val="001A47AF"/>
    <w:rsid w:val="001A4A05"/>
    <w:rsid w:val="001A5131"/>
    <w:rsid w:val="001A5864"/>
    <w:rsid w:val="001A5C3B"/>
    <w:rsid w:val="001A78C1"/>
    <w:rsid w:val="001A7EA4"/>
    <w:rsid w:val="001B1C7B"/>
    <w:rsid w:val="001B3854"/>
    <w:rsid w:val="001B4C31"/>
    <w:rsid w:val="001B5165"/>
    <w:rsid w:val="001B5E8F"/>
    <w:rsid w:val="001B67BF"/>
    <w:rsid w:val="001C049D"/>
    <w:rsid w:val="001C09E9"/>
    <w:rsid w:val="001C27D4"/>
    <w:rsid w:val="001C33AF"/>
    <w:rsid w:val="001C352D"/>
    <w:rsid w:val="001C41B4"/>
    <w:rsid w:val="001C4F65"/>
    <w:rsid w:val="001C4F99"/>
    <w:rsid w:val="001C661E"/>
    <w:rsid w:val="001C72B2"/>
    <w:rsid w:val="001C75ED"/>
    <w:rsid w:val="001C793D"/>
    <w:rsid w:val="001C7D99"/>
    <w:rsid w:val="001D04F1"/>
    <w:rsid w:val="001D0D27"/>
    <w:rsid w:val="001D11D6"/>
    <w:rsid w:val="001D13EF"/>
    <w:rsid w:val="001D2D14"/>
    <w:rsid w:val="001D2F92"/>
    <w:rsid w:val="001D4295"/>
    <w:rsid w:val="001D4307"/>
    <w:rsid w:val="001D5B65"/>
    <w:rsid w:val="001D5F2C"/>
    <w:rsid w:val="001D692E"/>
    <w:rsid w:val="001E042E"/>
    <w:rsid w:val="001E15B8"/>
    <w:rsid w:val="001E2240"/>
    <w:rsid w:val="001E2CBA"/>
    <w:rsid w:val="001E4D3E"/>
    <w:rsid w:val="001E5D2B"/>
    <w:rsid w:val="001E69E6"/>
    <w:rsid w:val="001E73E2"/>
    <w:rsid w:val="001E7A83"/>
    <w:rsid w:val="001E7F98"/>
    <w:rsid w:val="001F080F"/>
    <w:rsid w:val="001F17DE"/>
    <w:rsid w:val="001F17FE"/>
    <w:rsid w:val="001F4D6D"/>
    <w:rsid w:val="001F5544"/>
    <w:rsid w:val="001F6378"/>
    <w:rsid w:val="001F6BE5"/>
    <w:rsid w:val="001F6EB0"/>
    <w:rsid w:val="001F727C"/>
    <w:rsid w:val="001F731A"/>
    <w:rsid w:val="0020035B"/>
    <w:rsid w:val="00204428"/>
    <w:rsid w:val="002048F4"/>
    <w:rsid w:val="00205A23"/>
    <w:rsid w:val="002071A2"/>
    <w:rsid w:val="0020795F"/>
    <w:rsid w:val="00210008"/>
    <w:rsid w:val="00210412"/>
    <w:rsid w:val="002115EB"/>
    <w:rsid w:val="002116C3"/>
    <w:rsid w:val="00211DF6"/>
    <w:rsid w:val="002128CA"/>
    <w:rsid w:val="00213F8F"/>
    <w:rsid w:val="00214A4A"/>
    <w:rsid w:val="00214BE1"/>
    <w:rsid w:val="00217489"/>
    <w:rsid w:val="0022076D"/>
    <w:rsid w:val="00222568"/>
    <w:rsid w:val="0022531A"/>
    <w:rsid w:val="002275AB"/>
    <w:rsid w:val="00230A46"/>
    <w:rsid w:val="00230E44"/>
    <w:rsid w:val="002312B7"/>
    <w:rsid w:val="00231428"/>
    <w:rsid w:val="0023247D"/>
    <w:rsid w:val="002335B3"/>
    <w:rsid w:val="00233E2D"/>
    <w:rsid w:val="002342D4"/>
    <w:rsid w:val="0023489C"/>
    <w:rsid w:val="002348B3"/>
    <w:rsid w:val="00234EBD"/>
    <w:rsid w:val="00236211"/>
    <w:rsid w:val="002365FE"/>
    <w:rsid w:val="00237500"/>
    <w:rsid w:val="00237951"/>
    <w:rsid w:val="00241625"/>
    <w:rsid w:val="00241C57"/>
    <w:rsid w:val="002422B3"/>
    <w:rsid w:val="00242BA3"/>
    <w:rsid w:val="002435C9"/>
    <w:rsid w:val="0024403A"/>
    <w:rsid w:val="002454DB"/>
    <w:rsid w:val="002472B4"/>
    <w:rsid w:val="002472EC"/>
    <w:rsid w:val="00247D49"/>
    <w:rsid w:val="002505C4"/>
    <w:rsid w:val="002526C8"/>
    <w:rsid w:val="00252985"/>
    <w:rsid w:val="0025347C"/>
    <w:rsid w:val="00253F08"/>
    <w:rsid w:val="00254707"/>
    <w:rsid w:val="0025479D"/>
    <w:rsid w:val="0025704F"/>
    <w:rsid w:val="0026131D"/>
    <w:rsid w:val="002633E4"/>
    <w:rsid w:val="002661CA"/>
    <w:rsid w:val="002663D0"/>
    <w:rsid w:val="00266420"/>
    <w:rsid w:val="002679C8"/>
    <w:rsid w:val="00270B60"/>
    <w:rsid w:val="00272A88"/>
    <w:rsid w:val="00274DC5"/>
    <w:rsid w:val="00275E4E"/>
    <w:rsid w:val="002772B6"/>
    <w:rsid w:val="002776F7"/>
    <w:rsid w:val="00277EB8"/>
    <w:rsid w:val="002808F8"/>
    <w:rsid w:val="00280A8F"/>
    <w:rsid w:val="00281611"/>
    <w:rsid w:val="00281E65"/>
    <w:rsid w:val="00282E39"/>
    <w:rsid w:val="00283183"/>
    <w:rsid w:val="002836CA"/>
    <w:rsid w:val="002839EC"/>
    <w:rsid w:val="002859E3"/>
    <w:rsid w:val="00285A2A"/>
    <w:rsid w:val="00287143"/>
    <w:rsid w:val="00287918"/>
    <w:rsid w:val="0029113E"/>
    <w:rsid w:val="002916B5"/>
    <w:rsid w:val="00291715"/>
    <w:rsid w:val="00291CAE"/>
    <w:rsid w:val="002933E7"/>
    <w:rsid w:val="002934F4"/>
    <w:rsid w:val="0029479A"/>
    <w:rsid w:val="00294B60"/>
    <w:rsid w:val="002959A9"/>
    <w:rsid w:val="00295F30"/>
    <w:rsid w:val="00297836"/>
    <w:rsid w:val="002A1E53"/>
    <w:rsid w:val="002A1FBF"/>
    <w:rsid w:val="002A2884"/>
    <w:rsid w:val="002A370E"/>
    <w:rsid w:val="002A481F"/>
    <w:rsid w:val="002A5796"/>
    <w:rsid w:val="002A5D81"/>
    <w:rsid w:val="002A7687"/>
    <w:rsid w:val="002B6482"/>
    <w:rsid w:val="002B698B"/>
    <w:rsid w:val="002B6C8E"/>
    <w:rsid w:val="002C1E58"/>
    <w:rsid w:val="002C5E38"/>
    <w:rsid w:val="002C6681"/>
    <w:rsid w:val="002D0056"/>
    <w:rsid w:val="002D1602"/>
    <w:rsid w:val="002D48D8"/>
    <w:rsid w:val="002D5126"/>
    <w:rsid w:val="002D56BE"/>
    <w:rsid w:val="002D6B84"/>
    <w:rsid w:val="002E0F23"/>
    <w:rsid w:val="002E33AC"/>
    <w:rsid w:val="002E33C1"/>
    <w:rsid w:val="002E391E"/>
    <w:rsid w:val="002E586F"/>
    <w:rsid w:val="002E6132"/>
    <w:rsid w:val="002E6573"/>
    <w:rsid w:val="002F3127"/>
    <w:rsid w:val="002F328D"/>
    <w:rsid w:val="002F3F34"/>
    <w:rsid w:val="002F40D4"/>
    <w:rsid w:val="002F555C"/>
    <w:rsid w:val="002F7397"/>
    <w:rsid w:val="0030097C"/>
    <w:rsid w:val="00301BD8"/>
    <w:rsid w:val="003023C8"/>
    <w:rsid w:val="003025AF"/>
    <w:rsid w:val="00304DAB"/>
    <w:rsid w:val="00305584"/>
    <w:rsid w:val="00305EC4"/>
    <w:rsid w:val="003103F0"/>
    <w:rsid w:val="0031190A"/>
    <w:rsid w:val="00312F81"/>
    <w:rsid w:val="0031314B"/>
    <w:rsid w:val="0031551E"/>
    <w:rsid w:val="003177AD"/>
    <w:rsid w:val="00320B8E"/>
    <w:rsid w:val="00321122"/>
    <w:rsid w:val="0032280C"/>
    <w:rsid w:val="00322F07"/>
    <w:rsid w:val="00325AF4"/>
    <w:rsid w:val="0032734B"/>
    <w:rsid w:val="00327F2C"/>
    <w:rsid w:val="00331434"/>
    <w:rsid w:val="00331E36"/>
    <w:rsid w:val="00332A15"/>
    <w:rsid w:val="003355C7"/>
    <w:rsid w:val="00336451"/>
    <w:rsid w:val="00336DF3"/>
    <w:rsid w:val="003378AA"/>
    <w:rsid w:val="00343B24"/>
    <w:rsid w:val="0034524B"/>
    <w:rsid w:val="00345AD3"/>
    <w:rsid w:val="00351201"/>
    <w:rsid w:val="003524F2"/>
    <w:rsid w:val="00354DC2"/>
    <w:rsid w:val="0035668F"/>
    <w:rsid w:val="003568F2"/>
    <w:rsid w:val="003577C1"/>
    <w:rsid w:val="00361353"/>
    <w:rsid w:val="003620D6"/>
    <w:rsid w:val="00364967"/>
    <w:rsid w:val="00364BCB"/>
    <w:rsid w:val="003668EF"/>
    <w:rsid w:val="003703F8"/>
    <w:rsid w:val="00371A98"/>
    <w:rsid w:val="003738AB"/>
    <w:rsid w:val="00373983"/>
    <w:rsid w:val="00373D4F"/>
    <w:rsid w:val="00375122"/>
    <w:rsid w:val="00376ACC"/>
    <w:rsid w:val="00377528"/>
    <w:rsid w:val="00377861"/>
    <w:rsid w:val="00377CAB"/>
    <w:rsid w:val="0038315E"/>
    <w:rsid w:val="00385341"/>
    <w:rsid w:val="003867AC"/>
    <w:rsid w:val="00386A6A"/>
    <w:rsid w:val="0038770A"/>
    <w:rsid w:val="00387D42"/>
    <w:rsid w:val="00391F67"/>
    <w:rsid w:val="0039353F"/>
    <w:rsid w:val="00393FA0"/>
    <w:rsid w:val="003957DC"/>
    <w:rsid w:val="00396535"/>
    <w:rsid w:val="00397B37"/>
    <w:rsid w:val="003A0ED8"/>
    <w:rsid w:val="003A214A"/>
    <w:rsid w:val="003A3477"/>
    <w:rsid w:val="003A4B9A"/>
    <w:rsid w:val="003A65D4"/>
    <w:rsid w:val="003A7034"/>
    <w:rsid w:val="003A7627"/>
    <w:rsid w:val="003B0216"/>
    <w:rsid w:val="003B10F0"/>
    <w:rsid w:val="003B15F7"/>
    <w:rsid w:val="003B307C"/>
    <w:rsid w:val="003B3EA1"/>
    <w:rsid w:val="003B528A"/>
    <w:rsid w:val="003B55D8"/>
    <w:rsid w:val="003B634B"/>
    <w:rsid w:val="003B7D22"/>
    <w:rsid w:val="003C0DF2"/>
    <w:rsid w:val="003C1F26"/>
    <w:rsid w:val="003C29E2"/>
    <w:rsid w:val="003C3CD7"/>
    <w:rsid w:val="003C5958"/>
    <w:rsid w:val="003C5B4D"/>
    <w:rsid w:val="003C67C8"/>
    <w:rsid w:val="003C7CAD"/>
    <w:rsid w:val="003D2843"/>
    <w:rsid w:val="003D2973"/>
    <w:rsid w:val="003D4F70"/>
    <w:rsid w:val="003D5955"/>
    <w:rsid w:val="003D60D4"/>
    <w:rsid w:val="003D6BC8"/>
    <w:rsid w:val="003D7180"/>
    <w:rsid w:val="003D7955"/>
    <w:rsid w:val="003E0168"/>
    <w:rsid w:val="003E17B8"/>
    <w:rsid w:val="003E3B30"/>
    <w:rsid w:val="003E6D88"/>
    <w:rsid w:val="003E7054"/>
    <w:rsid w:val="003E74C6"/>
    <w:rsid w:val="003F0035"/>
    <w:rsid w:val="003F12AE"/>
    <w:rsid w:val="003F464C"/>
    <w:rsid w:val="003F583D"/>
    <w:rsid w:val="003F58DB"/>
    <w:rsid w:val="003F603E"/>
    <w:rsid w:val="003F6806"/>
    <w:rsid w:val="003F6BFF"/>
    <w:rsid w:val="003F7A89"/>
    <w:rsid w:val="003F7D1E"/>
    <w:rsid w:val="003F7E3A"/>
    <w:rsid w:val="0040050B"/>
    <w:rsid w:val="00400996"/>
    <w:rsid w:val="0040167A"/>
    <w:rsid w:val="00402D93"/>
    <w:rsid w:val="00404670"/>
    <w:rsid w:val="004046EF"/>
    <w:rsid w:val="00404896"/>
    <w:rsid w:val="0040530A"/>
    <w:rsid w:val="0040585F"/>
    <w:rsid w:val="00405A6B"/>
    <w:rsid w:val="00406DBB"/>
    <w:rsid w:val="00407284"/>
    <w:rsid w:val="00407B2F"/>
    <w:rsid w:val="00407D79"/>
    <w:rsid w:val="004100B4"/>
    <w:rsid w:val="004106AA"/>
    <w:rsid w:val="004114E2"/>
    <w:rsid w:val="00411B6F"/>
    <w:rsid w:val="0041475B"/>
    <w:rsid w:val="00414E04"/>
    <w:rsid w:val="004162B6"/>
    <w:rsid w:val="0041670D"/>
    <w:rsid w:val="004167CF"/>
    <w:rsid w:val="0041682F"/>
    <w:rsid w:val="00417544"/>
    <w:rsid w:val="00417B43"/>
    <w:rsid w:val="00417CAF"/>
    <w:rsid w:val="00421E00"/>
    <w:rsid w:val="0042350E"/>
    <w:rsid w:val="004260F5"/>
    <w:rsid w:val="00426343"/>
    <w:rsid w:val="004274D6"/>
    <w:rsid w:val="00427942"/>
    <w:rsid w:val="004304FA"/>
    <w:rsid w:val="004310B6"/>
    <w:rsid w:val="004333A5"/>
    <w:rsid w:val="00435583"/>
    <w:rsid w:val="00435DC0"/>
    <w:rsid w:val="00435F88"/>
    <w:rsid w:val="00436260"/>
    <w:rsid w:val="00436988"/>
    <w:rsid w:val="00440599"/>
    <w:rsid w:val="00443C2D"/>
    <w:rsid w:val="0044413C"/>
    <w:rsid w:val="00445641"/>
    <w:rsid w:val="00446AA7"/>
    <w:rsid w:val="004475B9"/>
    <w:rsid w:val="00447EA4"/>
    <w:rsid w:val="00451A4B"/>
    <w:rsid w:val="00451C9F"/>
    <w:rsid w:val="004529E8"/>
    <w:rsid w:val="00452FC8"/>
    <w:rsid w:val="00454ED4"/>
    <w:rsid w:val="00455605"/>
    <w:rsid w:val="00457325"/>
    <w:rsid w:val="00457A1E"/>
    <w:rsid w:val="00457D08"/>
    <w:rsid w:val="00457E33"/>
    <w:rsid w:val="004604B9"/>
    <w:rsid w:val="004604EE"/>
    <w:rsid w:val="00460B43"/>
    <w:rsid w:val="00462D99"/>
    <w:rsid w:val="0046375B"/>
    <w:rsid w:val="004658FE"/>
    <w:rsid w:val="00466D71"/>
    <w:rsid w:val="00467060"/>
    <w:rsid w:val="004673DA"/>
    <w:rsid w:val="00467651"/>
    <w:rsid w:val="00471024"/>
    <w:rsid w:val="00473E35"/>
    <w:rsid w:val="00474246"/>
    <w:rsid w:val="0047468F"/>
    <w:rsid w:val="004746CE"/>
    <w:rsid w:val="00474A05"/>
    <w:rsid w:val="004772A0"/>
    <w:rsid w:val="004772E8"/>
    <w:rsid w:val="0048117B"/>
    <w:rsid w:val="00482F33"/>
    <w:rsid w:val="004836FF"/>
    <w:rsid w:val="00483A31"/>
    <w:rsid w:val="00483E01"/>
    <w:rsid w:val="0048439E"/>
    <w:rsid w:val="00484C6F"/>
    <w:rsid w:val="004868E1"/>
    <w:rsid w:val="00486CF7"/>
    <w:rsid w:val="00487454"/>
    <w:rsid w:val="0049024D"/>
    <w:rsid w:val="00490B4C"/>
    <w:rsid w:val="00493658"/>
    <w:rsid w:val="00494B97"/>
    <w:rsid w:val="0049534E"/>
    <w:rsid w:val="00495AAE"/>
    <w:rsid w:val="00496C2F"/>
    <w:rsid w:val="0049734C"/>
    <w:rsid w:val="00497B24"/>
    <w:rsid w:val="004A0221"/>
    <w:rsid w:val="004A0BA3"/>
    <w:rsid w:val="004A1D98"/>
    <w:rsid w:val="004A386D"/>
    <w:rsid w:val="004A398A"/>
    <w:rsid w:val="004A4C4D"/>
    <w:rsid w:val="004A59AF"/>
    <w:rsid w:val="004A5BB9"/>
    <w:rsid w:val="004A6057"/>
    <w:rsid w:val="004A6E25"/>
    <w:rsid w:val="004A729A"/>
    <w:rsid w:val="004A73C6"/>
    <w:rsid w:val="004B2D9D"/>
    <w:rsid w:val="004B44D7"/>
    <w:rsid w:val="004B51BC"/>
    <w:rsid w:val="004B639A"/>
    <w:rsid w:val="004B6A0A"/>
    <w:rsid w:val="004B6C16"/>
    <w:rsid w:val="004B7E37"/>
    <w:rsid w:val="004C2440"/>
    <w:rsid w:val="004C271C"/>
    <w:rsid w:val="004C2CA3"/>
    <w:rsid w:val="004C45C4"/>
    <w:rsid w:val="004C741A"/>
    <w:rsid w:val="004C786E"/>
    <w:rsid w:val="004C7FF9"/>
    <w:rsid w:val="004D0534"/>
    <w:rsid w:val="004D0924"/>
    <w:rsid w:val="004D22EA"/>
    <w:rsid w:val="004D2431"/>
    <w:rsid w:val="004D29DF"/>
    <w:rsid w:val="004D31DF"/>
    <w:rsid w:val="004D3FFA"/>
    <w:rsid w:val="004D5045"/>
    <w:rsid w:val="004D56AB"/>
    <w:rsid w:val="004D61B8"/>
    <w:rsid w:val="004D66F6"/>
    <w:rsid w:val="004D6C02"/>
    <w:rsid w:val="004E251D"/>
    <w:rsid w:val="004E5FB6"/>
    <w:rsid w:val="004E6A86"/>
    <w:rsid w:val="004E7386"/>
    <w:rsid w:val="004F04F7"/>
    <w:rsid w:val="004F1C5E"/>
    <w:rsid w:val="004F1ED0"/>
    <w:rsid w:val="004F36A6"/>
    <w:rsid w:val="004F3AD4"/>
    <w:rsid w:val="004F436A"/>
    <w:rsid w:val="004F6934"/>
    <w:rsid w:val="004F74D2"/>
    <w:rsid w:val="00500BD5"/>
    <w:rsid w:val="00502A12"/>
    <w:rsid w:val="005042E2"/>
    <w:rsid w:val="00504B34"/>
    <w:rsid w:val="005060BF"/>
    <w:rsid w:val="005071E6"/>
    <w:rsid w:val="00510767"/>
    <w:rsid w:val="00511277"/>
    <w:rsid w:val="00512B85"/>
    <w:rsid w:val="00515116"/>
    <w:rsid w:val="0052014C"/>
    <w:rsid w:val="00520A97"/>
    <w:rsid w:val="00521360"/>
    <w:rsid w:val="005220FB"/>
    <w:rsid w:val="00522342"/>
    <w:rsid w:val="005228FA"/>
    <w:rsid w:val="005249CE"/>
    <w:rsid w:val="00524A3F"/>
    <w:rsid w:val="00527170"/>
    <w:rsid w:val="0053034E"/>
    <w:rsid w:val="00531AD1"/>
    <w:rsid w:val="00532966"/>
    <w:rsid w:val="00533677"/>
    <w:rsid w:val="00533B60"/>
    <w:rsid w:val="00534DE1"/>
    <w:rsid w:val="005368CF"/>
    <w:rsid w:val="00537C7C"/>
    <w:rsid w:val="00540E84"/>
    <w:rsid w:val="00541805"/>
    <w:rsid w:val="005441AE"/>
    <w:rsid w:val="00544C48"/>
    <w:rsid w:val="005453A3"/>
    <w:rsid w:val="005470EB"/>
    <w:rsid w:val="00550488"/>
    <w:rsid w:val="00551CAC"/>
    <w:rsid w:val="005521F9"/>
    <w:rsid w:val="00553570"/>
    <w:rsid w:val="00553A55"/>
    <w:rsid w:val="0055456B"/>
    <w:rsid w:val="005557A5"/>
    <w:rsid w:val="00556360"/>
    <w:rsid w:val="00556D67"/>
    <w:rsid w:val="0055743E"/>
    <w:rsid w:val="00557B9A"/>
    <w:rsid w:val="00561696"/>
    <w:rsid w:val="00562103"/>
    <w:rsid w:val="00562339"/>
    <w:rsid w:val="00562EE3"/>
    <w:rsid w:val="00563C89"/>
    <w:rsid w:val="0056621C"/>
    <w:rsid w:val="00566303"/>
    <w:rsid w:val="005667E9"/>
    <w:rsid w:val="00566F5F"/>
    <w:rsid w:val="00567284"/>
    <w:rsid w:val="005674A1"/>
    <w:rsid w:val="005705A4"/>
    <w:rsid w:val="00570BA4"/>
    <w:rsid w:val="0057166C"/>
    <w:rsid w:val="00571C51"/>
    <w:rsid w:val="005721F0"/>
    <w:rsid w:val="005728DD"/>
    <w:rsid w:val="00574658"/>
    <w:rsid w:val="00574A16"/>
    <w:rsid w:val="005751DC"/>
    <w:rsid w:val="00575558"/>
    <w:rsid w:val="00575956"/>
    <w:rsid w:val="00576533"/>
    <w:rsid w:val="00576AF5"/>
    <w:rsid w:val="0057778C"/>
    <w:rsid w:val="00582947"/>
    <w:rsid w:val="00582B00"/>
    <w:rsid w:val="00583A77"/>
    <w:rsid w:val="00585386"/>
    <w:rsid w:val="00586BA1"/>
    <w:rsid w:val="00587419"/>
    <w:rsid w:val="0058756A"/>
    <w:rsid w:val="00590153"/>
    <w:rsid w:val="005909ED"/>
    <w:rsid w:val="00590FEE"/>
    <w:rsid w:val="0059316C"/>
    <w:rsid w:val="00594C66"/>
    <w:rsid w:val="0059725F"/>
    <w:rsid w:val="005A1157"/>
    <w:rsid w:val="005A1819"/>
    <w:rsid w:val="005A1C12"/>
    <w:rsid w:val="005A1F3A"/>
    <w:rsid w:val="005A2A5D"/>
    <w:rsid w:val="005A39EE"/>
    <w:rsid w:val="005A3DA3"/>
    <w:rsid w:val="005A731E"/>
    <w:rsid w:val="005A736A"/>
    <w:rsid w:val="005B1516"/>
    <w:rsid w:val="005B1D98"/>
    <w:rsid w:val="005B234B"/>
    <w:rsid w:val="005B29AE"/>
    <w:rsid w:val="005B2DC7"/>
    <w:rsid w:val="005B2FAC"/>
    <w:rsid w:val="005B3641"/>
    <w:rsid w:val="005B3C5D"/>
    <w:rsid w:val="005B417F"/>
    <w:rsid w:val="005B6374"/>
    <w:rsid w:val="005B6EC9"/>
    <w:rsid w:val="005B7E50"/>
    <w:rsid w:val="005C0887"/>
    <w:rsid w:val="005C0B36"/>
    <w:rsid w:val="005C0FEF"/>
    <w:rsid w:val="005C1110"/>
    <w:rsid w:val="005C1252"/>
    <w:rsid w:val="005C1E24"/>
    <w:rsid w:val="005C1E73"/>
    <w:rsid w:val="005C40ED"/>
    <w:rsid w:val="005C45AE"/>
    <w:rsid w:val="005C5F15"/>
    <w:rsid w:val="005C656F"/>
    <w:rsid w:val="005D265F"/>
    <w:rsid w:val="005D377E"/>
    <w:rsid w:val="005D3EF6"/>
    <w:rsid w:val="005D4C39"/>
    <w:rsid w:val="005D4E0C"/>
    <w:rsid w:val="005D5636"/>
    <w:rsid w:val="005D73B9"/>
    <w:rsid w:val="005E53B0"/>
    <w:rsid w:val="005E5A33"/>
    <w:rsid w:val="005E6082"/>
    <w:rsid w:val="005E6774"/>
    <w:rsid w:val="005E7744"/>
    <w:rsid w:val="005E7874"/>
    <w:rsid w:val="005E7F1A"/>
    <w:rsid w:val="005F1291"/>
    <w:rsid w:val="005F1438"/>
    <w:rsid w:val="005F1505"/>
    <w:rsid w:val="005F1E4E"/>
    <w:rsid w:val="005F2395"/>
    <w:rsid w:val="005F2591"/>
    <w:rsid w:val="005F3276"/>
    <w:rsid w:val="005F3ABD"/>
    <w:rsid w:val="005F3AF6"/>
    <w:rsid w:val="005F5783"/>
    <w:rsid w:val="005F6D31"/>
    <w:rsid w:val="005F746F"/>
    <w:rsid w:val="00600738"/>
    <w:rsid w:val="00600D6D"/>
    <w:rsid w:val="006011A2"/>
    <w:rsid w:val="006023E9"/>
    <w:rsid w:val="006029AB"/>
    <w:rsid w:val="006037A2"/>
    <w:rsid w:val="00605B75"/>
    <w:rsid w:val="00605F15"/>
    <w:rsid w:val="00607BE9"/>
    <w:rsid w:val="00611426"/>
    <w:rsid w:val="00611B44"/>
    <w:rsid w:val="00612521"/>
    <w:rsid w:val="006134F6"/>
    <w:rsid w:val="0061355B"/>
    <w:rsid w:val="006138C7"/>
    <w:rsid w:val="00615A27"/>
    <w:rsid w:val="00615FF5"/>
    <w:rsid w:val="00617926"/>
    <w:rsid w:val="00617B36"/>
    <w:rsid w:val="00620D01"/>
    <w:rsid w:val="00621443"/>
    <w:rsid w:val="006214C0"/>
    <w:rsid w:val="0062324B"/>
    <w:rsid w:val="006239FA"/>
    <w:rsid w:val="00625F22"/>
    <w:rsid w:val="0062732E"/>
    <w:rsid w:val="006275DE"/>
    <w:rsid w:val="0063066A"/>
    <w:rsid w:val="0063089E"/>
    <w:rsid w:val="00630C46"/>
    <w:rsid w:val="00631324"/>
    <w:rsid w:val="00631595"/>
    <w:rsid w:val="00633A90"/>
    <w:rsid w:val="00635D52"/>
    <w:rsid w:val="00640B5D"/>
    <w:rsid w:val="00640FB6"/>
    <w:rsid w:val="00641169"/>
    <w:rsid w:val="0064130A"/>
    <w:rsid w:val="00641AA7"/>
    <w:rsid w:val="00643280"/>
    <w:rsid w:val="006434CB"/>
    <w:rsid w:val="006440A6"/>
    <w:rsid w:val="00645E3C"/>
    <w:rsid w:val="00646F20"/>
    <w:rsid w:val="00652CD4"/>
    <w:rsid w:val="006533DC"/>
    <w:rsid w:val="00653815"/>
    <w:rsid w:val="006542EB"/>
    <w:rsid w:val="00655C44"/>
    <w:rsid w:val="006625DF"/>
    <w:rsid w:val="006642FA"/>
    <w:rsid w:val="0066446C"/>
    <w:rsid w:val="006650DE"/>
    <w:rsid w:val="006652B6"/>
    <w:rsid w:val="00665499"/>
    <w:rsid w:val="00665855"/>
    <w:rsid w:val="006667EE"/>
    <w:rsid w:val="006678DA"/>
    <w:rsid w:val="00670149"/>
    <w:rsid w:val="006733DD"/>
    <w:rsid w:val="00673762"/>
    <w:rsid w:val="00676F8D"/>
    <w:rsid w:val="0067787E"/>
    <w:rsid w:val="00680CAA"/>
    <w:rsid w:val="00681A37"/>
    <w:rsid w:val="00682071"/>
    <w:rsid w:val="0068245A"/>
    <w:rsid w:val="0068434C"/>
    <w:rsid w:val="00684C32"/>
    <w:rsid w:val="00690278"/>
    <w:rsid w:val="00691946"/>
    <w:rsid w:val="00691AC6"/>
    <w:rsid w:val="00693D8D"/>
    <w:rsid w:val="006960D5"/>
    <w:rsid w:val="00696695"/>
    <w:rsid w:val="006966CC"/>
    <w:rsid w:val="00697806"/>
    <w:rsid w:val="00697EA6"/>
    <w:rsid w:val="006A0711"/>
    <w:rsid w:val="006A173A"/>
    <w:rsid w:val="006A3B6F"/>
    <w:rsid w:val="006A4F84"/>
    <w:rsid w:val="006B1C88"/>
    <w:rsid w:val="006B1DF7"/>
    <w:rsid w:val="006B2567"/>
    <w:rsid w:val="006B3D51"/>
    <w:rsid w:val="006B7582"/>
    <w:rsid w:val="006C0003"/>
    <w:rsid w:val="006C4174"/>
    <w:rsid w:val="006C43D2"/>
    <w:rsid w:val="006C452E"/>
    <w:rsid w:val="006C4739"/>
    <w:rsid w:val="006C49B9"/>
    <w:rsid w:val="006C524A"/>
    <w:rsid w:val="006C630B"/>
    <w:rsid w:val="006C6B91"/>
    <w:rsid w:val="006D1768"/>
    <w:rsid w:val="006D1811"/>
    <w:rsid w:val="006D2ED3"/>
    <w:rsid w:val="006D2EE5"/>
    <w:rsid w:val="006D4A61"/>
    <w:rsid w:val="006E03D8"/>
    <w:rsid w:val="006E1321"/>
    <w:rsid w:val="006E14F4"/>
    <w:rsid w:val="006E15F2"/>
    <w:rsid w:val="006E3752"/>
    <w:rsid w:val="006E5097"/>
    <w:rsid w:val="006E7D07"/>
    <w:rsid w:val="006F0FB8"/>
    <w:rsid w:val="006F1C90"/>
    <w:rsid w:val="006F1F83"/>
    <w:rsid w:val="006F36BB"/>
    <w:rsid w:val="006F39BB"/>
    <w:rsid w:val="006F6F4F"/>
    <w:rsid w:val="006F7776"/>
    <w:rsid w:val="00701A5D"/>
    <w:rsid w:val="00701D9F"/>
    <w:rsid w:val="007031CB"/>
    <w:rsid w:val="007042C4"/>
    <w:rsid w:val="007043E7"/>
    <w:rsid w:val="00704A54"/>
    <w:rsid w:val="00704AD7"/>
    <w:rsid w:val="00705E1C"/>
    <w:rsid w:val="007064D4"/>
    <w:rsid w:val="00706A68"/>
    <w:rsid w:val="00707578"/>
    <w:rsid w:val="00713C3D"/>
    <w:rsid w:val="00713F24"/>
    <w:rsid w:val="007144B1"/>
    <w:rsid w:val="0071465F"/>
    <w:rsid w:val="00714B08"/>
    <w:rsid w:val="00716F5E"/>
    <w:rsid w:val="00717188"/>
    <w:rsid w:val="007178C0"/>
    <w:rsid w:val="00720793"/>
    <w:rsid w:val="00723BA1"/>
    <w:rsid w:val="00724387"/>
    <w:rsid w:val="00725091"/>
    <w:rsid w:val="007251BA"/>
    <w:rsid w:val="007251BD"/>
    <w:rsid w:val="00725BDC"/>
    <w:rsid w:val="007262D5"/>
    <w:rsid w:val="00726528"/>
    <w:rsid w:val="00726FDB"/>
    <w:rsid w:val="00727C97"/>
    <w:rsid w:val="007302E2"/>
    <w:rsid w:val="007309F0"/>
    <w:rsid w:val="00731E21"/>
    <w:rsid w:val="0073204F"/>
    <w:rsid w:val="0073372E"/>
    <w:rsid w:val="00733787"/>
    <w:rsid w:val="007342C9"/>
    <w:rsid w:val="0073455B"/>
    <w:rsid w:val="00737766"/>
    <w:rsid w:val="007379B7"/>
    <w:rsid w:val="00737DE0"/>
    <w:rsid w:val="0074125A"/>
    <w:rsid w:val="00742315"/>
    <w:rsid w:val="00742716"/>
    <w:rsid w:val="00743B3B"/>
    <w:rsid w:val="00743D40"/>
    <w:rsid w:val="0074476A"/>
    <w:rsid w:val="00744AB0"/>
    <w:rsid w:val="007457C8"/>
    <w:rsid w:val="00745BD5"/>
    <w:rsid w:val="00746EA9"/>
    <w:rsid w:val="00751B85"/>
    <w:rsid w:val="00751BC2"/>
    <w:rsid w:val="00751C01"/>
    <w:rsid w:val="00752F4E"/>
    <w:rsid w:val="0075349E"/>
    <w:rsid w:val="00753DDC"/>
    <w:rsid w:val="0075570A"/>
    <w:rsid w:val="00755BC0"/>
    <w:rsid w:val="00756811"/>
    <w:rsid w:val="00756F25"/>
    <w:rsid w:val="0075750B"/>
    <w:rsid w:val="00760CE6"/>
    <w:rsid w:val="0076248F"/>
    <w:rsid w:val="00764659"/>
    <w:rsid w:val="00764A80"/>
    <w:rsid w:val="00765503"/>
    <w:rsid w:val="00767685"/>
    <w:rsid w:val="00770AD6"/>
    <w:rsid w:val="00770C2D"/>
    <w:rsid w:val="00771901"/>
    <w:rsid w:val="00771F6C"/>
    <w:rsid w:val="007727C5"/>
    <w:rsid w:val="0077487A"/>
    <w:rsid w:val="0077605A"/>
    <w:rsid w:val="00776DE6"/>
    <w:rsid w:val="00780C91"/>
    <w:rsid w:val="00785182"/>
    <w:rsid w:val="00785261"/>
    <w:rsid w:val="00785D7A"/>
    <w:rsid w:val="00786DD2"/>
    <w:rsid w:val="00790B01"/>
    <w:rsid w:val="00791609"/>
    <w:rsid w:val="00792364"/>
    <w:rsid w:val="00792D57"/>
    <w:rsid w:val="007935F1"/>
    <w:rsid w:val="00797646"/>
    <w:rsid w:val="007A0414"/>
    <w:rsid w:val="007A2778"/>
    <w:rsid w:val="007A2942"/>
    <w:rsid w:val="007A4336"/>
    <w:rsid w:val="007A4F6E"/>
    <w:rsid w:val="007A60EE"/>
    <w:rsid w:val="007A6CAF"/>
    <w:rsid w:val="007B0363"/>
    <w:rsid w:val="007B0BC9"/>
    <w:rsid w:val="007B133D"/>
    <w:rsid w:val="007B2A33"/>
    <w:rsid w:val="007B4F8A"/>
    <w:rsid w:val="007B57BF"/>
    <w:rsid w:val="007B5B24"/>
    <w:rsid w:val="007B6382"/>
    <w:rsid w:val="007B73B6"/>
    <w:rsid w:val="007B748B"/>
    <w:rsid w:val="007C00FA"/>
    <w:rsid w:val="007C05FA"/>
    <w:rsid w:val="007C06A9"/>
    <w:rsid w:val="007C1518"/>
    <w:rsid w:val="007C1560"/>
    <w:rsid w:val="007C1B2E"/>
    <w:rsid w:val="007C31CA"/>
    <w:rsid w:val="007C5A5E"/>
    <w:rsid w:val="007C5C35"/>
    <w:rsid w:val="007C5C47"/>
    <w:rsid w:val="007C763B"/>
    <w:rsid w:val="007D051A"/>
    <w:rsid w:val="007D0ECE"/>
    <w:rsid w:val="007D14D5"/>
    <w:rsid w:val="007D2253"/>
    <w:rsid w:val="007D2D1A"/>
    <w:rsid w:val="007D44DA"/>
    <w:rsid w:val="007D4E98"/>
    <w:rsid w:val="007D5E59"/>
    <w:rsid w:val="007D6916"/>
    <w:rsid w:val="007D7253"/>
    <w:rsid w:val="007E17CC"/>
    <w:rsid w:val="007E2AD2"/>
    <w:rsid w:val="007E2C9A"/>
    <w:rsid w:val="007E3BB8"/>
    <w:rsid w:val="007E4145"/>
    <w:rsid w:val="007E4A83"/>
    <w:rsid w:val="007E5370"/>
    <w:rsid w:val="007E5B85"/>
    <w:rsid w:val="007E5DC7"/>
    <w:rsid w:val="007E5DE2"/>
    <w:rsid w:val="007E6DC4"/>
    <w:rsid w:val="007E6EF3"/>
    <w:rsid w:val="007F0CDB"/>
    <w:rsid w:val="007F3144"/>
    <w:rsid w:val="007F3472"/>
    <w:rsid w:val="007F48C5"/>
    <w:rsid w:val="007F7201"/>
    <w:rsid w:val="007F79AA"/>
    <w:rsid w:val="0080171C"/>
    <w:rsid w:val="00801B9E"/>
    <w:rsid w:val="0080270F"/>
    <w:rsid w:val="008035BA"/>
    <w:rsid w:val="00803A7E"/>
    <w:rsid w:val="0080424C"/>
    <w:rsid w:val="0080479F"/>
    <w:rsid w:val="00804D0D"/>
    <w:rsid w:val="00806542"/>
    <w:rsid w:val="00806D6C"/>
    <w:rsid w:val="00807EC1"/>
    <w:rsid w:val="008115DB"/>
    <w:rsid w:val="008131CB"/>
    <w:rsid w:val="0081392D"/>
    <w:rsid w:val="00813FC7"/>
    <w:rsid w:val="00815F57"/>
    <w:rsid w:val="00816864"/>
    <w:rsid w:val="008173F3"/>
    <w:rsid w:val="00817D52"/>
    <w:rsid w:val="00817F5F"/>
    <w:rsid w:val="008206ED"/>
    <w:rsid w:val="0082092A"/>
    <w:rsid w:val="00821510"/>
    <w:rsid w:val="0082174C"/>
    <w:rsid w:val="008217DC"/>
    <w:rsid w:val="00822FA6"/>
    <w:rsid w:val="00825982"/>
    <w:rsid w:val="00825A11"/>
    <w:rsid w:val="00826494"/>
    <w:rsid w:val="00831017"/>
    <w:rsid w:val="008316F1"/>
    <w:rsid w:val="008319B6"/>
    <w:rsid w:val="008321D0"/>
    <w:rsid w:val="00832F0A"/>
    <w:rsid w:val="00833493"/>
    <w:rsid w:val="00833809"/>
    <w:rsid w:val="00834235"/>
    <w:rsid w:val="008342C2"/>
    <w:rsid w:val="0083438A"/>
    <w:rsid w:val="00834491"/>
    <w:rsid w:val="00834F9C"/>
    <w:rsid w:val="0083736D"/>
    <w:rsid w:val="008373F6"/>
    <w:rsid w:val="008376C2"/>
    <w:rsid w:val="008378D5"/>
    <w:rsid w:val="00841302"/>
    <w:rsid w:val="008413BD"/>
    <w:rsid w:val="008425B8"/>
    <w:rsid w:val="00842CC0"/>
    <w:rsid w:val="00843D97"/>
    <w:rsid w:val="00844751"/>
    <w:rsid w:val="00845842"/>
    <w:rsid w:val="0084679B"/>
    <w:rsid w:val="00847983"/>
    <w:rsid w:val="00847A87"/>
    <w:rsid w:val="00847B7B"/>
    <w:rsid w:val="00852392"/>
    <w:rsid w:val="00855EB4"/>
    <w:rsid w:val="00856003"/>
    <w:rsid w:val="00856E15"/>
    <w:rsid w:val="00856F18"/>
    <w:rsid w:val="00857E4A"/>
    <w:rsid w:val="00860F2C"/>
    <w:rsid w:val="00861079"/>
    <w:rsid w:val="00861084"/>
    <w:rsid w:val="008624A2"/>
    <w:rsid w:val="00862F67"/>
    <w:rsid w:val="008654CA"/>
    <w:rsid w:val="00865A48"/>
    <w:rsid w:val="00870B19"/>
    <w:rsid w:val="00873284"/>
    <w:rsid w:val="00875AC6"/>
    <w:rsid w:val="008762BA"/>
    <w:rsid w:val="00876683"/>
    <w:rsid w:val="00877550"/>
    <w:rsid w:val="00877897"/>
    <w:rsid w:val="00881DE7"/>
    <w:rsid w:val="00882023"/>
    <w:rsid w:val="00882D7B"/>
    <w:rsid w:val="00883661"/>
    <w:rsid w:val="00883C98"/>
    <w:rsid w:val="0088435B"/>
    <w:rsid w:val="008849E6"/>
    <w:rsid w:val="00885D6F"/>
    <w:rsid w:val="00886263"/>
    <w:rsid w:val="00887961"/>
    <w:rsid w:val="00891413"/>
    <w:rsid w:val="00892B05"/>
    <w:rsid w:val="00892BFA"/>
    <w:rsid w:val="00895623"/>
    <w:rsid w:val="00895667"/>
    <w:rsid w:val="00897537"/>
    <w:rsid w:val="008A0634"/>
    <w:rsid w:val="008A0F31"/>
    <w:rsid w:val="008A1F97"/>
    <w:rsid w:val="008A2728"/>
    <w:rsid w:val="008A2B60"/>
    <w:rsid w:val="008A3D0D"/>
    <w:rsid w:val="008A45DB"/>
    <w:rsid w:val="008A4EC9"/>
    <w:rsid w:val="008A60A7"/>
    <w:rsid w:val="008A7F1A"/>
    <w:rsid w:val="008B376B"/>
    <w:rsid w:val="008B4057"/>
    <w:rsid w:val="008B4A19"/>
    <w:rsid w:val="008B4E4B"/>
    <w:rsid w:val="008B6A55"/>
    <w:rsid w:val="008C0E1C"/>
    <w:rsid w:val="008C19AE"/>
    <w:rsid w:val="008C261D"/>
    <w:rsid w:val="008C50B6"/>
    <w:rsid w:val="008C7D35"/>
    <w:rsid w:val="008D3974"/>
    <w:rsid w:val="008D46E5"/>
    <w:rsid w:val="008D4B6F"/>
    <w:rsid w:val="008D4C85"/>
    <w:rsid w:val="008D56F6"/>
    <w:rsid w:val="008D5D00"/>
    <w:rsid w:val="008D5FAF"/>
    <w:rsid w:val="008D6FC2"/>
    <w:rsid w:val="008D775B"/>
    <w:rsid w:val="008E12B0"/>
    <w:rsid w:val="008E30FC"/>
    <w:rsid w:val="008E4972"/>
    <w:rsid w:val="008E5F35"/>
    <w:rsid w:val="008E6F0A"/>
    <w:rsid w:val="008F082B"/>
    <w:rsid w:val="008F2F16"/>
    <w:rsid w:val="008F2F4C"/>
    <w:rsid w:val="008F3BF0"/>
    <w:rsid w:val="008F4D4A"/>
    <w:rsid w:val="008F5A59"/>
    <w:rsid w:val="009008B7"/>
    <w:rsid w:val="00901D40"/>
    <w:rsid w:val="00902011"/>
    <w:rsid w:val="00902A50"/>
    <w:rsid w:val="009045A9"/>
    <w:rsid w:val="00904D18"/>
    <w:rsid w:val="00905252"/>
    <w:rsid w:val="00907034"/>
    <w:rsid w:val="009070C8"/>
    <w:rsid w:val="00907112"/>
    <w:rsid w:val="00907572"/>
    <w:rsid w:val="00907E08"/>
    <w:rsid w:val="00911D51"/>
    <w:rsid w:val="009130EA"/>
    <w:rsid w:val="00916238"/>
    <w:rsid w:val="00916A48"/>
    <w:rsid w:val="00917CF4"/>
    <w:rsid w:val="00921CFB"/>
    <w:rsid w:val="0092274C"/>
    <w:rsid w:val="009229FD"/>
    <w:rsid w:val="009230C8"/>
    <w:rsid w:val="0092350E"/>
    <w:rsid w:val="00925345"/>
    <w:rsid w:val="00925DB5"/>
    <w:rsid w:val="009268CA"/>
    <w:rsid w:val="00927C03"/>
    <w:rsid w:val="0093127A"/>
    <w:rsid w:val="00932C25"/>
    <w:rsid w:val="0093409C"/>
    <w:rsid w:val="00935C58"/>
    <w:rsid w:val="0093771C"/>
    <w:rsid w:val="0093772C"/>
    <w:rsid w:val="00937F5C"/>
    <w:rsid w:val="00941339"/>
    <w:rsid w:val="00943022"/>
    <w:rsid w:val="00943121"/>
    <w:rsid w:val="00944301"/>
    <w:rsid w:val="00944CC9"/>
    <w:rsid w:val="009450A6"/>
    <w:rsid w:val="00945D61"/>
    <w:rsid w:val="0094605D"/>
    <w:rsid w:val="00946076"/>
    <w:rsid w:val="00946C1D"/>
    <w:rsid w:val="009503A0"/>
    <w:rsid w:val="00952820"/>
    <w:rsid w:val="00952989"/>
    <w:rsid w:val="00952CDC"/>
    <w:rsid w:val="0095383A"/>
    <w:rsid w:val="00955753"/>
    <w:rsid w:val="009557E8"/>
    <w:rsid w:val="00955EC3"/>
    <w:rsid w:val="0095635E"/>
    <w:rsid w:val="0095778F"/>
    <w:rsid w:val="0095795D"/>
    <w:rsid w:val="00960A76"/>
    <w:rsid w:val="00960C43"/>
    <w:rsid w:val="00961731"/>
    <w:rsid w:val="00962B92"/>
    <w:rsid w:val="00962BF7"/>
    <w:rsid w:val="009666A0"/>
    <w:rsid w:val="00966F87"/>
    <w:rsid w:val="009670BE"/>
    <w:rsid w:val="009678C3"/>
    <w:rsid w:val="00967DDB"/>
    <w:rsid w:val="00971902"/>
    <w:rsid w:val="00971A8D"/>
    <w:rsid w:val="0097353E"/>
    <w:rsid w:val="0097384A"/>
    <w:rsid w:val="00973D43"/>
    <w:rsid w:val="00973E6D"/>
    <w:rsid w:val="00974ADB"/>
    <w:rsid w:val="00975A86"/>
    <w:rsid w:val="00977A13"/>
    <w:rsid w:val="009805A9"/>
    <w:rsid w:val="009813CE"/>
    <w:rsid w:val="00981A16"/>
    <w:rsid w:val="00981F50"/>
    <w:rsid w:val="0098238C"/>
    <w:rsid w:val="0098301F"/>
    <w:rsid w:val="009840C4"/>
    <w:rsid w:val="0098481D"/>
    <w:rsid w:val="00984A3B"/>
    <w:rsid w:val="009857F6"/>
    <w:rsid w:val="0098695A"/>
    <w:rsid w:val="00986FF0"/>
    <w:rsid w:val="009902B0"/>
    <w:rsid w:val="0099043E"/>
    <w:rsid w:val="00990877"/>
    <w:rsid w:val="00990C57"/>
    <w:rsid w:val="0099105E"/>
    <w:rsid w:val="00991F13"/>
    <w:rsid w:val="00992766"/>
    <w:rsid w:val="0099451C"/>
    <w:rsid w:val="00994692"/>
    <w:rsid w:val="00995002"/>
    <w:rsid w:val="009964A0"/>
    <w:rsid w:val="009978D8"/>
    <w:rsid w:val="00997F07"/>
    <w:rsid w:val="009A044F"/>
    <w:rsid w:val="009A0D49"/>
    <w:rsid w:val="009A1CAA"/>
    <w:rsid w:val="009A4B70"/>
    <w:rsid w:val="009A563D"/>
    <w:rsid w:val="009A725A"/>
    <w:rsid w:val="009A78CC"/>
    <w:rsid w:val="009A7A94"/>
    <w:rsid w:val="009A7E0A"/>
    <w:rsid w:val="009B02EF"/>
    <w:rsid w:val="009B078E"/>
    <w:rsid w:val="009B08C9"/>
    <w:rsid w:val="009B0A96"/>
    <w:rsid w:val="009B111B"/>
    <w:rsid w:val="009B12FC"/>
    <w:rsid w:val="009B39DA"/>
    <w:rsid w:val="009B4833"/>
    <w:rsid w:val="009B596C"/>
    <w:rsid w:val="009B681A"/>
    <w:rsid w:val="009B7498"/>
    <w:rsid w:val="009C024F"/>
    <w:rsid w:val="009C06B0"/>
    <w:rsid w:val="009C088C"/>
    <w:rsid w:val="009C0944"/>
    <w:rsid w:val="009C2BFC"/>
    <w:rsid w:val="009C3661"/>
    <w:rsid w:val="009C4448"/>
    <w:rsid w:val="009C4A97"/>
    <w:rsid w:val="009C4FDF"/>
    <w:rsid w:val="009C6D29"/>
    <w:rsid w:val="009C7572"/>
    <w:rsid w:val="009D0746"/>
    <w:rsid w:val="009D114D"/>
    <w:rsid w:val="009D4717"/>
    <w:rsid w:val="009D6376"/>
    <w:rsid w:val="009D7D13"/>
    <w:rsid w:val="009D7D8E"/>
    <w:rsid w:val="009D7EC2"/>
    <w:rsid w:val="009E00A3"/>
    <w:rsid w:val="009E0201"/>
    <w:rsid w:val="009E068D"/>
    <w:rsid w:val="009E0EE5"/>
    <w:rsid w:val="009E196E"/>
    <w:rsid w:val="009E30B2"/>
    <w:rsid w:val="009E4244"/>
    <w:rsid w:val="009E440B"/>
    <w:rsid w:val="009E4E53"/>
    <w:rsid w:val="009E53CD"/>
    <w:rsid w:val="009E7A20"/>
    <w:rsid w:val="009F02AF"/>
    <w:rsid w:val="009F06F4"/>
    <w:rsid w:val="009F07B9"/>
    <w:rsid w:val="009F1054"/>
    <w:rsid w:val="009F15D6"/>
    <w:rsid w:val="009F2303"/>
    <w:rsid w:val="009F25D1"/>
    <w:rsid w:val="009F2988"/>
    <w:rsid w:val="009F3101"/>
    <w:rsid w:val="009F3850"/>
    <w:rsid w:val="009F41DC"/>
    <w:rsid w:val="009F4391"/>
    <w:rsid w:val="009F5A9E"/>
    <w:rsid w:val="00A0065D"/>
    <w:rsid w:val="00A02643"/>
    <w:rsid w:val="00A026F9"/>
    <w:rsid w:val="00A035B0"/>
    <w:rsid w:val="00A04397"/>
    <w:rsid w:val="00A0492F"/>
    <w:rsid w:val="00A0506E"/>
    <w:rsid w:val="00A07404"/>
    <w:rsid w:val="00A076F4"/>
    <w:rsid w:val="00A1085E"/>
    <w:rsid w:val="00A11344"/>
    <w:rsid w:val="00A13CDA"/>
    <w:rsid w:val="00A14743"/>
    <w:rsid w:val="00A15B9E"/>
    <w:rsid w:val="00A210DF"/>
    <w:rsid w:val="00A2135D"/>
    <w:rsid w:val="00A2140E"/>
    <w:rsid w:val="00A21838"/>
    <w:rsid w:val="00A22C4F"/>
    <w:rsid w:val="00A2470D"/>
    <w:rsid w:val="00A27D1C"/>
    <w:rsid w:val="00A31FED"/>
    <w:rsid w:val="00A3427C"/>
    <w:rsid w:val="00A35CA1"/>
    <w:rsid w:val="00A36543"/>
    <w:rsid w:val="00A36FFD"/>
    <w:rsid w:val="00A40F72"/>
    <w:rsid w:val="00A41ED3"/>
    <w:rsid w:val="00A42C76"/>
    <w:rsid w:val="00A430E8"/>
    <w:rsid w:val="00A45341"/>
    <w:rsid w:val="00A45DC0"/>
    <w:rsid w:val="00A5214D"/>
    <w:rsid w:val="00A53BCE"/>
    <w:rsid w:val="00A53CAD"/>
    <w:rsid w:val="00A53F08"/>
    <w:rsid w:val="00A571FB"/>
    <w:rsid w:val="00A60095"/>
    <w:rsid w:val="00A61DAC"/>
    <w:rsid w:val="00A6317F"/>
    <w:rsid w:val="00A63520"/>
    <w:rsid w:val="00A63CE3"/>
    <w:rsid w:val="00A6424B"/>
    <w:rsid w:val="00A64C02"/>
    <w:rsid w:val="00A64D20"/>
    <w:rsid w:val="00A65418"/>
    <w:rsid w:val="00A67FBC"/>
    <w:rsid w:val="00A703F6"/>
    <w:rsid w:val="00A718D8"/>
    <w:rsid w:val="00A719DA"/>
    <w:rsid w:val="00A71A43"/>
    <w:rsid w:val="00A71B66"/>
    <w:rsid w:val="00A71E15"/>
    <w:rsid w:val="00A73F2E"/>
    <w:rsid w:val="00A7667C"/>
    <w:rsid w:val="00A76BCE"/>
    <w:rsid w:val="00A7786D"/>
    <w:rsid w:val="00A7788E"/>
    <w:rsid w:val="00A81716"/>
    <w:rsid w:val="00A8212E"/>
    <w:rsid w:val="00A84857"/>
    <w:rsid w:val="00A856A3"/>
    <w:rsid w:val="00A86998"/>
    <w:rsid w:val="00A86D66"/>
    <w:rsid w:val="00A91AEA"/>
    <w:rsid w:val="00A921B2"/>
    <w:rsid w:val="00A9479B"/>
    <w:rsid w:val="00A94FE4"/>
    <w:rsid w:val="00A97B5F"/>
    <w:rsid w:val="00A97FE3"/>
    <w:rsid w:val="00AA0644"/>
    <w:rsid w:val="00AA166D"/>
    <w:rsid w:val="00AA1E2B"/>
    <w:rsid w:val="00AA1EBD"/>
    <w:rsid w:val="00AA42B2"/>
    <w:rsid w:val="00AA559F"/>
    <w:rsid w:val="00AA5D8E"/>
    <w:rsid w:val="00AA7D9B"/>
    <w:rsid w:val="00AB224A"/>
    <w:rsid w:val="00AB2336"/>
    <w:rsid w:val="00AB4089"/>
    <w:rsid w:val="00AB4CCD"/>
    <w:rsid w:val="00AB7303"/>
    <w:rsid w:val="00AC0580"/>
    <w:rsid w:val="00AC1911"/>
    <w:rsid w:val="00AC2918"/>
    <w:rsid w:val="00AC314C"/>
    <w:rsid w:val="00AC3532"/>
    <w:rsid w:val="00AC3C59"/>
    <w:rsid w:val="00AC3D5B"/>
    <w:rsid w:val="00AC4429"/>
    <w:rsid w:val="00AC4F81"/>
    <w:rsid w:val="00AC5D0F"/>
    <w:rsid w:val="00AC60BB"/>
    <w:rsid w:val="00AC6859"/>
    <w:rsid w:val="00AD001D"/>
    <w:rsid w:val="00AD0507"/>
    <w:rsid w:val="00AD2FDE"/>
    <w:rsid w:val="00AD4587"/>
    <w:rsid w:val="00AD4FC2"/>
    <w:rsid w:val="00AD648D"/>
    <w:rsid w:val="00AD742E"/>
    <w:rsid w:val="00AD7AD4"/>
    <w:rsid w:val="00AE05E5"/>
    <w:rsid w:val="00AE287F"/>
    <w:rsid w:val="00AE2E1A"/>
    <w:rsid w:val="00AE355B"/>
    <w:rsid w:val="00AE51DE"/>
    <w:rsid w:val="00AE5B97"/>
    <w:rsid w:val="00AE6E4C"/>
    <w:rsid w:val="00AE735E"/>
    <w:rsid w:val="00AE7792"/>
    <w:rsid w:val="00AF02C0"/>
    <w:rsid w:val="00AF39DC"/>
    <w:rsid w:val="00AF491C"/>
    <w:rsid w:val="00AF4D36"/>
    <w:rsid w:val="00AF7119"/>
    <w:rsid w:val="00B02268"/>
    <w:rsid w:val="00B029CE"/>
    <w:rsid w:val="00B02D78"/>
    <w:rsid w:val="00B05F10"/>
    <w:rsid w:val="00B06387"/>
    <w:rsid w:val="00B06DED"/>
    <w:rsid w:val="00B079AE"/>
    <w:rsid w:val="00B10AF6"/>
    <w:rsid w:val="00B12039"/>
    <w:rsid w:val="00B13D98"/>
    <w:rsid w:val="00B147EC"/>
    <w:rsid w:val="00B161C2"/>
    <w:rsid w:val="00B166EB"/>
    <w:rsid w:val="00B17081"/>
    <w:rsid w:val="00B17D41"/>
    <w:rsid w:val="00B2406C"/>
    <w:rsid w:val="00B24178"/>
    <w:rsid w:val="00B24CC8"/>
    <w:rsid w:val="00B26410"/>
    <w:rsid w:val="00B26B87"/>
    <w:rsid w:val="00B30B18"/>
    <w:rsid w:val="00B31E0A"/>
    <w:rsid w:val="00B32A96"/>
    <w:rsid w:val="00B33864"/>
    <w:rsid w:val="00B34A4D"/>
    <w:rsid w:val="00B35B9D"/>
    <w:rsid w:val="00B35D1C"/>
    <w:rsid w:val="00B3643B"/>
    <w:rsid w:val="00B366EE"/>
    <w:rsid w:val="00B36CC8"/>
    <w:rsid w:val="00B40B69"/>
    <w:rsid w:val="00B44304"/>
    <w:rsid w:val="00B4564A"/>
    <w:rsid w:val="00B51E96"/>
    <w:rsid w:val="00B55632"/>
    <w:rsid w:val="00B5602D"/>
    <w:rsid w:val="00B564F4"/>
    <w:rsid w:val="00B56ADA"/>
    <w:rsid w:val="00B5716C"/>
    <w:rsid w:val="00B579A5"/>
    <w:rsid w:val="00B616CF"/>
    <w:rsid w:val="00B61D27"/>
    <w:rsid w:val="00B66857"/>
    <w:rsid w:val="00B7030B"/>
    <w:rsid w:val="00B724D7"/>
    <w:rsid w:val="00B72C81"/>
    <w:rsid w:val="00B72FE3"/>
    <w:rsid w:val="00B73344"/>
    <w:rsid w:val="00B7363D"/>
    <w:rsid w:val="00B743B1"/>
    <w:rsid w:val="00B75F47"/>
    <w:rsid w:val="00B76FA6"/>
    <w:rsid w:val="00B77596"/>
    <w:rsid w:val="00B77C97"/>
    <w:rsid w:val="00B81D9A"/>
    <w:rsid w:val="00B81E6E"/>
    <w:rsid w:val="00B83A30"/>
    <w:rsid w:val="00B84A81"/>
    <w:rsid w:val="00B84AAE"/>
    <w:rsid w:val="00B84CB6"/>
    <w:rsid w:val="00B852F8"/>
    <w:rsid w:val="00B86AF0"/>
    <w:rsid w:val="00B8727A"/>
    <w:rsid w:val="00B90B3B"/>
    <w:rsid w:val="00B91D14"/>
    <w:rsid w:val="00B92A9A"/>
    <w:rsid w:val="00B94BA2"/>
    <w:rsid w:val="00B954FA"/>
    <w:rsid w:val="00B95993"/>
    <w:rsid w:val="00B96D53"/>
    <w:rsid w:val="00BA31CD"/>
    <w:rsid w:val="00BB11FE"/>
    <w:rsid w:val="00BB35CA"/>
    <w:rsid w:val="00BB520D"/>
    <w:rsid w:val="00BB5452"/>
    <w:rsid w:val="00BB5DC2"/>
    <w:rsid w:val="00BC063D"/>
    <w:rsid w:val="00BC0C55"/>
    <w:rsid w:val="00BC2842"/>
    <w:rsid w:val="00BC4D06"/>
    <w:rsid w:val="00BC4E86"/>
    <w:rsid w:val="00BC5255"/>
    <w:rsid w:val="00BC5338"/>
    <w:rsid w:val="00BC5967"/>
    <w:rsid w:val="00BC5AF3"/>
    <w:rsid w:val="00BC5EFF"/>
    <w:rsid w:val="00BC76B2"/>
    <w:rsid w:val="00BC7C54"/>
    <w:rsid w:val="00BD1B1F"/>
    <w:rsid w:val="00BD20E4"/>
    <w:rsid w:val="00BD2228"/>
    <w:rsid w:val="00BD2D9B"/>
    <w:rsid w:val="00BD2EB8"/>
    <w:rsid w:val="00BD3738"/>
    <w:rsid w:val="00BD5AC5"/>
    <w:rsid w:val="00BE13C0"/>
    <w:rsid w:val="00BE36F8"/>
    <w:rsid w:val="00BE3CFC"/>
    <w:rsid w:val="00BE3FA1"/>
    <w:rsid w:val="00BE491D"/>
    <w:rsid w:val="00BE5902"/>
    <w:rsid w:val="00BE5E4C"/>
    <w:rsid w:val="00BE6A87"/>
    <w:rsid w:val="00BE716A"/>
    <w:rsid w:val="00BE72A5"/>
    <w:rsid w:val="00BF0B5F"/>
    <w:rsid w:val="00BF161B"/>
    <w:rsid w:val="00BF19CF"/>
    <w:rsid w:val="00BF1D81"/>
    <w:rsid w:val="00BF3D5A"/>
    <w:rsid w:val="00BF50A7"/>
    <w:rsid w:val="00BF574C"/>
    <w:rsid w:val="00C01C40"/>
    <w:rsid w:val="00C0347D"/>
    <w:rsid w:val="00C040F9"/>
    <w:rsid w:val="00C05017"/>
    <w:rsid w:val="00C05995"/>
    <w:rsid w:val="00C07ABE"/>
    <w:rsid w:val="00C07C6C"/>
    <w:rsid w:val="00C11C5E"/>
    <w:rsid w:val="00C1214B"/>
    <w:rsid w:val="00C126CA"/>
    <w:rsid w:val="00C127C0"/>
    <w:rsid w:val="00C12D48"/>
    <w:rsid w:val="00C134D4"/>
    <w:rsid w:val="00C13844"/>
    <w:rsid w:val="00C14F4A"/>
    <w:rsid w:val="00C152F0"/>
    <w:rsid w:val="00C16ED3"/>
    <w:rsid w:val="00C1778B"/>
    <w:rsid w:val="00C1789A"/>
    <w:rsid w:val="00C2052D"/>
    <w:rsid w:val="00C219EA"/>
    <w:rsid w:val="00C220E8"/>
    <w:rsid w:val="00C23F81"/>
    <w:rsid w:val="00C24D98"/>
    <w:rsid w:val="00C250E5"/>
    <w:rsid w:val="00C26592"/>
    <w:rsid w:val="00C32A62"/>
    <w:rsid w:val="00C364AF"/>
    <w:rsid w:val="00C36B9A"/>
    <w:rsid w:val="00C405A7"/>
    <w:rsid w:val="00C42B4F"/>
    <w:rsid w:val="00C42B94"/>
    <w:rsid w:val="00C43213"/>
    <w:rsid w:val="00C4589F"/>
    <w:rsid w:val="00C46CF2"/>
    <w:rsid w:val="00C51033"/>
    <w:rsid w:val="00C513E6"/>
    <w:rsid w:val="00C53059"/>
    <w:rsid w:val="00C56281"/>
    <w:rsid w:val="00C60318"/>
    <w:rsid w:val="00C60A8E"/>
    <w:rsid w:val="00C61823"/>
    <w:rsid w:val="00C62179"/>
    <w:rsid w:val="00C62555"/>
    <w:rsid w:val="00C63250"/>
    <w:rsid w:val="00C645FF"/>
    <w:rsid w:val="00C70012"/>
    <w:rsid w:val="00C702A1"/>
    <w:rsid w:val="00C70BAA"/>
    <w:rsid w:val="00C7276E"/>
    <w:rsid w:val="00C72E9C"/>
    <w:rsid w:val="00C738A6"/>
    <w:rsid w:val="00C739D4"/>
    <w:rsid w:val="00C74C1E"/>
    <w:rsid w:val="00C755C2"/>
    <w:rsid w:val="00C75B04"/>
    <w:rsid w:val="00C7632C"/>
    <w:rsid w:val="00C82E24"/>
    <w:rsid w:val="00C83158"/>
    <w:rsid w:val="00C84570"/>
    <w:rsid w:val="00C863B6"/>
    <w:rsid w:val="00C90CB8"/>
    <w:rsid w:val="00C90D2D"/>
    <w:rsid w:val="00C91EA6"/>
    <w:rsid w:val="00C9324F"/>
    <w:rsid w:val="00C93DD4"/>
    <w:rsid w:val="00C9401D"/>
    <w:rsid w:val="00C949E6"/>
    <w:rsid w:val="00C95190"/>
    <w:rsid w:val="00C951DF"/>
    <w:rsid w:val="00CA0265"/>
    <w:rsid w:val="00CA2BD3"/>
    <w:rsid w:val="00CA32D1"/>
    <w:rsid w:val="00CA4F01"/>
    <w:rsid w:val="00CA4F25"/>
    <w:rsid w:val="00CA612A"/>
    <w:rsid w:val="00CB1131"/>
    <w:rsid w:val="00CB1261"/>
    <w:rsid w:val="00CB1AE7"/>
    <w:rsid w:val="00CB2093"/>
    <w:rsid w:val="00CB2F17"/>
    <w:rsid w:val="00CB4868"/>
    <w:rsid w:val="00CB49D2"/>
    <w:rsid w:val="00CB614F"/>
    <w:rsid w:val="00CB62D5"/>
    <w:rsid w:val="00CB688C"/>
    <w:rsid w:val="00CB6A05"/>
    <w:rsid w:val="00CB7874"/>
    <w:rsid w:val="00CC028E"/>
    <w:rsid w:val="00CC1010"/>
    <w:rsid w:val="00CC124D"/>
    <w:rsid w:val="00CC1325"/>
    <w:rsid w:val="00CC14F0"/>
    <w:rsid w:val="00CC1852"/>
    <w:rsid w:val="00CC38B6"/>
    <w:rsid w:val="00CC4560"/>
    <w:rsid w:val="00CC4D32"/>
    <w:rsid w:val="00CC638C"/>
    <w:rsid w:val="00CC744F"/>
    <w:rsid w:val="00CC782B"/>
    <w:rsid w:val="00CC7C1A"/>
    <w:rsid w:val="00CD16C8"/>
    <w:rsid w:val="00CD192C"/>
    <w:rsid w:val="00CD5255"/>
    <w:rsid w:val="00CD5CB1"/>
    <w:rsid w:val="00CD5EE7"/>
    <w:rsid w:val="00CD6132"/>
    <w:rsid w:val="00CD717A"/>
    <w:rsid w:val="00CD7426"/>
    <w:rsid w:val="00CE082C"/>
    <w:rsid w:val="00CE0F53"/>
    <w:rsid w:val="00CE1032"/>
    <w:rsid w:val="00CE28DC"/>
    <w:rsid w:val="00CE32B0"/>
    <w:rsid w:val="00CE793E"/>
    <w:rsid w:val="00CE7A73"/>
    <w:rsid w:val="00CF0066"/>
    <w:rsid w:val="00CF082B"/>
    <w:rsid w:val="00CF37B1"/>
    <w:rsid w:val="00CF37BA"/>
    <w:rsid w:val="00CF3ABE"/>
    <w:rsid w:val="00CF3DCE"/>
    <w:rsid w:val="00CF5EED"/>
    <w:rsid w:val="00CF7E80"/>
    <w:rsid w:val="00D0056B"/>
    <w:rsid w:val="00D00664"/>
    <w:rsid w:val="00D00EBC"/>
    <w:rsid w:val="00D018AF"/>
    <w:rsid w:val="00D01B41"/>
    <w:rsid w:val="00D02448"/>
    <w:rsid w:val="00D02F4F"/>
    <w:rsid w:val="00D038A3"/>
    <w:rsid w:val="00D04CAA"/>
    <w:rsid w:val="00D04DEE"/>
    <w:rsid w:val="00D05266"/>
    <w:rsid w:val="00D05801"/>
    <w:rsid w:val="00D06B26"/>
    <w:rsid w:val="00D0727D"/>
    <w:rsid w:val="00D101C9"/>
    <w:rsid w:val="00D101E1"/>
    <w:rsid w:val="00D1070B"/>
    <w:rsid w:val="00D10BEE"/>
    <w:rsid w:val="00D10D09"/>
    <w:rsid w:val="00D1107A"/>
    <w:rsid w:val="00D1136C"/>
    <w:rsid w:val="00D11509"/>
    <w:rsid w:val="00D11C8E"/>
    <w:rsid w:val="00D20369"/>
    <w:rsid w:val="00D20DB0"/>
    <w:rsid w:val="00D20FFC"/>
    <w:rsid w:val="00D21507"/>
    <w:rsid w:val="00D218C4"/>
    <w:rsid w:val="00D2262B"/>
    <w:rsid w:val="00D23181"/>
    <w:rsid w:val="00D26895"/>
    <w:rsid w:val="00D26D75"/>
    <w:rsid w:val="00D27069"/>
    <w:rsid w:val="00D3075A"/>
    <w:rsid w:val="00D314D6"/>
    <w:rsid w:val="00D318AD"/>
    <w:rsid w:val="00D321E6"/>
    <w:rsid w:val="00D34075"/>
    <w:rsid w:val="00D3590C"/>
    <w:rsid w:val="00D35B58"/>
    <w:rsid w:val="00D36CB9"/>
    <w:rsid w:val="00D36DBB"/>
    <w:rsid w:val="00D36F71"/>
    <w:rsid w:val="00D3752F"/>
    <w:rsid w:val="00D37CC4"/>
    <w:rsid w:val="00D400B2"/>
    <w:rsid w:val="00D41AF7"/>
    <w:rsid w:val="00D44C9F"/>
    <w:rsid w:val="00D44EF1"/>
    <w:rsid w:val="00D46322"/>
    <w:rsid w:val="00D469F7"/>
    <w:rsid w:val="00D477E1"/>
    <w:rsid w:val="00D500F7"/>
    <w:rsid w:val="00D50B03"/>
    <w:rsid w:val="00D53ED6"/>
    <w:rsid w:val="00D547F4"/>
    <w:rsid w:val="00D5531E"/>
    <w:rsid w:val="00D55F43"/>
    <w:rsid w:val="00D60451"/>
    <w:rsid w:val="00D60671"/>
    <w:rsid w:val="00D608E3"/>
    <w:rsid w:val="00D62ECC"/>
    <w:rsid w:val="00D64BBD"/>
    <w:rsid w:val="00D6704C"/>
    <w:rsid w:val="00D70E5B"/>
    <w:rsid w:val="00D70F8D"/>
    <w:rsid w:val="00D71669"/>
    <w:rsid w:val="00D72283"/>
    <w:rsid w:val="00D763AC"/>
    <w:rsid w:val="00D768CD"/>
    <w:rsid w:val="00D769A2"/>
    <w:rsid w:val="00D80C80"/>
    <w:rsid w:val="00D81E02"/>
    <w:rsid w:val="00D83816"/>
    <w:rsid w:val="00D857AC"/>
    <w:rsid w:val="00D85C31"/>
    <w:rsid w:val="00D87B52"/>
    <w:rsid w:val="00D9015B"/>
    <w:rsid w:val="00D910F3"/>
    <w:rsid w:val="00D91B2D"/>
    <w:rsid w:val="00D92109"/>
    <w:rsid w:val="00D93859"/>
    <w:rsid w:val="00D93A98"/>
    <w:rsid w:val="00D949EB"/>
    <w:rsid w:val="00D94BDB"/>
    <w:rsid w:val="00D96FB4"/>
    <w:rsid w:val="00DA070A"/>
    <w:rsid w:val="00DA127F"/>
    <w:rsid w:val="00DA2294"/>
    <w:rsid w:val="00DA23A2"/>
    <w:rsid w:val="00DA3623"/>
    <w:rsid w:val="00DA4069"/>
    <w:rsid w:val="00DA532A"/>
    <w:rsid w:val="00DB10F6"/>
    <w:rsid w:val="00DB323C"/>
    <w:rsid w:val="00DB5EF4"/>
    <w:rsid w:val="00DB61BC"/>
    <w:rsid w:val="00DB7319"/>
    <w:rsid w:val="00DB7881"/>
    <w:rsid w:val="00DC32E8"/>
    <w:rsid w:val="00DC3AFF"/>
    <w:rsid w:val="00DC3C07"/>
    <w:rsid w:val="00DC3EC8"/>
    <w:rsid w:val="00DC64CB"/>
    <w:rsid w:val="00DD35A7"/>
    <w:rsid w:val="00DD4FDE"/>
    <w:rsid w:val="00DD531F"/>
    <w:rsid w:val="00DD7E3A"/>
    <w:rsid w:val="00DE05E1"/>
    <w:rsid w:val="00DE07B5"/>
    <w:rsid w:val="00DE1753"/>
    <w:rsid w:val="00DE38B8"/>
    <w:rsid w:val="00DE4043"/>
    <w:rsid w:val="00DE422E"/>
    <w:rsid w:val="00DE4A31"/>
    <w:rsid w:val="00DE563C"/>
    <w:rsid w:val="00DE64DB"/>
    <w:rsid w:val="00DF1127"/>
    <w:rsid w:val="00DF1C7A"/>
    <w:rsid w:val="00DF231B"/>
    <w:rsid w:val="00DF251B"/>
    <w:rsid w:val="00DF4AB1"/>
    <w:rsid w:val="00DF6075"/>
    <w:rsid w:val="00DF67B4"/>
    <w:rsid w:val="00DF6842"/>
    <w:rsid w:val="00E03BAB"/>
    <w:rsid w:val="00E04BF7"/>
    <w:rsid w:val="00E05BEB"/>
    <w:rsid w:val="00E100D1"/>
    <w:rsid w:val="00E10683"/>
    <w:rsid w:val="00E111C1"/>
    <w:rsid w:val="00E11ADD"/>
    <w:rsid w:val="00E123A5"/>
    <w:rsid w:val="00E139AB"/>
    <w:rsid w:val="00E159F9"/>
    <w:rsid w:val="00E201DE"/>
    <w:rsid w:val="00E225C8"/>
    <w:rsid w:val="00E23BE2"/>
    <w:rsid w:val="00E244C0"/>
    <w:rsid w:val="00E256B0"/>
    <w:rsid w:val="00E25AA8"/>
    <w:rsid w:val="00E25BDF"/>
    <w:rsid w:val="00E26130"/>
    <w:rsid w:val="00E261F7"/>
    <w:rsid w:val="00E30134"/>
    <w:rsid w:val="00E301FE"/>
    <w:rsid w:val="00E30204"/>
    <w:rsid w:val="00E30B63"/>
    <w:rsid w:val="00E318B4"/>
    <w:rsid w:val="00E3273B"/>
    <w:rsid w:val="00E329E5"/>
    <w:rsid w:val="00E355A4"/>
    <w:rsid w:val="00E36E2A"/>
    <w:rsid w:val="00E375EB"/>
    <w:rsid w:val="00E40760"/>
    <w:rsid w:val="00E42393"/>
    <w:rsid w:val="00E4467D"/>
    <w:rsid w:val="00E44815"/>
    <w:rsid w:val="00E458C9"/>
    <w:rsid w:val="00E45A4B"/>
    <w:rsid w:val="00E46271"/>
    <w:rsid w:val="00E46DC4"/>
    <w:rsid w:val="00E50EF4"/>
    <w:rsid w:val="00E51A4F"/>
    <w:rsid w:val="00E52F1F"/>
    <w:rsid w:val="00E52FB5"/>
    <w:rsid w:val="00E54304"/>
    <w:rsid w:val="00E5444F"/>
    <w:rsid w:val="00E57F54"/>
    <w:rsid w:val="00E6055A"/>
    <w:rsid w:val="00E6091E"/>
    <w:rsid w:val="00E62266"/>
    <w:rsid w:val="00E63456"/>
    <w:rsid w:val="00E63AF2"/>
    <w:rsid w:val="00E63EAE"/>
    <w:rsid w:val="00E65BD2"/>
    <w:rsid w:val="00E66FC8"/>
    <w:rsid w:val="00E6734D"/>
    <w:rsid w:val="00E705A9"/>
    <w:rsid w:val="00E72451"/>
    <w:rsid w:val="00E73FBC"/>
    <w:rsid w:val="00E775A2"/>
    <w:rsid w:val="00E80842"/>
    <w:rsid w:val="00E80ADC"/>
    <w:rsid w:val="00E827D1"/>
    <w:rsid w:val="00E84508"/>
    <w:rsid w:val="00E879E4"/>
    <w:rsid w:val="00E92D5C"/>
    <w:rsid w:val="00E955FA"/>
    <w:rsid w:val="00E97155"/>
    <w:rsid w:val="00E9759F"/>
    <w:rsid w:val="00E97864"/>
    <w:rsid w:val="00EA1744"/>
    <w:rsid w:val="00EA184B"/>
    <w:rsid w:val="00EA34CB"/>
    <w:rsid w:val="00EA489E"/>
    <w:rsid w:val="00EA4A92"/>
    <w:rsid w:val="00EA4FF1"/>
    <w:rsid w:val="00EA580F"/>
    <w:rsid w:val="00EA5A60"/>
    <w:rsid w:val="00EA6CAE"/>
    <w:rsid w:val="00EB1172"/>
    <w:rsid w:val="00EB118C"/>
    <w:rsid w:val="00EB1314"/>
    <w:rsid w:val="00EB17C9"/>
    <w:rsid w:val="00EB2514"/>
    <w:rsid w:val="00EB550A"/>
    <w:rsid w:val="00EB61C4"/>
    <w:rsid w:val="00EB69AD"/>
    <w:rsid w:val="00EB7517"/>
    <w:rsid w:val="00EB7774"/>
    <w:rsid w:val="00EC1441"/>
    <w:rsid w:val="00EC2561"/>
    <w:rsid w:val="00EC3116"/>
    <w:rsid w:val="00EC3B25"/>
    <w:rsid w:val="00EC3F37"/>
    <w:rsid w:val="00EC3F50"/>
    <w:rsid w:val="00EC4328"/>
    <w:rsid w:val="00EC5623"/>
    <w:rsid w:val="00EC6E09"/>
    <w:rsid w:val="00EC6F0C"/>
    <w:rsid w:val="00EC75D5"/>
    <w:rsid w:val="00ED0934"/>
    <w:rsid w:val="00ED0995"/>
    <w:rsid w:val="00ED29E9"/>
    <w:rsid w:val="00ED48BE"/>
    <w:rsid w:val="00ED5652"/>
    <w:rsid w:val="00ED7DDE"/>
    <w:rsid w:val="00EE0149"/>
    <w:rsid w:val="00EE0A6B"/>
    <w:rsid w:val="00EE0CEC"/>
    <w:rsid w:val="00EE1CB0"/>
    <w:rsid w:val="00EE1EA0"/>
    <w:rsid w:val="00EE231D"/>
    <w:rsid w:val="00EE33AF"/>
    <w:rsid w:val="00EE3408"/>
    <w:rsid w:val="00EE5050"/>
    <w:rsid w:val="00EE5483"/>
    <w:rsid w:val="00EE54C3"/>
    <w:rsid w:val="00EE5A71"/>
    <w:rsid w:val="00EE66AC"/>
    <w:rsid w:val="00EE7C68"/>
    <w:rsid w:val="00EF0639"/>
    <w:rsid w:val="00EF173C"/>
    <w:rsid w:val="00EF22A5"/>
    <w:rsid w:val="00EF2FF1"/>
    <w:rsid w:val="00EF3677"/>
    <w:rsid w:val="00EF5DC7"/>
    <w:rsid w:val="00EF5ED0"/>
    <w:rsid w:val="00EF61E0"/>
    <w:rsid w:val="00EF62E8"/>
    <w:rsid w:val="00EF708A"/>
    <w:rsid w:val="00EF74A1"/>
    <w:rsid w:val="00F00B62"/>
    <w:rsid w:val="00F00FC3"/>
    <w:rsid w:val="00F0326A"/>
    <w:rsid w:val="00F04C48"/>
    <w:rsid w:val="00F0651B"/>
    <w:rsid w:val="00F102C0"/>
    <w:rsid w:val="00F10A92"/>
    <w:rsid w:val="00F10E43"/>
    <w:rsid w:val="00F12247"/>
    <w:rsid w:val="00F14CF3"/>
    <w:rsid w:val="00F15719"/>
    <w:rsid w:val="00F16315"/>
    <w:rsid w:val="00F21E5B"/>
    <w:rsid w:val="00F2359D"/>
    <w:rsid w:val="00F236ED"/>
    <w:rsid w:val="00F247D2"/>
    <w:rsid w:val="00F25464"/>
    <w:rsid w:val="00F255C3"/>
    <w:rsid w:val="00F26453"/>
    <w:rsid w:val="00F276B0"/>
    <w:rsid w:val="00F3074D"/>
    <w:rsid w:val="00F32673"/>
    <w:rsid w:val="00F35C86"/>
    <w:rsid w:val="00F362C0"/>
    <w:rsid w:val="00F36788"/>
    <w:rsid w:val="00F41335"/>
    <w:rsid w:val="00F41D6D"/>
    <w:rsid w:val="00F43386"/>
    <w:rsid w:val="00F43A83"/>
    <w:rsid w:val="00F43DD3"/>
    <w:rsid w:val="00F4412A"/>
    <w:rsid w:val="00F4431C"/>
    <w:rsid w:val="00F4531C"/>
    <w:rsid w:val="00F47929"/>
    <w:rsid w:val="00F509D5"/>
    <w:rsid w:val="00F5147C"/>
    <w:rsid w:val="00F516F2"/>
    <w:rsid w:val="00F5182E"/>
    <w:rsid w:val="00F51B32"/>
    <w:rsid w:val="00F52B95"/>
    <w:rsid w:val="00F52BAD"/>
    <w:rsid w:val="00F53131"/>
    <w:rsid w:val="00F54037"/>
    <w:rsid w:val="00F549B2"/>
    <w:rsid w:val="00F55056"/>
    <w:rsid w:val="00F56103"/>
    <w:rsid w:val="00F56DBB"/>
    <w:rsid w:val="00F57840"/>
    <w:rsid w:val="00F60D07"/>
    <w:rsid w:val="00F67566"/>
    <w:rsid w:val="00F7092A"/>
    <w:rsid w:val="00F71081"/>
    <w:rsid w:val="00F71613"/>
    <w:rsid w:val="00F72E42"/>
    <w:rsid w:val="00F73536"/>
    <w:rsid w:val="00F73DBF"/>
    <w:rsid w:val="00F74174"/>
    <w:rsid w:val="00F74C96"/>
    <w:rsid w:val="00F74DAE"/>
    <w:rsid w:val="00F80460"/>
    <w:rsid w:val="00F836B8"/>
    <w:rsid w:val="00F84C6E"/>
    <w:rsid w:val="00F85236"/>
    <w:rsid w:val="00F86F50"/>
    <w:rsid w:val="00F908E5"/>
    <w:rsid w:val="00F9098B"/>
    <w:rsid w:val="00F91ED9"/>
    <w:rsid w:val="00F922AB"/>
    <w:rsid w:val="00F9299A"/>
    <w:rsid w:val="00F93EF1"/>
    <w:rsid w:val="00F940C5"/>
    <w:rsid w:val="00F95F32"/>
    <w:rsid w:val="00F96A63"/>
    <w:rsid w:val="00F97076"/>
    <w:rsid w:val="00F973F8"/>
    <w:rsid w:val="00F97E0C"/>
    <w:rsid w:val="00FA0951"/>
    <w:rsid w:val="00FA09A6"/>
    <w:rsid w:val="00FA0A0D"/>
    <w:rsid w:val="00FA10D0"/>
    <w:rsid w:val="00FA3233"/>
    <w:rsid w:val="00FA4BDB"/>
    <w:rsid w:val="00FA5AFC"/>
    <w:rsid w:val="00FA7074"/>
    <w:rsid w:val="00FA7211"/>
    <w:rsid w:val="00FA7567"/>
    <w:rsid w:val="00FA7DB8"/>
    <w:rsid w:val="00FB051B"/>
    <w:rsid w:val="00FB08E9"/>
    <w:rsid w:val="00FB20CC"/>
    <w:rsid w:val="00FB35F3"/>
    <w:rsid w:val="00FB6857"/>
    <w:rsid w:val="00FB736B"/>
    <w:rsid w:val="00FB7CD3"/>
    <w:rsid w:val="00FC04BD"/>
    <w:rsid w:val="00FC05F0"/>
    <w:rsid w:val="00FC1639"/>
    <w:rsid w:val="00FC1F55"/>
    <w:rsid w:val="00FC303E"/>
    <w:rsid w:val="00FC3111"/>
    <w:rsid w:val="00FC6FFE"/>
    <w:rsid w:val="00FC738E"/>
    <w:rsid w:val="00FC760B"/>
    <w:rsid w:val="00FD0205"/>
    <w:rsid w:val="00FD138F"/>
    <w:rsid w:val="00FD1AF2"/>
    <w:rsid w:val="00FD1D9C"/>
    <w:rsid w:val="00FD2154"/>
    <w:rsid w:val="00FD255B"/>
    <w:rsid w:val="00FD4D71"/>
    <w:rsid w:val="00FD60C9"/>
    <w:rsid w:val="00FD6B8E"/>
    <w:rsid w:val="00FE6621"/>
    <w:rsid w:val="00FE7230"/>
    <w:rsid w:val="00FE742E"/>
    <w:rsid w:val="00FE77B9"/>
    <w:rsid w:val="00FE7D53"/>
    <w:rsid w:val="00FF01C2"/>
    <w:rsid w:val="00FF265A"/>
    <w:rsid w:val="00FF26EE"/>
    <w:rsid w:val="00FF38B4"/>
    <w:rsid w:val="00FF3B3E"/>
    <w:rsid w:val="00FF4310"/>
    <w:rsid w:val="00FF4381"/>
    <w:rsid w:val="00FF4D84"/>
    <w:rsid w:val="00FF506D"/>
    <w:rsid w:val="00FF5643"/>
    <w:rsid w:val="00FF65A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4016E70-8E28-4365-B26D-8187A4131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EB2514"/>
    <w:rPr>
      <w:sz w:val="24"/>
      <w:szCs w:val="24"/>
    </w:rPr>
  </w:style>
  <w:style w:type="paragraph" w:styleId="Nadpis2">
    <w:name w:val="heading 2"/>
    <w:basedOn w:val="Normln"/>
    <w:next w:val="Normln"/>
    <w:qFormat/>
    <w:rsid w:val="00EB2514"/>
    <w:pPr>
      <w:keepNext/>
      <w:spacing w:before="240" w:after="240"/>
      <w:jc w:val="both"/>
      <w:outlineLvl w:val="1"/>
    </w:pPr>
    <w:rPr>
      <w:rFonts w:ascii="Arial" w:hAnsi="Arial" w:cs="Arial"/>
      <w:b/>
      <w:bCs/>
      <w:iCs/>
      <w:sz w:val="20"/>
      <w:szCs w:val="28"/>
    </w:rPr>
  </w:style>
  <w:style w:type="paragraph" w:styleId="Nadpis3">
    <w:name w:val="heading 3"/>
    <w:basedOn w:val="Normln"/>
    <w:next w:val="Normln"/>
    <w:link w:val="Nadpis3Char"/>
    <w:uiPriority w:val="9"/>
    <w:semiHidden/>
    <w:unhideWhenUsed/>
    <w:qFormat/>
    <w:rsid w:val="00E318B4"/>
    <w:pPr>
      <w:keepNext/>
      <w:keepLines/>
      <w:spacing w:before="200"/>
      <w:outlineLvl w:val="2"/>
    </w:pPr>
    <w:rPr>
      <w:rFonts w:asciiTheme="majorHAnsi" w:eastAsiaTheme="majorEastAsia" w:hAnsiTheme="majorHAnsi" w:cstheme="majorBidi"/>
      <w:b/>
      <w:bCs/>
      <w:color w:val="4F81BD" w:themeColor="accent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Normlnangl">
    <w:name w:val="Normální angl"/>
    <w:basedOn w:val="Normln"/>
    <w:rsid w:val="00EB2514"/>
    <w:pPr>
      <w:tabs>
        <w:tab w:val="left" w:pos="709"/>
      </w:tabs>
      <w:spacing w:before="120" w:after="120"/>
      <w:jc w:val="both"/>
    </w:pPr>
    <w:rPr>
      <w:lang w:val="en-GB"/>
    </w:rPr>
  </w:style>
  <w:style w:type="paragraph" w:customStyle="1" w:styleId="Normln-angl">
    <w:name w:val="Normální - angl"/>
    <w:basedOn w:val="Normln"/>
    <w:rsid w:val="00EB2514"/>
    <w:pPr>
      <w:spacing w:before="120" w:after="120"/>
      <w:jc w:val="both"/>
    </w:pPr>
    <w:rPr>
      <w:lang w:val="en-GB"/>
    </w:rPr>
  </w:style>
  <w:style w:type="paragraph" w:customStyle="1" w:styleId="Normang-1">
    <w:name w:val="Norm ang - ř. 1"/>
    <w:aliases w:val="5"/>
    <w:basedOn w:val="Normln"/>
    <w:rsid w:val="00EB2514"/>
    <w:pPr>
      <w:spacing w:before="120" w:after="120" w:line="360" w:lineRule="auto"/>
      <w:jc w:val="both"/>
    </w:pPr>
    <w:rPr>
      <w:lang w:val="en-GB"/>
    </w:rPr>
  </w:style>
  <w:style w:type="paragraph" w:customStyle="1" w:styleId="Normangl-1">
    <w:name w:val="Norm angl - ř.1"/>
    <w:basedOn w:val="Normln"/>
    <w:rsid w:val="00EB2514"/>
    <w:pPr>
      <w:spacing w:before="120" w:after="120"/>
      <w:jc w:val="both"/>
    </w:pPr>
    <w:rPr>
      <w:lang w:val="en-GB"/>
    </w:rPr>
  </w:style>
  <w:style w:type="paragraph" w:customStyle="1" w:styleId="NadpisI">
    <w:name w:val="Nadpis I."/>
    <w:basedOn w:val="Normang-1"/>
    <w:next w:val="Normang-1"/>
    <w:rsid w:val="00EB2514"/>
    <w:pPr>
      <w:spacing w:after="180"/>
      <w:jc w:val="left"/>
    </w:pPr>
    <w:rPr>
      <w:b/>
      <w:sz w:val="28"/>
    </w:rPr>
  </w:style>
  <w:style w:type="paragraph" w:customStyle="1" w:styleId="NadpisI1">
    <w:name w:val="Nadpis I.1."/>
    <w:basedOn w:val="Normang-1"/>
    <w:next w:val="Normang-1"/>
    <w:rsid w:val="00EB2514"/>
    <w:pPr>
      <w:spacing w:before="240" w:after="240"/>
      <w:jc w:val="left"/>
    </w:pPr>
    <w:rPr>
      <w:b/>
    </w:rPr>
  </w:style>
  <w:style w:type="paragraph" w:customStyle="1" w:styleId="101">
    <w:name w:val="10.1"/>
    <w:basedOn w:val="Normln-angl"/>
    <w:rsid w:val="00EB2514"/>
    <w:pPr>
      <w:numPr>
        <w:numId w:val="2"/>
      </w:numPr>
    </w:pPr>
  </w:style>
  <w:style w:type="paragraph" w:customStyle="1" w:styleId="102">
    <w:name w:val="10.2"/>
    <w:basedOn w:val="101"/>
    <w:rsid w:val="00EB2514"/>
    <w:pPr>
      <w:numPr>
        <w:numId w:val="0"/>
      </w:numPr>
      <w:spacing w:line="360" w:lineRule="auto"/>
    </w:pPr>
  </w:style>
  <w:style w:type="paragraph" w:customStyle="1" w:styleId="103">
    <w:name w:val="10.3"/>
    <w:basedOn w:val="102"/>
    <w:rsid w:val="00EB2514"/>
    <w:pPr>
      <w:numPr>
        <w:numId w:val="4"/>
      </w:numPr>
    </w:pPr>
  </w:style>
  <w:style w:type="paragraph" w:customStyle="1" w:styleId="104">
    <w:name w:val="10.4"/>
    <w:basedOn w:val="103"/>
    <w:rsid w:val="00EB2514"/>
    <w:pPr>
      <w:numPr>
        <w:numId w:val="5"/>
      </w:numPr>
    </w:pPr>
  </w:style>
  <w:style w:type="paragraph" w:styleId="Zkladntext">
    <w:name w:val="Body Text"/>
    <w:basedOn w:val="Normln"/>
    <w:link w:val="ZkladntextChar"/>
    <w:semiHidden/>
    <w:rsid w:val="00EB2514"/>
    <w:pPr>
      <w:jc w:val="both"/>
    </w:pPr>
    <w:rPr>
      <w:lang w:val="en-GB"/>
    </w:rPr>
  </w:style>
  <w:style w:type="character" w:customStyle="1" w:styleId="s1">
    <w:name w:val="s1"/>
    <w:rsid w:val="00EB2514"/>
    <w:rPr>
      <w:rFonts w:ascii="Arial" w:hAnsi="Arial" w:cs="Arial" w:hint="default"/>
      <w:color w:val="000000"/>
      <w:sz w:val="19"/>
      <w:szCs w:val="19"/>
      <w:shd w:val="clear" w:color="auto" w:fill="FFFFFF"/>
    </w:rPr>
  </w:style>
  <w:style w:type="character" w:styleId="Zdraznn">
    <w:name w:val="Emphasis"/>
    <w:qFormat/>
    <w:rsid w:val="00EB2514"/>
    <w:rPr>
      <w:b/>
      <w:bCs/>
      <w:i w:val="0"/>
      <w:iCs w:val="0"/>
    </w:rPr>
  </w:style>
  <w:style w:type="paragraph" w:styleId="Textbubliny">
    <w:name w:val="Balloon Text"/>
    <w:basedOn w:val="Normln"/>
    <w:semiHidden/>
    <w:rsid w:val="00EB2514"/>
    <w:rPr>
      <w:rFonts w:ascii="Tahoma" w:hAnsi="Tahoma" w:cs="Tahoma"/>
      <w:sz w:val="16"/>
      <w:szCs w:val="16"/>
    </w:rPr>
  </w:style>
  <w:style w:type="character" w:customStyle="1" w:styleId="Nadpis2Char">
    <w:name w:val="Nadpis 2 Char"/>
    <w:rsid w:val="00EB2514"/>
    <w:rPr>
      <w:rFonts w:ascii="Arial" w:hAnsi="Arial" w:cs="Arial"/>
      <w:b/>
      <w:bCs/>
      <w:iCs/>
      <w:szCs w:val="28"/>
    </w:rPr>
  </w:style>
  <w:style w:type="character" w:styleId="Hypertextovodkaz">
    <w:name w:val="Hyperlink"/>
    <w:uiPriority w:val="99"/>
    <w:rsid w:val="00EB2514"/>
    <w:rPr>
      <w:color w:val="0000FF"/>
      <w:u w:val="single"/>
    </w:rPr>
  </w:style>
  <w:style w:type="paragraph" w:styleId="Zkladntextodsazen">
    <w:name w:val="Body Text Indent"/>
    <w:basedOn w:val="Normln"/>
    <w:unhideWhenUsed/>
    <w:rsid w:val="00EB2514"/>
    <w:pPr>
      <w:spacing w:after="120"/>
      <w:ind w:left="283"/>
    </w:pPr>
  </w:style>
  <w:style w:type="character" w:customStyle="1" w:styleId="ZkladntextodsazenChar">
    <w:name w:val="Základní text odsazený Char"/>
    <w:rsid w:val="00EB2514"/>
    <w:rPr>
      <w:sz w:val="24"/>
      <w:szCs w:val="24"/>
    </w:rPr>
  </w:style>
  <w:style w:type="character" w:styleId="Siln">
    <w:name w:val="Strong"/>
    <w:uiPriority w:val="22"/>
    <w:qFormat/>
    <w:rsid w:val="00EB2514"/>
    <w:rPr>
      <w:b/>
      <w:bCs/>
    </w:rPr>
  </w:style>
  <w:style w:type="paragraph" w:styleId="Normlnweb">
    <w:name w:val="Normal (Web)"/>
    <w:basedOn w:val="Normln"/>
    <w:semiHidden/>
    <w:rsid w:val="00EB2514"/>
    <w:pPr>
      <w:spacing w:before="100" w:beforeAutospacing="1" w:after="100" w:afterAutospacing="1"/>
    </w:pPr>
    <w:rPr>
      <w:rFonts w:ascii="Arial Unicode MS" w:eastAsia="Arial Unicode MS" w:hAnsi="Arial Unicode MS" w:cs="Arial Unicode MS"/>
      <w:color w:val="0078B3"/>
    </w:rPr>
  </w:style>
  <w:style w:type="paragraph" w:styleId="Nzev">
    <w:name w:val="Title"/>
    <w:basedOn w:val="Normln"/>
    <w:qFormat/>
    <w:rsid w:val="00EB2514"/>
    <w:pPr>
      <w:spacing w:before="240" w:after="240"/>
      <w:jc w:val="center"/>
      <w:outlineLvl w:val="0"/>
    </w:pPr>
    <w:rPr>
      <w:rFonts w:ascii="Arial" w:hAnsi="Arial" w:cs="Arial"/>
      <w:b/>
      <w:bCs/>
      <w:kern w:val="28"/>
      <w:sz w:val="28"/>
      <w:szCs w:val="32"/>
    </w:rPr>
  </w:style>
  <w:style w:type="character" w:customStyle="1" w:styleId="NzevChar">
    <w:name w:val="Název Char"/>
    <w:rsid w:val="00EB2514"/>
    <w:rPr>
      <w:rFonts w:ascii="Arial" w:hAnsi="Arial" w:cs="Arial"/>
      <w:b/>
      <w:bCs/>
      <w:kern w:val="28"/>
      <w:sz w:val="28"/>
      <w:szCs w:val="32"/>
    </w:rPr>
  </w:style>
  <w:style w:type="paragraph" w:styleId="Odstavecseseznamem">
    <w:name w:val="List Paragraph"/>
    <w:basedOn w:val="Normln"/>
    <w:qFormat/>
    <w:rsid w:val="00EB2514"/>
    <w:pPr>
      <w:ind w:left="708"/>
      <w:jc w:val="both"/>
    </w:pPr>
    <w:rPr>
      <w:rFonts w:ascii="Arial" w:hAnsi="Arial"/>
      <w:sz w:val="20"/>
    </w:rPr>
  </w:style>
  <w:style w:type="paragraph" w:customStyle="1" w:styleId="Bn">
    <w:name w:val="Běžný"/>
    <w:basedOn w:val="Normln"/>
    <w:rsid w:val="00EB2514"/>
    <w:pPr>
      <w:spacing w:before="120" w:after="120"/>
      <w:ind w:firstLine="340"/>
      <w:jc w:val="both"/>
    </w:pPr>
    <w:rPr>
      <w:rFonts w:eastAsia="Batang"/>
    </w:rPr>
  </w:style>
  <w:style w:type="character" w:styleId="Sledovanodkaz">
    <w:name w:val="FollowedHyperlink"/>
    <w:uiPriority w:val="99"/>
    <w:semiHidden/>
    <w:unhideWhenUsed/>
    <w:rsid w:val="00A0492F"/>
    <w:rPr>
      <w:color w:val="800080"/>
      <w:u w:val="single"/>
    </w:rPr>
  </w:style>
  <w:style w:type="character" w:customStyle="1" w:styleId="ZkladntextChar">
    <w:name w:val="Základní text Char"/>
    <w:link w:val="Zkladntext"/>
    <w:semiHidden/>
    <w:rsid w:val="00414E04"/>
    <w:rPr>
      <w:sz w:val="24"/>
      <w:szCs w:val="24"/>
      <w:lang w:val="en-GB"/>
    </w:rPr>
  </w:style>
  <w:style w:type="character" w:styleId="Odkaznakoment">
    <w:name w:val="annotation reference"/>
    <w:basedOn w:val="Standardnpsmoodstavce"/>
    <w:uiPriority w:val="99"/>
    <w:semiHidden/>
    <w:unhideWhenUsed/>
    <w:rsid w:val="001B5165"/>
    <w:rPr>
      <w:sz w:val="16"/>
      <w:szCs w:val="16"/>
    </w:rPr>
  </w:style>
  <w:style w:type="paragraph" w:styleId="Textkomente">
    <w:name w:val="annotation text"/>
    <w:basedOn w:val="Normln"/>
    <w:link w:val="TextkomenteChar"/>
    <w:uiPriority w:val="99"/>
    <w:semiHidden/>
    <w:unhideWhenUsed/>
    <w:rsid w:val="001B5165"/>
    <w:rPr>
      <w:sz w:val="20"/>
      <w:szCs w:val="20"/>
    </w:rPr>
  </w:style>
  <w:style w:type="character" w:customStyle="1" w:styleId="TextkomenteChar">
    <w:name w:val="Text komentáře Char"/>
    <w:basedOn w:val="Standardnpsmoodstavce"/>
    <w:link w:val="Textkomente"/>
    <w:uiPriority w:val="99"/>
    <w:semiHidden/>
    <w:rsid w:val="001B5165"/>
  </w:style>
  <w:style w:type="paragraph" w:styleId="Pedmtkomente">
    <w:name w:val="annotation subject"/>
    <w:basedOn w:val="Textkomente"/>
    <w:next w:val="Textkomente"/>
    <w:link w:val="PedmtkomenteChar"/>
    <w:uiPriority w:val="99"/>
    <w:semiHidden/>
    <w:unhideWhenUsed/>
    <w:rsid w:val="001B5165"/>
    <w:rPr>
      <w:b/>
      <w:bCs/>
    </w:rPr>
  </w:style>
  <w:style w:type="character" w:customStyle="1" w:styleId="PedmtkomenteChar">
    <w:name w:val="Předmět komentáře Char"/>
    <w:basedOn w:val="TextkomenteChar"/>
    <w:link w:val="Pedmtkomente"/>
    <w:uiPriority w:val="99"/>
    <w:semiHidden/>
    <w:rsid w:val="001B5165"/>
    <w:rPr>
      <w:b/>
      <w:bCs/>
    </w:rPr>
  </w:style>
  <w:style w:type="paragraph" w:styleId="Revize">
    <w:name w:val="Revision"/>
    <w:hidden/>
    <w:uiPriority w:val="99"/>
    <w:semiHidden/>
    <w:rsid w:val="001B5165"/>
    <w:rPr>
      <w:sz w:val="24"/>
      <w:szCs w:val="24"/>
    </w:rPr>
  </w:style>
  <w:style w:type="character" w:customStyle="1" w:styleId="st">
    <w:name w:val="st"/>
    <w:basedOn w:val="Standardnpsmoodstavce"/>
    <w:rsid w:val="000F3C60"/>
  </w:style>
  <w:style w:type="character" w:customStyle="1" w:styleId="Nadpis3Char">
    <w:name w:val="Nadpis 3 Char"/>
    <w:basedOn w:val="Standardnpsmoodstavce"/>
    <w:link w:val="Nadpis3"/>
    <w:uiPriority w:val="9"/>
    <w:semiHidden/>
    <w:rsid w:val="00E318B4"/>
    <w:rPr>
      <w:rFonts w:asciiTheme="majorHAnsi" w:eastAsiaTheme="majorEastAsia" w:hAnsiTheme="majorHAnsi" w:cstheme="majorBidi"/>
      <w:b/>
      <w:bCs/>
      <w:color w:val="4F81BD" w:themeColor="accent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534870">
      <w:bodyDiv w:val="1"/>
      <w:marLeft w:val="60"/>
      <w:marRight w:val="60"/>
      <w:marTop w:val="60"/>
      <w:marBottom w:val="15"/>
      <w:divBdr>
        <w:top w:val="none" w:sz="0" w:space="0" w:color="auto"/>
        <w:left w:val="none" w:sz="0" w:space="0" w:color="auto"/>
        <w:bottom w:val="none" w:sz="0" w:space="0" w:color="auto"/>
        <w:right w:val="none" w:sz="0" w:space="0" w:color="auto"/>
      </w:divBdr>
      <w:divsChild>
        <w:div w:id="143359552">
          <w:marLeft w:val="0"/>
          <w:marRight w:val="0"/>
          <w:marTop w:val="0"/>
          <w:marBottom w:val="0"/>
          <w:divBdr>
            <w:top w:val="none" w:sz="0" w:space="0" w:color="auto"/>
            <w:left w:val="none" w:sz="0" w:space="0" w:color="auto"/>
            <w:bottom w:val="none" w:sz="0" w:space="0" w:color="auto"/>
            <w:right w:val="none" w:sz="0" w:space="0" w:color="auto"/>
          </w:divBdr>
        </w:div>
      </w:divsChild>
    </w:div>
    <w:div w:id="1103573208">
      <w:bodyDiv w:val="1"/>
      <w:marLeft w:val="60"/>
      <w:marRight w:val="60"/>
      <w:marTop w:val="60"/>
      <w:marBottom w:val="15"/>
      <w:divBdr>
        <w:top w:val="none" w:sz="0" w:space="0" w:color="auto"/>
        <w:left w:val="none" w:sz="0" w:space="0" w:color="auto"/>
        <w:bottom w:val="none" w:sz="0" w:space="0" w:color="auto"/>
        <w:right w:val="none" w:sz="0" w:space="0" w:color="auto"/>
      </w:divBdr>
      <w:divsChild>
        <w:div w:id="7575553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czso.cz/csu/czso/science_and_research_veda"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228A9A-269F-410F-B9DC-28CBCFA95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6025</Words>
  <Characters>35553</Characters>
  <Application>Microsoft Office Word</Application>
  <DocSecurity>0</DocSecurity>
  <Lines>296</Lines>
  <Paragraphs>82</Paragraphs>
  <ScaleCrop>false</ScaleCrop>
  <HeadingPairs>
    <vt:vector size="2" baseType="variant">
      <vt:variant>
        <vt:lpstr>Název</vt:lpstr>
      </vt:variant>
      <vt:variant>
        <vt:i4>1</vt:i4>
      </vt:variant>
    </vt:vector>
  </HeadingPairs>
  <TitlesOfParts>
    <vt:vector size="1" baseType="lpstr">
      <vt:lpstr>13</vt:lpstr>
    </vt:vector>
  </TitlesOfParts>
  <Company>CSU</Company>
  <LinksUpToDate>false</LinksUpToDate>
  <CharactersWithSpaces>41496</CharactersWithSpaces>
  <SharedDoc>false</SharedDoc>
  <HLinks>
    <vt:vector size="6" baseType="variant">
      <vt:variant>
        <vt:i4>7864338</vt:i4>
      </vt:variant>
      <vt:variant>
        <vt:i4>0</vt:i4>
      </vt:variant>
      <vt:variant>
        <vt:i4>0</vt:i4>
      </vt:variant>
      <vt:variant>
        <vt:i4>5</vt:i4>
      </vt:variant>
      <vt:variant>
        <vt:lpwstr>www.czso.cz/eng/redakce.nsf/i/science_and_research_veda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13</dc:title>
  <dc:creator>Tyrpekl</dc:creator>
  <cp:lastModifiedBy>palivcova5849</cp:lastModifiedBy>
  <cp:revision>4</cp:revision>
  <cp:lastPrinted>2018-07-02T04:57:00Z</cp:lastPrinted>
  <dcterms:created xsi:type="dcterms:W3CDTF">2019-09-02T08:50:00Z</dcterms:created>
  <dcterms:modified xsi:type="dcterms:W3CDTF">2019-10-10T12:28:00Z</dcterms:modified>
</cp:coreProperties>
</file>