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16194016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bookmarkStart w:id="0" w:name="_GoBack"/>
      <w:bookmarkEnd w:id="0"/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Demografie – Demografie </w:t>
      </w:r>
      <w:r w:rsidR="00B10CAF">
        <w:rPr>
          <w:rFonts w:ascii="Arial" w:hAnsi="Arial" w:cs="Arial"/>
          <w:b/>
          <w:color w:val="BD1B21"/>
          <w:sz w:val="30"/>
          <w:szCs w:val="30"/>
        </w:rPr>
        <w:t>2</w:t>
      </w:r>
      <w:r w:rsidR="008F20E1">
        <w:rPr>
          <w:rFonts w:ascii="Arial" w:hAnsi="Arial" w:cs="Arial"/>
          <w:b/>
          <w:color w:val="BD1B21"/>
          <w:sz w:val="30"/>
          <w:szCs w:val="30"/>
        </w:rPr>
        <w:t>/2021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2B6CC29C" w14:textId="7413D357" w:rsidR="00D009A1" w:rsidRDefault="00B855B9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Úvodním článkem druhého </w:t>
      </w:r>
      <w:r w:rsidR="008F20E1">
        <w:rPr>
          <w:rFonts w:ascii="Arial" w:hAnsi="Arial" w:cs="Arial"/>
          <w:sz w:val="20"/>
          <w:szCs w:val="20"/>
        </w:rPr>
        <w:t>číslo 63</w:t>
      </w:r>
      <w:r w:rsidR="00EF20DA">
        <w:rPr>
          <w:rFonts w:ascii="Arial" w:hAnsi="Arial" w:cs="Arial"/>
          <w:sz w:val="20"/>
          <w:szCs w:val="20"/>
        </w:rPr>
        <w:t xml:space="preserve">. ročníku časopisu Demografie </w:t>
      </w:r>
      <w:r>
        <w:rPr>
          <w:rFonts w:ascii="Arial" w:hAnsi="Arial" w:cs="Arial"/>
          <w:sz w:val="20"/>
          <w:szCs w:val="20"/>
        </w:rPr>
        <w:t xml:space="preserve">je studie s názvem </w:t>
      </w:r>
      <w:r>
        <w:rPr>
          <w:rFonts w:ascii="Arial" w:hAnsi="Arial" w:cs="Arial"/>
          <w:b/>
          <w:sz w:val="20"/>
          <w:szCs w:val="20"/>
        </w:rPr>
        <w:t>Continuing Transformation of Nuptiality and D</w:t>
      </w:r>
      <w:r w:rsidRPr="00B855B9">
        <w:rPr>
          <w:rFonts w:ascii="Arial" w:hAnsi="Arial" w:cs="Arial"/>
          <w:b/>
          <w:sz w:val="20"/>
          <w:szCs w:val="20"/>
        </w:rPr>
        <w:t>ivorc</w:t>
      </w:r>
      <w:r>
        <w:rPr>
          <w:rFonts w:ascii="Arial" w:hAnsi="Arial" w:cs="Arial"/>
          <w:b/>
          <w:sz w:val="20"/>
          <w:szCs w:val="20"/>
        </w:rPr>
        <w:t>e in Czechia and Slovakia after 1989 in a Cohort P</w:t>
      </w:r>
      <w:r w:rsidRPr="00B855B9">
        <w:rPr>
          <w:rFonts w:ascii="Arial" w:hAnsi="Arial" w:cs="Arial"/>
          <w:b/>
          <w:sz w:val="20"/>
          <w:szCs w:val="20"/>
        </w:rPr>
        <w:t>erspective</w:t>
      </w:r>
      <w:r>
        <w:rPr>
          <w:rFonts w:ascii="Arial" w:hAnsi="Arial" w:cs="Arial"/>
          <w:sz w:val="20"/>
          <w:szCs w:val="20"/>
        </w:rPr>
        <w:t xml:space="preserve"> od </w:t>
      </w:r>
      <w:r w:rsidRPr="00B855B9">
        <w:rPr>
          <w:rFonts w:ascii="Arial" w:hAnsi="Arial" w:cs="Arial"/>
          <w:i/>
          <w:sz w:val="20"/>
          <w:szCs w:val="20"/>
        </w:rPr>
        <w:t>Branislava Šprochy</w:t>
      </w:r>
      <w:r>
        <w:rPr>
          <w:rFonts w:ascii="Arial" w:hAnsi="Arial" w:cs="Arial"/>
          <w:sz w:val="20"/>
          <w:szCs w:val="20"/>
        </w:rPr>
        <w:t>, která se zabývá kohortní analýzou</w:t>
      </w:r>
      <w:r w:rsidRPr="00B855B9">
        <w:rPr>
          <w:rFonts w:ascii="Arial" w:hAnsi="Arial" w:cs="Arial"/>
          <w:sz w:val="20"/>
          <w:szCs w:val="20"/>
        </w:rPr>
        <w:t xml:space="preserve"> sňatečnosti svobodných a rozvodovosti vybraných sňatkových kohort v Česku a na Slovensku</w:t>
      </w:r>
      <w:r>
        <w:rPr>
          <w:rFonts w:ascii="Arial" w:hAnsi="Arial" w:cs="Arial"/>
          <w:sz w:val="20"/>
          <w:szCs w:val="20"/>
        </w:rPr>
        <w:t xml:space="preserve">. Výsledky ukazují na výrazný pokles prvnosňatečnosti v obou zemích u generací narozených v sedmdesátých </w:t>
      </w:r>
      <w:r w:rsidR="00FC3EB3">
        <w:rPr>
          <w:rFonts w:ascii="Arial" w:hAnsi="Arial" w:cs="Arial"/>
          <w:sz w:val="20"/>
          <w:szCs w:val="20"/>
        </w:rPr>
        <w:t xml:space="preserve">letech 20. století, který je doprovázen nárůstem průměrného věku při prvním sňatku. Nejvyšší hodnoty kohortních měr rozvodovosti byly identifikovány u sňatkových kohort z přelomu 80. a 90. let v případě Česka a během první poloviny 90. let u Slovenska.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2C6AE09" w14:textId="724E4980" w:rsidR="00B855B9" w:rsidRDefault="00D009A1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Autory přehledového článku </w:t>
      </w:r>
      <w:r>
        <w:rPr>
          <w:rFonts w:ascii="Arial" w:hAnsi="Arial" w:cs="Arial"/>
          <w:b/>
          <w:sz w:val="20"/>
          <w:szCs w:val="20"/>
        </w:rPr>
        <w:t>Regional Differences</w:t>
      </w:r>
      <w:r w:rsidRPr="00D009A1">
        <w:rPr>
          <w:rFonts w:ascii="Arial" w:hAnsi="Arial" w:cs="Arial"/>
          <w:b/>
          <w:sz w:val="20"/>
          <w:szCs w:val="20"/>
        </w:rPr>
        <w:t xml:space="preserve"> of Fertility in Spain </w:t>
      </w:r>
      <w:r>
        <w:rPr>
          <w:rFonts w:ascii="Arial" w:hAnsi="Arial" w:cs="Arial"/>
          <w:b/>
          <w:sz w:val="20"/>
          <w:szCs w:val="20"/>
        </w:rPr>
        <w:t xml:space="preserve">in 1981–2011 </w:t>
      </w:r>
      <w:r w:rsidRPr="00D009A1">
        <w:rPr>
          <w:rFonts w:ascii="Arial" w:hAnsi="Arial" w:cs="Arial"/>
          <w:b/>
          <w:sz w:val="20"/>
          <w:szCs w:val="20"/>
        </w:rPr>
        <w:t>Based on Basic Summary Indicators from Period Fertility Tables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jsou </w:t>
      </w:r>
      <w:r w:rsidRPr="00D009A1">
        <w:rPr>
          <w:rFonts w:ascii="Arial" w:hAnsi="Arial" w:cs="Arial"/>
          <w:i/>
          <w:sz w:val="20"/>
          <w:szCs w:val="20"/>
        </w:rPr>
        <w:t>Elizaveta Ukolova a Luděk Šídlo</w:t>
      </w:r>
      <w:r>
        <w:rPr>
          <w:rFonts w:ascii="Arial" w:hAnsi="Arial" w:cs="Arial"/>
          <w:sz w:val="20"/>
          <w:szCs w:val="20"/>
        </w:rPr>
        <w:t xml:space="preserve">. </w:t>
      </w:r>
      <w:r w:rsidR="009C2239">
        <w:rPr>
          <w:rFonts w:ascii="Arial" w:hAnsi="Arial" w:cs="Arial"/>
          <w:sz w:val="20"/>
          <w:szCs w:val="20"/>
        </w:rPr>
        <w:t xml:space="preserve">Analýza popisuje regionální rozdíly plodnosti ve Španělsku na úrovni regionů NUTS2 s využitím tabulkových ukazatelů plodnosti. Rozdíly v intenzitě plodnosti mezi španělskými regiony ve studovaném období klesaly, nicméně diference stále zůstávají zejména u plodnosti prvního pořadí.  </w:t>
      </w:r>
    </w:p>
    <w:p w14:paraId="4066A2B2" w14:textId="7F4CF2B2" w:rsidR="00C80C1A" w:rsidRPr="0094554E" w:rsidRDefault="0094554E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Poslední přehledový článek tohoto čísla </w:t>
      </w:r>
      <w:r w:rsidRPr="0094554E">
        <w:rPr>
          <w:rFonts w:ascii="Arial" w:hAnsi="Arial" w:cs="Arial"/>
          <w:b/>
          <w:sz w:val="20"/>
          <w:szCs w:val="20"/>
        </w:rPr>
        <w:t>Odraz demografického stárnutí v ekonomice regionů České republiky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od Martiny Šimkové </w:t>
      </w:r>
      <w:r>
        <w:rPr>
          <w:rFonts w:ascii="Arial" w:hAnsi="Arial" w:cs="Arial"/>
          <w:sz w:val="20"/>
          <w:szCs w:val="20"/>
        </w:rPr>
        <w:t xml:space="preserve">má mezioborový charakter, jelikož propojuje demografii a ekonomii. </w:t>
      </w:r>
      <w:r w:rsidR="00007026">
        <w:rPr>
          <w:rFonts w:ascii="Arial" w:hAnsi="Arial" w:cs="Arial"/>
          <w:sz w:val="20"/>
          <w:szCs w:val="20"/>
        </w:rPr>
        <w:t xml:space="preserve">Studie </w:t>
      </w:r>
      <w:r w:rsidR="001231D8" w:rsidRPr="001231D8">
        <w:rPr>
          <w:rFonts w:ascii="Arial" w:hAnsi="Arial" w:cs="Arial"/>
          <w:sz w:val="20"/>
          <w:szCs w:val="20"/>
        </w:rPr>
        <w:t>zjišťuje dopady demografického stárnutí na ekonomiku regionů ČR s využitím oficiální krajské populační projekce ČSÚ</w:t>
      </w:r>
      <w:r w:rsidR="0037397A">
        <w:rPr>
          <w:rFonts w:ascii="Arial" w:hAnsi="Arial" w:cs="Arial"/>
          <w:sz w:val="20"/>
          <w:szCs w:val="20"/>
        </w:rPr>
        <w:t xml:space="preserve"> z roku 2019</w:t>
      </w:r>
      <w:r w:rsidR="001231D8" w:rsidRPr="001231D8">
        <w:rPr>
          <w:rFonts w:ascii="Arial" w:hAnsi="Arial" w:cs="Arial"/>
          <w:sz w:val="20"/>
          <w:szCs w:val="20"/>
        </w:rPr>
        <w:t xml:space="preserve"> a regionálních input-output tabulek</w:t>
      </w:r>
      <w:r w:rsidR="00007026">
        <w:rPr>
          <w:rFonts w:ascii="Arial" w:hAnsi="Arial" w:cs="Arial"/>
          <w:sz w:val="20"/>
          <w:szCs w:val="20"/>
        </w:rPr>
        <w:t xml:space="preserve">. </w:t>
      </w:r>
      <w:r w:rsidR="0037397A">
        <w:rPr>
          <w:rFonts w:ascii="Arial" w:hAnsi="Arial" w:cs="Arial"/>
          <w:sz w:val="20"/>
          <w:szCs w:val="20"/>
        </w:rPr>
        <w:t xml:space="preserve">Článek odhaduje </w:t>
      </w:r>
      <w:r w:rsidR="0037397A" w:rsidRPr="0037397A">
        <w:rPr>
          <w:rFonts w:ascii="Arial" w:hAnsi="Arial" w:cs="Arial"/>
          <w:sz w:val="20"/>
          <w:szCs w:val="20"/>
        </w:rPr>
        <w:t>výdaje na zdravotní a sociální služby v letech 2030 a 2050</w:t>
      </w:r>
      <w:r w:rsidR="0037397A">
        <w:rPr>
          <w:rFonts w:ascii="Arial" w:hAnsi="Arial" w:cs="Arial"/>
          <w:sz w:val="20"/>
          <w:szCs w:val="20"/>
        </w:rPr>
        <w:t xml:space="preserve"> podle krajů. Dále predikuje i nárůst produkce a zaměstnanosti na krajské úrovni ve stejných letech.</w:t>
      </w:r>
      <w:r w:rsidR="006C0B16">
        <w:rPr>
          <w:rFonts w:ascii="Arial" w:hAnsi="Arial" w:cs="Arial"/>
          <w:sz w:val="20"/>
          <w:szCs w:val="20"/>
        </w:rPr>
        <w:t xml:space="preserve"> </w:t>
      </w:r>
      <w:r w:rsidR="006C0B16" w:rsidRPr="006C0B16">
        <w:rPr>
          <w:rFonts w:ascii="Arial" w:hAnsi="Arial" w:cs="Arial"/>
          <w:sz w:val="20"/>
          <w:szCs w:val="20"/>
        </w:rPr>
        <w:t xml:space="preserve">Výsledky ukazují </w:t>
      </w:r>
      <w:r w:rsidR="006C0B16">
        <w:rPr>
          <w:rFonts w:ascii="Arial" w:hAnsi="Arial" w:cs="Arial"/>
          <w:sz w:val="20"/>
          <w:szCs w:val="20"/>
        </w:rPr>
        <w:t xml:space="preserve">na </w:t>
      </w:r>
      <w:r w:rsidR="006C0B16" w:rsidRPr="006C0B16">
        <w:rPr>
          <w:rFonts w:ascii="Arial" w:hAnsi="Arial" w:cs="Arial"/>
          <w:sz w:val="20"/>
          <w:szCs w:val="20"/>
        </w:rPr>
        <w:t>nezbytnost vyšších investic a zaměstnan</w:t>
      </w:r>
      <w:r w:rsidR="006C0B16">
        <w:rPr>
          <w:rFonts w:ascii="Arial" w:hAnsi="Arial" w:cs="Arial"/>
          <w:sz w:val="20"/>
          <w:szCs w:val="20"/>
        </w:rPr>
        <w:t>osti nejen v oblasti sociální a </w:t>
      </w:r>
      <w:r w:rsidR="006C0B16" w:rsidRPr="006C0B16">
        <w:rPr>
          <w:rFonts w:ascii="Arial" w:hAnsi="Arial" w:cs="Arial"/>
          <w:sz w:val="20"/>
          <w:szCs w:val="20"/>
        </w:rPr>
        <w:t>zdravotní péče,</w:t>
      </w:r>
      <w:r w:rsidR="006C0B16">
        <w:rPr>
          <w:rFonts w:ascii="Arial" w:hAnsi="Arial" w:cs="Arial"/>
          <w:sz w:val="20"/>
          <w:szCs w:val="20"/>
        </w:rPr>
        <w:t xml:space="preserve"> </w:t>
      </w:r>
      <w:r w:rsidR="006C0B16" w:rsidRPr="006C0B16">
        <w:rPr>
          <w:rFonts w:ascii="Arial" w:hAnsi="Arial" w:cs="Arial"/>
          <w:sz w:val="20"/>
          <w:szCs w:val="20"/>
        </w:rPr>
        <w:t>ale i v dalších odvětvích ekonomiky</w:t>
      </w:r>
      <w:r w:rsidR="006C0B16">
        <w:rPr>
          <w:rFonts w:ascii="Arial" w:hAnsi="Arial" w:cs="Arial"/>
          <w:sz w:val="20"/>
          <w:szCs w:val="20"/>
        </w:rPr>
        <w:t>.</w:t>
      </w:r>
      <w:r w:rsidR="0037397A">
        <w:rPr>
          <w:rFonts w:ascii="Arial" w:hAnsi="Arial" w:cs="Arial"/>
          <w:sz w:val="20"/>
          <w:szCs w:val="20"/>
        </w:rPr>
        <w:t xml:space="preserve">   </w:t>
      </w:r>
    </w:p>
    <w:p w14:paraId="73496FCC" w14:textId="5F7FC4EC" w:rsidR="00312A29" w:rsidRDefault="00481E8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Demografie je ve formátu pdf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61865847" w:rsidR="00E729F7" w:rsidRDefault="00B10CAF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 Henzlerová</w:t>
      </w:r>
    </w:p>
    <w:p w14:paraId="1194DDC6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redakce Demografie</w:t>
      </w:r>
    </w:p>
    <w:p w14:paraId="170CAC88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A11F63" w:rsidRPr="003D3B94">
          <w:rPr>
            <w:rStyle w:val="Hypertextovodkaz"/>
            <w:rFonts w:ascii="Arial" w:hAnsi="Arial" w:cs="Arial"/>
            <w:sz w:val="20"/>
            <w:szCs w:val="20"/>
          </w:rPr>
          <w:t>redakce@czso.cz</w:t>
        </w:r>
      </w:hyperlink>
    </w:p>
    <w:p w14:paraId="5C4393D7" w14:textId="77777777" w:rsidR="00A11F63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B8AAB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Roman Kurkin</w:t>
      </w:r>
    </w:p>
    <w:p w14:paraId="2F537EF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redakční rady</w:t>
      </w:r>
    </w:p>
    <w:p w14:paraId="313A901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3D3B94">
          <w:rPr>
            <w:rStyle w:val="Hypertextovodkaz"/>
            <w:rFonts w:ascii="Arial" w:hAnsi="Arial" w:cs="Arial"/>
            <w:sz w:val="20"/>
            <w:szCs w:val="20"/>
          </w:rPr>
          <w:t>roman.kurkin@czso.cz</w:t>
        </w:r>
      </w:hyperlink>
    </w:p>
    <w:p w14:paraId="2EB68B56" w14:textId="77777777" w:rsidR="00A11F63" w:rsidRPr="008257BA" w:rsidRDefault="00A11F63" w:rsidP="00A11F63">
      <w:pPr>
        <w:spacing w:after="0" w:line="240" w:lineRule="auto"/>
        <w:jc w:val="both"/>
      </w:pPr>
    </w:p>
    <w:p w14:paraId="2C0C38F0" w14:textId="77777777" w:rsidR="00A11F63" w:rsidRPr="008257BA" w:rsidRDefault="00A11F63" w:rsidP="00164F8E">
      <w:pPr>
        <w:spacing w:after="0" w:line="240" w:lineRule="auto"/>
        <w:jc w:val="both"/>
      </w:pPr>
    </w:p>
    <w:sectPr w:rsidR="00A11F63" w:rsidRPr="008257BA" w:rsidSect="009D2AA7">
      <w:headerReference w:type="default" r:id="rId11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7E005" w14:textId="77777777" w:rsidR="004B4D1F" w:rsidRDefault="004B4D1F" w:rsidP="00A579D5">
      <w:r>
        <w:separator/>
      </w:r>
    </w:p>
  </w:endnote>
  <w:endnote w:type="continuationSeparator" w:id="0">
    <w:p w14:paraId="33DB694D" w14:textId="77777777" w:rsidR="004B4D1F" w:rsidRDefault="004B4D1F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8E08C" w14:textId="77777777" w:rsidR="004B4D1F" w:rsidRDefault="004B4D1F" w:rsidP="00A579D5">
      <w:r>
        <w:separator/>
      </w:r>
    </w:p>
  </w:footnote>
  <w:footnote w:type="continuationSeparator" w:id="0">
    <w:p w14:paraId="205FC6F3" w14:textId="77777777" w:rsidR="004B4D1F" w:rsidRDefault="004B4D1F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2F"/>
    <w:rsid w:val="00007026"/>
    <w:rsid w:val="00013A5F"/>
    <w:rsid w:val="0001449E"/>
    <w:rsid w:val="0002147E"/>
    <w:rsid w:val="00024043"/>
    <w:rsid w:val="00030623"/>
    <w:rsid w:val="00032681"/>
    <w:rsid w:val="000404D7"/>
    <w:rsid w:val="000578EA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231D8"/>
    <w:rsid w:val="00144481"/>
    <w:rsid w:val="00150CEA"/>
    <w:rsid w:val="00153F85"/>
    <w:rsid w:val="00157EFA"/>
    <w:rsid w:val="00164F8E"/>
    <w:rsid w:val="00165C83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1712B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176E3"/>
    <w:rsid w:val="00326F3E"/>
    <w:rsid w:val="00330927"/>
    <w:rsid w:val="00343E3E"/>
    <w:rsid w:val="00345FA5"/>
    <w:rsid w:val="00355B37"/>
    <w:rsid w:val="003621CA"/>
    <w:rsid w:val="003720B6"/>
    <w:rsid w:val="00373886"/>
    <w:rsid w:val="0037397A"/>
    <w:rsid w:val="00376617"/>
    <w:rsid w:val="003805A7"/>
    <w:rsid w:val="003A0220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A7198"/>
    <w:rsid w:val="004B0004"/>
    <w:rsid w:val="004B4D1F"/>
    <w:rsid w:val="004C4001"/>
    <w:rsid w:val="004C556F"/>
    <w:rsid w:val="004D1D1F"/>
    <w:rsid w:val="004D3AC8"/>
    <w:rsid w:val="004F18F4"/>
    <w:rsid w:val="004F3E77"/>
    <w:rsid w:val="00502237"/>
    <w:rsid w:val="00505850"/>
    <w:rsid w:val="00566D63"/>
    <w:rsid w:val="00571B23"/>
    <w:rsid w:val="00595C8E"/>
    <w:rsid w:val="005C44FD"/>
    <w:rsid w:val="005D2205"/>
    <w:rsid w:val="00602AD3"/>
    <w:rsid w:val="006043E1"/>
    <w:rsid w:val="00621B02"/>
    <w:rsid w:val="006229BA"/>
    <w:rsid w:val="00632608"/>
    <w:rsid w:val="00666294"/>
    <w:rsid w:val="00687992"/>
    <w:rsid w:val="0069654F"/>
    <w:rsid w:val="00696BEB"/>
    <w:rsid w:val="006B216F"/>
    <w:rsid w:val="006B5D3D"/>
    <w:rsid w:val="006C0358"/>
    <w:rsid w:val="006C0B16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B6633"/>
    <w:rsid w:val="007F2CD7"/>
    <w:rsid w:val="007F3020"/>
    <w:rsid w:val="007F3E78"/>
    <w:rsid w:val="007F7B45"/>
    <w:rsid w:val="0080530E"/>
    <w:rsid w:val="00810691"/>
    <w:rsid w:val="0081139A"/>
    <w:rsid w:val="008115ED"/>
    <w:rsid w:val="00813B03"/>
    <w:rsid w:val="00822756"/>
    <w:rsid w:val="008257BA"/>
    <w:rsid w:val="0084327C"/>
    <w:rsid w:val="008558BD"/>
    <w:rsid w:val="008566D0"/>
    <w:rsid w:val="00890C2F"/>
    <w:rsid w:val="00892760"/>
    <w:rsid w:val="008B60E6"/>
    <w:rsid w:val="008C0A40"/>
    <w:rsid w:val="008C6034"/>
    <w:rsid w:val="008D3C01"/>
    <w:rsid w:val="008E5031"/>
    <w:rsid w:val="008E5AF9"/>
    <w:rsid w:val="008F1350"/>
    <w:rsid w:val="008F20E1"/>
    <w:rsid w:val="0090756C"/>
    <w:rsid w:val="00916890"/>
    <w:rsid w:val="009259EC"/>
    <w:rsid w:val="0094554E"/>
    <w:rsid w:val="00946A59"/>
    <w:rsid w:val="009537AD"/>
    <w:rsid w:val="0097325F"/>
    <w:rsid w:val="00997528"/>
    <w:rsid w:val="009C2239"/>
    <w:rsid w:val="009C79B2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5572"/>
    <w:rsid w:val="00A575DA"/>
    <w:rsid w:val="00A579D5"/>
    <w:rsid w:val="00A64165"/>
    <w:rsid w:val="00A7391E"/>
    <w:rsid w:val="00A73BBA"/>
    <w:rsid w:val="00A84608"/>
    <w:rsid w:val="00AA4853"/>
    <w:rsid w:val="00AA612F"/>
    <w:rsid w:val="00AB4266"/>
    <w:rsid w:val="00AB7661"/>
    <w:rsid w:val="00AC09D0"/>
    <w:rsid w:val="00AE1879"/>
    <w:rsid w:val="00AE4A05"/>
    <w:rsid w:val="00B10CAF"/>
    <w:rsid w:val="00B17149"/>
    <w:rsid w:val="00B24A21"/>
    <w:rsid w:val="00B27E76"/>
    <w:rsid w:val="00B369F7"/>
    <w:rsid w:val="00B540BA"/>
    <w:rsid w:val="00B65C47"/>
    <w:rsid w:val="00B822D5"/>
    <w:rsid w:val="00B8536E"/>
    <w:rsid w:val="00B855B9"/>
    <w:rsid w:val="00BA25D9"/>
    <w:rsid w:val="00BC06A1"/>
    <w:rsid w:val="00BC328B"/>
    <w:rsid w:val="00BD02FA"/>
    <w:rsid w:val="00BD2541"/>
    <w:rsid w:val="00BD4258"/>
    <w:rsid w:val="00BE3A9E"/>
    <w:rsid w:val="00BE5F51"/>
    <w:rsid w:val="00BF09F2"/>
    <w:rsid w:val="00C12895"/>
    <w:rsid w:val="00C72376"/>
    <w:rsid w:val="00C80C1A"/>
    <w:rsid w:val="00C825B2"/>
    <w:rsid w:val="00C9614D"/>
    <w:rsid w:val="00CA374C"/>
    <w:rsid w:val="00CB16DB"/>
    <w:rsid w:val="00CB6854"/>
    <w:rsid w:val="00CD0E04"/>
    <w:rsid w:val="00CE68C3"/>
    <w:rsid w:val="00CF61D1"/>
    <w:rsid w:val="00D009A1"/>
    <w:rsid w:val="00D20D7D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58CF"/>
    <w:rsid w:val="00DF5863"/>
    <w:rsid w:val="00E01087"/>
    <w:rsid w:val="00E03D3D"/>
    <w:rsid w:val="00E20E89"/>
    <w:rsid w:val="00E22B2C"/>
    <w:rsid w:val="00E27329"/>
    <w:rsid w:val="00E37B07"/>
    <w:rsid w:val="00E40C5A"/>
    <w:rsid w:val="00E43391"/>
    <w:rsid w:val="00E729F7"/>
    <w:rsid w:val="00E77CD5"/>
    <w:rsid w:val="00EC4C24"/>
    <w:rsid w:val="00EE7DAA"/>
    <w:rsid w:val="00EF20DA"/>
    <w:rsid w:val="00F00896"/>
    <w:rsid w:val="00F57235"/>
    <w:rsid w:val="00F61EFB"/>
    <w:rsid w:val="00F76A14"/>
    <w:rsid w:val="00F76CF9"/>
    <w:rsid w:val="00F7742C"/>
    <w:rsid w:val="00F77E55"/>
    <w:rsid w:val="00FC1DA4"/>
    <w:rsid w:val="00FC3EB3"/>
    <w:rsid w:val="00FD0DD7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0938"/>
  <w15:docId w15:val="{96E82BEA-1A5C-4BA3-B369-4E98036D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so.cz/csu/czso/demografie-revue-pro-vyzkum-populacniho-vyvoje-c-2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man.kurkin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akce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FCF2A-982E-46C6-9F7E-D6FBD6C4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164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tucek8740</cp:lastModifiedBy>
  <cp:revision>38</cp:revision>
  <dcterms:created xsi:type="dcterms:W3CDTF">2020-06-23T09:24:00Z</dcterms:created>
  <dcterms:modified xsi:type="dcterms:W3CDTF">2021-06-25T07:46:00Z</dcterms:modified>
</cp:coreProperties>
</file>