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146" w:rsidRDefault="002B5146" w:rsidP="00986876">
      <w:pPr>
        <w:pStyle w:val="Obsahpoloky"/>
        <w:rPr>
          <w:b/>
          <w:color w:val="009471"/>
          <w:sz w:val="32"/>
        </w:rPr>
      </w:pPr>
      <w:bookmarkStart w:id="0" w:name="_GoBack"/>
      <w:bookmarkEnd w:id="0"/>
      <w:proofErr w:type="spellStart"/>
      <w:r w:rsidRPr="002B5146">
        <w:rPr>
          <w:b/>
          <w:color w:val="009471"/>
          <w:sz w:val="32"/>
        </w:rPr>
        <w:t>Contents</w:t>
      </w:r>
      <w:proofErr w:type="spellEnd"/>
    </w:p>
    <w:p w:rsidR="00986876" w:rsidRPr="00707BFE" w:rsidRDefault="002B5146" w:rsidP="00986876">
      <w:pPr>
        <w:pStyle w:val="Obsahpoloky"/>
      </w:pPr>
      <w:r w:rsidRPr="002B5146">
        <w:rPr>
          <w:b/>
        </w:rPr>
        <w:t xml:space="preserve">Data </w:t>
      </w:r>
      <w:proofErr w:type="spellStart"/>
      <w:r w:rsidRPr="002B5146">
        <w:rPr>
          <w:b/>
        </w:rPr>
        <w:t>sources</w:t>
      </w:r>
      <w:proofErr w:type="spellEnd"/>
      <w:r w:rsidRPr="002B5146">
        <w:rPr>
          <w:b/>
        </w:rPr>
        <w:t xml:space="preserve">, </w:t>
      </w:r>
      <w:proofErr w:type="spellStart"/>
      <w:r w:rsidRPr="002B5146">
        <w:rPr>
          <w:b/>
        </w:rPr>
        <w:t>Abbreviations</w:t>
      </w:r>
      <w:proofErr w:type="spellEnd"/>
      <w:r w:rsidR="00986876">
        <w:tab/>
      </w:r>
      <w:r w:rsidR="00E07452" w:rsidRPr="00E07452">
        <w:t>27013125ja</w:t>
      </w:r>
      <w:r w:rsidR="00986876" w:rsidRPr="00707BFE">
        <w:t>.docx</w:t>
      </w:r>
    </w:p>
    <w:p w:rsidR="00986876" w:rsidRPr="00707BFE" w:rsidRDefault="002B5146" w:rsidP="00986876">
      <w:pPr>
        <w:pStyle w:val="Obsahpoloky"/>
      </w:pPr>
      <w:proofErr w:type="spellStart"/>
      <w:r w:rsidRPr="00707BFE">
        <w:rPr>
          <w:b/>
        </w:rPr>
        <w:t>Methodology</w:t>
      </w:r>
      <w:proofErr w:type="spellEnd"/>
      <w:r w:rsidR="00986876" w:rsidRPr="00707BFE">
        <w:tab/>
      </w:r>
      <w:r w:rsidR="00E07452" w:rsidRPr="00E07452">
        <w:t>27013125ma</w:t>
      </w:r>
      <w:r w:rsidR="00986876" w:rsidRPr="00707BFE">
        <w:t>.docx</w:t>
      </w:r>
    </w:p>
    <w:p w:rsidR="00986876" w:rsidRPr="00707BFE" w:rsidRDefault="002B5146" w:rsidP="00986876">
      <w:pPr>
        <w:pStyle w:val="Obsahpoloky"/>
      </w:pPr>
      <w:proofErr w:type="spellStart"/>
      <w:r w:rsidRPr="00707BFE">
        <w:rPr>
          <w:b/>
        </w:rPr>
        <w:t>Commentary</w:t>
      </w:r>
      <w:proofErr w:type="spellEnd"/>
      <w:r w:rsidR="00986876" w:rsidRPr="00707BFE">
        <w:tab/>
      </w:r>
      <w:r w:rsidR="00E07452" w:rsidRPr="00E07452">
        <w:t>27013125ka</w:t>
      </w:r>
      <w:r w:rsidR="00986876" w:rsidRPr="00707BFE">
        <w:t>.docx</w:t>
      </w:r>
    </w:p>
    <w:p w:rsidR="002B5146" w:rsidRPr="00707BFE" w:rsidRDefault="002B5146" w:rsidP="00986876">
      <w:pPr>
        <w:pStyle w:val="Obsahpoloky"/>
        <w:rPr>
          <w:b/>
        </w:rPr>
      </w:pPr>
      <w:proofErr w:type="spellStart"/>
      <w:r w:rsidRPr="00707BFE">
        <w:rPr>
          <w:b/>
        </w:rPr>
        <w:t>Economic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Accounts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for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Agriculture</w:t>
      </w:r>
      <w:proofErr w:type="spellEnd"/>
      <w:r w:rsidRPr="00707BFE">
        <w:rPr>
          <w:b/>
        </w:rPr>
        <w:t xml:space="preserve"> – </w:t>
      </w:r>
      <w:proofErr w:type="spellStart"/>
      <w:r w:rsidR="00E07452">
        <w:rPr>
          <w:b/>
        </w:rPr>
        <w:t>The</w:t>
      </w:r>
      <w:proofErr w:type="spellEnd"/>
      <w:r w:rsidR="00E07452">
        <w:rPr>
          <w:b/>
        </w:rPr>
        <w:t xml:space="preserve"> </w:t>
      </w:r>
      <w:proofErr w:type="spellStart"/>
      <w:r w:rsidR="00E07452">
        <w:rPr>
          <w:b/>
        </w:rPr>
        <w:t>Preliminary</w:t>
      </w:r>
      <w:proofErr w:type="spellEnd"/>
      <w:r w:rsidR="00E07452">
        <w:rPr>
          <w:b/>
        </w:rPr>
        <w:t xml:space="preserve"> </w:t>
      </w:r>
      <w:proofErr w:type="spellStart"/>
      <w:r w:rsidR="00E07452">
        <w:rPr>
          <w:b/>
        </w:rPr>
        <w:t>Results</w:t>
      </w:r>
      <w:proofErr w:type="spellEnd"/>
      <w:r w:rsidR="00E07452">
        <w:rPr>
          <w:b/>
        </w:rPr>
        <w:t xml:space="preserve"> </w:t>
      </w:r>
      <w:proofErr w:type="spellStart"/>
      <w:r w:rsidR="00E07452">
        <w:rPr>
          <w:b/>
        </w:rPr>
        <w:t>for</w:t>
      </w:r>
      <w:proofErr w:type="spellEnd"/>
      <w:r w:rsidR="00E07452">
        <w:rPr>
          <w:b/>
        </w:rPr>
        <w:t xml:space="preserve"> </w:t>
      </w:r>
      <w:proofErr w:type="spellStart"/>
      <w:r w:rsidR="00E07452">
        <w:rPr>
          <w:b/>
        </w:rPr>
        <w:t>the</w:t>
      </w:r>
      <w:proofErr w:type="spellEnd"/>
      <w:r w:rsidR="00E07452">
        <w:rPr>
          <w:b/>
        </w:rPr>
        <w:t xml:space="preserve"> </w:t>
      </w:r>
      <w:proofErr w:type="spellStart"/>
      <w:r w:rsidR="00E07452">
        <w:rPr>
          <w:b/>
        </w:rPr>
        <w:t>year</w:t>
      </w:r>
      <w:proofErr w:type="spellEnd"/>
      <w:r w:rsidR="00E07452">
        <w:rPr>
          <w:b/>
        </w:rPr>
        <w:t xml:space="preserve"> 2024</w:t>
      </w:r>
    </w:p>
    <w:p w:rsidR="00986876" w:rsidRPr="00707BFE" w:rsidRDefault="002B5146" w:rsidP="00986876">
      <w:pPr>
        <w:pStyle w:val="Obsahpoloky"/>
      </w:pPr>
      <w:r w:rsidRPr="00707BFE">
        <w:t xml:space="preserve">Tab. 1 </w:t>
      </w:r>
      <w:proofErr w:type="spellStart"/>
      <w:r w:rsidRPr="00707BFE">
        <w:t>Production</w:t>
      </w:r>
      <w:proofErr w:type="spellEnd"/>
      <w:r w:rsidRPr="00707BFE">
        <w:t xml:space="preserve"> </w:t>
      </w:r>
      <w:proofErr w:type="spellStart"/>
      <w:r w:rsidRPr="00707BFE">
        <w:t>Account</w:t>
      </w:r>
      <w:proofErr w:type="spellEnd"/>
      <w:r w:rsidR="00986876" w:rsidRPr="00707BFE">
        <w:tab/>
      </w:r>
      <w:r w:rsidR="00E07452" w:rsidRPr="00E07452">
        <w:t>2701312501</w:t>
      </w:r>
      <w:r w:rsidR="00986876" w:rsidRPr="00707BFE">
        <w:t>.xlsx</w:t>
      </w:r>
    </w:p>
    <w:p w:rsidR="002767A3" w:rsidRPr="00707BFE" w:rsidRDefault="002B5146" w:rsidP="002767A3">
      <w:pPr>
        <w:pStyle w:val="Obsahpoloky"/>
      </w:pPr>
      <w:r w:rsidRPr="00707BFE">
        <w:t xml:space="preserve">Tab. 2 </w:t>
      </w:r>
      <w:proofErr w:type="spellStart"/>
      <w:r w:rsidRPr="00707BFE">
        <w:t>Generation</w:t>
      </w:r>
      <w:proofErr w:type="spellEnd"/>
      <w:r w:rsidRPr="00707BFE">
        <w:t xml:space="preserve"> </w:t>
      </w:r>
      <w:proofErr w:type="spellStart"/>
      <w:r w:rsidRPr="00707BFE">
        <w:t>of</w:t>
      </w:r>
      <w:proofErr w:type="spellEnd"/>
      <w:r w:rsidRPr="00707BFE">
        <w:t xml:space="preserve"> </w:t>
      </w:r>
      <w:proofErr w:type="spellStart"/>
      <w:r w:rsidRPr="00707BFE">
        <w:t>Income</w:t>
      </w:r>
      <w:proofErr w:type="spellEnd"/>
      <w:r w:rsidRPr="00707BFE">
        <w:t xml:space="preserve"> </w:t>
      </w:r>
      <w:proofErr w:type="spellStart"/>
      <w:r w:rsidRPr="00707BFE">
        <w:t>Account</w:t>
      </w:r>
      <w:proofErr w:type="spellEnd"/>
      <w:r w:rsidR="002767A3" w:rsidRPr="00707BFE">
        <w:tab/>
      </w:r>
      <w:r w:rsidR="00E07452" w:rsidRPr="00E07452">
        <w:t>2701312502</w:t>
      </w:r>
      <w:r w:rsidR="002767A3" w:rsidRPr="00707BFE">
        <w:t>.xlsx</w:t>
      </w:r>
    </w:p>
    <w:p w:rsidR="002767A3" w:rsidRPr="00707BFE" w:rsidRDefault="002B5146" w:rsidP="002767A3">
      <w:pPr>
        <w:pStyle w:val="Obsahpoloky"/>
      </w:pPr>
      <w:r w:rsidRPr="00707BFE">
        <w:t xml:space="preserve">Tab. 3 </w:t>
      </w:r>
      <w:proofErr w:type="spellStart"/>
      <w:r w:rsidRPr="00707BFE">
        <w:t>Entrepreneurial</w:t>
      </w:r>
      <w:proofErr w:type="spellEnd"/>
      <w:r w:rsidRPr="00707BFE">
        <w:t xml:space="preserve"> </w:t>
      </w:r>
      <w:proofErr w:type="spellStart"/>
      <w:r w:rsidRPr="00707BFE">
        <w:t>Income</w:t>
      </w:r>
      <w:proofErr w:type="spellEnd"/>
      <w:r w:rsidRPr="00707BFE">
        <w:t xml:space="preserve"> </w:t>
      </w:r>
      <w:proofErr w:type="spellStart"/>
      <w:r w:rsidRPr="00707BFE">
        <w:t>Account</w:t>
      </w:r>
      <w:proofErr w:type="spellEnd"/>
      <w:r w:rsidR="002767A3" w:rsidRPr="00707BFE">
        <w:tab/>
      </w:r>
      <w:r w:rsidR="00E07452" w:rsidRPr="00E07452">
        <w:t>2701312503</w:t>
      </w:r>
      <w:r w:rsidR="002767A3" w:rsidRPr="00707BFE">
        <w:t>.xlsx</w:t>
      </w:r>
    </w:p>
    <w:p w:rsidR="002767A3" w:rsidRPr="00707BFE" w:rsidRDefault="002B5146" w:rsidP="002767A3">
      <w:pPr>
        <w:pStyle w:val="Obsahpoloky"/>
      </w:pPr>
      <w:r w:rsidRPr="00707BFE">
        <w:t xml:space="preserve">Tab. 4 </w:t>
      </w:r>
      <w:r w:rsidR="00E07452">
        <w:t>ALI in 2023, 2024</w:t>
      </w:r>
      <w:r w:rsidR="002767A3" w:rsidRPr="00707BFE">
        <w:tab/>
      </w:r>
      <w:r w:rsidR="00E07452" w:rsidRPr="00E07452">
        <w:t>2701312504</w:t>
      </w:r>
      <w:r w:rsidR="002767A3" w:rsidRPr="00707BFE">
        <w:t>.xlsx</w:t>
      </w:r>
    </w:p>
    <w:p w:rsidR="002B5146" w:rsidRPr="00707BFE" w:rsidRDefault="002B5146" w:rsidP="002767A3">
      <w:pPr>
        <w:pStyle w:val="Obsahpoloky"/>
        <w:rPr>
          <w:b/>
        </w:rPr>
      </w:pPr>
      <w:proofErr w:type="spellStart"/>
      <w:r w:rsidRPr="00707BFE">
        <w:rPr>
          <w:b/>
        </w:rPr>
        <w:t>Graphic</w:t>
      </w:r>
      <w:proofErr w:type="spellEnd"/>
      <w:r w:rsidRPr="00707BFE">
        <w:rPr>
          <w:b/>
        </w:rPr>
        <w:t xml:space="preserve"> </w:t>
      </w:r>
      <w:proofErr w:type="spellStart"/>
      <w:r w:rsidRPr="00707BFE">
        <w:rPr>
          <w:b/>
        </w:rPr>
        <w:t>annex</w:t>
      </w:r>
      <w:proofErr w:type="spellEnd"/>
      <w:r w:rsidRPr="00707BFE">
        <w:rPr>
          <w:b/>
        </w:rPr>
        <w:t xml:space="preserve"> </w:t>
      </w:r>
    </w:p>
    <w:p w:rsidR="002767A3" w:rsidRPr="00707BFE" w:rsidRDefault="00E07452" w:rsidP="002767A3">
      <w:pPr>
        <w:pStyle w:val="Obsahpoloky"/>
      </w:pPr>
      <w:proofErr w:type="spellStart"/>
      <w:r>
        <w:t>Graph</w:t>
      </w:r>
      <w:proofErr w:type="spellEnd"/>
      <w:r>
        <w:t xml:space="preserve"> 2</w:t>
      </w:r>
      <w:r w:rsidR="002B5146" w:rsidRPr="00707BFE">
        <w:t xml:space="preserve"> </w:t>
      </w:r>
      <w:proofErr w:type="spellStart"/>
      <w:r w:rsidR="002B5146" w:rsidRPr="00707BFE">
        <w:t>Structure</w:t>
      </w:r>
      <w:proofErr w:type="spellEnd"/>
      <w:r w:rsidR="002B5146" w:rsidRPr="00707BFE">
        <w:t xml:space="preserve"> </w:t>
      </w:r>
      <w:proofErr w:type="spellStart"/>
      <w:r w:rsidR="002B5146" w:rsidRPr="00707BFE">
        <w:t>of</w:t>
      </w:r>
      <w:proofErr w:type="spellEnd"/>
      <w:r w:rsidR="002B5146" w:rsidRPr="00707BFE">
        <w:t xml:space="preserve"> Output </w:t>
      </w:r>
      <w:proofErr w:type="spellStart"/>
      <w:r w:rsidR="002B5146" w:rsidRPr="00707BFE">
        <w:t>of</w:t>
      </w:r>
      <w:proofErr w:type="spellEnd"/>
      <w:r w:rsidR="002B5146" w:rsidRPr="00707BFE">
        <w:t xml:space="preserve"> </w:t>
      </w:r>
      <w:proofErr w:type="spellStart"/>
      <w:r w:rsidR="002B5146" w:rsidRPr="00707BFE">
        <w:t>the</w:t>
      </w:r>
      <w:proofErr w:type="spellEnd"/>
      <w:r w:rsidR="002B5146" w:rsidRPr="00707BFE">
        <w:t xml:space="preserve"> </w:t>
      </w:r>
      <w:proofErr w:type="spellStart"/>
      <w:r w:rsidR="002B5146" w:rsidRPr="00707BFE">
        <w:t>Agriculture</w:t>
      </w:r>
      <w:proofErr w:type="spellEnd"/>
      <w:r w:rsidR="002B5146" w:rsidRPr="00707BFE">
        <w:t xml:space="preserve"> </w:t>
      </w:r>
      <w:proofErr w:type="spellStart"/>
      <w:r w:rsidR="002B5146" w:rsidRPr="00707BFE">
        <w:t>Industry</w:t>
      </w:r>
      <w:proofErr w:type="spellEnd"/>
      <w:r w:rsidR="002B5146" w:rsidRPr="00707BFE">
        <w:t xml:space="preserve"> in </w:t>
      </w:r>
      <w:proofErr w:type="spellStart"/>
      <w:r w:rsidR="002B5146" w:rsidRPr="00707BFE">
        <w:t>the</w:t>
      </w:r>
      <w:proofErr w:type="spellEnd"/>
      <w:r w:rsidR="002B5146" w:rsidRPr="00707BFE">
        <w:t xml:space="preserve"> Czech Republic </w:t>
      </w:r>
      <w:r>
        <w:t>2024</w:t>
      </w:r>
      <w:r w:rsidR="002767A3" w:rsidRPr="00707BFE">
        <w:tab/>
      </w:r>
      <w:r w:rsidRPr="00E07452">
        <w:t>27013125g02</w:t>
      </w:r>
      <w:r w:rsidR="002767A3" w:rsidRPr="00707BFE">
        <w:t xml:space="preserve">.xlsx </w:t>
      </w:r>
    </w:p>
    <w:p w:rsidR="002767A3" w:rsidRDefault="002767A3" w:rsidP="00986876">
      <w:pPr>
        <w:pStyle w:val="Obsahpoloky"/>
      </w:pPr>
    </w:p>
    <w:p w:rsidR="002767A3" w:rsidRDefault="002767A3" w:rsidP="00986876">
      <w:pPr>
        <w:pStyle w:val="Obsahpoloky"/>
        <w:rPr>
          <w:b/>
        </w:rPr>
      </w:pPr>
    </w:p>
    <w:p w:rsidR="002767A3" w:rsidRDefault="002767A3" w:rsidP="00986876">
      <w:pPr>
        <w:pStyle w:val="Obsahpoloky"/>
        <w:rPr>
          <w:b/>
        </w:rPr>
      </w:pPr>
    </w:p>
    <w:p w:rsidR="00A50D73" w:rsidRDefault="002767A3" w:rsidP="002767A3">
      <w:pPr>
        <w:pStyle w:val="Nadpis1"/>
      </w:pPr>
      <w:r>
        <w:t xml:space="preserve"> </w:t>
      </w:r>
    </w:p>
    <w:sectPr w:rsidR="00A50D73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876" w:rsidRDefault="00986876" w:rsidP="00E71A58">
      <w:r>
        <w:separator/>
      </w:r>
    </w:p>
  </w:endnote>
  <w:endnote w:type="continuationSeparator" w:id="0">
    <w:p w:rsidR="00986876" w:rsidRDefault="0098687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2767A3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986876">
      <w:rPr>
        <w:rStyle w:val="ZpatChar"/>
        <w:szCs w:val="16"/>
      </w:rPr>
      <w:t>2024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E07452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876" w:rsidRDefault="00986876" w:rsidP="00E71A58">
      <w:r>
        <w:separator/>
      </w:r>
    </w:p>
  </w:footnote>
  <w:footnote w:type="continuationSeparator" w:id="0">
    <w:p w:rsidR="00986876" w:rsidRDefault="0098687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9E4" w:rsidRPr="002767A3" w:rsidRDefault="005E59E4" w:rsidP="005E59E4">
    <w:pPr>
      <w:pStyle w:val="Zhlav"/>
    </w:pPr>
    <w:r>
      <w:t xml:space="preserve">SOUHRNNÝ ZEMĚDĚLSKÝ ÚČET </w:t>
    </w:r>
    <w:r w:rsidR="0000622C">
      <w:t>předběžné výsledky za rok 2024</w:t>
    </w:r>
  </w:p>
  <w:p w:rsidR="00B5752E" w:rsidRPr="001B6043" w:rsidRDefault="005E59E4" w:rsidP="00DE3020">
    <w:pPr>
      <w:pStyle w:val="Zhlav"/>
      <w:rPr>
        <w:i/>
      </w:rPr>
    </w:pPr>
    <w:r w:rsidRPr="001B6043">
      <w:rPr>
        <w:i/>
      </w:rPr>
      <w:t xml:space="preserve">/ </w:t>
    </w:r>
    <w:r w:rsidR="00DE3020" w:rsidRPr="001B6043">
      <w:rPr>
        <w:i/>
      </w:rPr>
      <w:t xml:space="preserve">ECONOMIC ACCOUNTS FOR AGRICULTURE </w:t>
    </w:r>
    <w:r w:rsidR="0000622C" w:rsidRPr="003C4511">
      <w:rPr>
        <w:i/>
        <w:lang w:val="en-GB"/>
      </w:rPr>
      <w:t>The Preliminary Results for the year 2024</w:t>
    </w:r>
  </w:p>
  <w:p w:rsidR="005E59E4" w:rsidRPr="00DE3020" w:rsidRDefault="005E59E4" w:rsidP="00DE30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876"/>
    <w:rsid w:val="0000209D"/>
    <w:rsid w:val="00004D5A"/>
    <w:rsid w:val="000056D5"/>
    <w:rsid w:val="0000622C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043"/>
    <w:rsid w:val="001B6C09"/>
    <w:rsid w:val="001C05CD"/>
    <w:rsid w:val="001C400A"/>
    <w:rsid w:val="001D68B2"/>
    <w:rsid w:val="001E6353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67A3"/>
    <w:rsid w:val="00285412"/>
    <w:rsid w:val="002A16D4"/>
    <w:rsid w:val="002A230C"/>
    <w:rsid w:val="002B5146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59E4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1D17"/>
    <w:rsid w:val="006E279A"/>
    <w:rsid w:val="006E313B"/>
    <w:rsid w:val="006F5416"/>
    <w:rsid w:val="006F6B1A"/>
    <w:rsid w:val="00706AD4"/>
    <w:rsid w:val="00707BFE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3A2C"/>
    <w:rsid w:val="00974923"/>
    <w:rsid w:val="00980D3D"/>
    <w:rsid w:val="00986876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66223"/>
    <w:rsid w:val="00D8084C"/>
    <w:rsid w:val="00DA7C0C"/>
    <w:rsid w:val="00DB2EC8"/>
    <w:rsid w:val="00DB55DD"/>
    <w:rsid w:val="00DC5B3B"/>
    <w:rsid w:val="00DD129F"/>
    <w:rsid w:val="00DE3020"/>
    <w:rsid w:val="00DF42FF"/>
    <w:rsid w:val="00E01C0E"/>
    <w:rsid w:val="00E03F9A"/>
    <w:rsid w:val="00E04694"/>
    <w:rsid w:val="00E07452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4BB8A34"/>
  <w15:docId w15:val="{739FC60E-312C-4BCE-A4E7-C24FD139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17C02-2A1C-4865-B445-BEE36455B994}">
  <ds:schemaRefs>
    <ds:schemaRef ds:uri="406a38fe-c53c-4047-b0f8-c641386931ae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8675fb2b-b414-4bad-b4c4-d9349268b5a1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99100F-9F22-4DF7-B819-283F96AEA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71</Words>
  <Characters>425</Characters>
  <Application>Microsoft Office Word</Application>
  <DocSecurity>0</DocSecurity>
  <Lines>3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495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10</cp:revision>
  <cp:lastPrinted>2014-07-17T14:07:00Z</cp:lastPrinted>
  <dcterms:created xsi:type="dcterms:W3CDTF">2024-09-19T07:31:00Z</dcterms:created>
  <dcterms:modified xsi:type="dcterms:W3CDTF">2025-03-19T08:07:00Z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