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39B1" w14:textId="77777777" w:rsidR="0050237E" w:rsidRDefault="006A3CBA">
      <w:pPr>
        <w:pStyle w:val="Nadpis1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COMMENTARY</w:t>
      </w:r>
    </w:p>
    <w:p w14:paraId="50BC18BC" w14:textId="77777777" w:rsidR="0050237E" w:rsidRDefault="0050237E">
      <w:pPr>
        <w:rPr>
          <w:rFonts w:ascii="Arial" w:hAnsi="Arial" w:cs="Arial"/>
          <w:sz w:val="20"/>
          <w:szCs w:val="20"/>
          <w:lang w:val="en-GB"/>
        </w:rPr>
      </w:pPr>
    </w:p>
    <w:p w14:paraId="5B0DD18A" w14:textId="77777777" w:rsidR="0050237E" w:rsidRDefault="0050237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C2C94E4" w14:textId="393B015B" w:rsidR="0050237E" w:rsidRDefault="006A3CBA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At the beginning of the 2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sz w:val="20"/>
          <w:szCs w:val="20"/>
          <w:lang w:val="en-GB"/>
        </w:rPr>
        <w:t xml:space="preserve"> half-year 202</w:t>
      </w:r>
      <w:r w:rsidR="00BD2013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, agricultural organizations showed the following stocks of crop products: </w:t>
      </w:r>
      <w:r w:rsidR="00AA7656">
        <w:rPr>
          <w:rFonts w:ascii="Arial" w:hAnsi="Arial" w:cs="Arial"/>
          <w:sz w:val="20"/>
          <w:szCs w:val="20"/>
          <w:lang w:val="en-GB"/>
        </w:rPr>
        <w:t>5</w:t>
      </w:r>
      <w:r w:rsidR="00BD2013">
        <w:rPr>
          <w:rFonts w:ascii="Arial" w:hAnsi="Arial" w:cs="Arial"/>
          <w:sz w:val="20"/>
          <w:szCs w:val="20"/>
          <w:lang w:val="en-GB"/>
        </w:rPr>
        <w:t>94</w:t>
      </w:r>
      <w:r>
        <w:rPr>
          <w:rFonts w:ascii="Arial" w:hAnsi="Arial" w:cs="Arial"/>
          <w:sz w:val="20"/>
          <w:szCs w:val="20"/>
          <w:lang w:val="en-GB"/>
        </w:rPr>
        <w:t> thous. tonnes of cereals, 1</w:t>
      </w:r>
      <w:r w:rsidR="00BD2013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 xml:space="preserve"> thous. tonnes of field peas for grain, </w:t>
      </w:r>
      <w:r w:rsidR="00BD2013">
        <w:rPr>
          <w:rFonts w:ascii="Arial" w:hAnsi="Arial" w:cs="Arial"/>
          <w:sz w:val="20"/>
          <w:szCs w:val="20"/>
          <w:lang w:val="en-GB"/>
        </w:rPr>
        <w:t>27</w:t>
      </w:r>
      <w:r>
        <w:rPr>
          <w:rFonts w:ascii="Arial" w:hAnsi="Arial" w:cs="Arial"/>
          <w:sz w:val="20"/>
          <w:szCs w:val="20"/>
          <w:lang w:val="en-GB"/>
        </w:rPr>
        <w:t xml:space="preserve"> thous. tonnes of potatoes, </w:t>
      </w:r>
      <w:r w:rsidR="00BD2013">
        <w:rPr>
          <w:rFonts w:ascii="Arial" w:hAnsi="Arial" w:cs="Arial"/>
          <w:sz w:val="20"/>
          <w:szCs w:val="20"/>
          <w:lang w:val="en-GB"/>
        </w:rPr>
        <w:t>55 thous.</w:t>
      </w:r>
      <w:r>
        <w:rPr>
          <w:rFonts w:ascii="Arial" w:hAnsi="Arial" w:cs="Arial"/>
          <w:sz w:val="20"/>
          <w:szCs w:val="20"/>
          <w:lang w:val="en-GB"/>
        </w:rPr>
        <w:t xml:space="preserve"> tonnes of sugar beet, </w:t>
      </w:r>
      <w:r w:rsidR="00F14A35">
        <w:rPr>
          <w:rFonts w:ascii="Arial" w:hAnsi="Arial" w:cs="Arial"/>
          <w:sz w:val="20"/>
          <w:szCs w:val="20"/>
          <w:lang w:val="en-GB"/>
        </w:rPr>
        <w:t>3</w:t>
      </w:r>
      <w:r w:rsidR="00BD2013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> thous. tonnes of rape</w:t>
      </w:r>
      <w:r w:rsidR="00AA7656">
        <w:rPr>
          <w:rFonts w:ascii="Arial" w:hAnsi="Arial" w:cs="Arial"/>
          <w:sz w:val="20"/>
          <w:szCs w:val="20"/>
          <w:lang w:val="en-GB"/>
        </w:rPr>
        <w:t xml:space="preserve"> seed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BD2013">
        <w:rPr>
          <w:rFonts w:ascii="Arial" w:hAnsi="Arial" w:cs="Arial"/>
          <w:sz w:val="20"/>
          <w:szCs w:val="20"/>
          <w:lang w:val="en-GB"/>
        </w:rPr>
        <w:t>2 thous.</w:t>
      </w:r>
      <w:r w:rsidR="004A651F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tonnes of poppy, and </w:t>
      </w:r>
      <w:r w:rsidR="00F14A35">
        <w:rPr>
          <w:rFonts w:ascii="Arial" w:hAnsi="Arial" w:cs="Arial"/>
          <w:sz w:val="20"/>
          <w:szCs w:val="20"/>
          <w:lang w:val="en-GB"/>
        </w:rPr>
        <w:t>2</w:t>
      </w:r>
      <w:r w:rsidR="00AA7656">
        <w:rPr>
          <w:rFonts w:ascii="Arial" w:hAnsi="Arial" w:cs="Arial"/>
          <w:sz w:val="20"/>
          <w:szCs w:val="20"/>
          <w:lang w:val="en-GB"/>
        </w:rPr>
        <w:t xml:space="preserve"> thous.</w:t>
      </w:r>
      <w:r>
        <w:rPr>
          <w:rFonts w:ascii="Arial" w:hAnsi="Arial" w:cs="Arial"/>
          <w:sz w:val="20"/>
          <w:szCs w:val="20"/>
          <w:lang w:val="en-GB"/>
        </w:rPr>
        <w:t xml:space="preserve"> tonnes of sunflower seed. In total </w:t>
      </w:r>
      <w:r w:rsidR="00BD2013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/>
          <w:sz w:val="20"/>
        </w:rPr>
        <w:t> </w:t>
      </w:r>
      <w:r w:rsidR="00F14A35">
        <w:rPr>
          <w:rFonts w:ascii="Arial" w:hAnsi="Arial"/>
          <w:sz w:val="20"/>
        </w:rPr>
        <w:t>4</w:t>
      </w:r>
      <w:r w:rsidR="00BD2013">
        <w:rPr>
          <w:rFonts w:ascii="Arial" w:hAnsi="Arial"/>
          <w:sz w:val="20"/>
        </w:rPr>
        <w:t>93</w:t>
      </w:r>
      <w:r>
        <w:rPr>
          <w:rFonts w:ascii="Arial" w:hAnsi="Arial"/>
          <w:sz w:val="20"/>
        </w:rPr>
        <w:t> </w:t>
      </w:r>
      <w:r>
        <w:rPr>
          <w:rFonts w:ascii="Arial" w:hAnsi="Arial" w:cs="Arial"/>
          <w:sz w:val="20"/>
          <w:szCs w:val="20"/>
          <w:lang w:val="en-GB"/>
        </w:rPr>
        <w:t xml:space="preserve">thous. tonnes of cereals, total, </w:t>
      </w:r>
      <w:r w:rsidR="00BD2013">
        <w:rPr>
          <w:rFonts w:ascii="Arial" w:hAnsi="Arial" w:cs="Arial"/>
          <w:sz w:val="20"/>
          <w:szCs w:val="20"/>
          <w:lang w:val="en-GB"/>
        </w:rPr>
        <w:t>103</w:t>
      </w:r>
      <w:r>
        <w:rPr>
          <w:rFonts w:ascii="Arial" w:hAnsi="Arial" w:cs="Arial"/>
          <w:sz w:val="20"/>
          <w:szCs w:val="20"/>
          <w:lang w:val="en-GB"/>
        </w:rPr>
        <w:t xml:space="preserve"> tonnes of field peas, </w:t>
      </w:r>
      <w:r w:rsidR="00BD2013">
        <w:rPr>
          <w:rFonts w:ascii="Arial" w:hAnsi="Arial" w:cs="Arial"/>
          <w:sz w:val="20"/>
          <w:szCs w:val="20"/>
          <w:lang w:val="en-GB"/>
        </w:rPr>
        <w:t>713</w:t>
      </w:r>
      <w:r>
        <w:rPr>
          <w:rFonts w:ascii="Arial" w:hAnsi="Arial" w:cs="Arial"/>
          <w:sz w:val="20"/>
          <w:szCs w:val="20"/>
          <w:lang w:val="en-GB"/>
        </w:rPr>
        <w:t xml:space="preserve"> thous. tonnes of potatoes, </w:t>
      </w:r>
      <w:r w:rsidR="00BD2013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> </w:t>
      </w:r>
      <w:r w:rsidR="00BD2013">
        <w:rPr>
          <w:rFonts w:ascii="Arial" w:hAnsi="Arial" w:cs="Arial"/>
          <w:sz w:val="20"/>
          <w:szCs w:val="20"/>
          <w:lang w:val="en-GB"/>
        </w:rPr>
        <w:t>947</w:t>
      </w:r>
      <w:r>
        <w:rPr>
          <w:rFonts w:ascii="Arial" w:hAnsi="Arial" w:cs="Arial"/>
          <w:sz w:val="20"/>
          <w:szCs w:val="20"/>
          <w:lang w:val="en-GB"/>
        </w:rPr>
        <w:t xml:space="preserve"> thous. tonnes of sugar beet, </w:t>
      </w:r>
      <w:r w:rsidR="00BD2013">
        <w:rPr>
          <w:rFonts w:ascii="Arial" w:hAnsi="Arial" w:cs="Arial"/>
          <w:sz w:val="20"/>
          <w:szCs w:val="20"/>
          <w:lang w:val="en-GB"/>
        </w:rPr>
        <w:t>1 022</w:t>
      </w:r>
      <w:r>
        <w:rPr>
          <w:rFonts w:ascii="Arial" w:hAnsi="Arial" w:cs="Arial"/>
          <w:sz w:val="20"/>
          <w:szCs w:val="20"/>
          <w:lang w:val="en-GB"/>
        </w:rPr>
        <w:t xml:space="preserve"> thous. tonnes of rape</w:t>
      </w:r>
      <w:r w:rsidR="00AA7656">
        <w:rPr>
          <w:rFonts w:ascii="Arial" w:hAnsi="Arial" w:cs="Arial"/>
          <w:sz w:val="20"/>
          <w:szCs w:val="20"/>
          <w:lang w:val="en-GB"/>
        </w:rPr>
        <w:t xml:space="preserve"> seed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F14A35">
        <w:rPr>
          <w:rFonts w:ascii="Arial" w:hAnsi="Arial" w:cs="Arial"/>
          <w:sz w:val="20"/>
          <w:szCs w:val="20"/>
          <w:lang w:val="en-GB"/>
        </w:rPr>
        <w:t>2</w:t>
      </w:r>
      <w:r w:rsidR="00BD2013">
        <w:rPr>
          <w:rFonts w:ascii="Arial" w:hAnsi="Arial" w:cs="Arial"/>
          <w:sz w:val="20"/>
          <w:szCs w:val="20"/>
          <w:lang w:val="en-GB"/>
        </w:rPr>
        <w:t>9</w:t>
      </w:r>
      <w:r>
        <w:rPr>
          <w:rFonts w:ascii="Arial" w:hAnsi="Arial" w:cs="Arial"/>
          <w:sz w:val="20"/>
          <w:szCs w:val="20"/>
          <w:lang w:val="en-GB"/>
        </w:rPr>
        <w:t xml:space="preserve"> thous. tonnes of poppy, and </w:t>
      </w:r>
      <w:r w:rsidR="00BD2013">
        <w:rPr>
          <w:rFonts w:ascii="Arial" w:hAnsi="Arial" w:cs="Arial"/>
          <w:sz w:val="20"/>
          <w:szCs w:val="20"/>
          <w:lang w:val="en-GB"/>
        </w:rPr>
        <w:t>59</w:t>
      </w:r>
      <w:r>
        <w:rPr>
          <w:rFonts w:ascii="Arial" w:hAnsi="Arial" w:cs="Arial"/>
          <w:sz w:val="20"/>
          <w:szCs w:val="20"/>
          <w:lang w:val="en-GB"/>
        </w:rPr>
        <w:t xml:space="preserve"> thous. tonnes of sunflower seed were harvested in the 2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sz w:val="20"/>
          <w:szCs w:val="20"/>
          <w:lang w:val="en-GB"/>
        </w:rPr>
        <w:t> half of 202</w:t>
      </w:r>
      <w:r w:rsidR="00BD2013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>. During the 2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sz w:val="20"/>
          <w:szCs w:val="20"/>
          <w:lang w:val="en-GB"/>
        </w:rPr>
        <w:t xml:space="preserve"> half-year, </w:t>
      </w:r>
      <w:r w:rsidR="00BD2013">
        <w:rPr>
          <w:rFonts w:ascii="Arial" w:hAnsi="Arial" w:cs="Arial"/>
          <w:sz w:val="20"/>
          <w:szCs w:val="20"/>
          <w:lang w:val="en-GB"/>
        </w:rPr>
        <w:t>390</w:t>
      </w:r>
      <w:r>
        <w:rPr>
          <w:rFonts w:ascii="Arial" w:hAnsi="Arial" w:cs="Arial"/>
          <w:sz w:val="20"/>
          <w:szCs w:val="20"/>
          <w:lang w:val="en-GB"/>
        </w:rPr>
        <w:t xml:space="preserve"> thous. tonnes of cereals, total (of which the largest amount – </w:t>
      </w:r>
      <w:r w:rsidR="00726CB5">
        <w:rPr>
          <w:rFonts w:ascii="Arial" w:hAnsi="Arial" w:cs="Arial"/>
          <w:sz w:val="20"/>
          <w:szCs w:val="20"/>
          <w:lang w:val="en-GB"/>
        </w:rPr>
        <w:t>2</w:t>
      </w:r>
      <w:r w:rsidR="00F14A35">
        <w:rPr>
          <w:rFonts w:ascii="Arial" w:hAnsi="Arial" w:cs="Arial"/>
          <w:sz w:val="20"/>
          <w:szCs w:val="20"/>
          <w:lang w:val="en-GB"/>
        </w:rPr>
        <w:t>3</w:t>
      </w:r>
      <w:r w:rsidR="00BD2013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 xml:space="preserve"> thous. tonnes – of wheat), </w:t>
      </w:r>
      <w:r w:rsidR="00F14A35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 xml:space="preserve"> thous. tonnes of field peas, </w:t>
      </w:r>
      <w:r w:rsidR="00BD2013">
        <w:rPr>
          <w:rFonts w:ascii="Arial" w:hAnsi="Arial" w:cs="Arial"/>
          <w:sz w:val="20"/>
          <w:szCs w:val="20"/>
          <w:lang w:val="en-GB"/>
        </w:rPr>
        <w:t>16</w:t>
      </w:r>
      <w:r>
        <w:rPr>
          <w:rFonts w:ascii="Arial" w:hAnsi="Arial" w:cs="Arial"/>
          <w:sz w:val="20"/>
          <w:szCs w:val="20"/>
          <w:lang w:val="en-GB"/>
        </w:rPr>
        <w:t xml:space="preserve"> thous. tonnes of potatoes, total, </w:t>
      </w:r>
      <w:r w:rsidR="00BD2013">
        <w:rPr>
          <w:rFonts w:ascii="Arial" w:hAnsi="Arial" w:cs="Arial"/>
          <w:sz w:val="20"/>
          <w:szCs w:val="20"/>
          <w:lang w:val="en-GB"/>
        </w:rPr>
        <w:t>49</w:t>
      </w:r>
      <w:r>
        <w:rPr>
          <w:rFonts w:ascii="Arial" w:hAnsi="Arial" w:cs="Arial"/>
          <w:sz w:val="20"/>
          <w:szCs w:val="20"/>
          <w:lang w:val="en-GB"/>
        </w:rPr>
        <w:t xml:space="preserve"> thous. tonnes of sugar beet, </w:t>
      </w:r>
      <w:r w:rsidR="00F14A35">
        <w:rPr>
          <w:rFonts w:ascii="Arial" w:hAnsi="Arial" w:cs="Arial"/>
          <w:sz w:val="20"/>
          <w:szCs w:val="20"/>
          <w:lang w:val="en-GB"/>
        </w:rPr>
        <w:t>5</w:t>
      </w:r>
      <w:r w:rsidR="00BD2013">
        <w:rPr>
          <w:rFonts w:ascii="Arial" w:hAnsi="Arial" w:cs="Arial"/>
          <w:sz w:val="20"/>
          <w:szCs w:val="20"/>
          <w:lang w:val="en-GB"/>
        </w:rPr>
        <w:t>7</w:t>
      </w:r>
      <w:r>
        <w:rPr>
          <w:rFonts w:ascii="Arial" w:hAnsi="Arial" w:cs="Arial"/>
          <w:sz w:val="20"/>
          <w:szCs w:val="20"/>
          <w:lang w:val="en-GB"/>
        </w:rPr>
        <w:t> thous. tonnes of rape</w:t>
      </w:r>
      <w:r w:rsidR="00AA7656">
        <w:rPr>
          <w:rFonts w:ascii="Arial" w:hAnsi="Arial" w:cs="Arial"/>
          <w:sz w:val="20"/>
          <w:szCs w:val="20"/>
          <w:lang w:val="en-GB"/>
        </w:rPr>
        <w:t xml:space="preserve"> seed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F14A35">
        <w:rPr>
          <w:rFonts w:ascii="Arial" w:hAnsi="Arial" w:cs="Arial"/>
          <w:sz w:val="20"/>
          <w:szCs w:val="20"/>
          <w:lang w:val="en-GB"/>
        </w:rPr>
        <w:t>2 </w:t>
      </w:r>
      <w:r>
        <w:rPr>
          <w:rFonts w:ascii="Arial" w:hAnsi="Arial" w:cs="Arial"/>
          <w:sz w:val="20"/>
          <w:szCs w:val="20"/>
          <w:lang w:val="en-GB"/>
        </w:rPr>
        <w:t xml:space="preserve">thous. tonnes of poppy, and </w:t>
      </w:r>
      <w:r w:rsidR="00F14A35">
        <w:rPr>
          <w:rFonts w:ascii="Arial" w:hAnsi="Arial" w:cs="Arial"/>
          <w:sz w:val="20"/>
          <w:szCs w:val="20"/>
          <w:lang w:val="en-GB"/>
        </w:rPr>
        <w:t>4</w:t>
      </w:r>
      <w:r>
        <w:rPr>
          <w:rFonts w:ascii="Arial" w:hAnsi="Arial" w:cs="Arial"/>
          <w:sz w:val="20"/>
          <w:szCs w:val="20"/>
          <w:lang w:val="en-GB"/>
        </w:rPr>
        <w:t> </w:t>
      </w:r>
      <w:r w:rsidR="004A651F">
        <w:rPr>
          <w:rFonts w:ascii="Arial" w:hAnsi="Arial" w:cs="Arial"/>
          <w:sz w:val="20"/>
          <w:szCs w:val="20"/>
          <w:lang w:val="en-GB"/>
        </w:rPr>
        <w:t>thous.</w:t>
      </w:r>
      <w:r>
        <w:rPr>
          <w:rFonts w:ascii="Arial" w:hAnsi="Arial" w:cs="Arial"/>
          <w:sz w:val="20"/>
          <w:szCs w:val="20"/>
          <w:lang w:val="en-GB"/>
        </w:rPr>
        <w:t xml:space="preserve"> tonnes of sunflower seed were purchased by agricultural organisations.</w:t>
      </w:r>
    </w:p>
    <w:p w14:paraId="1558CF0A" w14:textId="77777777" w:rsidR="0050237E" w:rsidRDefault="0050237E">
      <w:pPr>
        <w:jc w:val="both"/>
        <w:rPr>
          <w:rFonts w:ascii="Arial" w:hAnsi="Arial" w:cs="Arial"/>
          <w:sz w:val="20"/>
        </w:rPr>
      </w:pPr>
    </w:p>
    <w:p w14:paraId="0B0B6ECE" w14:textId="3C227E30" w:rsidR="0050237E" w:rsidRDefault="006A3CBA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Sales of crop products in the </w:t>
      </w:r>
      <w:r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sz w:val="20"/>
          <w:szCs w:val="20"/>
          <w:lang w:val="en-GB"/>
        </w:rPr>
        <w:t xml:space="preserve"> half-year comprised of </w:t>
      </w:r>
      <w:r w:rsidR="00F14A35">
        <w:rPr>
          <w:rFonts w:ascii="Arial" w:hAnsi="Arial" w:cs="Arial"/>
          <w:sz w:val="20"/>
          <w:szCs w:val="20"/>
          <w:lang w:val="en-GB"/>
        </w:rPr>
        <w:t>4</w:t>
      </w:r>
      <w:r>
        <w:rPr>
          <w:rFonts w:ascii="Arial" w:hAnsi="Arial" w:cs="Arial"/>
          <w:sz w:val="20"/>
          <w:szCs w:val="20"/>
          <w:lang w:val="en-GB"/>
        </w:rPr>
        <w:t> </w:t>
      </w:r>
      <w:r w:rsidR="00F14A35">
        <w:rPr>
          <w:rFonts w:ascii="Arial" w:hAnsi="Arial" w:cs="Arial"/>
          <w:sz w:val="20"/>
          <w:szCs w:val="20"/>
          <w:lang w:val="en-GB"/>
        </w:rPr>
        <w:t>9</w:t>
      </w:r>
      <w:r w:rsidR="00BD2013">
        <w:rPr>
          <w:rFonts w:ascii="Arial" w:hAnsi="Arial" w:cs="Arial"/>
          <w:sz w:val="20"/>
          <w:szCs w:val="20"/>
          <w:lang w:val="en-GB"/>
        </w:rPr>
        <w:t>6</w:t>
      </w:r>
      <w:r w:rsidR="00F14A35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 xml:space="preserve"> thous. tonnes of cereals, total (the largest share – </w:t>
      </w:r>
      <w:r w:rsidR="00AA7656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> </w:t>
      </w:r>
      <w:r w:rsidR="00F14A35">
        <w:rPr>
          <w:rFonts w:ascii="Arial" w:hAnsi="Arial" w:cs="Arial"/>
          <w:sz w:val="20"/>
          <w:szCs w:val="20"/>
          <w:lang w:val="en-GB"/>
        </w:rPr>
        <w:t>13</w:t>
      </w:r>
      <w:r w:rsidR="00BD2013">
        <w:rPr>
          <w:rFonts w:ascii="Arial" w:hAnsi="Arial" w:cs="Arial"/>
          <w:sz w:val="20"/>
          <w:szCs w:val="20"/>
          <w:lang w:val="en-GB"/>
        </w:rPr>
        <w:t>0</w:t>
      </w:r>
      <w:r>
        <w:rPr>
          <w:rFonts w:ascii="Arial" w:hAnsi="Arial" w:cs="Arial"/>
          <w:sz w:val="20"/>
          <w:szCs w:val="20"/>
          <w:lang w:val="en-GB"/>
        </w:rPr>
        <w:t> thous. tonnes – was recorded for wheat). Direct exports of cereals, total, reached 1</w:t>
      </w:r>
      <w:r w:rsidR="00BD2013">
        <w:rPr>
          <w:rFonts w:ascii="Arial" w:hAnsi="Arial" w:cs="Arial"/>
          <w:sz w:val="20"/>
          <w:szCs w:val="20"/>
          <w:lang w:val="en-GB"/>
        </w:rPr>
        <w:t>11</w:t>
      </w:r>
      <w:r>
        <w:rPr>
          <w:rFonts w:ascii="Arial" w:hAnsi="Arial" w:cs="Arial"/>
          <w:sz w:val="20"/>
          <w:szCs w:val="20"/>
          <w:lang w:val="en-GB"/>
        </w:rPr>
        <w:t xml:space="preserve"> thous. tonnes. Further sales included </w:t>
      </w:r>
      <w:r w:rsidR="00F14A35">
        <w:rPr>
          <w:rFonts w:ascii="Arial" w:hAnsi="Arial" w:cs="Arial"/>
          <w:sz w:val="20"/>
          <w:szCs w:val="20"/>
          <w:lang w:val="en-GB"/>
        </w:rPr>
        <w:t>6</w:t>
      </w:r>
      <w:r w:rsidR="00BD2013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 xml:space="preserve"> thous. tonnes of field peas, of which </w:t>
      </w:r>
      <w:r w:rsidR="00BD2013">
        <w:rPr>
          <w:rFonts w:ascii="Arial" w:hAnsi="Arial" w:cs="Arial"/>
          <w:sz w:val="20"/>
          <w:szCs w:val="20"/>
          <w:lang w:val="en-GB"/>
        </w:rPr>
        <w:t>600</w:t>
      </w:r>
      <w:r>
        <w:rPr>
          <w:rFonts w:ascii="Arial" w:hAnsi="Arial" w:cs="Arial"/>
          <w:sz w:val="20"/>
          <w:szCs w:val="20"/>
          <w:lang w:val="en-GB"/>
        </w:rPr>
        <w:t xml:space="preserve"> tonnes were directly exported. Sales of potatoes, total, were </w:t>
      </w:r>
      <w:r w:rsidR="00BD2013">
        <w:rPr>
          <w:rFonts w:ascii="Arial" w:hAnsi="Arial" w:cs="Arial"/>
          <w:sz w:val="20"/>
          <w:szCs w:val="20"/>
          <w:lang w:val="en-GB"/>
        </w:rPr>
        <w:t>595</w:t>
      </w:r>
      <w:r>
        <w:rPr>
          <w:rFonts w:ascii="Arial" w:hAnsi="Arial" w:cs="Arial"/>
          <w:sz w:val="20"/>
          <w:szCs w:val="20"/>
          <w:lang w:val="en-GB"/>
        </w:rPr>
        <w:t xml:space="preserve"> thous. tonnes and their direct exports reached </w:t>
      </w:r>
      <w:r w:rsidR="00BD2013">
        <w:rPr>
          <w:rFonts w:ascii="Arial" w:hAnsi="Arial" w:cs="Arial"/>
          <w:sz w:val="20"/>
          <w:szCs w:val="20"/>
          <w:lang w:val="en-GB"/>
        </w:rPr>
        <w:t>13</w:t>
      </w:r>
      <w:r>
        <w:rPr>
          <w:rFonts w:ascii="Arial" w:hAnsi="Arial" w:cs="Arial"/>
          <w:sz w:val="20"/>
          <w:szCs w:val="20"/>
          <w:lang w:val="en-GB"/>
        </w:rPr>
        <w:t xml:space="preserve"> thous. tonnes. Sugar beet </w:t>
      </w:r>
      <w:r w:rsidR="00702E9A">
        <w:rPr>
          <w:rFonts w:ascii="Arial" w:hAnsi="Arial" w:cs="Arial"/>
          <w:sz w:val="20"/>
          <w:szCs w:val="20"/>
          <w:lang w:val="en-GB"/>
        </w:rPr>
        <w:t>sales were 3 </w:t>
      </w:r>
      <w:r w:rsidR="00BD2013">
        <w:rPr>
          <w:rFonts w:ascii="Arial" w:hAnsi="Arial" w:cs="Arial"/>
          <w:sz w:val="20"/>
          <w:szCs w:val="20"/>
          <w:lang w:val="en-GB"/>
        </w:rPr>
        <w:t>443</w:t>
      </w:r>
      <w:r w:rsidR="00702E9A">
        <w:rPr>
          <w:rFonts w:ascii="Arial" w:hAnsi="Arial" w:cs="Arial"/>
          <w:sz w:val="20"/>
          <w:szCs w:val="20"/>
          <w:lang w:val="en-GB"/>
        </w:rPr>
        <w:t xml:space="preserve"> thous. </w:t>
      </w:r>
      <w:r w:rsidR="00BD2013">
        <w:rPr>
          <w:rFonts w:ascii="Arial" w:hAnsi="Arial" w:cs="Arial"/>
          <w:sz w:val="20"/>
          <w:szCs w:val="20"/>
          <w:lang w:val="en-GB"/>
        </w:rPr>
        <w:t>t</w:t>
      </w:r>
      <w:r w:rsidR="00702E9A">
        <w:rPr>
          <w:rFonts w:ascii="Arial" w:hAnsi="Arial" w:cs="Arial"/>
          <w:sz w:val="20"/>
          <w:szCs w:val="20"/>
          <w:lang w:val="en-GB"/>
        </w:rPr>
        <w:t>onnes</w:t>
      </w:r>
      <w:r w:rsidR="00BD2013">
        <w:rPr>
          <w:rFonts w:ascii="Arial" w:hAnsi="Arial" w:cs="Arial"/>
          <w:sz w:val="20"/>
          <w:szCs w:val="20"/>
          <w:lang w:val="en-GB"/>
        </w:rPr>
        <w:t>, 49 thous.</w:t>
      </w:r>
      <w:r w:rsidR="00BD2013">
        <w:rPr>
          <w:rFonts w:ascii="Arial" w:hAnsi="Arial" w:cs="Arial"/>
          <w:sz w:val="20"/>
          <w:szCs w:val="20"/>
          <w:lang w:val="en-GB"/>
        </w:rPr>
        <w:t> tonnes were directly exported</w:t>
      </w:r>
      <w:r w:rsidR="00AA7656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The amount of rape</w:t>
      </w:r>
      <w:r w:rsidR="00AA7656">
        <w:rPr>
          <w:rFonts w:ascii="Arial" w:hAnsi="Arial" w:cs="Arial"/>
          <w:sz w:val="20"/>
          <w:szCs w:val="20"/>
          <w:lang w:val="en-GB"/>
        </w:rPr>
        <w:t xml:space="preserve"> seed</w:t>
      </w:r>
      <w:r>
        <w:rPr>
          <w:rFonts w:ascii="Arial" w:hAnsi="Arial" w:cs="Arial"/>
          <w:sz w:val="20"/>
          <w:szCs w:val="20"/>
          <w:lang w:val="en-GB"/>
        </w:rPr>
        <w:t xml:space="preserve"> sold during </w:t>
      </w:r>
      <w:r>
        <w:rPr>
          <w:rFonts w:ascii="Arial" w:hAnsi="Arial" w:cs="Arial"/>
          <w:sz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sz w:val="20"/>
          <w:szCs w:val="20"/>
          <w:lang w:val="en-GB"/>
        </w:rPr>
        <w:t xml:space="preserve"> half-year was </w:t>
      </w:r>
      <w:r w:rsidR="0080387F">
        <w:rPr>
          <w:rFonts w:ascii="Arial" w:hAnsi="Arial" w:cs="Arial"/>
          <w:sz w:val="20"/>
          <w:szCs w:val="20"/>
          <w:lang w:val="en-GB"/>
        </w:rPr>
        <w:t>7</w:t>
      </w:r>
      <w:r w:rsidR="00BD2013">
        <w:rPr>
          <w:rFonts w:ascii="Arial" w:hAnsi="Arial" w:cs="Arial"/>
          <w:sz w:val="20"/>
          <w:szCs w:val="20"/>
          <w:lang w:val="en-GB"/>
        </w:rPr>
        <w:t>50</w:t>
      </w:r>
      <w:r>
        <w:rPr>
          <w:rFonts w:ascii="Arial" w:hAnsi="Arial" w:cs="Arial"/>
          <w:sz w:val="20"/>
          <w:szCs w:val="20"/>
          <w:lang w:val="en-GB"/>
        </w:rPr>
        <w:t xml:space="preserve"> thous. tonnes, of which </w:t>
      </w:r>
      <w:r w:rsidR="0080387F">
        <w:rPr>
          <w:rFonts w:ascii="Arial" w:hAnsi="Arial" w:cs="Arial"/>
          <w:sz w:val="20"/>
          <w:szCs w:val="20"/>
          <w:lang w:val="en-GB"/>
        </w:rPr>
        <w:t>1</w:t>
      </w:r>
      <w:r w:rsidR="00BD2013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 thous. tonnes directly exported. Agricultural organisations sold </w:t>
      </w:r>
      <w:r w:rsidR="00BD2013">
        <w:rPr>
          <w:rFonts w:ascii="Arial" w:hAnsi="Arial" w:cs="Arial"/>
          <w:sz w:val="20"/>
          <w:szCs w:val="20"/>
          <w:lang w:val="en-GB"/>
        </w:rPr>
        <w:t>19</w:t>
      </w:r>
      <w:r>
        <w:rPr>
          <w:rFonts w:ascii="Arial" w:hAnsi="Arial" w:cs="Arial"/>
          <w:sz w:val="20"/>
          <w:szCs w:val="20"/>
          <w:lang w:val="en-GB"/>
        </w:rPr>
        <w:t> thous. tonnes of poppy</w:t>
      </w:r>
      <w:r w:rsidR="00AA7656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The amount of sunflower seed sold was </w:t>
      </w:r>
      <w:r w:rsidR="00BD2013">
        <w:rPr>
          <w:rFonts w:ascii="Arial" w:hAnsi="Arial" w:cs="Arial"/>
          <w:sz w:val="20"/>
          <w:szCs w:val="20"/>
          <w:lang w:val="en-GB"/>
        </w:rPr>
        <w:t>52</w:t>
      </w:r>
      <w:r>
        <w:rPr>
          <w:rFonts w:ascii="Arial" w:hAnsi="Arial" w:cs="Arial"/>
          <w:sz w:val="20"/>
          <w:szCs w:val="20"/>
          <w:lang w:val="en-GB"/>
        </w:rPr>
        <w:t xml:space="preserve"> thous. tonnes, of which </w:t>
      </w:r>
      <w:r w:rsidR="00BD2013">
        <w:rPr>
          <w:rFonts w:ascii="Arial" w:hAnsi="Arial" w:cs="Arial"/>
          <w:sz w:val="20"/>
          <w:szCs w:val="20"/>
          <w:lang w:val="en-GB"/>
        </w:rPr>
        <w:t>1</w:t>
      </w:r>
      <w:r w:rsidR="00617FE0">
        <w:rPr>
          <w:rFonts w:ascii="Arial" w:hAnsi="Arial" w:cs="Arial"/>
          <w:sz w:val="20"/>
          <w:szCs w:val="20"/>
          <w:lang w:val="en-GB"/>
        </w:rPr>
        <w:t> thous.</w:t>
      </w:r>
      <w:r>
        <w:rPr>
          <w:rFonts w:ascii="Arial" w:hAnsi="Arial" w:cs="Arial"/>
          <w:sz w:val="20"/>
          <w:szCs w:val="20"/>
          <w:lang w:val="en-GB"/>
        </w:rPr>
        <w:t> tonnes directly exported.</w:t>
      </w:r>
    </w:p>
    <w:p w14:paraId="50A682D7" w14:textId="77777777" w:rsidR="0050237E" w:rsidRDefault="0050237E">
      <w:pPr>
        <w:jc w:val="both"/>
        <w:rPr>
          <w:rFonts w:ascii="Arial" w:hAnsi="Arial" w:cs="Arial"/>
          <w:sz w:val="20"/>
        </w:rPr>
      </w:pPr>
    </w:p>
    <w:p w14:paraId="1EF6602D" w14:textId="24A58022" w:rsidR="0050237E" w:rsidRDefault="006A3CBA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The consumption of cereals, total, in agricultural organizations during the </w:t>
      </w:r>
      <w:r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sz w:val="20"/>
          <w:szCs w:val="20"/>
          <w:lang w:val="en-GB"/>
        </w:rPr>
        <w:t> half-year reached 7</w:t>
      </w:r>
      <w:r w:rsidR="00D144D0">
        <w:rPr>
          <w:rFonts w:ascii="Arial" w:hAnsi="Arial" w:cs="Arial"/>
          <w:sz w:val="20"/>
          <w:szCs w:val="20"/>
          <w:lang w:val="en-GB"/>
        </w:rPr>
        <w:t>72</w:t>
      </w:r>
      <w:r>
        <w:rPr>
          <w:rFonts w:ascii="Arial" w:hAnsi="Arial" w:cs="Arial"/>
          <w:sz w:val="20"/>
          <w:szCs w:val="20"/>
          <w:lang w:val="en-GB"/>
        </w:rPr>
        <w:t xml:space="preserve"> thous. tonnes, with the largest share – </w:t>
      </w:r>
      <w:r w:rsidR="00291A22">
        <w:rPr>
          <w:rFonts w:ascii="Arial" w:hAnsi="Arial" w:cs="Arial"/>
          <w:sz w:val="20"/>
          <w:szCs w:val="20"/>
          <w:lang w:val="en-GB"/>
        </w:rPr>
        <w:t>4</w:t>
      </w:r>
      <w:r w:rsidR="00D144D0">
        <w:rPr>
          <w:rFonts w:ascii="Arial" w:hAnsi="Arial" w:cs="Arial"/>
          <w:sz w:val="20"/>
          <w:szCs w:val="20"/>
          <w:lang w:val="en-GB"/>
        </w:rPr>
        <w:t>31</w:t>
      </w:r>
      <w:r>
        <w:rPr>
          <w:rFonts w:ascii="Arial" w:hAnsi="Arial" w:cs="Arial"/>
          <w:sz w:val="20"/>
          <w:szCs w:val="20"/>
          <w:lang w:val="en-GB"/>
        </w:rPr>
        <w:t> thous. tonnes –</w:t>
      </w:r>
      <w:r>
        <w:rPr>
          <w:rFonts w:ascii="Arial" w:hAnsi="Arial" w:cs="Arial"/>
          <w:sz w:val="20"/>
          <w:lang w:val="en-GB"/>
        </w:rPr>
        <w:t xml:space="preserve"> of wheat. Out of this amount, 5</w:t>
      </w:r>
      <w:r w:rsidR="00D144D0">
        <w:rPr>
          <w:rFonts w:ascii="Arial" w:hAnsi="Arial" w:cs="Arial"/>
          <w:sz w:val="20"/>
          <w:lang w:val="en-GB"/>
        </w:rPr>
        <w:t>70</w:t>
      </w:r>
      <w:r>
        <w:rPr>
          <w:rFonts w:ascii="Arial" w:hAnsi="Arial" w:cs="Arial"/>
          <w:sz w:val="20"/>
          <w:lang w:val="en-GB"/>
        </w:rPr>
        <w:t xml:space="preserve"> thous. tonnes were used for feed purposes, </w:t>
      </w:r>
      <w:r w:rsidR="00AA7656">
        <w:rPr>
          <w:rFonts w:ascii="Arial" w:hAnsi="Arial" w:cs="Arial"/>
          <w:sz w:val="20"/>
          <w:lang w:val="en-GB"/>
        </w:rPr>
        <w:t>1</w:t>
      </w:r>
      <w:r w:rsidR="0080387F">
        <w:rPr>
          <w:rFonts w:ascii="Arial" w:hAnsi="Arial" w:cs="Arial"/>
          <w:sz w:val="20"/>
          <w:lang w:val="en-GB"/>
        </w:rPr>
        <w:t>86</w:t>
      </w:r>
      <w:r>
        <w:rPr>
          <w:rFonts w:ascii="Arial" w:hAnsi="Arial" w:cs="Arial"/>
          <w:sz w:val="20"/>
          <w:lang w:val="en-GB"/>
        </w:rPr>
        <w:t xml:space="preserve"> thous. tonnes as seeds, and </w:t>
      </w:r>
      <w:r w:rsidR="00AA7656">
        <w:rPr>
          <w:rFonts w:ascii="Arial" w:hAnsi="Arial" w:cs="Arial"/>
          <w:sz w:val="20"/>
          <w:lang w:val="en-GB"/>
        </w:rPr>
        <w:t>1</w:t>
      </w:r>
      <w:r w:rsidR="00D144D0">
        <w:rPr>
          <w:rFonts w:ascii="Arial" w:hAnsi="Arial" w:cs="Arial"/>
          <w:sz w:val="20"/>
          <w:lang w:val="en-GB"/>
        </w:rPr>
        <w:t>6</w:t>
      </w:r>
      <w:r>
        <w:rPr>
          <w:rFonts w:ascii="Arial" w:hAnsi="Arial" w:cs="Arial"/>
          <w:sz w:val="20"/>
          <w:lang w:val="en-GB"/>
        </w:rPr>
        <w:t xml:space="preserve"> thous. tonnes for other use. The consumption of field peas reached </w:t>
      </w:r>
      <w:r w:rsidR="00D144D0">
        <w:rPr>
          <w:rFonts w:ascii="Arial" w:hAnsi="Arial" w:cs="Arial"/>
          <w:sz w:val="20"/>
          <w:lang w:val="en-GB"/>
        </w:rPr>
        <w:t>7</w:t>
      </w:r>
      <w:r>
        <w:rPr>
          <w:rFonts w:ascii="Arial" w:hAnsi="Arial" w:cs="Arial"/>
          <w:sz w:val="20"/>
          <w:lang w:val="en-GB"/>
        </w:rPr>
        <w:t> thous. tonnes, mainly for feed purposes. In total 1</w:t>
      </w:r>
      <w:r w:rsidR="00D144D0">
        <w:rPr>
          <w:rFonts w:ascii="Arial" w:hAnsi="Arial" w:cs="Arial"/>
          <w:sz w:val="20"/>
          <w:lang w:val="en-GB"/>
        </w:rPr>
        <w:t>3</w:t>
      </w:r>
      <w:r>
        <w:rPr>
          <w:rFonts w:ascii="Arial" w:hAnsi="Arial" w:cs="Arial"/>
          <w:sz w:val="20"/>
          <w:lang w:val="en-GB"/>
        </w:rPr>
        <w:t xml:space="preserve"> thous. tonnes of potatoes, total, were consumed, of which </w:t>
      </w:r>
      <w:r w:rsidR="00D144D0">
        <w:rPr>
          <w:rFonts w:ascii="Arial" w:hAnsi="Arial" w:cs="Arial"/>
          <w:sz w:val="20"/>
          <w:lang w:val="en-GB"/>
        </w:rPr>
        <w:t>3</w:t>
      </w:r>
      <w:r>
        <w:rPr>
          <w:rFonts w:ascii="Arial" w:hAnsi="Arial" w:cs="Arial"/>
          <w:sz w:val="20"/>
          <w:lang w:val="en-GB"/>
        </w:rPr>
        <w:t> thous</w:t>
      </w:r>
      <w:r w:rsidR="00570E51">
        <w:rPr>
          <w:rFonts w:ascii="Arial" w:hAnsi="Arial" w:cs="Arial"/>
          <w:sz w:val="20"/>
          <w:lang w:val="en-GB"/>
        </w:rPr>
        <w:t>.</w:t>
      </w:r>
      <w:r>
        <w:rPr>
          <w:rFonts w:ascii="Arial" w:hAnsi="Arial" w:cs="Arial"/>
          <w:sz w:val="20"/>
          <w:lang w:val="en-GB"/>
        </w:rPr>
        <w:t xml:space="preserve"> tonnes for food purposes, </w:t>
      </w:r>
      <w:r w:rsidR="00D144D0">
        <w:rPr>
          <w:rFonts w:ascii="Arial" w:hAnsi="Arial" w:cs="Arial"/>
          <w:sz w:val="20"/>
          <w:lang w:val="en-GB"/>
        </w:rPr>
        <w:t>8</w:t>
      </w:r>
      <w:r>
        <w:rPr>
          <w:rFonts w:ascii="Arial" w:hAnsi="Arial" w:cs="Arial"/>
          <w:sz w:val="20"/>
          <w:lang w:val="en-GB"/>
        </w:rPr>
        <w:t xml:space="preserve"> thous. tonnes for feed purposes, and </w:t>
      </w:r>
      <w:r w:rsidR="00D144D0">
        <w:rPr>
          <w:rFonts w:ascii="Arial" w:hAnsi="Arial" w:cs="Arial"/>
          <w:sz w:val="20"/>
          <w:lang w:val="en-GB"/>
        </w:rPr>
        <w:t>2</w:t>
      </w:r>
      <w:r>
        <w:rPr>
          <w:rFonts w:ascii="Arial" w:hAnsi="Arial" w:cs="Arial"/>
          <w:sz w:val="20"/>
          <w:lang w:val="en-GB"/>
        </w:rPr>
        <w:t> thous. tonnes for other use. The amount of rape</w:t>
      </w:r>
      <w:r w:rsidR="00AA7656">
        <w:rPr>
          <w:rFonts w:ascii="Arial" w:hAnsi="Arial" w:cs="Arial"/>
          <w:sz w:val="20"/>
          <w:lang w:val="en-GB"/>
        </w:rPr>
        <w:t xml:space="preserve"> seed</w:t>
      </w:r>
      <w:r>
        <w:rPr>
          <w:rFonts w:ascii="Arial" w:hAnsi="Arial" w:cs="Arial"/>
          <w:sz w:val="20"/>
          <w:lang w:val="en-GB"/>
        </w:rPr>
        <w:t xml:space="preserve"> consumed was </w:t>
      </w:r>
      <w:r w:rsidR="00D144D0">
        <w:rPr>
          <w:rFonts w:ascii="Arial" w:hAnsi="Arial" w:cs="Arial"/>
          <w:sz w:val="20"/>
          <w:lang w:val="en-GB"/>
        </w:rPr>
        <w:t>6</w:t>
      </w:r>
      <w:r>
        <w:rPr>
          <w:rFonts w:ascii="Arial" w:hAnsi="Arial" w:cs="Arial"/>
          <w:sz w:val="20"/>
          <w:lang w:val="en-GB"/>
        </w:rPr>
        <w:t xml:space="preserve"> thous. tonnes: </w:t>
      </w:r>
      <w:r w:rsidR="00D144D0">
        <w:rPr>
          <w:rFonts w:ascii="Arial" w:hAnsi="Arial" w:cs="Arial"/>
          <w:sz w:val="20"/>
          <w:lang w:val="en-GB"/>
        </w:rPr>
        <w:t>3</w:t>
      </w:r>
      <w:r>
        <w:rPr>
          <w:rFonts w:ascii="Arial" w:hAnsi="Arial" w:cs="Arial"/>
          <w:sz w:val="20"/>
          <w:lang w:val="en-GB"/>
        </w:rPr>
        <w:t xml:space="preserve"> thous. tonnes for feed purposes, </w:t>
      </w:r>
      <w:r w:rsidR="00D144D0">
        <w:rPr>
          <w:rFonts w:ascii="Arial" w:hAnsi="Arial" w:cs="Arial"/>
          <w:sz w:val="20"/>
          <w:lang w:val="en-GB"/>
        </w:rPr>
        <w:t>1</w:t>
      </w:r>
      <w:r>
        <w:rPr>
          <w:rFonts w:ascii="Arial" w:hAnsi="Arial" w:cs="Arial"/>
          <w:sz w:val="20"/>
          <w:lang w:val="en-GB"/>
        </w:rPr>
        <w:t> </w:t>
      </w:r>
      <w:r w:rsidR="00291A22">
        <w:rPr>
          <w:rFonts w:ascii="Arial" w:hAnsi="Arial" w:cs="Arial"/>
          <w:sz w:val="20"/>
          <w:lang w:val="en-GB"/>
        </w:rPr>
        <w:t>thous.</w:t>
      </w:r>
      <w:r>
        <w:rPr>
          <w:rFonts w:ascii="Arial" w:hAnsi="Arial" w:cs="Arial"/>
          <w:sz w:val="20"/>
          <w:lang w:val="en-GB"/>
        </w:rPr>
        <w:t xml:space="preserve"> tonnes as seeds, and </w:t>
      </w:r>
      <w:r w:rsidR="00D144D0">
        <w:rPr>
          <w:rFonts w:ascii="Arial" w:hAnsi="Arial" w:cs="Arial"/>
          <w:sz w:val="20"/>
          <w:lang w:val="en-GB"/>
        </w:rPr>
        <w:t>1 thous.</w:t>
      </w:r>
      <w:r>
        <w:rPr>
          <w:rFonts w:ascii="Arial" w:hAnsi="Arial" w:cs="Arial"/>
          <w:sz w:val="20"/>
          <w:lang w:val="en-GB"/>
        </w:rPr>
        <w:t xml:space="preserve"> tonnes for other purposes. The poppy consumption reached </w:t>
      </w:r>
      <w:r w:rsidR="00D656C3">
        <w:rPr>
          <w:rFonts w:ascii="Arial" w:hAnsi="Arial" w:cs="Arial"/>
          <w:sz w:val="20"/>
          <w:lang w:val="en-GB"/>
        </w:rPr>
        <w:t>8</w:t>
      </w:r>
      <w:r>
        <w:rPr>
          <w:rFonts w:ascii="Arial" w:hAnsi="Arial" w:cs="Arial"/>
          <w:sz w:val="20"/>
          <w:lang w:val="en-GB"/>
        </w:rPr>
        <w:t xml:space="preserve"> tonnes</w:t>
      </w:r>
      <w:r w:rsidR="00AA7656">
        <w:rPr>
          <w:rFonts w:ascii="Arial" w:hAnsi="Arial" w:cs="Arial"/>
          <w:sz w:val="20"/>
          <w:lang w:val="en-GB"/>
        </w:rPr>
        <w:t>.</w:t>
      </w:r>
      <w:r>
        <w:rPr>
          <w:rFonts w:ascii="Arial" w:hAnsi="Arial" w:cs="Arial"/>
          <w:sz w:val="20"/>
          <w:lang w:val="en-GB"/>
        </w:rPr>
        <w:t xml:space="preserve"> Agricultural organizations consumed </w:t>
      </w:r>
      <w:r w:rsidR="00D656C3">
        <w:rPr>
          <w:rFonts w:ascii="Arial" w:hAnsi="Arial" w:cs="Arial"/>
          <w:sz w:val="20"/>
          <w:lang w:val="en-GB"/>
        </w:rPr>
        <w:t>90</w:t>
      </w:r>
      <w:r>
        <w:rPr>
          <w:rFonts w:ascii="Arial" w:hAnsi="Arial" w:cs="Arial"/>
          <w:sz w:val="20"/>
          <w:lang w:val="en-GB"/>
        </w:rPr>
        <w:t> tonnes of sunflower seed, prevailingly for feed purposes.</w:t>
      </w:r>
    </w:p>
    <w:p w14:paraId="6CD471AA" w14:textId="77777777" w:rsidR="0050237E" w:rsidRDefault="0050237E">
      <w:pPr>
        <w:jc w:val="both"/>
        <w:rPr>
          <w:rFonts w:ascii="Arial" w:hAnsi="Arial" w:cs="Arial"/>
          <w:sz w:val="20"/>
        </w:rPr>
      </w:pPr>
    </w:p>
    <w:p w14:paraId="2D19865D" w14:textId="5792608B" w:rsidR="0050237E" w:rsidRDefault="006A3CBA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Losses during storage during the </w:t>
      </w:r>
      <w:r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sz w:val="20"/>
          <w:szCs w:val="20"/>
          <w:lang w:val="en-GB"/>
        </w:rPr>
        <w:t> half-year 202</w:t>
      </w:r>
      <w:r w:rsidR="00D656C3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 amounted to </w:t>
      </w:r>
      <w:r w:rsidR="00BC3217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 xml:space="preserve"> thous. tonnes of cereals, total, </w:t>
      </w:r>
      <w:r w:rsidR="00D656C3">
        <w:rPr>
          <w:rFonts w:ascii="Arial" w:hAnsi="Arial" w:cs="Arial"/>
          <w:sz w:val="20"/>
          <w:szCs w:val="20"/>
          <w:lang w:val="en-GB"/>
        </w:rPr>
        <w:t>78</w:t>
      </w:r>
      <w:r>
        <w:rPr>
          <w:rFonts w:ascii="Arial" w:hAnsi="Arial" w:cs="Arial"/>
          <w:sz w:val="20"/>
          <w:szCs w:val="20"/>
          <w:lang w:val="en-GB"/>
        </w:rPr>
        <w:t xml:space="preserve"> tonnes of field peas, </w:t>
      </w:r>
      <w:r w:rsidR="00D656C3"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 xml:space="preserve"> 000 tonnes of potatoes, total, </w:t>
      </w:r>
      <w:r w:rsidR="00D656C3">
        <w:rPr>
          <w:rFonts w:ascii="Arial" w:hAnsi="Arial" w:cs="Arial"/>
          <w:sz w:val="20"/>
          <w:szCs w:val="20"/>
          <w:lang w:val="en-GB"/>
        </w:rPr>
        <w:t>739</w:t>
      </w:r>
      <w:r>
        <w:rPr>
          <w:rFonts w:ascii="Arial" w:hAnsi="Arial" w:cs="Arial"/>
          <w:sz w:val="20"/>
          <w:szCs w:val="20"/>
          <w:lang w:val="en-GB"/>
        </w:rPr>
        <w:t> tonnes of rape</w:t>
      </w:r>
      <w:r w:rsidR="00BC3217">
        <w:rPr>
          <w:rFonts w:ascii="Arial" w:hAnsi="Arial" w:cs="Arial"/>
          <w:sz w:val="20"/>
          <w:szCs w:val="20"/>
          <w:lang w:val="en-GB"/>
        </w:rPr>
        <w:t xml:space="preserve"> seed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D656C3">
        <w:rPr>
          <w:rFonts w:ascii="Arial" w:hAnsi="Arial" w:cs="Arial"/>
          <w:sz w:val="20"/>
          <w:szCs w:val="20"/>
          <w:lang w:val="en-GB"/>
        </w:rPr>
        <w:t>25</w:t>
      </w:r>
      <w:r>
        <w:rPr>
          <w:rFonts w:ascii="Arial" w:hAnsi="Arial" w:cs="Arial"/>
          <w:sz w:val="20"/>
          <w:szCs w:val="20"/>
          <w:lang w:val="en-GB"/>
        </w:rPr>
        <w:t xml:space="preserve"> tonnes of poppy, and </w:t>
      </w:r>
      <w:r w:rsidR="00760B26">
        <w:rPr>
          <w:rFonts w:ascii="Arial" w:hAnsi="Arial" w:cs="Arial"/>
          <w:sz w:val="20"/>
          <w:szCs w:val="20"/>
          <w:lang w:val="en-GB"/>
        </w:rPr>
        <w:t>1</w:t>
      </w:r>
      <w:r w:rsidR="00D656C3">
        <w:rPr>
          <w:rFonts w:ascii="Arial" w:hAnsi="Arial" w:cs="Arial"/>
          <w:sz w:val="20"/>
          <w:szCs w:val="20"/>
          <w:lang w:val="en-GB"/>
        </w:rPr>
        <w:t>4</w:t>
      </w:r>
      <w:r w:rsidR="0080387F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 xml:space="preserve"> tonnes of sunflower seed.</w:t>
      </w:r>
    </w:p>
    <w:p w14:paraId="47445E26" w14:textId="77777777" w:rsidR="0050237E" w:rsidRDefault="0050237E">
      <w:pPr>
        <w:jc w:val="both"/>
        <w:rPr>
          <w:rFonts w:ascii="Arial" w:hAnsi="Arial" w:cs="Arial"/>
          <w:sz w:val="20"/>
        </w:rPr>
      </w:pPr>
    </w:p>
    <w:p w14:paraId="24DCB2C5" w14:textId="69ADD92D" w:rsidR="0050237E" w:rsidRDefault="006A3CBA">
      <w:pPr>
        <w:jc w:val="both"/>
        <w:rPr>
          <w:rFonts w:ascii="Arial" w:hAnsi="Arial" w:cs="Arial"/>
          <w:sz w:val="20"/>
          <w:highlight w:val="yellow"/>
          <w:lang w:val="en-GB"/>
        </w:rPr>
      </w:pPr>
      <w:r>
        <w:rPr>
          <w:rFonts w:ascii="Arial" w:hAnsi="Arial" w:cs="Arial"/>
          <w:sz w:val="20"/>
          <w:lang w:val="en-GB"/>
        </w:rPr>
        <w:t xml:space="preserve">Stocks at the end of </w:t>
      </w:r>
      <w:r>
        <w:rPr>
          <w:rFonts w:ascii="Arial" w:hAnsi="Arial" w:cs="Arial"/>
          <w:sz w:val="20"/>
          <w:szCs w:val="20"/>
          <w:lang w:val="en-GB"/>
        </w:rPr>
        <w:t>202</w:t>
      </w:r>
      <w:r w:rsidR="00D656C3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 were </w:t>
      </w:r>
      <w:r w:rsidR="00D656C3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> </w:t>
      </w:r>
      <w:r w:rsidR="0080387F">
        <w:rPr>
          <w:rFonts w:ascii="Arial" w:hAnsi="Arial" w:cs="Arial"/>
          <w:sz w:val="20"/>
          <w:szCs w:val="20"/>
          <w:lang w:val="en-GB"/>
        </w:rPr>
        <w:t>73</w:t>
      </w:r>
      <w:r w:rsidR="00D656C3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 xml:space="preserve"> thous. tonnes of cereals, total (of which the largest ones – </w:t>
      </w:r>
      <w:r w:rsidR="00D656C3"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> </w:t>
      </w:r>
      <w:r w:rsidR="00D656C3">
        <w:rPr>
          <w:rFonts w:ascii="Arial" w:hAnsi="Arial" w:cs="Arial"/>
          <w:sz w:val="20"/>
          <w:szCs w:val="20"/>
          <w:lang w:val="en-GB"/>
        </w:rPr>
        <w:t>1</w:t>
      </w:r>
      <w:r w:rsidR="001F5298">
        <w:rPr>
          <w:rFonts w:ascii="Arial" w:hAnsi="Arial" w:cs="Arial"/>
          <w:sz w:val="20"/>
          <w:szCs w:val="20"/>
          <w:lang w:val="en-GB"/>
        </w:rPr>
        <w:t>9</w:t>
      </w:r>
      <w:r w:rsidR="00D656C3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> thous. t</w:t>
      </w:r>
      <w:r w:rsidR="00A61242">
        <w:rPr>
          <w:rFonts w:ascii="Arial" w:hAnsi="Arial" w:cs="Arial"/>
          <w:sz w:val="20"/>
          <w:szCs w:val="20"/>
          <w:lang w:val="en-GB"/>
        </w:rPr>
        <w:t xml:space="preserve">onnes – were those of wheat), </w:t>
      </w:r>
      <w:r w:rsidR="00D656C3">
        <w:rPr>
          <w:rFonts w:ascii="Arial" w:hAnsi="Arial" w:cs="Arial"/>
          <w:sz w:val="20"/>
          <w:szCs w:val="20"/>
          <w:lang w:val="en-GB"/>
        </w:rPr>
        <w:t>51</w:t>
      </w:r>
      <w:r>
        <w:rPr>
          <w:rFonts w:ascii="Arial" w:hAnsi="Arial" w:cs="Arial"/>
          <w:sz w:val="20"/>
          <w:szCs w:val="20"/>
          <w:lang w:val="en-GB"/>
        </w:rPr>
        <w:t> thous. tonnes of field peas, 1</w:t>
      </w:r>
      <w:r w:rsidR="00D656C3">
        <w:rPr>
          <w:rFonts w:ascii="Arial" w:hAnsi="Arial" w:cs="Arial"/>
          <w:sz w:val="20"/>
          <w:szCs w:val="20"/>
          <w:lang w:val="en-GB"/>
        </w:rPr>
        <w:t>46</w:t>
      </w:r>
      <w:r>
        <w:rPr>
          <w:rFonts w:ascii="Arial" w:hAnsi="Arial" w:cs="Arial"/>
          <w:sz w:val="20"/>
          <w:szCs w:val="20"/>
          <w:lang w:val="en-GB"/>
        </w:rPr>
        <w:t xml:space="preserve"> thous. tonnes of potatoes, </w:t>
      </w:r>
      <w:r w:rsidR="00D656C3">
        <w:rPr>
          <w:rFonts w:ascii="Arial" w:hAnsi="Arial" w:cs="Arial"/>
          <w:sz w:val="20"/>
          <w:szCs w:val="20"/>
          <w:lang w:val="en-GB"/>
        </w:rPr>
        <w:t>606</w:t>
      </w:r>
      <w:r>
        <w:rPr>
          <w:rFonts w:ascii="Arial" w:hAnsi="Arial" w:cs="Arial"/>
          <w:sz w:val="20"/>
          <w:szCs w:val="20"/>
          <w:lang w:val="en-GB"/>
        </w:rPr>
        <w:t xml:space="preserve"> thous tonnes of sugar beet, </w:t>
      </w:r>
      <w:r w:rsidR="00D656C3">
        <w:rPr>
          <w:rFonts w:ascii="Arial" w:hAnsi="Arial" w:cs="Arial"/>
          <w:sz w:val="20"/>
          <w:szCs w:val="20"/>
          <w:lang w:val="en-GB"/>
        </w:rPr>
        <w:t>358</w:t>
      </w:r>
      <w:r>
        <w:rPr>
          <w:rFonts w:ascii="Arial" w:hAnsi="Arial" w:cs="Arial"/>
          <w:sz w:val="20"/>
          <w:szCs w:val="20"/>
          <w:lang w:val="en-GB"/>
        </w:rPr>
        <w:t> thous. tonnes of rape</w:t>
      </w:r>
      <w:r w:rsidR="00BC3217">
        <w:rPr>
          <w:rFonts w:ascii="Arial" w:hAnsi="Arial" w:cs="Arial"/>
          <w:sz w:val="20"/>
          <w:szCs w:val="20"/>
          <w:lang w:val="en-GB"/>
        </w:rPr>
        <w:t xml:space="preserve"> seed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D656C3">
        <w:rPr>
          <w:rFonts w:ascii="Arial" w:hAnsi="Arial" w:cs="Arial"/>
          <w:sz w:val="20"/>
          <w:szCs w:val="20"/>
          <w:lang w:val="en-GB"/>
        </w:rPr>
        <w:t>14</w:t>
      </w:r>
      <w:r>
        <w:rPr>
          <w:rFonts w:ascii="Arial" w:hAnsi="Arial" w:cs="Arial"/>
          <w:sz w:val="20"/>
          <w:szCs w:val="20"/>
          <w:lang w:val="en-GB"/>
        </w:rPr>
        <w:t xml:space="preserve"> thous. tonnes of poppy, and </w:t>
      </w:r>
      <w:r w:rsidR="00D656C3">
        <w:rPr>
          <w:rFonts w:ascii="Arial" w:hAnsi="Arial" w:cs="Arial"/>
          <w:sz w:val="20"/>
          <w:szCs w:val="20"/>
          <w:lang w:val="en-GB"/>
        </w:rPr>
        <w:t>12</w:t>
      </w:r>
      <w:r>
        <w:rPr>
          <w:rFonts w:ascii="Arial" w:hAnsi="Arial" w:cs="Arial"/>
          <w:sz w:val="20"/>
          <w:szCs w:val="20"/>
          <w:lang w:val="en-GB"/>
        </w:rPr>
        <w:t> thous. tonnes of sunflower seed.</w:t>
      </w:r>
    </w:p>
    <w:p w14:paraId="41C2F6AC" w14:textId="77777777" w:rsidR="0050237E" w:rsidRDefault="0050237E">
      <w:pPr>
        <w:jc w:val="both"/>
        <w:rPr>
          <w:rFonts w:ascii="Arial" w:hAnsi="Arial" w:cs="Arial"/>
          <w:sz w:val="20"/>
        </w:rPr>
      </w:pPr>
    </w:p>
    <w:p w14:paraId="6F7E0CC8" w14:textId="77777777" w:rsidR="0050237E" w:rsidRDefault="0050237E">
      <w:pPr>
        <w:jc w:val="both"/>
        <w:rPr>
          <w:rFonts w:ascii="Arial" w:hAnsi="Arial" w:cs="Arial"/>
          <w:sz w:val="20"/>
        </w:rPr>
      </w:pPr>
    </w:p>
    <w:p w14:paraId="51BD4EDD" w14:textId="77777777" w:rsidR="0050237E" w:rsidRDefault="0050237E">
      <w:pPr>
        <w:ind w:firstLine="708"/>
        <w:jc w:val="both"/>
        <w:rPr>
          <w:rFonts w:ascii="Arial" w:hAnsi="Arial"/>
          <w:sz w:val="20"/>
          <w:lang w:val="en-GB"/>
        </w:rPr>
      </w:pPr>
    </w:p>
    <w:p w14:paraId="66875803" w14:textId="77777777" w:rsidR="0050237E" w:rsidRDefault="0050237E">
      <w:pPr>
        <w:ind w:firstLine="708"/>
        <w:jc w:val="both"/>
        <w:rPr>
          <w:rFonts w:ascii="Arial" w:hAnsi="Arial"/>
          <w:sz w:val="20"/>
          <w:lang w:val="en-GB"/>
        </w:rPr>
      </w:pPr>
    </w:p>
    <w:p w14:paraId="71486239" w14:textId="77777777" w:rsidR="0050237E" w:rsidRDefault="0050237E">
      <w:pPr>
        <w:jc w:val="both"/>
        <w:rPr>
          <w:rFonts w:ascii="Arial" w:hAnsi="Arial"/>
          <w:sz w:val="20"/>
          <w:lang w:val="en-GB"/>
        </w:rPr>
      </w:pPr>
    </w:p>
    <w:p w14:paraId="00ED1D92" w14:textId="77777777" w:rsidR="0050237E" w:rsidRDefault="006A3CBA">
      <w:pPr>
        <w:jc w:val="both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</w:t>
      </w:r>
    </w:p>
    <w:p w14:paraId="23941D11" w14:textId="77777777" w:rsidR="0050237E" w:rsidRDefault="0050237E">
      <w:pPr>
        <w:jc w:val="both"/>
        <w:rPr>
          <w:rFonts w:ascii="Arial" w:hAnsi="Arial"/>
          <w:b/>
          <w:bCs/>
          <w:sz w:val="20"/>
          <w:lang w:val="en-GB"/>
        </w:rPr>
      </w:pPr>
    </w:p>
    <w:p w14:paraId="042BE368" w14:textId="77777777" w:rsidR="0050237E" w:rsidRDefault="0050237E">
      <w:pPr>
        <w:rPr>
          <w:lang w:val="en-GB"/>
        </w:rPr>
      </w:pPr>
    </w:p>
    <w:sectPr w:rsidR="0050237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7E"/>
    <w:rsid w:val="00197050"/>
    <w:rsid w:val="001F5298"/>
    <w:rsid w:val="00291A22"/>
    <w:rsid w:val="003B2900"/>
    <w:rsid w:val="004A651F"/>
    <w:rsid w:val="0050237E"/>
    <w:rsid w:val="00570E51"/>
    <w:rsid w:val="00617FE0"/>
    <w:rsid w:val="006A3CBA"/>
    <w:rsid w:val="00702E9A"/>
    <w:rsid w:val="00726CB5"/>
    <w:rsid w:val="0076003B"/>
    <w:rsid w:val="00760B26"/>
    <w:rsid w:val="007A6CBE"/>
    <w:rsid w:val="0080387F"/>
    <w:rsid w:val="00A5484C"/>
    <w:rsid w:val="00A61242"/>
    <w:rsid w:val="00AA7656"/>
    <w:rsid w:val="00BC3217"/>
    <w:rsid w:val="00BD2013"/>
    <w:rsid w:val="00C42806"/>
    <w:rsid w:val="00D144D0"/>
    <w:rsid w:val="00D656C3"/>
    <w:rsid w:val="00E00E0C"/>
    <w:rsid w:val="00E42503"/>
    <w:rsid w:val="00F1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BDE5"/>
  <w15:docId w15:val="{56A66474-E972-442E-ABA9-7BC4887E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B854F8"/>
    <w:rPr>
      <w:rFonts w:ascii="Tahoma" w:hAnsi="Tahoma" w:cs="Tahoma"/>
      <w:sz w:val="16"/>
      <w:szCs w:val="16"/>
      <w:lang w:val="cs-CZ"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854F8"/>
    <w:rPr>
      <w:rFonts w:ascii="Tahoma" w:hAnsi="Tahoma"/>
      <w:sz w:val="16"/>
      <w:szCs w:val="16"/>
    </w:rPr>
  </w:style>
  <w:style w:type="paragraph" w:styleId="Revize">
    <w:name w:val="Revision"/>
    <w:uiPriority w:val="99"/>
    <w:semiHidden/>
    <w:qFormat/>
    <w:rsid w:val="00D567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subject/>
  <dc:creator>csu</dc:creator>
  <dc:description/>
  <cp:lastModifiedBy>Horáková Iveta</cp:lastModifiedBy>
  <cp:revision>14</cp:revision>
  <cp:lastPrinted>2025-03-18T07:20:00Z</cp:lastPrinted>
  <dcterms:created xsi:type="dcterms:W3CDTF">2022-03-23T12:15:00Z</dcterms:created>
  <dcterms:modified xsi:type="dcterms:W3CDTF">2026-03-10T15:47:00Z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