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38AEA" w14:textId="0DA4B5BB" w:rsidR="005C043B" w:rsidRDefault="00CF15CE" w:rsidP="005C043B">
      <w:pPr>
        <w:pStyle w:val="Datum"/>
      </w:pPr>
      <w:bookmarkStart w:id="0" w:name="_GoBack"/>
      <w:bookmarkEnd w:id="0"/>
      <w:r>
        <w:t>19</w:t>
      </w:r>
      <w:r w:rsidR="005C043B">
        <w:t xml:space="preserve">. </w:t>
      </w:r>
      <w:r>
        <w:t>června</w:t>
      </w:r>
      <w:r w:rsidR="005C043B">
        <w:t xml:space="preserve"> 2023</w:t>
      </w:r>
    </w:p>
    <w:p w14:paraId="26A52054" w14:textId="77777777" w:rsidR="005C043B" w:rsidRDefault="005C043B" w:rsidP="005C043B">
      <w:pPr>
        <w:pStyle w:val="Datum"/>
      </w:pPr>
    </w:p>
    <w:p w14:paraId="115C67F4" w14:textId="338EC39C" w:rsidR="00B73C60" w:rsidRPr="00B73C60" w:rsidRDefault="00B73C60" w:rsidP="00A372BC">
      <w:r w:rsidRPr="00B73C60">
        <w:rPr>
          <w:rFonts w:eastAsia="Times New Roman"/>
          <w:b/>
          <w:bCs/>
          <w:color w:val="BD1B21"/>
          <w:sz w:val="32"/>
          <w:szCs w:val="32"/>
        </w:rPr>
        <w:t>Bytové výstavbě se loni mimořádně dařilo</w:t>
      </w:r>
    </w:p>
    <w:p w14:paraId="4358535E" w14:textId="77777777" w:rsidR="00CF15CE" w:rsidRPr="00CF15CE" w:rsidRDefault="00CF15CE" w:rsidP="00CF15CE"/>
    <w:p w14:paraId="63075194" w14:textId="28959F56" w:rsidR="00CF15CE" w:rsidRPr="00910F28" w:rsidRDefault="00CF15CE" w:rsidP="00CF15CE">
      <w:pPr>
        <w:pStyle w:val="Perex"/>
        <w:rPr>
          <w:iCs/>
          <w:szCs w:val="22"/>
        </w:rPr>
      </w:pPr>
      <w:r w:rsidRPr="00910F28">
        <w:rPr>
          <w:iCs/>
          <w:szCs w:val="22"/>
        </w:rPr>
        <w:t xml:space="preserve">V roce 2022 </w:t>
      </w:r>
      <w:r w:rsidR="001329C5">
        <w:rPr>
          <w:iCs/>
          <w:szCs w:val="22"/>
        </w:rPr>
        <w:t>si majitelé mohli převzít</w:t>
      </w:r>
      <w:r w:rsidRPr="00910F28">
        <w:rPr>
          <w:iCs/>
          <w:szCs w:val="22"/>
        </w:rPr>
        <w:t xml:space="preserve"> téměř 40 tisíc nových bytů, meziročně o necelých </w:t>
      </w:r>
      <w:r w:rsidR="005D4551">
        <w:rPr>
          <w:iCs/>
          <w:szCs w:val="22"/>
        </w:rPr>
        <w:br/>
      </w:r>
      <w:r w:rsidRPr="00910F28">
        <w:rPr>
          <w:iCs/>
          <w:szCs w:val="22"/>
        </w:rPr>
        <w:t xml:space="preserve">14 % více. Nejvíce se stavělo ve Středočeském kraji a Praze. Náklady na výstavbu vzrostly a stavělo se delší dobu. </w:t>
      </w:r>
    </w:p>
    <w:p w14:paraId="2AD1805F" w14:textId="36804367" w:rsidR="00CF15CE" w:rsidRDefault="00CF15CE" w:rsidP="005B1E7A">
      <w:pPr>
        <w:spacing w:after="120"/>
      </w:pPr>
      <w:r w:rsidRPr="00A372BC">
        <w:t>„</w:t>
      </w:r>
      <w:r w:rsidRPr="00910F28">
        <w:rPr>
          <w:i/>
          <w:iCs/>
        </w:rPr>
        <w:t>Rok 2022 byl z pohledu dokončených bytů velice úspěšný. Dokončilo se 39 398 nových bytů, což je druhý nejvyšší počet od roku 2000</w:t>
      </w:r>
      <w:r w:rsidR="00127D95">
        <w:rPr>
          <w:i/>
          <w:iCs/>
        </w:rPr>
        <w:t>,</w:t>
      </w:r>
      <w:r w:rsidRPr="00910F28">
        <w:rPr>
          <w:i/>
          <w:iCs/>
        </w:rPr>
        <w:t xml:space="preserve"> a výrazně se tak přiblížil k maximu z roku 2007. U bytů v rodinných domech to bylo dokonce maximum,</w:t>
      </w:r>
      <w:r w:rsidR="00E5480B">
        <w:rPr>
          <w:i/>
          <w:iCs/>
        </w:rPr>
        <w:t xml:space="preserve"> od boomu v 70. letech </w:t>
      </w:r>
      <w:r w:rsidR="00127D95">
        <w:rPr>
          <w:i/>
          <w:iCs/>
        </w:rPr>
        <w:t xml:space="preserve">nebylo dokončeno </w:t>
      </w:r>
      <w:r w:rsidRPr="00910F28">
        <w:rPr>
          <w:i/>
          <w:iCs/>
        </w:rPr>
        <w:t xml:space="preserve">více </w:t>
      </w:r>
      <w:r w:rsidR="00127D95">
        <w:rPr>
          <w:i/>
          <w:iCs/>
        </w:rPr>
        <w:t>než</w:t>
      </w:r>
      <w:r w:rsidRPr="00910F28">
        <w:rPr>
          <w:i/>
          <w:iCs/>
        </w:rPr>
        <w:t xml:space="preserve"> 20 tisíc bytů v žádném jiném roce</w:t>
      </w:r>
      <w:r w:rsidR="00127D95">
        <w:rPr>
          <w:i/>
          <w:iCs/>
        </w:rPr>
        <w:t>,</w:t>
      </w:r>
      <w:r w:rsidRPr="00910F28">
        <w:rPr>
          <w:i/>
          <w:iCs/>
        </w:rPr>
        <w:t>“</w:t>
      </w:r>
      <w:r w:rsidRPr="00A372BC">
        <w:t xml:space="preserve"> </w:t>
      </w:r>
      <w:r>
        <w:t xml:space="preserve">říká Silvie Lukavcová z oddělení statistiky stavebnictví a bytové výstavby ČSÚ. Meziročně </w:t>
      </w:r>
      <w:r w:rsidR="005D4551">
        <w:t xml:space="preserve">bylo </w:t>
      </w:r>
      <w:r>
        <w:t>dokonč</w:t>
      </w:r>
      <w:r w:rsidR="005D4551">
        <w:t>eno</w:t>
      </w:r>
      <w:r>
        <w:t xml:space="preserve"> o 13,9 % bytů více, nárůst byl jak u bytů v rodinných domech, tak i v domech bytových. </w:t>
      </w:r>
    </w:p>
    <w:p w14:paraId="3F337A68" w14:textId="1E2E4EDF" w:rsidR="00CF15CE" w:rsidRDefault="00CF15CE" w:rsidP="005B1E7A">
      <w:pPr>
        <w:spacing w:after="120"/>
      </w:pPr>
      <w:r>
        <w:t xml:space="preserve">Celých 20 % bytů </w:t>
      </w:r>
      <w:r w:rsidR="005D4551">
        <w:t xml:space="preserve">stavebníci </w:t>
      </w:r>
      <w:r>
        <w:t>dokončil</w:t>
      </w:r>
      <w:r w:rsidR="005D4551">
        <w:t>i</w:t>
      </w:r>
      <w:r>
        <w:t xml:space="preserve"> ve Středočeském kraji, kde z</w:t>
      </w:r>
      <w:r w:rsidR="00910F28">
        <w:t>e</w:t>
      </w:r>
      <w:r>
        <w:t xml:space="preserve"> dvou třetin převládly byty v rodinných domech. Dařilo se také Praze, </w:t>
      </w:r>
      <w:r w:rsidR="00910F28">
        <w:t xml:space="preserve">v níž </w:t>
      </w:r>
      <w:r>
        <w:t xml:space="preserve">jsou tradičním tahounem byty v bytových domech. Meziroční pokles nastal pouze ve dvou krajích, </w:t>
      </w:r>
      <w:r w:rsidR="00910F28">
        <w:t xml:space="preserve">a to </w:t>
      </w:r>
      <w:r>
        <w:t xml:space="preserve">Kraji Vysočina a Jihomoravském. Nejméně bytů se dokončilo v Karlovarském kraji. </w:t>
      </w:r>
    </w:p>
    <w:p w14:paraId="54C2F32C" w14:textId="7E97E34A" w:rsidR="00CF15CE" w:rsidRDefault="00CF15CE" w:rsidP="005B1E7A">
      <w:pPr>
        <w:spacing w:after="120"/>
      </w:pPr>
      <w:r>
        <w:t>U nových domů</w:t>
      </w:r>
      <w:r w:rsidR="005D4551">
        <w:t xml:space="preserve"> došlo k</w:t>
      </w:r>
      <w:r>
        <w:t xml:space="preserve"> prodlouž</w:t>
      </w:r>
      <w:r w:rsidR="005D4551">
        <w:t>ení</w:t>
      </w:r>
      <w:r>
        <w:t xml:space="preserve"> dob</w:t>
      </w:r>
      <w:r w:rsidR="005D4551">
        <w:t>y</w:t>
      </w:r>
      <w:r>
        <w:t xml:space="preserve"> výstavby, </w:t>
      </w:r>
      <w:r w:rsidR="00910F28">
        <w:t>zvláště</w:t>
      </w:r>
      <w:r>
        <w:t xml:space="preserve"> </w:t>
      </w:r>
      <w:r w:rsidR="005D4551">
        <w:t>v případě</w:t>
      </w:r>
      <w:r>
        <w:t xml:space="preserve"> bytových domů. Jeden dům se stavěl v průměru 41 měsíců, výstavba jednoho rodinného domu byla o měsíc kratší. Velikost bytů se meziročně téměř nezměnila, zato došlo k nárůstu investičních nákladů na výstavbu. Na jeden byt v rodinném domě bylo potřeba vynaložit </w:t>
      </w:r>
      <w:r w:rsidR="00910F28">
        <w:t xml:space="preserve">meziročně </w:t>
      </w:r>
      <w:r>
        <w:t>o 400 tis</w:t>
      </w:r>
      <w:r w:rsidR="00910F28">
        <w:t>íc</w:t>
      </w:r>
      <w:r>
        <w:t xml:space="preserve"> </w:t>
      </w:r>
      <w:r w:rsidR="00910F28">
        <w:t>korun</w:t>
      </w:r>
      <w:r>
        <w:t xml:space="preserve"> více, v bytovém domě bylo průměrné navýšení 140 tis</w:t>
      </w:r>
      <w:r w:rsidR="00910F28">
        <w:t>íc</w:t>
      </w:r>
      <w:r>
        <w:t xml:space="preserve">. </w:t>
      </w:r>
    </w:p>
    <w:p w14:paraId="1D4633A2" w14:textId="66727478" w:rsidR="00CF15CE" w:rsidRDefault="00CF15CE" w:rsidP="005B1E7A">
      <w:pPr>
        <w:spacing w:after="120"/>
      </w:pPr>
      <w:r>
        <w:t>Nové rodinné domy mají převážně zděnou nosnou konstrukci, mírně se snížil podíl dřevostaveb na 14,1 %. Bez připojení k plynovodní soustavě zůstalo téměř 70 % domů. Došlo také k </w:t>
      </w:r>
      <w:r w:rsidR="000752D8">
        <w:t xml:space="preserve">méně </w:t>
      </w:r>
      <w:r w:rsidR="001329C5">
        <w:t xml:space="preserve">výrazným </w:t>
      </w:r>
      <w:r>
        <w:t xml:space="preserve">přesunům mezi kategoriemi energetické náročnosti budov. Zatímco podíl v mimořádně úsporné třídě A zůstal na 8,9 %, podíl třídy B poklesl o </w:t>
      </w:r>
      <w:r w:rsidR="00910F28">
        <w:t>pět</w:t>
      </w:r>
      <w:r>
        <w:t xml:space="preserve"> procentních bodů ve prospěch třídy C.</w:t>
      </w:r>
    </w:p>
    <w:p w14:paraId="4DBD61C8" w14:textId="2117EC2C" w:rsidR="00555901" w:rsidRDefault="005D4551" w:rsidP="005B1E7A">
      <w:pPr>
        <w:spacing w:after="120"/>
        <w:rPr>
          <w:iCs/>
        </w:rPr>
      </w:pPr>
      <w:r>
        <w:rPr>
          <w:iCs/>
        </w:rPr>
        <w:t xml:space="preserve">Detailní informace přináší aktualizované </w:t>
      </w:r>
      <w:hyperlink r:id="rId7" w:history="1">
        <w:r w:rsidRPr="001329C5">
          <w:rPr>
            <w:rStyle w:val="Hypertextovodkaz"/>
            <w:iCs/>
          </w:rPr>
          <w:t>časové řady</w:t>
        </w:r>
      </w:hyperlink>
      <w:r>
        <w:rPr>
          <w:iCs/>
        </w:rPr>
        <w:t xml:space="preserve"> dostupné na webu ČSÚ.</w:t>
      </w:r>
    </w:p>
    <w:p w14:paraId="2DCC17CC" w14:textId="77777777" w:rsidR="005D4551" w:rsidRDefault="005D4551" w:rsidP="005B1E7A">
      <w:pPr>
        <w:spacing w:after="120"/>
      </w:pPr>
    </w:p>
    <w:p w14:paraId="68A17ED9" w14:textId="77777777" w:rsidR="00F55528" w:rsidRPr="00B56391" w:rsidRDefault="00F55528" w:rsidP="00F55528">
      <w:pPr>
        <w:spacing w:line="240" w:lineRule="auto"/>
        <w:rPr>
          <w:b/>
        </w:rPr>
      </w:pPr>
      <w:r w:rsidRPr="00B56391">
        <w:rPr>
          <w:b/>
        </w:rPr>
        <w:t>Kontakt:</w:t>
      </w:r>
    </w:p>
    <w:p w14:paraId="168C44D1" w14:textId="77777777" w:rsidR="00F55528" w:rsidRPr="00B56391" w:rsidRDefault="00F55528" w:rsidP="00F55528">
      <w:pPr>
        <w:spacing w:line="240" w:lineRule="auto"/>
        <w:rPr>
          <w:rFonts w:cs="Arial"/>
        </w:rPr>
      </w:pPr>
      <w:r w:rsidRPr="00B56391">
        <w:rPr>
          <w:rFonts w:cs="Arial"/>
        </w:rPr>
        <w:t>Jan Cieslar</w:t>
      </w:r>
    </w:p>
    <w:p w14:paraId="1E38D4AE" w14:textId="77777777" w:rsidR="00F55528" w:rsidRPr="00B56391" w:rsidRDefault="00F55528" w:rsidP="00F55528">
      <w:pPr>
        <w:spacing w:line="240" w:lineRule="auto"/>
        <w:rPr>
          <w:rFonts w:cs="Arial"/>
        </w:rPr>
      </w:pPr>
      <w:r w:rsidRPr="00B56391">
        <w:rPr>
          <w:rFonts w:cs="Arial"/>
        </w:rPr>
        <w:t>tiskový mluvčí ČSÚ</w:t>
      </w:r>
    </w:p>
    <w:p w14:paraId="0543C705" w14:textId="77777777" w:rsidR="00F55528" w:rsidRPr="00B56391" w:rsidRDefault="00F55528" w:rsidP="00F55528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14:paraId="1436B9F3" w14:textId="77777777" w:rsidR="00F55528" w:rsidRDefault="00F55528" w:rsidP="00F55528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 xml:space="preserve">E </w:t>
      </w:r>
      <w:r w:rsidRPr="00B56391">
        <w:rPr>
          <w:rFonts w:cs="Arial"/>
        </w:rPr>
        <w:t xml:space="preserve">jan.cieslar@czso.cz  |   </w:t>
      </w:r>
      <w:r w:rsidRPr="00B56391">
        <w:rPr>
          <w:rFonts w:cs="Arial"/>
          <w:color w:val="0070C0"/>
        </w:rPr>
        <w:t>Twitter</w:t>
      </w:r>
      <w:r w:rsidRPr="00B56391">
        <w:rPr>
          <w:rFonts w:cs="Arial"/>
        </w:rPr>
        <w:t xml:space="preserve"> @statistickyurad</w:t>
      </w:r>
      <w:r w:rsidRPr="00026195">
        <w:rPr>
          <w:rFonts w:cs="Arial"/>
        </w:rPr>
        <w:t xml:space="preserve"> </w:t>
      </w:r>
    </w:p>
    <w:p w14:paraId="687E371B" w14:textId="77777777" w:rsidR="00411C79" w:rsidRDefault="00411C79" w:rsidP="00411C79">
      <w:pPr>
        <w:spacing w:after="120" w:line="240" w:lineRule="auto"/>
      </w:pPr>
    </w:p>
    <w:p w14:paraId="6E8ECDCC" w14:textId="77777777" w:rsidR="00CF15CE" w:rsidRDefault="00CF15CE" w:rsidP="00411C79">
      <w:pPr>
        <w:spacing w:after="120" w:line="240" w:lineRule="auto"/>
      </w:pPr>
    </w:p>
    <w:p w14:paraId="121C1D54" w14:textId="77777777" w:rsidR="00910F28" w:rsidRDefault="00910F28" w:rsidP="00411C79">
      <w:pPr>
        <w:spacing w:after="120" w:line="240" w:lineRule="auto"/>
      </w:pPr>
    </w:p>
    <w:p w14:paraId="37664C45" w14:textId="77777777" w:rsidR="00910F28" w:rsidRDefault="00910F28" w:rsidP="00411C79">
      <w:pPr>
        <w:spacing w:after="120" w:line="240" w:lineRule="auto"/>
      </w:pPr>
    </w:p>
    <w:p w14:paraId="7B409E69" w14:textId="77777777" w:rsidR="00910F28" w:rsidRDefault="00910F28" w:rsidP="00411C79">
      <w:pPr>
        <w:spacing w:after="120" w:line="240" w:lineRule="auto"/>
      </w:pPr>
    </w:p>
    <w:p w14:paraId="5A779A11" w14:textId="10FC3A02" w:rsidR="00CF15CE" w:rsidRDefault="00CF15CE" w:rsidP="00411C79">
      <w:pPr>
        <w:spacing w:after="120" w:line="240" w:lineRule="auto"/>
      </w:pPr>
    </w:p>
    <w:sectPr w:rsidR="00CF15CE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A7854" w14:textId="77777777" w:rsidR="006A75A3" w:rsidRDefault="006A75A3" w:rsidP="00BA6370">
      <w:r>
        <w:separator/>
      </w:r>
    </w:p>
  </w:endnote>
  <w:endnote w:type="continuationSeparator" w:id="0">
    <w:p w14:paraId="01FFB2B8" w14:textId="77777777" w:rsidR="006A75A3" w:rsidRDefault="006A75A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BA4D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00B955" wp14:editId="22D2D41D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E0CE8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57C1E13E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43EAF3DF" w14:textId="5FBF2BA5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A75A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0B9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2D7E0CE8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57C1E13E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43EAF3DF" w14:textId="5FBF2BA5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A75A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D201509" wp14:editId="22D3AC1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E7EFC8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481B2" w14:textId="77777777" w:rsidR="006A75A3" w:rsidRDefault="006A75A3" w:rsidP="00BA6370">
      <w:r>
        <w:separator/>
      </w:r>
    </w:p>
  </w:footnote>
  <w:footnote w:type="continuationSeparator" w:id="0">
    <w:p w14:paraId="459DEFE6" w14:textId="77777777" w:rsidR="006A75A3" w:rsidRDefault="006A75A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19449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A93699F" wp14:editId="5447A7E4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6597EDD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86"/>
    <w:rsid w:val="000022DA"/>
    <w:rsid w:val="00033EA7"/>
    <w:rsid w:val="00043BF4"/>
    <w:rsid w:val="000752D8"/>
    <w:rsid w:val="000842D2"/>
    <w:rsid w:val="000843A5"/>
    <w:rsid w:val="000878D5"/>
    <w:rsid w:val="0009119F"/>
    <w:rsid w:val="000A2777"/>
    <w:rsid w:val="000B2EE4"/>
    <w:rsid w:val="000B6F63"/>
    <w:rsid w:val="000C435D"/>
    <w:rsid w:val="000D2C32"/>
    <w:rsid w:val="000E7579"/>
    <w:rsid w:val="000F40AE"/>
    <w:rsid w:val="0010238F"/>
    <w:rsid w:val="001069A8"/>
    <w:rsid w:val="00111FDB"/>
    <w:rsid w:val="00112FEC"/>
    <w:rsid w:val="00113180"/>
    <w:rsid w:val="00115DAB"/>
    <w:rsid w:val="00127D95"/>
    <w:rsid w:val="001329C5"/>
    <w:rsid w:val="001330DC"/>
    <w:rsid w:val="0013341C"/>
    <w:rsid w:val="00133F50"/>
    <w:rsid w:val="00137D4E"/>
    <w:rsid w:val="001404AB"/>
    <w:rsid w:val="00146745"/>
    <w:rsid w:val="00163F71"/>
    <w:rsid w:val="001658A9"/>
    <w:rsid w:val="0017231D"/>
    <w:rsid w:val="001776E2"/>
    <w:rsid w:val="001810DC"/>
    <w:rsid w:val="00181582"/>
    <w:rsid w:val="00181A1C"/>
    <w:rsid w:val="00183C7E"/>
    <w:rsid w:val="001861FF"/>
    <w:rsid w:val="0018757A"/>
    <w:rsid w:val="00190AC7"/>
    <w:rsid w:val="001979C1"/>
    <w:rsid w:val="001A214A"/>
    <w:rsid w:val="001A59BF"/>
    <w:rsid w:val="001B607F"/>
    <w:rsid w:val="001D27FE"/>
    <w:rsid w:val="001D369A"/>
    <w:rsid w:val="001E3F45"/>
    <w:rsid w:val="001F2119"/>
    <w:rsid w:val="001F7926"/>
    <w:rsid w:val="002070FB"/>
    <w:rsid w:val="00213729"/>
    <w:rsid w:val="00215810"/>
    <w:rsid w:val="002272A6"/>
    <w:rsid w:val="002406FA"/>
    <w:rsid w:val="002460EA"/>
    <w:rsid w:val="002504B6"/>
    <w:rsid w:val="00263576"/>
    <w:rsid w:val="002848DA"/>
    <w:rsid w:val="002B2E47"/>
    <w:rsid w:val="002B44A2"/>
    <w:rsid w:val="002C43D0"/>
    <w:rsid w:val="002C4ADC"/>
    <w:rsid w:val="002D6A6C"/>
    <w:rsid w:val="002D7AA2"/>
    <w:rsid w:val="002F4898"/>
    <w:rsid w:val="003207F7"/>
    <w:rsid w:val="00322412"/>
    <w:rsid w:val="0032644C"/>
    <w:rsid w:val="003301A3"/>
    <w:rsid w:val="003378A5"/>
    <w:rsid w:val="00347D11"/>
    <w:rsid w:val="0035578A"/>
    <w:rsid w:val="0036777B"/>
    <w:rsid w:val="003805F0"/>
    <w:rsid w:val="00381745"/>
    <w:rsid w:val="0038282A"/>
    <w:rsid w:val="00386584"/>
    <w:rsid w:val="00390F86"/>
    <w:rsid w:val="00397580"/>
    <w:rsid w:val="003A1794"/>
    <w:rsid w:val="003A45C8"/>
    <w:rsid w:val="003A5383"/>
    <w:rsid w:val="003B3DB3"/>
    <w:rsid w:val="003C2DCF"/>
    <w:rsid w:val="003C7FE7"/>
    <w:rsid w:val="003D02AA"/>
    <w:rsid w:val="003D0499"/>
    <w:rsid w:val="003D20A6"/>
    <w:rsid w:val="003F526A"/>
    <w:rsid w:val="003F57B5"/>
    <w:rsid w:val="00405244"/>
    <w:rsid w:val="00411C79"/>
    <w:rsid w:val="00413A9D"/>
    <w:rsid w:val="00427288"/>
    <w:rsid w:val="00435CF9"/>
    <w:rsid w:val="004400BA"/>
    <w:rsid w:val="004436EE"/>
    <w:rsid w:val="00444E89"/>
    <w:rsid w:val="0044543B"/>
    <w:rsid w:val="0045547F"/>
    <w:rsid w:val="004920AD"/>
    <w:rsid w:val="004920DE"/>
    <w:rsid w:val="004A4232"/>
    <w:rsid w:val="004B1465"/>
    <w:rsid w:val="004B1B84"/>
    <w:rsid w:val="004B4D89"/>
    <w:rsid w:val="004B7EBB"/>
    <w:rsid w:val="004D05B3"/>
    <w:rsid w:val="004E4005"/>
    <w:rsid w:val="004E479E"/>
    <w:rsid w:val="004E583B"/>
    <w:rsid w:val="004F5C87"/>
    <w:rsid w:val="004F78E6"/>
    <w:rsid w:val="00512D99"/>
    <w:rsid w:val="00517939"/>
    <w:rsid w:val="00517C56"/>
    <w:rsid w:val="0052332C"/>
    <w:rsid w:val="00531DBB"/>
    <w:rsid w:val="0053263E"/>
    <w:rsid w:val="00536D34"/>
    <w:rsid w:val="00541D9F"/>
    <w:rsid w:val="00555901"/>
    <w:rsid w:val="005763D2"/>
    <w:rsid w:val="00576662"/>
    <w:rsid w:val="00581897"/>
    <w:rsid w:val="00583D84"/>
    <w:rsid w:val="00586221"/>
    <w:rsid w:val="00597B28"/>
    <w:rsid w:val="005A0ED0"/>
    <w:rsid w:val="005A553E"/>
    <w:rsid w:val="005B154F"/>
    <w:rsid w:val="005B1E7A"/>
    <w:rsid w:val="005C043B"/>
    <w:rsid w:val="005D4551"/>
    <w:rsid w:val="005E4F0B"/>
    <w:rsid w:val="005E621E"/>
    <w:rsid w:val="005F13C0"/>
    <w:rsid w:val="005F699D"/>
    <w:rsid w:val="005F79FB"/>
    <w:rsid w:val="00604406"/>
    <w:rsid w:val="00605F4A"/>
    <w:rsid w:val="00607822"/>
    <w:rsid w:val="006103AA"/>
    <w:rsid w:val="006113AB"/>
    <w:rsid w:val="00613BBF"/>
    <w:rsid w:val="00617A0E"/>
    <w:rsid w:val="00622B80"/>
    <w:rsid w:val="0062486B"/>
    <w:rsid w:val="0063667B"/>
    <w:rsid w:val="0064139A"/>
    <w:rsid w:val="00641ACA"/>
    <w:rsid w:val="006502B6"/>
    <w:rsid w:val="006510B8"/>
    <w:rsid w:val="0065550E"/>
    <w:rsid w:val="00675D16"/>
    <w:rsid w:val="00677ACE"/>
    <w:rsid w:val="00693105"/>
    <w:rsid w:val="00695F00"/>
    <w:rsid w:val="006A75A3"/>
    <w:rsid w:val="006B63D0"/>
    <w:rsid w:val="006C2880"/>
    <w:rsid w:val="006D1F4B"/>
    <w:rsid w:val="006D53F3"/>
    <w:rsid w:val="006E024F"/>
    <w:rsid w:val="006E4846"/>
    <w:rsid w:val="006E4E81"/>
    <w:rsid w:val="006F2063"/>
    <w:rsid w:val="00707F7D"/>
    <w:rsid w:val="00715B93"/>
    <w:rsid w:val="00717EC5"/>
    <w:rsid w:val="00721BDF"/>
    <w:rsid w:val="00727525"/>
    <w:rsid w:val="00737B80"/>
    <w:rsid w:val="00752101"/>
    <w:rsid w:val="0075609B"/>
    <w:rsid w:val="00764390"/>
    <w:rsid w:val="007804AF"/>
    <w:rsid w:val="00783DA6"/>
    <w:rsid w:val="0078556A"/>
    <w:rsid w:val="007A3270"/>
    <w:rsid w:val="007A57F2"/>
    <w:rsid w:val="007B1333"/>
    <w:rsid w:val="007D3617"/>
    <w:rsid w:val="007D4442"/>
    <w:rsid w:val="007D46E0"/>
    <w:rsid w:val="007D70BA"/>
    <w:rsid w:val="007F12C4"/>
    <w:rsid w:val="007F4AEB"/>
    <w:rsid w:val="007F75B2"/>
    <w:rsid w:val="0080386F"/>
    <w:rsid w:val="008043C4"/>
    <w:rsid w:val="00815E76"/>
    <w:rsid w:val="00831B1B"/>
    <w:rsid w:val="00832909"/>
    <w:rsid w:val="00842E85"/>
    <w:rsid w:val="00861D0E"/>
    <w:rsid w:val="008659AA"/>
    <w:rsid w:val="00867569"/>
    <w:rsid w:val="00870489"/>
    <w:rsid w:val="00881BC3"/>
    <w:rsid w:val="008A2657"/>
    <w:rsid w:val="008A750A"/>
    <w:rsid w:val="008B39F2"/>
    <w:rsid w:val="008C0023"/>
    <w:rsid w:val="008C384C"/>
    <w:rsid w:val="008C6AF7"/>
    <w:rsid w:val="008D0F11"/>
    <w:rsid w:val="008F35B4"/>
    <w:rsid w:val="008F73B4"/>
    <w:rsid w:val="009058FC"/>
    <w:rsid w:val="00910F28"/>
    <w:rsid w:val="0092563F"/>
    <w:rsid w:val="009259E2"/>
    <w:rsid w:val="009266CB"/>
    <w:rsid w:val="00931D92"/>
    <w:rsid w:val="0094402F"/>
    <w:rsid w:val="00951720"/>
    <w:rsid w:val="009520B1"/>
    <w:rsid w:val="009668FF"/>
    <w:rsid w:val="00990043"/>
    <w:rsid w:val="009B55B1"/>
    <w:rsid w:val="009C6EB9"/>
    <w:rsid w:val="009D120A"/>
    <w:rsid w:val="00A00672"/>
    <w:rsid w:val="00A365FE"/>
    <w:rsid w:val="00A369C6"/>
    <w:rsid w:val="00A372BC"/>
    <w:rsid w:val="00A4343D"/>
    <w:rsid w:val="00A502F1"/>
    <w:rsid w:val="00A70287"/>
    <w:rsid w:val="00A70A83"/>
    <w:rsid w:val="00A7122F"/>
    <w:rsid w:val="00A81EB3"/>
    <w:rsid w:val="00A842CF"/>
    <w:rsid w:val="00A93C7E"/>
    <w:rsid w:val="00A961AB"/>
    <w:rsid w:val="00AA57C9"/>
    <w:rsid w:val="00AB2F3E"/>
    <w:rsid w:val="00AE6D5B"/>
    <w:rsid w:val="00AF4649"/>
    <w:rsid w:val="00AF6038"/>
    <w:rsid w:val="00B00C1D"/>
    <w:rsid w:val="00B01272"/>
    <w:rsid w:val="00B03E21"/>
    <w:rsid w:val="00B06DEF"/>
    <w:rsid w:val="00B11BA2"/>
    <w:rsid w:val="00B21902"/>
    <w:rsid w:val="00B2446D"/>
    <w:rsid w:val="00B273B7"/>
    <w:rsid w:val="00B342A6"/>
    <w:rsid w:val="00B565EB"/>
    <w:rsid w:val="00B60147"/>
    <w:rsid w:val="00B61801"/>
    <w:rsid w:val="00B70A9D"/>
    <w:rsid w:val="00B73C60"/>
    <w:rsid w:val="00B75F61"/>
    <w:rsid w:val="00B8087B"/>
    <w:rsid w:val="00B8291C"/>
    <w:rsid w:val="00B851ED"/>
    <w:rsid w:val="00B86406"/>
    <w:rsid w:val="00B93B9D"/>
    <w:rsid w:val="00BA439F"/>
    <w:rsid w:val="00BA55FB"/>
    <w:rsid w:val="00BA6370"/>
    <w:rsid w:val="00BF04D2"/>
    <w:rsid w:val="00BF081F"/>
    <w:rsid w:val="00C15514"/>
    <w:rsid w:val="00C269D4"/>
    <w:rsid w:val="00C34E8E"/>
    <w:rsid w:val="00C37054"/>
    <w:rsid w:val="00C4160D"/>
    <w:rsid w:val="00C432F2"/>
    <w:rsid w:val="00C5060B"/>
    <w:rsid w:val="00C52466"/>
    <w:rsid w:val="00C67AE5"/>
    <w:rsid w:val="00C8406E"/>
    <w:rsid w:val="00C90109"/>
    <w:rsid w:val="00C90688"/>
    <w:rsid w:val="00C92F86"/>
    <w:rsid w:val="00C938DF"/>
    <w:rsid w:val="00CB07FC"/>
    <w:rsid w:val="00CB2709"/>
    <w:rsid w:val="00CB6F89"/>
    <w:rsid w:val="00CC4B3B"/>
    <w:rsid w:val="00CD4431"/>
    <w:rsid w:val="00CD64C4"/>
    <w:rsid w:val="00CE228C"/>
    <w:rsid w:val="00CE7AD8"/>
    <w:rsid w:val="00CF15CE"/>
    <w:rsid w:val="00CF545B"/>
    <w:rsid w:val="00D018F0"/>
    <w:rsid w:val="00D27074"/>
    <w:rsid w:val="00D27D69"/>
    <w:rsid w:val="00D32789"/>
    <w:rsid w:val="00D33CBC"/>
    <w:rsid w:val="00D448C2"/>
    <w:rsid w:val="00D45691"/>
    <w:rsid w:val="00D523CA"/>
    <w:rsid w:val="00D60A69"/>
    <w:rsid w:val="00D660C6"/>
    <w:rsid w:val="00D666C3"/>
    <w:rsid w:val="00D75E53"/>
    <w:rsid w:val="00D762B9"/>
    <w:rsid w:val="00D90AF8"/>
    <w:rsid w:val="00DB3587"/>
    <w:rsid w:val="00DC0D7B"/>
    <w:rsid w:val="00DC549C"/>
    <w:rsid w:val="00DE51DF"/>
    <w:rsid w:val="00DF47FE"/>
    <w:rsid w:val="00DF55E4"/>
    <w:rsid w:val="00DF7698"/>
    <w:rsid w:val="00E1186F"/>
    <w:rsid w:val="00E15790"/>
    <w:rsid w:val="00E16EEE"/>
    <w:rsid w:val="00E213EA"/>
    <w:rsid w:val="00E21E27"/>
    <w:rsid w:val="00E21F3E"/>
    <w:rsid w:val="00E2374E"/>
    <w:rsid w:val="00E26704"/>
    <w:rsid w:val="00E27C40"/>
    <w:rsid w:val="00E31980"/>
    <w:rsid w:val="00E349E8"/>
    <w:rsid w:val="00E474B3"/>
    <w:rsid w:val="00E5480B"/>
    <w:rsid w:val="00E5758F"/>
    <w:rsid w:val="00E57646"/>
    <w:rsid w:val="00E6423C"/>
    <w:rsid w:val="00E73696"/>
    <w:rsid w:val="00E8048A"/>
    <w:rsid w:val="00E90254"/>
    <w:rsid w:val="00E93830"/>
    <w:rsid w:val="00E93E0E"/>
    <w:rsid w:val="00EA53A7"/>
    <w:rsid w:val="00EB1ED3"/>
    <w:rsid w:val="00EC0002"/>
    <w:rsid w:val="00EC2D51"/>
    <w:rsid w:val="00EC3C9B"/>
    <w:rsid w:val="00ED2273"/>
    <w:rsid w:val="00EE5A9C"/>
    <w:rsid w:val="00EF10B6"/>
    <w:rsid w:val="00F13A86"/>
    <w:rsid w:val="00F17BA9"/>
    <w:rsid w:val="00F26395"/>
    <w:rsid w:val="00F31FC5"/>
    <w:rsid w:val="00F46D88"/>
    <w:rsid w:val="00F46F18"/>
    <w:rsid w:val="00F51215"/>
    <w:rsid w:val="00F55528"/>
    <w:rsid w:val="00F55A59"/>
    <w:rsid w:val="00F63C03"/>
    <w:rsid w:val="00F669B7"/>
    <w:rsid w:val="00F90D83"/>
    <w:rsid w:val="00F92657"/>
    <w:rsid w:val="00FA1CD0"/>
    <w:rsid w:val="00FB005B"/>
    <w:rsid w:val="00FB285B"/>
    <w:rsid w:val="00FB687C"/>
    <w:rsid w:val="00FC4114"/>
    <w:rsid w:val="00FE257F"/>
    <w:rsid w:val="00FF792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B1282D8"/>
  <w15:docId w15:val="{D834C6A8-E778-4167-A589-9EF85F31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575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75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758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5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58F"/>
    <w:rPr>
      <w:rFonts w:ascii="Arial" w:hAnsi="Arial"/>
      <w:b/>
      <w:bCs/>
      <w:lang w:eastAsia="en-US"/>
    </w:rPr>
  </w:style>
  <w:style w:type="character" w:customStyle="1" w:styleId="tojvnm2t">
    <w:name w:val="tojvnm2t"/>
    <w:basedOn w:val="Standardnpsmoodstavce"/>
    <w:rsid w:val="00EC3C9B"/>
  </w:style>
  <w:style w:type="character" w:styleId="Siln">
    <w:name w:val="Strong"/>
    <w:basedOn w:val="Standardnpsmoodstavce"/>
    <w:uiPriority w:val="22"/>
    <w:qFormat/>
    <w:rsid w:val="00BA55FB"/>
    <w:rPr>
      <w:b/>
      <w:bCs/>
    </w:rPr>
  </w:style>
  <w:style w:type="character" w:customStyle="1" w:styleId="spelle">
    <w:name w:val="spelle"/>
    <w:basedOn w:val="Standardnpsmoodstavce"/>
    <w:rsid w:val="000A2777"/>
  </w:style>
  <w:style w:type="paragraph" w:styleId="Zkladntext">
    <w:name w:val="Body Text"/>
    <w:basedOn w:val="Normln"/>
    <w:link w:val="ZkladntextChar"/>
    <w:semiHidden/>
    <w:rsid w:val="000E7579"/>
    <w:pPr>
      <w:spacing w:before="120" w:after="120" w:line="240" w:lineRule="auto"/>
      <w:ind w:right="-13"/>
      <w:jc w:val="both"/>
    </w:pPr>
    <w:rPr>
      <w:rFonts w:ascii="Times New Roman" w:eastAsia="Times New Roman" w:hAnsi="Times New Roman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E7579"/>
    <w:rPr>
      <w:rFonts w:ascii="Times New Roman" w:eastAsia="Times New Roman" w:hAnsi="Times New Roman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60C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F15CE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bvz_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4961\Downloads\Tiskov&#225;%20zpr&#225;va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0BB6-BD68-44C6-B0ED-9ACA64BE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CZ_2022-02-08.dotx</Template>
  <TotalTime>2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2136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 Martin</dc:creator>
  <cp:lastModifiedBy>Cieslar Jan</cp:lastModifiedBy>
  <cp:revision>3</cp:revision>
  <dcterms:created xsi:type="dcterms:W3CDTF">2023-06-14T15:18:00Z</dcterms:created>
  <dcterms:modified xsi:type="dcterms:W3CDTF">2023-06-15T12:17:00Z</dcterms:modified>
</cp:coreProperties>
</file>