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CC" w:rsidRPr="00CA71CC" w:rsidRDefault="00CA71CC" w:rsidP="00CA71CC">
      <w:pPr>
        <w:pStyle w:val="Nzev"/>
        <w:rPr>
          <w:caps/>
          <w:sz w:val="28"/>
          <w:szCs w:val="28"/>
        </w:rPr>
      </w:pPr>
      <w:r w:rsidRPr="00CA71CC">
        <w:rPr>
          <w:caps/>
          <w:sz w:val="28"/>
          <w:szCs w:val="28"/>
        </w:rPr>
        <w:t xml:space="preserve">Consumer prices rose moderately year-on-year  </w:t>
      </w:r>
    </w:p>
    <w:p w:rsidR="00CA71CC" w:rsidRPr="00CA71CC" w:rsidRDefault="00CA71CC" w:rsidP="00844221">
      <w:pPr>
        <w:pStyle w:val="Nzev"/>
        <w:spacing w:before="80" w:after="280" w:line="264" w:lineRule="auto"/>
        <w:rPr>
          <w:i/>
          <w:iCs/>
          <w:sz w:val="24"/>
          <w:szCs w:val="24"/>
          <w:u w:val="single"/>
        </w:rPr>
      </w:pPr>
      <w:r w:rsidRPr="00CA71CC">
        <w:rPr>
          <w:sz w:val="24"/>
          <w:szCs w:val="24"/>
        </w:rPr>
        <w:t>Consumer price indices – inflation – July 2016</w:t>
      </w:r>
      <w:r w:rsidRPr="00CA71CC">
        <w:rPr>
          <w:i/>
          <w:iCs/>
          <w:sz w:val="24"/>
          <w:szCs w:val="24"/>
          <w:u w:val="single"/>
        </w:rPr>
        <w:t xml:space="preserve"> </w:t>
      </w:r>
    </w:p>
    <w:p w:rsidR="00CA71CC" w:rsidRPr="00CA71CC" w:rsidRDefault="00CA71CC" w:rsidP="00844221">
      <w:pPr>
        <w:spacing w:before="120" w:after="280" w:line="264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CA71CC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July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increased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compared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with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June by 0.3%.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This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development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was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primarily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due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to </w:t>
      </w:r>
      <w:r>
        <w:rPr>
          <w:rFonts w:ascii="Arial" w:hAnsi="Arial" w:cs="Arial"/>
          <w:b/>
          <w:sz w:val="20"/>
          <w:szCs w:val="20"/>
        </w:rPr>
        <w:t>a 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growth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of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in '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recreation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culture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'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further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in '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food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non-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alcoholic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beverages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'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'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alcoholic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beverages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tobacco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'.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year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year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rise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accelerated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to 0.5% in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July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from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0.1% in </w:t>
      </w:r>
      <w:proofErr w:type="gramStart"/>
      <w:r w:rsidRPr="00CA71CC">
        <w:rPr>
          <w:rFonts w:ascii="Arial" w:hAnsi="Arial" w:cs="Arial"/>
          <w:b/>
          <w:sz w:val="20"/>
          <w:szCs w:val="20"/>
        </w:rPr>
        <w:t>June</w:t>
      </w:r>
      <w:proofErr w:type="gramEnd"/>
      <w:r w:rsidRPr="00CA71CC">
        <w:rPr>
          <w:rFonts w:ascii="Arial" w:hAnsi="Arial" w:cs="Arial"/>
          <w:b/>
          <w:sz w:val="20"/>
          <w:szCs w:val="20"/>
        </w:rPr>
        <w:t xml:space="preserve">. </w:t>
      </w:r>
    </w:p>
    <w:p w:rsidR="00CA71CC" w:rsidRPr="00CA71CC" w:rsidRDefault="00CA71CC" w:rsidP="00844221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increase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A71CC">
        <w:rPr>
          <w:rFonts w:ascii="Arial" w:hAnsi="Arial" w:cs="Arial"/>
          <w:sz w:val="20"/>
          <w:szCs w:val="20"/>
        </w:rPr>
        <w:t>consumer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CA71CC">
        <w:rPr>
          <w:rFonts w:ascii="Arial" w:hAnsi="Arial" w:cs="Arial"/>
          <w:sz w:val="20"/>
          <w:szCs w:val="20"/>
        </w:rPr>
        <w:t>recreation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culture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CA71CC">
        <w:rPr>
          <w:rFonts w:ascii="Arial" w:hAnsi="Arial" w:cs="Arial"/>
          <w:sz w:val="20"/>
          <w:szCs w:val="20"/>
        </w:rPr>
        <w:t>came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from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rise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A71CC">
        <w:rPr>
          <w:rFonts w:ascii="Arial" w:hAnsi="Arial" w:cs="Arial"/>
          <w:sz w:val="20"/>
          <w:szCs w:val="20"/>
        </w:rPr>
        <w:t>seasonal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of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package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holidays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12.8%. In '</w:t>
      </w:r>
      <w:proofErr w:type="spellStart"/>
      <w:r w:rsidRPr="00CA71CC">
        <w:rPr>
          <w:rFonts w:ascii="Arial" w:hAnsi="Arial" w:cs="Arial"/>
          <w:sz w:val="20"/>
          <w:szCs w:val="20"/>
        </w:rPr>
        <w:t>food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CA71CC">
        <w:rPr>
          <w:rFonts w:ascii="Arial" w:hAnsi="Arial" w:cs="Arial"/>
          <w:sz w:val="20"/>
          <w:szCs w:val="20"/>
        </w:rPr>
        <w:t>alcoholic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beverages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of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majority </w:t>
      </w:r>
      <w:proofErr w:type="spellStart"/>
      <w:r w:rsidRPr="00CA71CC">
        <w:rPr>
          <w:rFonts w:ascii="Arial" w:hAnsi="Arial" w:cs="Arial"/>
          <w:sz w:val="20"/>
          <w:szCs w:val="20"/>
        </w:rPr>
        <w:t>kinds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of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food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went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up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of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cheese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were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higher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3.9%, </w:t>
      </w:r>
      <w:proofErr w:type="spellStart"/>
      <w:r w:rsidRPr="00CA71CC">
        <w:rPr>
          <w:rFonts w:ascii="Arial" w:hAnsi="Arial" w:cs="Arial"/>
          <w:sz w:val="20"/>
          <w:szCs w:val="20"/>
        </w:rPr>
        <w:t>pork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3.5%, </w:t>
      </w:r>
      <w:proofErr w:type="spellStart"/>
      <w:r w:rsidRPr="00CA71CC">
        <w:rPr>
          <w:rFonts w:ascii="Arial" w:hAnsi="Arial" w:cs="Arial"/>
          <w:sz w:val="20"/>
          <w:szCs w:val="20"/>
        </w:rPr>
        <w:t>sugar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6.5%, </w:t>
      </w:r>
      <w:proofErr w:type="spellStart"/>
      <w:r w:rsidRPr="00CA71CC">
        <w:rPr>
          <w:rFonts w:ascii="Arial" w:hAnsi="Arial" w:cs="Arial"/>
          <w:sz w:val="20"/>
          <w:szCs w:val="20"/>
        </w:rPr>
        <w:t>poultry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1.6%, non-</w:t>
      </w:r>
      <w:proofErr w:type="spellStart"/>
      <w:r w:rsidRPr="00CA71CC">
        <w:rPr>
          <w:rFonts w:ascii="Arial" w:hAnsi="Arial" w:cs="Arial"/>
          <w:sz w:val="20"/>
          <w:szCs w:val="20"/>
        </w:rPr>
        <w:t>alcoholic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beverages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0.8%, </w:t>
      </w:r>
      <w:proofErr w:type="spellStart"/>
      <w:r w:rsidRPr="00CA71CC">
        <w:rPr>
          <w:rFonts w:ascii="Arial" w:hAnsi="Arial" w:cs="Arial"/>
          <w:sz w:val="20"/>
          <w:szCs w:val="20"/>
        </w:rPr>
        <w:t>chocolate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chocolate</w:t>
      </w:r>
      <w:proofErr w:type="spellEnd"/>
      <w:r w:rsidRPr="00CA71CC">
        <w:rPr>
          <w:rFonts w:ascii="Arial" w:hAnsi="Arial" w:cs="Arial"/>
          <w:sz w:val="20"/>
          <w:szCs w:val="20"/>
        </w:rPr>
        <w:t>-</w:t>
      </w:r>
      <w:proofErr w:type="spellStart"/>
      <w:r w:rsidRPr="00CA71CC">
        <w:rPr>
          <w:rFonts w:ascii="Arial" w:hAnsi="Arial" w:cs="Arial"/>
          <w:sz w:val="20"/>
          <w:szCs w:val="20"/>
        </w:rPr>
        <w:t>based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products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2.8%, </w:t>
      </w:r>
      <w:proofErr w:type="spellStart"/>
      <w:r w:rsidRPr="00CA71CC">
        <w:rPr>
          <w:rFonts w:ascii="Arial" w:hAnsi="Arial" w:cs="Arial"/>
          <w:sz w:val="20"/>
          <w:szCs w:val="20"/>
        </w:rPr>
        <w:t>butter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3.9%. In '</w:t>
      </w:r>
      <w:proofErr w:type="spellStart"/>
      <w:r w:rsidRPr="00CA71CC">
        <w:rPr>
          <w:rFonts w:ascii="Arial" w:hAnsi="Arial" w:cs="Arial"/>
          <w:sz w:val="20"/>
          <w:szCs w:val="20"/>
        </w:rPr>
        <w:t>alcoholic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beverages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tobacco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of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wine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beer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rose in </w:t>
      </w:r>
      <w:proofErr w:type="spellStart"/>
      <w:r w:rsidRPr="00CA71CC">
        <w:rPr>
          <w:rFonts w:ascii="Arial" w:hAnsi="Arial" w:cs="Arial"/>
          <w:sz w:val="20"/>
          <w:szCs w:val="20"/>
        </w:rPr>
        <w:t>particular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(2.7% </w:t>
      </w:r>
      <w:proofErr w:type="spellStart"/>
      <w:r w:rsidRPr="00CA71CC">
        <w:rPr>
          <w:rFonts w:ascii="Arial" w:hAnsi="Arial" w:cs="Arial"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1.7%, </w:t>
      </w:r>
      <w:proofErr w:type="spellStart"/>
      <w:r w:rsidRPr="00CA71CC">
        <w:rPr>
          <w:rFonts w:ascii="Arial" w:hAnsi="Arial" w:cs="Arial"/>
          <w:sz w:val="20"/>
          <w:szCs w:val="20"/>
        </w:rPr>
        <w:t>respectively</w:t>
      </w:r>
      <w:proofErr w:type="spellEnd"/>
      <w:r w:rsidRPr="00CA71CC">
        <w:rPr>
          <w:rFonts w:ascii="Arial" w:hAnsi="Arial" w:cs="Arial"/>
          <w:sz w:val="20"/>
          <w:szCs w:val="20"/>
        </w:rPr>
        <w:t>).</w:t>
      </w:r>
    </w:p>
    <w:p w:rsidR="00CA71CC" w:rsidRPr="00CA71CC" w:rsidRDefault="00CA71CC" w:rsidP="00844221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CA71CC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CA71CC">
        <w:rPr>
          <w:rFonts w:ascii="Arial" w:hAnsi="Arial" w:cs="Arial"/>
          <w:color w:val="000000"/>
          <w:sz w:val="20"/>
          <w:szCs w:val="20"/>
        </w:rPr>
        <w:t>decrease</w:t>
      </w:r>
      <w:proofErr w:type="spellEnd"/>
      <w:r w:rsidRPr="00CA71CC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CA71CC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CA71C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color w:val="000000"/>
          <w:sz w:val="20"/>
          <w:szCs w:val="20"/>
        </w:rPr>
        <w:t>level</w:t>
      </w:r>
      <w:proofErr w:type="spellEnd"/>
      <w:r w:rsidRPr="00CA71C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color w:val="000000"/>
          <w:sz w:val="20"/>
          <w:szCs w:val="20"/>
        </w:rPr>
        <w:t>came</w:t>
      </w:r>
      <w:proofErr w:type="spellEnd"/>
      <w:r w:rsidRPr="00CA71C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color w:val="000000"/>
          <w:sz w:val="20"/>
          <w:szCs w:val="20"/>
        </w:rPr>
        <w:t>primarily</w:t>
      </w:r>
      <w:proofErr w:type="spellEnd"/>
      <w:r w:rsidRPr="00CA71C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color w:val="000000"/>
          <w:sz w:val="20"/>
          <w:szCs w:val="20"/>
        </w:rPr>
        <w:t>from</w:t>
      </w:r>
      <w:proofErr w:type="spellEnd"/>
      <w:r w:rsidRPr="00CA71CC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CA71CC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CA71CC">
        <w:rPr>
          <w:rFonts w:ascii="Arial" w:hAnsi="Arial" w:cs="Arial"/>
          <w:color w:val="000000"/>
          <w:sz w:val="20"/>
          <w:szCs w:val="20"/>
        </w:rPr>
        <w:t xml:space="preserve"> drop in </w:t>
      </w:r>
      <w:r w:rsidRPr="00CA71CC">
        <w:rPr>
          <w:rFonts w:ascii="Arial" w:hAnsi="Arial" w:cs="Arial"/>
          <w:sz w:val="20"/>
          <w:szCs w:val="20"/>
        </w:rPr>
        <w:t>'</w:t>
      </w:r>
      <w:proofErr w:type="spellStart"/>
      <w:r w:rsidRPr="00CA71CC">
        <w:rPr>
          <w:rFonts w:ascii="Arial" w:hAnsi="Arial" w:cs="Arial"/>
          <w:sz w:val="20"/>
          <w:szCs w:val="20"/>
        </w:rPr>
        <w:t>clothing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footwear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CA71CC">
        <w:rPr>
          <w:rFonts w:ascii="Arial" w:hAnsi="Arial" w:cs="Arial"/>
          <w:sz w:val="20"/>
          <w:szCs w:val="20"/>
        </w:rPr>
        <w:t>where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of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garments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dropped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1.5% </w:t>
      </w:r>
      <w:proofErr w:type="spellStart"/>
      <w:r w:rsidRPr="00CA71CC">
        <w:rPr>
          <w:rFonts w:ascii="Arial" w:hAnsi="Arial" w:cs="Arial"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of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shoes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other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footwear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3.5%.  In 'transport', </w:t>
      </w: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of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automotive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fuel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went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down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0.4%. In </w:t>
      </w:r>
      <w:proofErr w:type="spellStart"/>
      <w:r w:rsidRPr="00CA71CC">
        <w:rPr>
          <w:rFonts w:ascii="Arial" w:hAnsi="Arial" w:cs="Arial"/>
          <w:sz w:val="20"/>
          <w:szCs w:val="20"/>
        </w:rPr>
        <w:t>food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71CC">
        <w:rPr>
          <w:rFonts w:ascii="Arial" w:hAnsi="Arial" w:cs="Arial"/>
          <w:sz w:val="20"/>
          <w:szCs w:val="20"/>
        </w:rPr>
        <w:t>fruit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decreased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1.1% </w:t>
      </w:r>
      <w:proofErr w:type="spellStart"/>
      <w:r w:rsidRPr="00CA71CC">
        <w:rPr>
          <w:rFonts w:ascii="Arial" w:hAnsi="Arial" w:cs="Arial"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vegetable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2.9%, </w:t>
      </w:r>
      <w:proofErr w:type="spellStart"/>
      <w:r w:rsidRPr="00CA71CC">
        <w:rPr>
          <w:rFonts w:ascii="Arial" w:hAnsi="Arial" w:cs="Arial"/>
          <w:sz w:val="20"/>
          <w:szCs w:val="20"/>
        </w:rPr>
        <w:t>of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which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potato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13.4%. </w:t>
      </w:r>
    </w:p>
    <w:p w:rsidR="00CA71CC" w:rsidRPr="00CA71CC" w:rsidRDefault="00CA71CC" w:rsidP="00844221">
      <w:pPr>
        <w:spacing w:before="120" w:line="264" w:lineRule="auto"/>
        <w:rPr>
          <w:rFonts w:ascii="Arial" w:hAnsi="Arial" w:cs="Arial"/>
          <w:sz w:val="20"/>
          <w:szCs w:val="20"/>
        </w:rPr>
      </w:pP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of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goods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in total went up by 0.1% and prices of services by 0.9%. </w:t>
      </w:r>
    </w:p>
    <w:p w:rsidR="00CA71CC" w:rsidRPr="00CA71CC" w:rsidRDefault="00CA71CC" w:rsidP="00844221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CA71CC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CA71CC">
        <w:rPr>
          <w:rFonts w:ascii="Arial" w:hAnsi="Arial" w:cs="Arial"/>
          <w:sz w:val="20"/>
          <w:szCs w:val="20"/>
        </w:rPr>
        <w:t>terms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of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year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year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comparison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CA71CC">
        <w:rPr>
          <w:rFonts w:ascii="Arial" w:hAnsi="Arial" w:cs="Arial"/>
          <w:sz w:val="20"/>
          <w:szCs w:val="20"/>
        </w:rPr>
        <w:t>July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consumer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increased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0.5%, </w:t>
      </w:r>
      <w:proofErr w:type="gramStart"/>
      <w:r w:rsidRPr="00CA71CC">
        <w:rPr>
          <w:rFonts w:ascii="Arial" w:hAnsi="Arial" w:cs="Arial"/>
          <w:sz w:val="20"/>
          <w:szCs w:val="20"/>
        </w:rPr>
        <w:t>i.</w:t>
      </w:r>
      <w:proofErr w:type="spellStart"/>
      <w:r w:rsidRPr="00CA71CC">
        <w:rPr>
          <w:rFonts w:ascii="Arial" w:hAnsi="Arial" w:cs="Arial"/>
          <w:sz w:val="20"/>
          <w:szCs w:val="20"/>
        </w:rPr>
        <w:t>e</w:t>
      </w:r>
      <w:proofErr w:type="spellEnd"/>
      <w:r w:rsidRPr="00CA71CC">
        <w:rPr>
          <w:rFonts w:ascii="Arial" w:hAnsi="Arial" w:cs="Arial"/>
          <w:sz w:val="20"/>
          <w:szCs w:val="20"/>
        </w:rPr>
        <w:t>.</w:t>
      </w:r>
      <w:proofErr w:type="gramEnd"/>
      <w:r w:rsidRPr="00CA71CC">
        <w:rPr>
          <w:rFonts w:ascii="Arial" w:hAnsi="Arial" w:cs="Arial"/>
          <w:sz w:val="20"/>
          <w:szCs w:val="20"/>
        </w:rPr>
        <w:t xml:space="preserve"> 0.4 </w:t>
      </w:r>
      <w:proofErr w:type="spellStart"/>
      <w:r w:rsidRPr="00CA71CC">
        <w:rPr>
          <w:rFonts w:ascii="Arial" w:hAnsi="Arial" w:cs="Arial"/>
          <w:sz w:val="20"/>
          <w:szCs w:val="20"/>
        </w:rPr>
        <w:t>percentage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points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up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on June. </w:t>
      </w:r>
      <w:proofErr w:type="spellStart"/>
      <w:r w:rsidRPr="00CA71CC">
        <w:rPr>
          <w:rFonts w:ascii="Arial" w:hAnsi="Arial" w:cs="Arial"/>
          <w:sz w:val="20"/>
          <w:szCs w:val="20"/>
        </w:rPr>
        <w:t>This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change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was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especially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due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to a </w:t>
      </w:r>
      <w:proofErr w:type="spellStart"/>
      <w:r w:rsidRPr="00CA71CC">
        <w:rPr>
          <w:rFonts w:ascii="Arial" w:hAnsi="Arial" w:cs="Arial"/>
          <w:sz w:val="20"/>
          <w:szCs w:val="20"/>
        </w:rPr>
        <w:t>substantial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reduction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of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price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decline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CA71CC">
        <w:rPr>
          <w:rFonts w:ascii="Arial" w:hAnsi="Arial" w:cs="Arial"/>
          <w:sz w:val="20"/>
          <w:szCs w:val="20"/>
        </w:rPr>
        <w:t>food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CA71CC">
        <w:rPr>
          <w:rFonts w:ascii="Arial" w:hAnsi="Arial" w:cs="Arial"/>
          <w:sz w:val="20"/>
          <w:szCs w:val="20"/>
        </w:rPr>
        <w:t>alcoholic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beverages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'. </w:t>
      </w: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of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eggs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were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lower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11.4% in </w:t>
      </w:r>
      <w:proofErr w:type="spellStart"/>
      <w:r w:rsidRPr="00CA71CC">
        <w:rPr>
          <w:rFonts w:ascii="Arial" w:hAnsi="Arial" w:cs="Arial"/>
          <w:sz w:val="20"/>
          <w:szCs w:val="20"/>
        </w:rPr>
        <w:t>July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(-12.9% in J</w:t>
      </w:r>
      <w:r w:rsidR="00844221">
        <w:rPr>
          <w:rFonts w:ascii="Arial" w:hAnsi="Arial" w:cs="Arial"/>
          <w:sz w:val="20"/>
          <w:szCs w:val="20"/>
        </w:rPr>
        <w:t xml:space="preserve">une), </w:t>
      </w:r>
      <w:proofErr w:type="spellStart"/>
      <w:r w:rsidR="00844221">
        <w:rPr>
          <w:rFonts w:ascii="Arial" w:hAnsi="Arial" w:cs="Arial"/>
          <w:sz w:val="20"/>
          <w:szCs w:val="20"/>
        </w:rPr>
        <w:t>cheese</w:t>
      </w:r>
      <w:proofErr w:type="spellEnd"/>
      <w:r w:rsidR="00844221">
        <w:rPr>
          <w:rFonts w:ascii="Arial" w:hAnsi="Arial" w:cs="Arial"/>
          <w:sz w:val="20"/>
          <w:szCs w:val="20"/>
        </w:rPr>
        <w:t xml:space="preserve"> by 5.5% (-11.0% in </w:t>
      </w:r>
      <w:r w:rsidRPr="00CA71CC">
        <w:rPr>
          <w:rFonts w:ascii="Arial" w:hAnsi="Arial" w:cs="Arial"/>
          <w:sz w:val="20"/>
          <w:szCs w:val="20"/>
        </w:rPr>
        <w:t xml:space="preserve">June), </w:t>
      </w:r>
      <w:proofErr w:type="spellStart"/>
      <w:r w:rsidRPr="00CA71CC">
        <w:rPr>
          <w:rFonts w:ascii="Arial" w:hAnsi="Arial" w:cs="Arial"/>
          <w:sz w:val="20"/>
          <w:szCs w:val="20"/>
        </w:rPr>
        <w:t>yoghurts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10.4% (-11.6% in June), </w:t>
      </w:r>
      <w:proofErr w:type="spellStart"/>
      <w:r w:rsidRPr="00CA71CC">
        <w:rPr>
          <w:rFonts w:ascii="Arial" w:hAnsi="Arial" w:cs="Arial"/>
          <w:sz w:val="20"/>
          <w:szCs w:val="20"/>
        </w:rPr>
        <w:t>other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milk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products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4.4% (-7.3% in June), </w:t>
      </w:r>
      <w:proofErr w:type="spellStart"/>
      <w:r w:rsidRPr="00CA71CC">
        <w:rPr>
          <w:rFonts w:ascii="Arial" w:hAnsi="Arial" w:cs="Arial"/>
          <w:sz w:val="20"/>
          <w:szCs w:val="20"/>
        </w:rPr>
        <w:t>butter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7.9% (-10.5% in June), </w:t>
      </w:r>
      <w:proofErr w:type="spellStart"/>
      <w:r w:rsidRPr="00CA71CC">
        <w:rPr>
          <w:rFonts w:ascii="Arial" w:hAnsi="Arial" w:cs="Arial"/>
          <w:sz w:val="20"/>
          <w:szCs w:val="20"/>
        </w:rPr>
        <w:t>fruit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3.1% (-5.7% in June), </w:t>
      </w:r>
      <w:proofErr w:type="spellStart"/>
      <w:r w:rsidRPr="00CA71CC">
        <w:rPr>
          <w:rFonts w:ascii="Arial" w:hAnsi="Arial" w:cs="Arial"/>
          <w:sz w:val="20"/>
          <w:szCs w:val="20"/>
        </w:rPr>
        <w:t>sugar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1.0% (-6.7% in June), non-</w:t>
      </w:r>
      <w:proofErr w:type="spellStart"/>
      <w:r w:rsidRPr="00CA71CC">
        <w:rPr>
          <w:rFonts w:ascii="Arial" w:hAnsi="Arial" w:cs="Arial"/>
          <w:sz w:val="20"/>
          <w:szCs w:val="20"/>
        </w:rPr>
        <w:t>alcoholic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bevera</w:t>
      </w:r>
      <w:r w:rsidR="00844221">
        <w:rPr>
          <w:rFonts w:ascii="Arial" w:hAnsi="Arial" w:cs="Arial"/>
          <w:sz w:val="20"/>
          <w:szCs w:val="20"/>
        </w:rPr>
        <w:t>ges</w:t>
      </w:r>
      <w:proofErr w:type="spellEnd"/>
      <w:r w:rsidR="00844221">
        <w:rPr>
          <w:rFonts w:ascii="Arial" w:hAnsi="Arial" w:cs="Arial"/>
          <w:sz w:val="20"/>
          <w:szCs w:val="20"/>
        </w:rPr>
        <w:t xml:space="preserve"> by 0.3% (-1.5% in </w:t>
      </w:r>
      <w:proofErr w:type="gramStart"/>
      <w:r w:rsidRPr="00CA71CC">
        <w:rPr>
          <w:rFonts w:ascii="Arial" w:hAnsi="Arial" w:cs="Arial"/>
          <w:sz w:val="20"/>
          <w:szCs w:val="20"/>
        </w:rPr>
        <w:t>June</w:t>
      </w:r>
      <w:proofErr w:type="gramEnd"/>
      <w:r w:rsidRPr="00CA71CC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CA71CC">
        <w:rPr>
          <w:rFonts w:ascii="Arial" w:hAnsi="Arial" w:cs="Arial"/>
          <w:sz w:val="20"/>
          <w:szCs w:val="20"/>
        </w:rPr>
        <w:t>Vegetable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were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higher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9.9% in </w:t>
      </w:r>
      <w:proofErr w:type="spellStart"/>
      <w:r w:rsidRPr="00CA71CC">
        <w:rPr>
          <w:rFonts w:ascii="Arial" w:hAnsi="Arial" w:cs="Arial"/>
          <w:sz w:val="20"/>
          <w:szCs w:val="20"/>
        </w:rPr>
        <w:t>July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(2.1% in </w:t>
      </w:r>
      <w:proofErr w:type="gramStart"/>
      <w:r w:rsidRPr="00CA71CC">
        <w:rPr>
          <w:rFonts w:ascii="Arial" w:hAnsi="Arial" w:cs="Arial"/>
          <w:sz w:val="20"/>
          <w:szCs w:val="20"/>
        </w:rPr>
        <w:t>June</w:t>
      </w:r>
      <w:proofErr w:type="gramEnd"/>
      <w:r w:rsidRPr="00CA71CC">
        <w:rPr>
          <w:rFonts w:ascii="Arial" w:hAnsi="Arial" w:cs="Arial"/>
          <w:sz w:val="20"/>
          <w:szCs w:val="20"/>
        </w:rPr>
        <w:t>). In '</w:t>
      </w:r>
      <w:proofErr w:type="spellStart"/>
      <w:r w:rsidRPr="00CA71CC">
        <w:rPr>
          <w:rFonts w:ascii="Arial" w:hAnsi="Arial" w:cs="Arial"/>
          <w:sz w:val="20"/>
          <w:szCs w:val="20"/>
        </w:rPr>
        <w:t>clothing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footwear</w:t>
      </w:r>
      <w:proofErr w:type="spellEnd"/>
      <w:r w:rsidRPr="00CA71CC">
        <w:rPr>
          <w:rFonts w:ascii="Arial" w:hAnsi="Arial" w:cs="Arial"/>
          <w:sz w:val="20"/>
          <w:szCs w:val="20"/>
        </w:rPr>
        <w:t>'</w:t>
      </w:r>
      <w:r w:rsidR="0084422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44221">
        <w:rPr>
          <w:rFonts w:ascii="Arial" w:hAnsi="Arial" w:cs="Arial"/>
          <w:sz w:val="20"/>
          <w:szCs w:val="20"/>
        </w:rPr>
        <w:t>prices</w:t>
      </w:r>
      <w:proofErr w:type="spellEnd"/>
      <w:r w:rsidR="0084422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221">
        <w:rPr>
          <w:rFonts w:ascii="Arial" w:hAnsi="Arial" w:cs="Arial"/>
          <w:sz w:val="20"/>
          <w:szCs w:val="20"/>
        </w:rPr>
        <w:t>of</w:t>
      </w:r>
      <w:proofErr w:type="spellEnd"/>
      <w:r w:rsidR="00844221">
        <w:rPr>
          <w:rFonts w:ascii="Arial" w:hAnsi="Arial" w:cs="Arial"/>
          <w:sz w:val="20"/>
          <w:szCs w:val="20"/>
        </w:rPr>
        <w:t> </w:t>
      </w:r>
      <w:proofErr w:type="spellStart"/>
      <w:r w:rsidRPr="00CA71CC">
        <w:rPr>
          <w:rFonts w:ascii="Arial" w:hAnsi="Arial" w:cs="Arial"/>
          <w:sz w:val="20"/>
          <w:szCs w:val="20"/>
        </w:rPr>
        <w:t>garments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went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up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1.9% (0.4% in </w:t>
      </w:r>
      <w:proofErr w:type="gramStart"/>
      <w:r w:rsidRPr="00CA71CC">
        <w:rPr>
          <w:rFonts w:ascii="Arial" w:hAnsi="Arial" w:cs="Arial"/>
          <w:sz w:val="20"/>
          <w:szCs w:val="20"/>
        </w:rPr>
        <w:t>June</w:t>
      </w:r>
      <w:proofErr w:type="gramEnd"/>
      <w:r w:rsidRPr="00CA71CC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rise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of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shoes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other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footwear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slowed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down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slightly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to 4.9% (5.2% in </w:t>
      </w:r>
      <w:proofErr w:type="gramStart"/>
      <w:r w:rsidRPr="00CA71CC">
        <w:rPr>
          <w:rFonts w:ascii="Arial" w:hAnsi="Arial" w:cs="Arial"/>
          <w:sz w:val="20"/>
          <w:szCs w:val="20"/>
        </w:rPr>
        <w:t>June</w:t>
      </w:r>
      <w:proofErr w:type="gramEnd"/>
      <w:r w:rsidRPr="00CA71CC">
        <w:rPr>
          <w:rFonts w:ascii="Arial" w:hAnsi="Arial" w:cs="Arial"/>
          <w:sz w:val="20"/>
          <w:szCs w:val="20"/>
        </w:rPr>
        <w:t>). In '</w:t>
      </w:r>
      <w:proofErr w:type="spellStart"/>
      <w:r w:rsidRPr="00CA71CC">
        <w:rPr>
          <w:rFonts w:ascii="Arial" w:hAnsi="Arial" w:cs="Arial"/>
          <w:sz w:val="20"/>
          <w:szCs w:val="20"/>
        </w:rPr>
        <w:t>miscellaneous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goods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services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of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personal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care rose by 1.5% (0.6% in June) </w:t>
      </w:r>
      <w:proofErr w:type="spellStart"/>
      <w:r w:rsidRPr="00CA71CC">
        <w:rPr>
          <w:rFonts w:ascii="Arial" w:hAnsi="Arial" w:cs="Arial"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of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financial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services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2.6% (2.1% in </w:t>
      </w:r>
      <w:proofErr w:type="gramStart"/>
      <w:r w:rsidRPr="00CA71CC">
        <w:rPr>
          <w:rFonts w:ascii="Arial" w:hAnsi="Arial" w:cs="Arial"/>
          <w:sz w:val="20"/>
          <w:szCs w:val="20"/>
        </w:rPr>
        <w:t>June</w:t>
      </w:r>
      <w:proofErr w:type="gramEnd"/>
      <w:r w:rsidRPr="00CA71CC">
        <w:rPr>
          <w:rFonts w:ascii="Arial" w:hAnsi="Arial" w:cs="Arial"/>
          <w:sz w:val="20"/>
          <w:szCs w:val="20"/>
        </w:rPr>
        <w:t>).</w:t>
      </w:r>
    </w:p>
    <w:p w:rsidR="00CA71CC" w:rsidRPr="00CA71CC" w:rsidRDefault="00CA71CC" w:rsidP="00844221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biggest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influence on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growth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of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CA71CC">
        <w:rPr>
          <w:rFonts w:ascii="Arial" w:hAnsi="Arial" w:cs="Arial"/>
          <w:sz w:val="20"/>
          <w:szCs w:val="20"/>
        </w:rPr>
        <w:t>price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level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A71CC">
        <w:rPr>
          <w:rFonts w:ascii="Arial" w:hAnsi="Arial" w:cs="Arial"/>
          <w:sz w:val="20"/>
          <w:szCs w:val="20"/>
        </w:rPr>
        <w:t>July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came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CA71CC">
        <w:rPr>
          <w:rFonts w:ascii="Arial" w:hAnsi="Arial" w:cs="Arial"/>
          <w:sz w:val="20"/>
          <w:szCs w:val="20"/>
        </w:rPr>
        <w:t>before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71CC">
        <w:rPr>
          <w:rFonts w:ascii="Arial" w:hAnsi="Arial" w:cs="Arial"/>
          <w:sz w:val="20"/>
          <w:szCs w:val="20"/>
        </w:rPr>
        <w:t>from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CA71CC">
        <w:rPr>
          <w:rFonts w:ascii="Arial" w:hAnsi="Arial" w:cs="Arial"/>
          <w:sz w:val="20"/>
          <w:szCs w:val="20"/>
        </w:rPr>
        <w:t>alcoholic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beverages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tobacco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CA71CC">
        <w:rPr>
          <w:rFonts w:ascii="Arial" w:hAnsi="Arial" w:cs="Arial"/>
          <w:sz w:val="20"/>
          <w:szCs w:val="20"/>
        </w:rPr>
        <w:t>due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increase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of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tobacco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products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alcoholic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beverages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(5.4% </w:t>
      </w:r>
      <w:proofErr w:type="spellStart"/>
      <w:r w:rsidRPr="00CA71CC">
        <w:rPr>
          <w:rFonts w:ascii="Arial" w:hAnsi="Arial" w:cs="Arial"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3.0%, </w:t>
      </w:r>
      <w:proofErr w:type="spellStart"/>
      <w:r w:rsidRPr="00CA71CC">
        <w:rPr>
          <w:rFonts w:ascii="Arial" w:hAnsi="Arial" w:cs="Arial"/>
          <w:sz w:val="20"/>
          <w:szCs w:val="20"/>
        </w:rPr>
        <w:t>respectively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CA71CC">
        <w:rPr>
          <w:rFonts w:ascii="Arial" w:hAnsi="Arial" w:cs="Arial"/>
          <w:sz w:val="20"/>
          <w:szCs w:val="20"/>
        </w:rPr>
        <w:t>An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influence on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rise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had </w:t>
      </w:r>
      <w:proofErr w:type="spellStart"/>
      <w:r w:rsidRPr="00CA71CC">
        <w:rPr>
          <w:rFonts w:ascii="Arial" w:hAnsi="Arial" w:cs="Arial"/>
          <w:sz w:val="20"/>
          <w:szCs w:val="20"/>
        </w:rPr>
        <w:t>also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CA71CC">
        <w:rPr>
          <w:rFonts w:ascii="Arial" w:hAnsi="Arial" w:cs="Arial"/>
          <w:sz w:val="20"/>
          <w:szCs w:val="20"/>
        </w:rPr>
        <w:t>housing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71CC">
        <w:rPr>
          <w:rFonts w:ascii="Arial" w:hAnsi="Arial" w:cs="Arial"/>
          <w:sz w:val="20"/>
          <w:szCs w:val="20"/>
        </w:rPr>
        <w:t>water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71CC">
        <w:rPr>
          <w:rFonts w:ascii="Arial" w:hAnsi="Arial" w:cs="Arial"/>
          <w:sz w:val="20"/>
          <w:szCs w:val="20"/>
        </w:rPr>
        <w:t>electricity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71CC">
        <w:rPr>
          <w:rFonts w:ascii="Arial" w:hAnsi="Arial" w:cs="Arial"/>
          <w:sz w:val="20"/>
          <w:szCs w:val="20"/>
        </w:rPr>
        <w:t>gas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other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fuels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CA71CC">
        <w:rPr>
          <w:rFonts w:ascii="Arial" w:hAnsi="Arial" w:cs="Arial"/>
          <w:sz w:val="20"/>
          <w:szCs w:val="20"/>
        </w:rPr>
        <w:t>where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of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net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actual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rentals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increased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1.6%, </w:t>
      </w:r>
      <w:proofErr w:type="spellStart"/>
      <w:r w:rsidRPr="00CA71CC">
        <w:rPr>
          <w:rFonts w:ascii="Arial" w:hAnsi="Arial" w:cs="Arial"/>
          <w:sz w:val="20"/>
          <w:szCs w:val="20"/>
        </w:rPr>
        <w:t>water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supply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1.6%, </w:t>
      </w:r>
      <w:proofErr w:type="spellStart"/>
      <w:r w:rsidRPr="00CA71CC">
        <w:rPr>
          <w:rFonts w:ascii="Arial" w:hAnsi="Arial" w:cs="Arial"/>
          <w:sz w:val="20"/>
          <w:szCs w:val="20"/>
        </w:rPr>
        <w:t>sewage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collection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5.3%, </w:t>
      </w:r>
      <w:proofErr w:type="spellStart"/>
      <w:r w:rsidRPr="00CA71CC">
        <w:rPr>
          <w:rFonts w:ascii="Arial" w:hAnsi="Arial" w:cs="Arial"/>
          <w:sz w:val="20"/>
          <w:szCs w:val="20"/>
        </w:rPr>
        <w:t>electricity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1.2%, </w:t>
      </w:r>
      <w:proofErr w:type="spellStart"/>
      <w:r w:rsidRPr="00CA71CC">
        <w:rPr>
          <w:rFonts w:ascii="Arial" w:hAnsi="Arial" w:cs="Arial"/>
          <w:sz w:val="20"/>
          <w:szCs w:val="20"/>
        </w:rPr>
        <w:t>heat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hot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water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1.0%. In '</w:t>
      </w:r>
      <w:proofErr w:type="spellStart"/>
      <w:r w:rsidRPr="00CA71CC">
        <w:rPr>
          <w:rFonts w:ascii="Arial" w:hAnsi="Arial" w:cs="Arial"/>
          <w:sz w:val="20"/>
          <w:szCs w:val="20"/>
        </w:rPr>
        <w:t>recreation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culture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of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recreational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cultural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services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went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primarily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up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2.3%. In '</w:t>
      </w:r>
      <w:proofErr w:type="spellStart"/>
      <w:r w:rsidRPr="00CA71CC">
        <w:rPr>
          <w:rFonts w:ascii="Arial" w:hAnsi="Arial" w:cs="Arial"/>
          <w:sz w:val="20"/>
          <w:szCs w:val="20"/>
        </w:rPr>
        <w:t>restaurants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hotels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of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catering </w:t>
      </w:r>
      <w:proofErr w:type="spellStart"/>
      <w:r w:rsidRPr="00CA71CC">
        <w:rPr>
          <w:rFonts w:ascii="Arial" w:hAnsi="Arial" w:cs="Arial"/>
          <w:sz w:val="20"/>
          <w:szCs w:val="20"/>
        </w:rPr>
        <w:t>services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were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higher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1.2% </w:t>
      </w:r>
      <w:proofErr w:type="spellStart"/>
      <w:r w:rsidRPr="00CA71CC">
        <w:rPr>
          <w:rFonts w:ascii="Arial" w:hAnsi="Arial" w:cs="Arial"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of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accommodation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services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0.9%. In '</w:t>
      </w:r>
      <w:proofErr w:type="spellStart"/>
      <w:r w:rsidRPr="00CA71CC">
        <w:rPr>
          <w:rFonts w:ascii="Arial" w:hAnsi="Arial" w:cs="Arial"/>
          <w:sz w:val="20"/>
          <w:szCs w:val="20"/>
        </w:rPr>
        <w:t>health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of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therapeutic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stays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at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CA71CC">
        <w:rPr>
          <w:rFonts w:ascii="Arial" w:hAnsi="Arial" w:cs="Arial"/>
          <w:sz w:val="20"/>
          <w:szCs w:val="20"/>
        </w:rPr>
        <w:t>spa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rose by 4.4%. </w:t>
      </w:r>
    </w:p>
    <w:p w:rsidR="00CA71CC" w:rsidRPr="00CA71CC" w:rsidRDefault="00CA71CC" w:rsidP="00844221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CA71CC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CA71CC">
        <w:rPr>
          <w:rFonts w:ascii="Arial" w:hAnsi="Arial" w:cs="Arial"/>
          <w:sz w:val="20"/>
          <w:szCs w:val="20"/>
        </w:rPr>
        <w:t>reduction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CA71CC">
        <w:rPr>
          <w:rFonts w:ascii="Arial" w:hAnsi="Arial" w:cs="Arial"/>
          <w:sz w:val="20"/>
          <w:szCs w:val="20"/>
        </w:rPr>
        <w:t>price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level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came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CA71CC">
        <w:rPr>
          <w:rFonts w:ascii="Arial" w:hAnsi="Arial" w:cs="Arial"/>
          <w:sz w:val="20"/>
          <w:szCs w:val="20"/>
        </w:rPr>
        <w:t>before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71CC">
        <w:rPr>
          <w:rFonts w:ascii="Arial" w:hAnsi="Arial" w:cs="Arial"/>
          <w:sz w:val="20"/>
          <w:szCs w:val="20"/>
        </w:rPr>
        <w:t>from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price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decrease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in 'transport' </w:t>
      </w:r>
      <w:proofErr w:type="spellStart"/>
      <w:r w:rsidRPr="00CA71CC">
        <w:rPr>
          <w:rFonts w:ascii="Arial" w:hAnsi="Arial" w:cs="Arial"/>
          <w:sz w:val="20"/>
          <w:szCs w:val="20"/>
        </w:rPr>
        <w:t>due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to a </w:t>
      </w:r>
      <w:proofErr w:type="spellStart"/>
      <w:r w:rsidRPr="00CA71CC">
        <w:rPr>
          <w:rFonts w:ascii="Arial" w:hAnsi="Arial" w:cs="Arial"/>
          <w:sz w:val="20"/>
          <w:szCs w:val="20"/>
        </w:rPr>
        <w:t>decline</w:t>
      </w:r>
      <w:proofErr w:type="spellEnd"/>
      <w:r w:rsidR="00844221">
        <w:rPr>
          <w:rFonts w:ascii="Arial" w:hAnsi="Arial" w:cs="Arial"/>
          <w:sz w:val="20"/>
          <w:szCs w:val="20"/>
        </w:rPr>
        <w:t xml:space="preserve"> in </w:t>
      </w:r>
      <w:proofErr w:type="spellStart"/>
      <w:r w:rsidRPr="00CA71CC">
        <w:rPr>
          <w:rFonts w:ascii="Arial" w:hAnsi="Arial" w:cs="Arial"/>
          <w:sz w:val="20"/>
          <w:szCs w:val="20"/>
        </w:rPr>
        <w:t>automotive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fuel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10.6%.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drop in </w:t>
      </w: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continued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71CC">
        <w:rPr>
          <w:rFonts w:ascii="Arial" w:hAnsi="Arial" w:cs="Arial"/>
          <w:sz w:val="20"/>
          <w:szCs w:val="20"/>
        </w:rPr>
        <w:t>albeit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with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significantly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lower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effect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CA71CC">
        <w:rPr>
          <w:rFonts w:ascii="Arial" w:hAnsi="Arial" w:cs="Arial"/>
          <w:sz w:val="20"/>
          <w:szCs w:val="20"/>
        </w:rPr>
        <w:t>food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CA71CC">
        <w:rPr>
          <w:rFonts w:ascii="Arial" w:hAnsi="Arial" w:cs="Arial"/>
          <w:sz w:val="20"/>
          <w:szCs w:val="20"/>
        </w:rPr>
        <w:t>alcoholic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beverages</w:t>
      </w:r>
      <w:proofErr w:type="spellEnd"/>
      <w:r w:rsidRPr="00CA71CC">
        <w:rPr>
          <w:rFonts w:ascii="Arial" w:hAnsi="Arial" w:cs="Arial"/>
          <w:sz w:val="20"/>
          <w:szCs w:val="20"/>
        </w:rPr>
        <w:t>'. In '</w:t>
      </w:r>
      <w:proofErr w:type="spellStart"/>
      <w:r w:rsidRPr="00CA71CC">
        <w:rPr>
          <w:rFonts w:ascii="Arial" w:hAnsi="Arial" w:cs="Arial"/>
          <w:sz w:val="20"/>
          <w:szCs w:val="20"/>
        </w:rPr>
        <w:t>housing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71CC">
        <w:rPr>
          <w:rFonts w:ascii="Arial" w:hAnsi="Arial" w:cs="Arial"/>
          <w:sz w:val="20"/>
          <w:szCs w:val="20"/>
        </w:rPr>
        <w:t>water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71CC">
        <w:rPr>
          <w:rFonts w:ascii="Arial" w:hAnsi="Arial" w:cs="Arial"/>
          <w:sz w:val="20"/>
          <w:szCs w:val="20"/>
        </w:rPr>
        <w:t>electricity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71CC">
        <w:rPr>
          <w:rFonts w:ascii="Arial" w:hAnsi="Arial" w:cs="Arial"/>
          <w:sz w:val="20"/>
          <w:szCs w:val="20"/>
        </w:rPr>
        <w:t>gas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other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fuels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CA71CC">
        <w:rPr>
          <w:rFonts w:ascii="Arial" w:hAnsi="Arial" w:cs="Arial"/>
          <w:sz w:val="20"/>
          <w:szCs w:val="20"/>
        </w:rPr>
        <w:t>pri</w:t>
      </w:r>
      <w:r w:rsidR="00844221">
        <w:rPr>
          <w:rFonts w:ascii="Arial" w:hAnsi="Arial" w:cs="Arial"/>
          <w:sz w:val="20"/>
          <w:szCs w:val="20"/>
        </w:rPr>
        <w:t>ces</w:t>
      </w:r>
      <w:proofErr w:type="spellEnd"/>
      <w:r w:rsidR="0084422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221">
        <w:rPr>
          <w:rFonts w:ascii="Arial" w:hAnsi="Arial" w:cs="Arial"/>
          <w:sz w:val="20"/>
          <w:szCs w:val="20"/>
        </w:rPr>
        <w:t>of</w:t>
      </w:r>
      <w:proofErr w:type="spellEnd"/>
      <w:r w:rsidR="0084422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221">
        <w:rPr>
          <w:rFonts w:ascii="Arial" w:hAnsi="Arial" w:cs="Arial"/>
          <w:sz w:val="20"/>
          <w:szCs w:val="20"/>
        </w:rPr>
        <w:t>natural</w:t>
      </w:r>
      <w:proofErr w:type="spellEnd"/>
      <w:r w:rsidR="0084422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221">
        <w:rPr>
          <w:rFonts w:ascii="Arial" w:hAnsi="Arial" w:cs="Arial"/>
          <w:sz w:val="20"/>
          <w:szCs w:val="20"/>
        </w:rPr>
        <w:t>gas</w:t>
      </w:r>
      <w:proofErr w:type="spellEnd"/>
      <w:r w:rsidR="0084422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221">
        <w:rPr>
          <w:rFonts w:ascii="Arial" w:hAnsi="Arial" w:cs="Arial"/>
          <w:sz w:val="20"/>
          <w:szCs w:val="20"/>
        </w:rPr>
        <w:t>went</w:t>
      </w:r>
      <w:proofErr w:type="spellEnd"/>
      <w:r w:rsidR="0084422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221">
        <w:rPr>
          <w:rFonts w:ascii="Arial" w:hAnsi="Arial" w:cs="Arial"/>
          <w:sz w:val="20"/>
          <w:szCs w:val="20"/>
        </w:rPr>
        <w:t>down</w:t>
      </w:r>
      <w:proofErr w:type="spellEnd"/>
      <w:r w:rsidR="00844221">
        <w:rPr>
          <w:rFonts w:ascii="Arial" w:hAnsi="Arial" w:cs="Arial"/>
          <w:sz w:val="20"/>
          <w:szCs w:val="20"/>
        </w:rPr>
        <w:t xml:space="preserve"> by </w:t>
      </w:r>
      <w:r w:rsidRPr="00CA71CC">
        <w:rPr>
          <w:rFonts w:ascii="Arial" w:hAnsi="Arial" w:cs="Arial"/>
          <w:sz w:val="20"/>
          <w:szCs w:val="20"/>
        </w:rPr>
        <w:t xml:space="preserve">6.9%. </w:t>
      </w:r>
    </w:p>
    <w:p w:rsidR="00CA71CC" w:rsidRPr="00CA71CC" w:rsidRDefault="00CA71CC" w:rsidP="00844221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of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goods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A71CC">
        <w:rPr>
          <w:rFonts w:ascii="Arial" w:hAnsi="Arial" w:cs="Arial"/>
          <w:sz w:val="20"/>
          <w:szCs w:val="20"/>
        </w:rPr>
        <w:t>total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rose by 0.1% </w:t>
      </w:r>
      <w:proofErr w:type="spellStart"/>
      <w:r w:rsidRPr="00CA71CC">
        <w:rPr>
          <w:rFonts w:ascii="Arial" w:hAnsi="Arial" w:cs="Arial"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of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services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1.4%.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overall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consumer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price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CA71CC">
        <w:rPr>
          <w:rFonts w:ascii="Arial" w:hAnsi="Arial" w:cs="Arial"/>
          <w:sz w:val="20"/>
          <w:szCs w:val="20"/>
        </w:rPr>
        <w:t>excluding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imputed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rentals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was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100.5%, </w:t>
      </w:r>
      <w:proofErr w:type="spellStart"/>
      <w:r w:rsidRPr="00CA71CC">
        <w:rPr>
          <w:rFonts w:ascii="Arial" w:hAnsi="Arial" w:cs="Arial"/>
          <w:sz w:val="20"/>
          <w:szCs w:val="20"/>
        </w:rPr>
        <w:t>year</w:t>
      </w:r>
      <w:proofErr w:type="spellEnd"/>
      <w:r w:rsidRPr="00CA71CC">
        <w:rPr>
          <w:rFonts w:ascii="Arial" w:hAnsi="Arial" w:cs="Arial"/>
          <w:sz w:val="20"/>
          <w:szCs w:val="20"/>
        </w:rPr>
        <w:t>-on-</w:t>
      </w:r>
      <w:proofErr w:type="spellStart"/>
      <w:r w:rsidRPr="00CA71CC">
        <w:rPr>
          <w:rFonts w:ascii="Arial" w:hAnsi="Arial" w:cs="Arial"/>
          <w:sz w:val="20"/>
          <w:szCs w:val="20"/>
        </w:rPr>
        <w:t>year</w:t>
      </w:r>
      <w:proofErr w:type="spellEnd"/>
      <w:r w:rsidRPr="00CA71CC">
        <w:rPr>
          <w:rFonts w:ascii="Arial" w:hAnsi="Arial" w:cs="Arial"/>
          <w:sz w:val="20"/>
          <w:szCs w:val="20"/>
        </w:rPr>
        <w:t>.</w:t>
      </w:r>
    </w:p>
    <w:p w:rsidR="00CA71CC" w:rsidRPr="00CA71CC" w:rsidRDefault="00CA71CC" w:rsidP="00844221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71CC">
        <w:rPr>
          <w:rFonts w:ascii="Arial" w:hAnsi="Arial" w:cs="Arial"/>
          <w:sz w:val="20"/>
          <w:szCs w:val="20"/>
        </w:rPr>
        <w:t>Inflation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rate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CA71CC">
        <w:rPr>
          <w:rFonts w:ascii="Arial" w:hAnsi="Arial" w:cs="Arial"/>
          <w:sz w:val="20"/>
          <w:szCs w:val="20"/>
        </w:rPr>
        <w:t>i.</w:t>
      </w:r>
      <w:proofErr w:type="spellStart"/>
      <w:r w:rsidRPr="00CA71CC">
        <w:rPr>
          <w:rFonts w:ascii="Arial" w:hAnsi="Arial" w:cs="Arial"/>
          <w:sz w:val="20"/>
          <w:szCs w:val="20"/>
        </w:rPr>
        <w:t>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increase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average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consumer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price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index in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twelve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months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CA71CC">
        <w:rPr>
          <w:rFonts w:ascii="Arial" w:hAnsi="Arial" w:cs="Arial"/>
          <w:sz w:val="20"/>
          <w:szCs w:val="20"/>
        </w:rPr>
        <w:t>July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2016 </w:t>
      </w:r>
      <w:proofErr w:type="spellStart"/>
      <w:r w:rsidRPr="00CA71CC">
        <w:rPr>
          <w:rFonts w:ascii="Arial" w:hAnsi="Arial" w:cs="Arial"/>
          <w:sz w:val="20"/>
          <w:szCs w:val="20"/>
        </w:rPr>
        <w:t>compared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with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average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CPI in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previous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twelve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months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71CC">
        <w:rPr>
          <w:rFonts w:ascii="Arial" w:hAnsi="Arial" w:cs="Arial"/>
          <w:sz w:val="20"/>
          <w:szCs w:val="20"/>
        </w:rPr>
        <w:t>amounted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to 0.3% in </w:t>
      </w:r>
      <w:proofErr w:type="spellStart"/>
      <w:r w:rsidRPr="00CA71CC">
        <w:rPr>
          <w:rFonts w:ascii="Arial" w:hAnsi="Arial" w:cs="Arial"/>
          <w:sz w:val="20"/>
          <w:szCs w:val="20"/>
        </w:rPr>
        <w:t>July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. </w:t>
      </w:r>
    </w:p>
    <w:p w:rsidR="00663427" w:rsidRDefault="00CA71CC" w:rsidP="00844221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71CC">
        <w:rPr>
          <w:rFonts w:ascii="Arial" w:hAnsi="Arial" w:cs="Arial"/>
          <w:sz w:val="20"/>
          <w:szCs w:val="20"/>
        </w:rPr>
        <w:t>According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CA71CC">
        <w:rPr>
          <w:rFonts w:ascii="Arial" w:hAnsi="Arial" w:cs="Arial"/>
          <w:sz w:val="20"/>
          <w:szCs w:val="20"/>
        </w:rPr>
        <w:t>preliminary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CA71CC">
        <w:rPr>
          <w:rFonts w:ascii="Arial" w:hAnsi="Arial" w:cs="Arial"/>
          <w:sz w:val="20"/>
          <w:szCs w:val="20"/>
        </w:rPr>
        <w:t>of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Eurostat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year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year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change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average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221">
        <w:rPr>
          <w:rFonts w:ascii="Arial" w:hAnsi="Arial" w:cs="Arial"/>
          <w:b/>
          <w:sz w:val="20"/>
          <w:szCs w:val="20"/>
        </w:rPr>
        <w:t>harmonized</w:t>
      </w:r>
      <w:proofErr w:type="spellEnd"/>
      <w:r w:rsidR="00844221">
        <w:rPr>
          <w:rFonts w:ascii="Arial" w:hAnsi="Arial" w:cs="Arial"/>
          <w:b/>
          <w:sz w:val="20"/>
          <w:szCs w:val="20"/>
        </w:rPr>
        <w:t xml:space="preserve"> index </w:t>
      </w:r>
      <w:proofErr w:type="spellStart"/>
      <w:r w:rsidR="00844221">
        <w:rPr>
          <w:rFonts w:ascii="Arial" w:hAnsi="Arial" w:cs="Arial"/>
          <w:b/>
          <w:sz w:val="20"/>
          <w:szCs w:val="20"/>
        </w:rPr>
        <w:t>of</w:t>
      </w:r>
      <w:proofErr w:type="spellEnd"/>
      <w:r w:rsidR="00844221">
        <w:rPr>
          <w:rFonts w:ascii="Arial" w:hAnsi="Arial" w:cs="Arial"/>
          <w:b/>
          <w:sz w:val="20"/>
          <w:szCs w:val="20"/>
        </w:rPr>
        <w:t> 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(HICP)</w:t>
      </w:r>
      <w:r w:rsidRPr="00CA71CC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CA71CC">
        <w:rPr>
          <w:rFonts w:ascii="Arial" w:hAnsi="Arial" w:cs="Arial"/>
          <w:sz w:val="20"/>
          <w:szCs w:val="20"/>
          <w:vertAlign w:val="superscript"/>
        </w:rPr>
        <w:t>)</w:t>
      </w:r>
      <w:r w:rsidRPr="00CA71C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r w:rsidRPr="00CA71CC">
        <w:rPr>
          <w:rFonts w:ascii="Arial" w:hAnsi="Arial" w:cs="Arial"/>
          <w:b/>
          <w:sz w:val="20"/>
          <w:szCs w:val="20"/>
        </w:rPr>
        <w:t xml:space="preserve">EU28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member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states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amounted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to 0.0% </w:t>
      </w:r>
      <w:r w:rsidRPr="00CA71CC">
        <w:rPr>
          <w:rFonts w:ascii="Arial" w:hAnsi="Arial" w:cs="Arial"/>
          <w:b/>
          <w:sz w:val="20"/>
          <w:szCs w:val="20"/>
        </w:rPr>
        <w:t>in June</w:t>
      </w:r>
      <w:r w:rsidRPr="00CA71C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A71CC">
        <w:rPr>
          <w:rFonts w:ascii="Arial" w:hAnsi="Arial" w:cs="Arial"/>
          <w:sz w:val="20"/>
          <w:szCs w:val="20"/>
        </w:rPr>
        <w:t>i.</w:t>
      </w:r>
      <w:proofErr w:type="spellStart"/>
      <w:r w:rsidRPr="00CA71CC">
        <w:rPr>
          <w:rFonts w:ascii="Arial" w:hAnsi="Arial" w:cs="Arial"/>
          <w:sz w:val="20"/>
          <w:szCs w:val="20"/>
        </w:rPr>
        <w:t>e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>.</w:t>
      </w:r>
      <w:proofErr w:type="gramEnd"/>
      <w:r w:rsidRPr="00CA71CC">
        <w:rPr>
          <w:rFonts w:ascii="Arial" w:hAnsi="Arial" w:cs="Arial"/>
          <w:b/>
          <w:sz w:val="20"/>
          <w:szCs w:val="20"/>
        </w:rPr>
        <w:t xml:space="preserve"> </w:t>
      </w:r>
      <w:r w:rsidRPr="00CA71CC">
        <w:rPr>
          <w:rFonts w:ascii="Arial" w:hAnsi="Arial" w:cs="Arial"/>
          <w:sz w:val="20"/>
          <w:szCs w:val="20"/>
        </w:rPr>
        <w:t>0.1</w:t>
      </w:r>
      <w:r w:rsidRPr="00CA71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percentage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point more </w:t>
      </w:r>
      <w:proofErr w:type="spellStart"/>
      <w:r w:rsidRPr="00CA71CC">
        <w:rPr>
          <w:rFonts w:ascii="Arial" w:hAnsi="Arial" w:cs="Arial"/>
          <w:sz w:val="20"/>
          <w:szCs w:val="20"/>
        </w:rPr>
        <w:t>than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in May. </w:t>
      </w: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went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up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most in </w:t>
      </w:r>
      <w:proofErr w:type="spellStart"/>
      <w:r w:rsidRPr="00CA71CC">
        <w:rPr>
          <w:rFonts w:ascii="Arial" w:hAnsi="Arial" w:cs="Arial"/>
          <w:sz w:val="20"/>
          <w:szCs w:val="20"/>
        </w:rPr>
        <w:t>Belgium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(1.8%) </w:t>
      </w:r>
      <w:proofErr w:type="spellStart"/>
      <w:r w:rsidRPr="00CA71CC">
        <w:rPr>
          <w:rFonts w:ascii="Arial" w:hAnsi="Arial" w:cs="Arial"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Sweden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(1.2%). On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other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hand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71CC">
        <w:rPr>
          <w:rFonts w:ascii="Arial" w:hAnsi="Arial" w:cs="Arial"/>
          <w:sz w:val="20"/>
          <w:szCs w:val="20"/>
        </w:rPr>
        <w:t>t</w:t>
      </w:r>
      <w:r w:rsidR="00844221">
        <w:rPr>
          <w:rFonts w:ascii="Arial" w:hAnsi="Arial" w:cs="Arial"/>
          <w:sz w:val="20"/>
          <w:szCs w:val="20"/>
        </w:rPr>
        <w:t>he</w:t>
      </w:r>
      <w:proofErr w:type="spellEnd"/>
      <w:r w:rsidR="00844221">
        <w:rPr>
          <w:rFonts w:ascii="Arial" w:hAnsi="Arial" w:cs="Arial"/>
          <w:sz w:val="20"/>
          <w:szCs w:val="20"/>
        </w:rPr>
        <w:t> </w:t>
      </w:r>
      <w:proofErr w:type="spellStart"/>
      <w:r w:rsidRPr="00CA71CC">
        <w:rPr>
          <w:rFonts w:ascii="Arial" w:hAnsi="Arial" w:cs="Arial"/>
          <w:sz w:val="20"/>
          <w:szCs w:val="20"/>
        </w:rPr>
        <w:t>decrease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occurred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A71CC">
        <w:rPr>
          <w:rFonts w:ascii="Arial" w:hAnsi="Arial" w:cs="Arial"/>
          <w:sz w:val="20"/>
          <w:szCs w:val="20"/>
        </w:rPr>
        <w:t>thirteen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EU </w:t>
      </w:r>
      <w:proofErr w:type="spellStart"/>
      <w:r w:rsidRPr="00CA71CC">
        <w:rPr>
          <w:rFonts w:ascii="Arial" w:hAnsi="Arial" w:cs="Arial"/>
          <w:sz w:val="20"/>
          <w:szCs w:val="20"/>
        </w:rPr>
        <w:t>countries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71CC">
        <w:rPr>
          <w:rFonts w:ascii="Arial" w:hAnsi="Arial" w:cs="Arial"/>
          <w:sz w:val="20"/>
          <w:szCs w:val="20"/>
        </w:rPr>
        <w:t>of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which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largest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A71CC">
        <w:rPr>
          <w:rFonts w:ascii="Arial" w:hAnsi="Arial" w:cs="Arial"/>
          <w:sz w:val="20"/>
          <w:szCs w:val="20"/>
        </w:rPr>
        <w:t>Cyprus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(-2.0%) </w:t>
      </w:r>
      <w:proofErr w:type="spellStart"/>
      <w:r w:rsidRPr="00CA71CC">
        <w:rPr>
          <w:rFonts w:ascii="Arial" w:hAnsi="Arial" w:cs="Arial"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Bulgaria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(-1.9%). </w:t>
      </w:r>
      <w:r w:rsidR="00844221">
        <w:rPr>
          <w:rFonts w:ascii="Arial" w:hAnsi="Arial" w:cs="Arial"/>
          <w:sz w:val="20"/>
          <w:szCs w:val="20"/>
        </w:rPr>
        <w:t>In </w:t>
      </w:r>
      <w:proofErr w:type="spellStart"/>
      <w:r w:rsidRPr="00CA71CC">
        <w:rPr>
          <w:rFonts w:ascii="Arial" w:hAnsi="Arial" w:cs="Arial"/>
          <w:sz w:val="20"/>
          <w:szCs w:val="20"/>
        </w:rPr>
        <w:t>Slovakia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went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down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by 0.7% in </w:t>
      </w:r>
      <w:proofErr w:type="gramStart"/>
      <w:r w:rsidRPr="00CA71CC">
        <w:rPr>
          <w:rFonts w:ascii="Arial" w:hAnsi="Arial" w:cs="Arial"/>
          <w:sz w:val="20"/>
          <w:szCs w:val="20"/>
        </w:rPr>
        <w:t>June</w:t>
      </w:r>
      <w:proofErr w:type="gramEnd"/>
      <w:r w:rsidRPr="00CA71C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same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as in May). In </w:t>
      </w:r>
      <w:proofErr w:type="spellStart"/>
      <w:r w:rsidRPr="00CA71CC">
        <w:rPr>
          <w:rFonts w:ascii="Arial" w:hAnsi="Arial" w:cs="Arial"/>
          <w:sz w:val="20"/>
          <w:szCs w:val="20"/>
        </w:rPr>
        <w:t>Germany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year</w:t>
      </w:r>
      <w:proofErr w:type="spellEnd"/>
      <w:r w:rsidRPr="00CA71CC">
        <w:rPr>
          <w:rFonts w:ascii="Arial" w:hAnsi="Arial" w:cs="Arial"/>
          <w:sz w:val="20"/>
          <w:szCs w:val="20"/>
        </w:rPr>
        <w:t>-on-</w:t>
      </w:r>
      <w:proofErr w:type="spellStart"/>
      <w:r w:rsidRPr="00CA71CC">
        <w:rPr>
          <w:rFonts w:ascii="Arial" w:hAnsi="Arial" w:cs="Arial"/>
          <w:sz w:val="20"/>
          <w:szCs w:val="20"/>
        </w:rPr>
        <w:t>year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price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increase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was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0.2% in </w:t>
      </w:r>
      <w:proofErr w:type="gramStart"/>
      <w:r w:rsidRPr="00CA71CC">
        <w:rPr>
          <w:rFonts w:ascii="Arial" w:hAnsi="Arial" w:cs="Arial"/>
          <w:sz w:val="20"/>
          <w:szCs w:val="20"/>
        </w:rPr>
        <w:t>June</w:t>
      </w:r>
      <w:proofErr w:type="gramEnd"/>
      <w:r w:rsidRPr="00CA71CC">
        <w:rPr>
          <w:rFonts w:ascii="Arial" w:hAnsi="Arial" w:cs="Arial"/>
          <w:sz w:val="20"/>
          <w:szCs w:val="20"/>
        </w:rPr>
        <w:t xml:space="preserve"> (0.0% in May). </w:t>
      </w:r>
      <w:proofErr w:type="spellStart"/>
      <w:r w:rsidRPr="00CA71CC">
        <w:rPr>
          <w:rFonts w:ascii="Arial" w:hAnsi="Arial" w:cs="Arial"/>
          <w:sz w:val="20"/>
          <w:szCs w:val="20"/>
        </w:rPr>
        <w:t>According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CA71CC">
        <w:rPr>
          <w:rFonts w:ascii="Arial" w:hAnsi="Arial" w:cs="Arial"/>
          <w:sz w:val="20"/>
          <w:szCs w:val="20"/>
        </w:rPr>
        <w:t>preliminary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calculations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HICP in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Czech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Republic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r w:rsidRPr="00CA71CC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July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was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</w:t>
      </w:r>
      <w:r w:rsidRPr="00CA71CC">
        <w:rPr>
          <w:rFonts w:ascii="Arial" w:hAnsi="Arial" w:cs="Arial"/>
          <w:sz w:val="20"/>
          <w:szCs w:val="20"/>
        </w:rPr>
        <w:t>0.4%,</w:t>
      </w:r>
      <w:r w:rsidRPr="00CA71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>,</w:t>
      </w:r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and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year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year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change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was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0.5% (-0.1% in </w:t>
      </w:r>
      <w:proofErr w:type="gramStart"/>
      <w:r w:rsidRPr="00CA71CC">
        <w:rPr>
          <w:rFonts w:ascii="Arial" w:hAnsi="Arial" w:cs="Arial"/>
          <w:sz w:val="20"/>
          <w:szCs w:val="20"/>
        </w:rPr>
        <w:t>June</w:t>
      </w:r>
      <w:proofErr w:type="gramEnd"/>
      <w:r w:rsidRPr="00CA71CC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MUICP (</w:t>
      </w:r>
      <w:proofErr w:type="spellStart"/>
      <w:r w:rsidRPr="00CA71CC">
        <w:rPr>
          <w:rFonts w:ascii="Arial" w:hAnsi="Arial" w:cs="Arial"/>
          <w:sz w:val="20"/>
          <w:szCs w:val="20"/>
        </w:rPr>
        <w:t>Monetary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Union Index </w:t>
      </w:r>
      <w:proofErr w:type="spellStart"/>
      <w:r w:rsidRPr="00CA71CC">
        <w:rPr>
          <w:rFonts w:ascii="Arial" w:hAnsi="Arial" w:cs="Arial"/>
          <w:sz w:val="20"/>
          <w:szCs w:val="20"/>
        </w:rPr>
        <w:t>of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Consumer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Prices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CA71CC">
        <w:rPr>
          <w:rFonts w:ascii="Arial" w:hAnsi="Arial" w:cs="Arial"/>
          <w:sz w:val="20"/>
          <w:szCs w:val="20"/>
        </w:rPr>
        <w:t>flash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estimate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for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r w:rsidRPr="00CA71CC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Pr="00CA71CC">
        <w:rPr>
          <w:rFonts w:ascii="Arial" w:hAnsi="Arial" w:cs="Arial"/>
          <w:b/>
          <w:sz w:val="20"/>
          <w:szCs w:val="20"/>
        </w:rPr>
        <w:t>July</w:t>
      </w:r>
      <w:proofErr w:type="spellEnd"/>
      <w:r w:rsidRPr="00CA71CC">
        <w:rPr>
          <w:rFonts w:ascii="Arial" w:hAnsi="Arial" w:cs="Arial"/>
          <w:b/>
          <w:sz w:val="20"/>
          <w:szCs w:val="20"/>
        </w:rPr>
        <w:t xml:space="preserve"> 2016 </w:t>
      </w:r>
      <w:proofErr w:type="spellStart"/>
      <w:r w:rsidRPr="00CA71CC">
        <w:rPr>
          <w:rFonts w:ascii="Arial" w:hAnsi="Arial" w:cs="Arial"/>
          <w:sz w:val="20"/>
          <w:szCs w:val="20"/>
        </w:rPr>
        <w:t>amounted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to 0.2%, y-o-y, as </w:t>
      </w:r>
      <w:proofErr w:type="spellStart"/>
      <w:r w:rsidRPr="00CA71CC">
        <w:rPr>
          <w:rFonts w:ascii="Arial" w:hAnsi="Arial" w:cs="Arial"/>
          <w:sz w:val="20"/>
          <w:szCs w:val="20"/>
        </w:rPr>
        <w:t>Eurostat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announced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(more </w:t>
      </w:r>
      <w:proofErr w:type="spellStart"/>
      <w:r w:rsidRPr="00CA71CC">
        <w:rPr>
          <w:rFonts w:ascii="Arial" w:hAnsi="Arial" w:cs="Arial"/>
          <w:sz w:val="20"/>
          <w:szCs w:val="20"/>
        </w:rPr>
        <w:t>information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CA71CC">
        <w:rPr>
          <w:rFonts w:ascii="Arial" w:hAnsi="Arial" w:cs="Arial"/>
          <w:sz w:val="20"/>
          <w:szCs w:val="20"/>
        </w:rPr>
        <w:t>the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1CC">
        <w:rPr>
          <w:rFonts w:ascii="Arial" w:hAnsi="Arial" w:cs="Arial"/>
          <w:sz w:val="20"/>
          <w:szCs w:val="20"/>
        </w:rPr>
        <w:t>Eurostat’s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Pr="00CA71CC">
        <w:rPr>
          <w:rFonts w:ascii="Arial" w:hAnsi="Arial" w:cs="Arial"/>
          <w:sz w:val="20"/>
          <w:szCs w:val="20"/>
        </w:rPr>
        <w:t>pages</w:t>
      </w:r>
      <w:proofErr w:type="spellEnd"/>
      <w:r w:rsidRPr="00CA71CC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CA71CC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CA71CC">
        <w:rPr>
          <w:sz w:val="20"/>
          <w:szCs w:val="20"/>
        </w:rPr>
        <w:t>.</w:t>
      </w:r>
      <w:r w:rsidRPr="00CA71CC">
        <w:rPr>
          <w:rFonts w:ascii="Arial" w:hAnsi="Arial" w:cs="Arial"/>
          <w:sz w:val="20"/>
          <w:szCs w:val="20"/>
        </w:rPr>
        <w:t>)</w:t>
      </w:r>
    </w:p>
    <w:p w:rsidR="00383DDC" w:rsidRDefault="00383DDC" w:rsidP="00844221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</w:p>
    <w:p w:rsidR="00383DDC" w:rsidRPr="00FA631B" w:rsidRDefault="00383DDC" w:rsidP="00383DDC">
      <w:pPr>
        <w:pStyle w:val="Zkladntext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FA631B">
        <w:rPr>
          <w:rFonts w:ascii="Arial" w:hAnsi="Arial" w:cs="Arial"/>
          <w:sz w:val="20"/>
          <w:szCs w:val="20"/>
        </w:rPr>
        <w:lastRenderedPageBreak/>
        <w:t xml:space="preserve">In </w:t>
      </w:r>
      <w:proofErr w:type="spellStart"/>
      <w:r w:rsidRPr="00FA631B">
        <w:rPr>
          <w:rFonts w:ascii="Arial" w:hAnsi="Arial" w:cs="Arial"/>
          <w:sz w:val="20"/>
          <w:szCs w:val="20"/>
        </w:rPr>
        <w:t>July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FA631B">
        <w:rPr>
          <w:rFonts w:ascii="Arial" w:hAnsi="Arial" w:cs="Arial"/>
          <w:sz w:val="20"/>
          <w:szCs w:val="20"/>
        </w:rPr>
        <w:t>comparison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to June, </w:t>
      </w:r>
      <w:proofErr w:type="spellStart"/>
      <w:r w:rsidRPr="00FA631B">
        <w:rPr>
          <w:rFonts w:ascii="Arial" w:hAnsi="Arial" w:cs="Arial"/>
          <w:sz w:val="20"/>
          <w:szCs w:val="20"/>
        </w:rPr>
        <w:t>consumer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prices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A631B">
        <w:rPr>
          <w:rFonts w:ascii="Arial" w:hAnsi="Arial" w:cs="Arial"/>
          <w:b/>
          <w:bCs/>
          <w:sz w:val="20"/>
          <w:szCs w:val="20"/>
        </w:rPr>
        <w:t>households</w:t>
      </w:r>
      <w:proofErr w:type="spellEnd"/>
      <w:r w:rsidRPr="00FA631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FA631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b/>
          <w:bCs/>
          <w:sz w:val="20"/>
          <w:szCs w:val="20"/>
        </w:rPr>
        <w:t>pensioners</w:t>
      </w:r>
      <w:proofErr w:type="spellEnd"/>
      <w:r w:rsidRPr="00FA631B">
        <w:rPr>
          <w:rFonts w:ascii="Arial" w:hAnsi="Arial" w:cs="Arial"/>
          <w:bCs/>
          <w:sz w:val="20"/>
          <w:szCs w:val="20"/>
        </w:rPr>
        <w:t xml:space="preserve"> rose by 0.4%. </w:t>
      </w:r>
      <w:r w:rsidRPr="00FA631B">
        <w:rPr>
          <w:rFonts w:ascii="Arial" w:hAnsi="Arial" w:cs="Arial"/>
          <w:sz w:val="20"/>
          <w:szCs w:val="20"/>
        </w:rPr>
        <w:t>In ‘</w:t>
      </w:r>
      <w:proofErr w:type="spellStart"/>
      <w:r w:rsidRPr="00FA631B">
        <w:rPr>
          <w:rFonts w:ascii="Arial" w:hAnsi="Arial" w:cs="Arial"/>
          <w:sz w:val="20"/>
          <w:szCs w:val="20"/>
        </w:rPr>
        <w:t>recreation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and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culture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FA631B">
        <w:rPr>
          <w:rFonts w:ascii="Arial" w:hAnsi="Arial" w:cs="Arial"/>
          <w:sz w:val="20"/>
          <w:szCs w:val="20"/>
        </w:rPr>
        <w:t>the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increase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A631B">
        <w:rPr>
          <w:rFonts w:ascii="Arial" w:hAnsi="Arial" w:cs="Arial"/>
          <w:sz w:val="20"/>
          <w:szCs w:val="20"/>
        </w:rPr>
        <w:t>prices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occurred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by 2.2%. </w:t>
      </w:r>
      <w:proofErr w:type="spellStart"/>
      <w:r w:rsidRPr="00FA631B">
        <w:rPr>
          <w:rFonts w:ascii="Arial" w:hAnsi="Arial" w:cs="Arial"/>
          <w:sz w:val="20"/>
          <w:szCs w:val="20"/>
        </w:rPr>
        <w:t>Prices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of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package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holidays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went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primarily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up</w:t>
      </w:r>
      <w:proofErr w:type="spellEnd"/>
      <w:r w:rsidRPr="00FA631B">
        <w:rPr>
          <w:rFonts w:ascii="Arial" w:hAnsi="Arial" w:cs="Arial"/>
          <w:sz w:val="20"/>
          <w:szCs w:val="20"/>
        </w:rPr>
        <w:t>. In ‘</w:t>
      </w:r>
      <w:proofErr w:type="spellStart"/>
      <w:r w:rsidRPr="00FA631B">
        <w:rPr>
          <w:rFonts w:ascii="Arial" w:hAnsi="Arial" w:cs="Arial"/>
          <w:sz w:val="20"/>
          <w:szCs w:val="20"/>
        </w:rPr>
        <w:t>alcoholic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beverages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and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tobacco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FA631B">
        <w:rPr>
          <w:rFonts w:ascii="Arial" w:hAnsi="Arial" w:cs="Arial"/>
          <w:sz w:val="20"/>
          <w:szCs w:val="20"/>
        </w:rPr>
        <w:t>the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consumer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price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index rose by 0.6%. </w:t>
      </w:r>
      <w:proofErr w:type="spellStart"/>
      <w:r w:rsidRPr="00FA631B">
        <w:rPr>
          <w:rFonts w:ascii="Arial" w:hAnsi="Arial" w:cs="Arial"/>
          <w:sz w:val="20"/>
          <w:szCs w:val="20"/>
        </w:rPr>
        <w:t>Prices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of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wine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and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beer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went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up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A631B">
        <w:rPr>
          <w:rFonts w:ascii="Arial" w:hAnsi="Arial" w:cs="Arial"/>
          <w:sz w:val="20"/>
          <w:szCs w:val="20"/>
        </w:rPr>
        <w:t>particular</w:t>
      </w:r>
      <w:proofErr w:type="spellEnd"/>
      <w:r w:rsidRPr="00FA631B">
        <w:rPr>
          <w:rFonts w:ascii="Arial" w:hAnsi="Arial" w:cs="Arial"/>
          <w:sz w:val="20"/>
          <w:szCs w:val="20"/>
        </w:rPr>
        <w:t>. In ‘</w:t>
      </w:r>
      <w:proofErr w:type="spellStart"/>
      <w:r w:rsidRPr="00FA631B">
        <w:rPr>
          <w:rFonts w:ascii="Arial" w:hAnsi="Arial" w:cs="Arial"/>
          <w:sz w:val="20"/>
          <w:szCs w:val="20"/>
        </w:rPr>
        <w:t>food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and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FA631B">
        <w:rPr>
          <w:rFonts w:ascii="Arial" w:hAnsi="Arial" w:cs="Arial"/>
          <w:sz w:val="20"/>
          <w:szCs w:val="20"/>
        </w:rPr>
        <w:t>alcoholic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beverages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FA631B">
        <w:rPr>
          <w:rFonts w:ascii="Arial" w:hAnsi="Arial" w:cs="Arial"/>
          <w:sz w:val="20"/>
          <w:szCs w:val="20"/>
        </w:rPr>
        <w:t>prices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increased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by 0.4%. </w:t>
      </w:r>
      <w:proofErr w:type="spellStart"/>
      <w:r w:rsidRPr="00FA631B">
        <w:rPr>
          <w:rFonts w:ascii="Arial" w:hAnsi="Arial" w:cs="Arial"/>
          <w:sz w:val="20"/>
          <w:szCs w:val="20"/>
        </w:rPr>
        <w:t>It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was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shown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mainly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the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growth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of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prices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of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sugar</w:t>
      </w:r>
      <w:proofErr w:type="spellEnd"/>
      <w:r w:rsidRPr="00FA631B">
        <w:rPr>
          <w:rFonts w:ascii="Arial" w:hAnsi="Arial" w:cs="Arial"/>
          <w:sz w:val="20"/>
          <w:szCs w:val="20"/>
        </w:rPr>
        <w:t>, non-</w:t>
      </w:r>
      <w:proofErr w:type="spellStart"/>
      <w:r w:rsidRPr="00FA631B">
        <w:rPr>
          <w:rFonts w:ascii="Arial" w:hAnsi="Arial" w:cs="Arial"/>
          <w:sz w:val="20"/>
          <w:szCs w:val="20"/>
        </w:rPr>
        <w:t>confectionary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and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butter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FA631B">
        <w:rPr>
          <w:rFonts w:ascii="Arial" w:hAnsi="Arial" w:cs="Arial"/>
          <w:sz w:val="20"/>
          <w:szCs w:val="20"/>
        </w:rPr>
        <w:t>the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other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hand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A631B">
        <w:rPr>
          <w:rFonts w:ascii="Arial" w:hAnsi="Arial" w:cs="Arial"/>
          <w:sz w:val="20"/>
          <w:szCs w:val="20"/>
        </w:rPr>
        <w:t>the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decrease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A631B">
        <w:rPr>
          <w:rFonts w:ascii="Arial" w:hAnsi="Arial" w:cs="Arial"/>
          <w:sz w:val="20"/>
          <w:szCs w:val="20"/>
        </w:rPr>
        <w:t>prices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by 1.8% </w:t>
      </w:r>
      <w:proofErr w:type="spellStart"/>
      <w:r w:rsidRPr="00FA631B">
        <w:rPr>
          <w:rFonts w:ascii="Arial" w:hAnsi="Arial" w:cs="Arial"/>
          <w:sz w:val="20"/>
          <w:szCs w:val="20"/>
        </w:rPr>
        <w:t>occurred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in ‘</w:t>
      </w:r>
      <w:proofErr w:type="spellStart"/>
      <w:r w:rsidRPr="00FA631B">
        <w:rPr>
          <w:rFonts w:ascii="Arial" w:hAnsi="Arial" w:cs="Arial"/>
          <w:sz w:val="20"/>
          <w:szCs w:val="20"/>
        </w:rPr>
        <w:t>clothing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and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footwear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‘. </w:t>
      </w:r>
      <w:proofErr w:type="spellStart"/>
      <w:r w:rsidRPr="00FA631B">
        <w:rPr>
          <w:rFonts w:ascii="Arial" w:hAnsi="Arial" w:cs="Arial"/>
          <w:sz w:val="20"/>
          <w:szCs w:val="20"/>
        </w:rPr>
        <w:t>The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decline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was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caused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FA631B">
        <w:rPr>
          <w:rFonts w:ascii="Arial" w:hAnsi="Arial" w:cs="Arial"/>
          <w:sz w:val="20"/>
          <w:szCs w:val="20"/>
        </w:rPr>
        <w:t>lower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prices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of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shoes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and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other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footwear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and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prices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of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garments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. In ‘transport‘, </w:t>
      </w:r>
      <w:proofErr w:type="spellStart"/>
      <w:r w:rsidRPr="00FA631B">
        <w:rPr>
          <w:rFonts w:ascii="Arial" w:hAnsi="Arial" w:cs="Arial"/>
          <w:sz w:val="20"/>
          <w:szCs w:val="20"/>
        </w:rPr>
        <w:t>the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price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drop </w:t>
      </w:r>
      <w:proofErr w:type="spellStart"/>
      <w:r w:rsidRPr="00FA631B">
        <w:rPr>
          <w:rFonts w:ascii="Arial" w:hAnsi="Arial" w:cs="Arial"/>
          <w:sz w:val="20"/>
          <w:szCs w:val="20"/>
        </w:rPr>
        <w:t>was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recorded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by 0.1%. </w:t>
      </w:r>
      <w:proofErr w:type="spellStart"/>
      <w:r w:rsidRPr="00FA631B">
        <w:rPr>
          <w:rFonts w:ascii="Arial" w:hAnsi="Arial" w:cs="Arial"/>
          <w:sz w:val="20"/>
          <w:szCs w:val="20"/>
        </w:rPr>
        <w:t>It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was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mainly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due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FA631B">
        <w:rPr>
          <w:rFonts w:ascii="Arial" w:hAnsi="Arial" w:cs="Arial"/>
          <w:sz w:val="20"/>
          <w:szCs w:val="20"/>
        </w:rPr>
        <w:t>lower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prices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of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A631B">
        <w:rPr>
          <w:rFonts w:ascii="Arial" w:hAnsi="Arial" w:cs="Arial"/>
          <w:sz w:val="20"/>
          <w:szCs w:val="20"/>
        </w:rPr>
        <w:t>automobile</w:t>
      </w:r>
      <w:proofErr w:type="gram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fuel</w:t>
      </w:r>
      <w:proofErr w:type="spellEnd"/>
      <w:r w:rsidRPr="00FA631B">
        <w:rPr>
          <w:rFonts w:ascii="Arial" w:hAnsi="Arial" w:cs="Arial"/>
          <w:sz w:val="20"/>
          <w:szCs w:val="20"/>
        </w:rPr>
        <w:t>.</w:t>
      </w:r>
    </w:p>
    <w:p w:rsidR="00383DDC" w:rsidRPr="00FA631B" w:rsidRDefault="00383DDC" w:rsidP="00383DDC">
      <w:pPr>
        <w:pStyle w:val="Heading5"/>
        <w:widowControl/>
        <w:tabs>
          <w:tab w:val="left" w:pos="850"/>
          <w:tab w:val="left" w:pos="1190"/>
          <w:tab w:val="left" w:pos="1530"/>
        </w:tabs>
        <w:spacing w:line="264" w:lineRule="auto"/>
        <w:jc w:val="both"/>
        <w:rPr>
          <w:rFonts w:ascii="Arial" w:hAnsi="Arial" w:cs="Arial"/>
          <w:sz w:val="20"/>
          <w:szCs w:val="20"/>
          <w:highlight w:val="green"/>
          <w:lang w:val="en-GB"/>
        </w:rPr>
      </w:pPr>
    </w:p>
    <w:p w:rsidR="00383DDC" w:rsidRPr="00FA631B" w:rsidRDefault="00383DDC" w:rsidP="00383DDC">
      <w:pPr>
        <w:pStyle w:val="Zkladntext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FA631B">
        <w:rPr>
          <w:rFonts w:ascii="Arial" w:hAnsi="Arial" w:cs="Arial"/>
          <w:b/>
          <w:bCs/>
          <w:sz w:val="20"/>
          <w:szCs w:val="20"/>
        </w:rPr>
        <w:t xml:space="preserve">In </w:t>
      </w:r>
      <w:proofErr w:type="spellStart"/>
      <w:r w:rsidRPr="00FA631B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FA631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b/>
          <w:bCs/>
          <w:sz w:val="20"/>
          <w:szCs w:val="20"/>
        </w:rPr>
        <w:t>capital</w:t>
      </w:r>
      <w:proofErr w:type="spellEnd"/>
      <w:r w:rsidRPr="00FA631B">
        <w:rPr>
          <w:rFonts w:ascii="Arial" w:hAnsi="Arial" w:cs="Arial"/>
          <w:b/>
          <w:bCs/>
          <w:sz w:val="20"/>
          <w:szCs w:val="20"/>
        </w:rPr>
        <w:t xml:space="preserve"> city </w:t>
      </w:r>
      <w:proofErr w:type="spellStart"/>
      <w:r w:rsidRPr="00FA631B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FA631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b/>
          <w:bCs/>
          <w:sz w:val="20"/>
          <w:szCs w:val="20"/>
        </w:rPr>
        <w:t>Prague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A631B">
        <w:rPr>
          <w:rFonts w:ascii="Arial" w:hAnsi="Arial" w:cs="Arial"/>
          <w:sz w:val="20"/>
          <w:szCs w:val="20"/>
        </w:rPr>
        <w:t>the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overall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consumer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price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index (</w:t>
      </w:r>
      <w:proofErr w:type="spellStart"/>
      <w:r w:rsidRPr="00FA631B">
        <w:rPr>
          <w:rFonts w:ascii="Arial" w:hAnsi="Arial" w:cs="Arial"/>
          <w:sz w:val="20"/>
          <w:szCs w:val="20"/>
        </w:rPr>
        <w:t>cost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of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living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) rose by 0.5%, </w:t>
      </w:r>
      <w:proofErr w:type="spellStart"/>
      <w:r w:rsidRPr="00FA631B">
        <w:rPr>
          <w:rFonts w:ascii="Arial" w:hAnsi="Arial" w:cs="Arial"/>
          <w:sz w:val="20"/>
          <w:szCs w:val="20"/>
        </w:rPr>
        <w:t>month</w:t>
      </w:r>
      <w:proofErr w:type="spellEnd"/>
      <w:r w:rsidRPr="00FA631B">
        <w:rPr>
          <w:rFonts w:ascii="Arial" w:hAnsi="Arial" w:cs="Arial"/>
          <w:sz w:val="20"/>
          <w:szCs w:val="20"/>
        </w:rPr>
        <w:t>-on-</w:t>
      </w:r>
      <w:proofErr w:type="spellStart"/>
      <w:r w:rsidRPr="00FA631B">
        <w:rPr>
          <w:rFonts w:ascii="Arial" w:hAnsi="Arial" w:cs="Arial"/>
          <w:sz w:val="20"/>
          <w:szCs w:val="20"/>
        </w:rPr>
        <w:t>month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(0.3% in </w:t>
      </w:r>
      <w:proofErr w:type="spellStart"/>
      <w:r w:rsidRPr="00FA631B">
        <w:rPr>
          <w:rFonts w:ascii="Arial" w:hAnsi="Arial" w:cs="Arial"/>
          <w:sz w:val="20"/>
          <w:szCs w:val="20"/>
        </w:rPr>
        <w:t>the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whole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Czech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Republic</w:t>
      </w:r>
      <w:proofErr w:type="spellEnd"/>
      <w:r w:rsidRPr="00FA631B">
        <w:rPr>
          <w:rFonts w:ascii="Arial" w:hAnsi="Arial" w:cs="Arial"/>
          <w:sz w:val="20"/>
          <w:szCs w:val="20"/>
        </w:rPr>
        <w:t>). In ‘</w:t>
      </w:r>
      <w:proofErr w:type="spellStart"/>
      <w:r w:rsidRPr="00FA631B">
        <w:rPr>
          <w:rFonts w:ascii="Arial" w:hAnsi="Arial" w:cs="Arial"/>
          <w:sz w:val="20"/>
          <w:szCs w:val="20"/>
        </w:rPr>
        <w:t>recreation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and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culture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FA631B">
        <w:rPr>
          <w:rFonts w:ascii="Arial" w:hAnsi="Arial" w:cs="Arial"/>
          <w:sz w:val="20"/>
          <w:szCs w:val="20"/>
        </w:rPr>
        <w:t>the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consumer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price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FA631B">
        <w:rPr>
          <w:rFonts w:ascii="Arial" w:hAnsi="Arial" w:cs="Arial"/>
          <w:sz w:val="20"/>
          <w:szCs w:val="20"/>
        </w:rPr>
        <w:t>increased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by 2.9% (2.5% in </w:t>
      </w:r>
      <w:proofErr w:type="spellStart"/>
      <w:r w:rsidRPr="00FA631B">
        <w:rPr>
          <w:rFonts w:ascii="Arial" w:hAnsi="Arial" w:cs="Arial"/>
          <w:sz w:val="20"/>
          <w:szCs w:val="20"/>
        </w:rPr>
        <w:t>the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Czech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Republic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FA631B">
        <w:rPr>
          <w:rFonts w:ascii="Arial" w:hAnsi="Arial" w:cs="Arial"/>
          <w:sz w:val="20"/>
          <w:szCs w:val="20"/>
        </w:rPr>
        <w:t>Prices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of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package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holidays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went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particularly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up</w:t>
      </w:r>
      <w:proofErr w:type="spellEnd"/>
      <w:r w:rsidRPr="00FA631B">
        <w:rPr>
          <w:rFonts w:ascii="Arial" w:hAnsi="Arial" w:cs="Arial"/>
          <w:sz w:val="20"/>
          <w:szCs w:val="20"/>
        </w:rPr>
        <w:t>. In ‘</w:t>
      </w:r>
      <w:proofErr w:type="spellStart"/>
      <w:r w:rsidRPr="00FA631B">
        <w:rPr>
          <w:rFonts w:ascii="Arial" w:hAnsi="Arial" w:cs="Arial"/>
          <w:sz w:val="20"/>
          <w:szCs w:val="20"/>
        </w:rPr>
        <w:t>alcoholic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beverages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and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tobacco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FA631B">
        <w:rPr>
          <w:rFonts w:ascii="Arial" w:hAnsi="Arial" w:cs="Arial"/>
          <w:sz w:val="20"/>
          <w:szCs w:val="20"/>
        </w:rPr>
        <w:t>Prague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registered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FA631B">
        <w:rPr>
          <w:rFonts w:ascii="Arial" w:hAnsi="Arial" w:cs="Arial"/>
          <w:sz w:val="20"/>
          <w:szCs w:val="20"/>
        </w:rPr>
        <w:t>higher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price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index by 0.9% (0.8% in </w:t>
      </w:r>
      <w:proofErr w:type="spellStart"/>
      <w:r w:rsidRPr="00FA631B">
        <w:rPr>
          <w:rFonts w:ascii="Arial" w:hAnsi="Arial" w:cs="Arial"/>
          <w:sz w:val="20"/>
          <w:szCs w:val="20"/>
        </w:rPr>
        <w:t>the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Czech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Republic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FA631B">
        <w:rPr>
          <w:rFonts w:ascii="Arial" w:hAnsi="Arial" w:cs="Arial"/>
          <w:sz w:val="20"/>
          <w:szCs w:val="20"/>
        </w:rPr>
        <w:t>There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occurred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an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increase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A631B">
        <w:rPr>
          <w:rFonts w:ascii="Arial" w:hAnsi="Arial" w:cs="Arial"/>
          <w:sz w:val="20"/>
          <w:szCs w:val="20"/>
        </w:rPr>
        <w:t>prices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of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wine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and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beer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A631B">
        <w:rPr>
          <w:rFonts w:ascii="Arial" w:hAnsi="Arial" w:cs="Arial"/>
          <w:sz w:val="20"/>
          <w:szCs w:val="20"/>
        </w:rPr>
        <w:t>particular</w:t>
      </w:r>
      <w:proofErr w:type="spellEnd"/>
      <w:r w:rsidRPr="00FA631B">
        <w:rPr>
          <w:rFonts w:ascii="Arial" w:hAnsi="Arial" w:cs="Arial"/>
          <w:sz w:val="20"/>
          <w:szCs w:val="20"/>
        </w:rPr>
        <w:t>.</w:t>
      </w:r>
      <w:r w:rsidRPr="00FA631B">
        <w:rPr>
          <w:rFonts w:ascii="Arial" w:hAnsi="Arial" w:cs="Arial"/>
          <w:bCs/>
          <w:sz w:val="20"/>
          <w:szCs w:val="20"/>
        </w:rPr>
        <w:t xml:space="preserve"> </w:t>
      </w:r>
      <w:r w:rsidRPr="00FA631B">
        <w:rPr>
          <w:rFonts w:ascii="Arial" w:hAnsi="Arial" w:cs="Arial"/>
          <w:sz w:val="20"/>
          <w:szCs w:val="20"/>
        </w:rPr>
        <w:t xml:space="preserve">On </w:t>
      </w:r>
      <w:proofErr w:type="spellStart"/>
      <w:r w:rsidRPr="00FA631B">
        <w:rPr>
          <w:rFonts w:ascii="Arial" w:hAnsi="Arial" w:cs="Arial"/>
          <w:sz w:val="20"/>
          <w:szCs w:val="20"/>
        </w:rPr>
        <w:t>the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other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FA631B">
        <w:rPr>
          <w:rFonts w:ascii="Arial" w:hAnsi="Arial" w:cs="Arial"/>
          <w:sz w:val="20"/>
          <w:szCs w:val="20"/>
        </w:rPr>
        <w:t>hand</w:t>
      </w:r>
      <w:proofErr w:type="spellEnd"/>
      <w:r w:rsidRPr="00FA631B">
        <w:rPr>
          <w:rFonts w:ascii="Arial" w:hAnsi="Arial" w:cs="Arial"/>
          <w:sz w:val="20"/>
          <w:szCs w:val="20"/>
        </w:rPr>
        <w:t>,  in</w:t>
      </w:r>
      <w:proofErr w:type="gramEnd"/>
      <w:r w:rsidRPr="00FA631B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FA631B">
        <w:rPr>
          <w:rFonts w:ascii="Arial" w:hAnsi="Arial" w:cs="Arial"/>
          <w:sz w:val="20"/>
          <w:szCs w:val="20"/>
        </w:rPr>
        <w:t>clothing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and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footwear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FA631B">
        <w:rPr>
          <w:rFonts w:ascii="Arial" w:hAnsi="Arial" w:cs="Arial"/>
          <w:sz w:val="20"/>
          <w:szCs w:val="20"/>
        </w:rPr>
        <w:t>the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consumer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price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FA631B">
        <w:rPr>
          <w:rFonts w:ascii="Arial" w:hAnsi="Arial" w:cs="Arial"/>
          <w:sz w:val="20"/>
          <w:szCs w:val="20"/>
        </w:rPr>
        <w:t>fell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by 1.6% (-1.9% in </w:t>
      </w:r>
      <w:proofErr w:type="spellStart"/>
      <w:r w:rsidRPr="00FA631B">
        <w:rPr>
          <w:rFonts w:ascii="Arial" w:hAnsi="Arial" w:cs="Arial"/>
          <w:sz w:val="20"/>
          <w:szCs w:val="20"/>
        </w:rPr>
        <w:t>the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Czech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Republic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FA631B">
        <w:rPr>
          <w:rFonts w:ascii="Arial" w:hAnsi="Arial" w:cs="Arial"/>
          <w:sz w:val="20"/>
          <w:szCs w:val="20"/>
        </w:rPr>
        <w:t>Lower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prices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of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garments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and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prices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of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shoes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and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other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footwear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were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collected</w:t>
      </w:r>
      <w:proofErr w:type="spellEnd"/>
      <w:r w:rsidRPr="00FA631B">
        <w:rPr>
          <w:rFonts w:ascii="Arial" w:hAnsi="Arial" w:cs="Arial"/>
          <w:sz w:val="20"/>
          <w:szCs w:val="20"/>
        </w:rPr>
        <w:t>. In ‘</w:t>
      </w:r>
      <w:proofErr w:type="spellStart"/>
      <w:r w:rsidRPr="00FA631B">
        <w:rPr>
          <w:rFonts w:ascii="Arial" w:hAnsi="Arial" w:cs="Arial"/>
          <w:sz w:val="20"/>
          <w:szCs w:val="20"/>
        </w:rPr>
        <w:t>furnishings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A631B">
        <w:rPr>
          <w:rFonts w:ascii="Arial" w:hAnsi="Arial" w:cs="Arial"/>
          <w:sz w:val="20"/>
          <w:szCs w:val="20"/>
        </w:rPr>
        <w:t>household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equipment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and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routine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household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maintenance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FA631B">
        <w:rPr>
          <w:rFonts w:ascii="Arial" w:hAnsi="Arial" w:cs="Arial"/>
          <w:sz w:val="20"/>
          <w:szCs w:val="20"/>
        </w:rPr>
        <w:t>consumer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prices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went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down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by 0.3% (0.0% in </w:t>
      </w:r>
      <w:proofErr w:type="spellStart"/>
      <w:r w:rsidRPr="00FA631B">
        <w:rPr>
          <w:rFonts w:ascii="Arial" w:hAnsi="Arial" w:cs="Arial"/>
          <w:sz w:val="20"/>
          <w:szCs w:val="20"/>
        </w:rPr>
        <w:t>the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Czech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Republic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FA631B">
        <w:rPr>
          <w:rFonts w:ascii="Arial" w:hAnsi="Arial" w:cs="Arial"/>
          <w:sz w:val="20"/>
          <w:szCs w:val="20"/>
        </w:rPr>
        <w:t>The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more </w:t>
      </w:r>
      <w:proofErr w:type="spellStart"/>
      <w:r w:rsidRPr="00FA631B">
        <w:rPr>
          <w:rFonts w:ascii="Arial" w:hAnsi="Arial" w:cs="Arial"/>
          <w:sz w:val="20"/>
          <w:szCs w:val="20"/>
        </w:rPr>
        <w:t>significant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drop </w:t>
      </w:r>
      <w:proofErr w:type="spellStart"/>
      <w:r w:rsidRPr="00FA631B">
        <w:rPr>
          <w:rFonts w:ascii="Arial" w:hAnsi="Arial" w:cs="Arial"/>
          <w:sz w:val="20"/>
          <w:szCs w:val="20"/>
        </w:rPr>
        <w:t>was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recorded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for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refrigerators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and</w:t>
      </w:r>
      <w:proofErr w:type="spellEnd"/>
      <w:r w:rsidRPr="00FA63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31B">
        <w:rPr>
          <w:rFonts w:ascii="Arial" w:hAnsi="Arial" w:cs="Arial"/>
          <w:sz w:val="20"/>
          <w:szCs w:val="20"/>
        </w:rPr>
        <w:t>freezers</w:t>
      </w:r>
      <w:proofErr w:type="spellEnd"/>
      <w:r w:rsidRPr="00FA631B">
        <w:rPr>
          <w:rFonts w:ascii="Arial" w:hAnsi="Arial" w:cs="Arial"/>
          <w:sz w:val="20"/>
          <w:szCs w:val="20"/>
        </w:rPr>
        <w:t>.</w:t>
      </w:r>
    </w:p>
    <w:p w:rsidR="00383DDC" w:rsidRPr="00383DDC" w:rsidRDefault="00383DDC" w:rsidP="00383DDC">
      <w:pPr>
        <w:spacing w:line="264" w:lineRule="auto"/>
        <w:jc w:val="both"/>
        <w:rPr>
          <w:rFonts w:ascii="Arial" w:hAnsi="Arial" w:cs="Arial"/>
          <w:sz w:val="20"/>
          <w:lang w:val="en-GB"/>
        </w:rPr>
      </w:pPr>
      <w:r w:rsidRPr="00383DDC">
        <w:rPr>
          <w:rFonts w:ascii="Arial" w:hAnsi="Arial" w:cs="Arial"/>
          <w:sz w:val="20"/>
          <w:lang w:val="en-GB"/>
        </w:rPr>
        <w:t xml:space="preserve"> </w:t>
      </w:r>
    </w:p>
    <w:p w:rsidR="00383DDC" w:rsidRPr="00383DDC" w:rsidRDefault="00383DDC" w:rsidP="00383DDC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</w:p>
    <w:sectPr w:rsidR="00383DDC" w:rsidRPr="00383DDC" w:rsidSect="00A37618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691" w:rsidRDefault="006F0691" w:rsidP="00864143">
      <w:r>
        <w:separator/>
      </w:r>
    </w:p>
  </w:endnote>
  <w:endnote w:type="continuationSeparator" w:id="0">
    <w:p w:rsidR="006F0691" w:rsidRDefault="006F0691" w:rsidP="0086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43" w:rsidRPr="00864143" w:rsidRDefault="00864143" w:rsidP="00864143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691" w:rsidRDefault="006F0691" w:rsidP="00864143">
      <w:r>
        <w:separator/>
      </w:r>
    </w:p>
  </w:footnote>
  <w:footnote w:type="continuationSeparator" w:id="0">
    <w:p w:rsidR="006F0691" w:rsidRDefault="006F0691" w:rsidP="00864143">
      <w:r>
        <w:continuationSeparator/>
      </w:r>
    </w:p>
  </w:footnote>
  <w:footnote w:id="1">
    <w:p w:rsidR="00CA71CC" w:rsidRPr="00FA631B" w:rsidRDefault="00CA71CC" w:rsidP="00CA71CC">
      <w:pPr>
        <w:pStyle w:val="Textpoznpodarou"/>
        <w:rPr>
          <w:i/>
          <w:lang w:val="cs-CZ"/>
        </w:rPr>
      </w:pPr>
      <w:r w:rsidRPr="00FA631B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FA631B">
        <w:rPr>
          <w:rFonts w:ascii="Arial" w:hAnsi="Arial" w:cs="Arial"/>
          <w:i/>
          <w:sz w:val="18"/>
          <w:szCs w:val="18"/>
          <w:vertAlign w:val="superscript"/>
        </w:rPr>
        <w:t>)</w:t>
      </w:r>
      <w:r w:rsidRPr="00FA631B">
        <w:rPr>
          <w:i/>
          <w:vertAlign w:val="superscript"/>
        </w:rPr>
        <w:t xml:space="preserve"> </w:t>
      </w:r>
      <w:r w:rsidRPr="00FA631B">
        <w:rPr>
          <w:rFonts w:ascii="Arial" w:hAnsi="Arial" w:cs="Arial"/>
          <w:i/>
          <w:sz w:val="18"/>
          <w:szCs w:val="18"/>
        </w:rPr>
        <w:t>So far, imputed rentals have been excluded from the HICP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9C8"/>
    <w:rsid w:val="00000BA2"/>
    <w:rsid w:val="00004A51"/>
    <w:rsid w:val="000432BC"/>
    <w:rsid w:val="00044075"/>
    <w:rsid w:val="0005577C"/>
    <w:rsid w:val="000664B8"/>
    <w:rsid w:val="00087D29"/>
    <w:rsid w:val="000A7DC8"/>
    <w:rsid w:val="000D2DF4"/>
    <w:rsid w:val="000D3DEA"/>
    <w:rsid w:val="000D55BD"/>
    <w:rsid w:val="000F119B"/>
    <w:rsid w:val="00105CB2"/>
    <w:rsid w:val="00107AD1"/>
    <w:rsid w:val="0011466B"/>
    <w:rsid w:val="00114FDD"/>
    <w:rsid w:val="00130706"/>
    <w:rsid w:val="0014112F"/>
    <w:rsid w:val="00147A87"/>
    <w:rsid w:val="00165E08"/>
    <w:rsid w:val="001801DC"/>
    <w:rsid w:val="00182622"/>
    <w:rsid w:val="001979BC"/>
    <w:rsid w:val="001C3C5C"/>
    <w:rsid w:val="001D2524"/>
    <w:rsid w:val="001E0A4E"/>
    <w:rsid w:val="001E4849"/>
    <w:rsid w:val="0020674F"/>
    <w:rsid w:val="002130AF"/>
    <w:rsid w:val="00222ADF"/>
    <w:rsid w:val="00225C05"/>
    <w:rsid w:val="00237114"/>
    <w:rsid w:val="002C44BA"/>
    <w:rsid w:val="00302031"/>
    <w:rsid w:val="00303FB6"/>
    <w:rsid w:val="00306BD6"/>
    <w:rsid w:val="003143D5"/>
    <w:rsid w:val="00321DD6"/>
    <w:rsid w:val="003363FE"/>
    <w:rsid w:val="0037232C"/>
    <w:rsid w:val="00374223"/>
    <w:rsid w:val="00383DDC"/>
    <w:rsid w:val="003954EC"/>
    <w:rsid w:val="003A275A"/>
    <w:rsid w:val="003A7C58"/>
    <w:rsid w:val="003B2064"/>
    <w:rsid w:val="003C1425"/>
    <w:rsid w:val="003D2C8D"/>
    <w:rsid w:val="003E316D"/>
    <w:rsid w:val="00400F6C"/>
    <w:rsid w:val="00405EB2"/>
    <w:rsid w:val="0041240D"/>
    <w:rsid w:val="0043099F"/>
    <w:rsid w:val="0043178E"/>
    <w:rsid w:val="004452A0"/>
    <w:rsid w:val="0046075A"/>
    <w:rsid w:val="00477685"/>
    <w:rsid w:val="00480781"/>
    <w:rsid w:val="004A756B"/>
    <w:rsid w:val="004C1F76"/>
    <w:rsid w:val="004D1169"/>
    <w:rsid w:val="004D1FB1"/>
    <w:rsid w:val="004D278D"/>
    <w:rsid w:val="004D4844"/>
    <w:rsid w:val="00512CBE"/>
    <w:rsid w:val="00522151"/>
    <w:rsid w:val="00536D9A"/>
    <w:rsid w:val="00557CE1"/>
    <w:rsid w:val="00570EDC"/>
    <w:rsid w:val="00580CA5"/>
    <w:rsid w:val="00590C50"/>
    <w:rsid w:val="00594FDB"/>
    <w:rsid w:val="005A4E83"/>
    <w:rsid w:val="005B29B3"/>
    <w:rsid w:val="005C13B6"/>
    <w:rsid w:val="005F02EA"/>
    <w:rsid w:val="005F66D0"/>
    <w:rsid w:val="0061021F"/>
    <w:rsid w:val="00612C8A"/>
    <w:rsid w:val="00631FE0"/>
    <w:rsid w:val="00637474"/>
    <w:rsid w:val="006567DB"/>
    <w:rsid w:val="00657BAE"/>
    <w:rsid w:val="00663427"/>
    <w:rsid w:val="006635B2"/>
    <w:rsid w:val="0066758C"/>
    <w:rsid w:val="00696095"/>
    <w:rsid w:val="00696275"/>
    <w:rsid w:val="006E7DB1"/>
    <w:rsid w:val="006F0691"/>
    <w:rsid w:val="006F53E4"/>
    <w:rsid w:val="00707B20"/>
    <w:rsid w:val="00710A00"/>
    <w:rsid w:val="00722094"/>
    <w:rsid w:val="0072632F"/>
    <w:rsid w:val="007451D6"/>
    <w:rsid w:val="007668E1"/>
    <w:rsid w:val="00784359"/>
    <w:rsid w:val="00795547"/>
    <w:rsid w:val="0079692B"/>
    <w:rsid w:val="007B21D7"/>
    <w:rsid w:val="007B28A9"/>
    <w:rsid w:val="007E707C"/>
    <w:rsid w:val="007F6A73"/>
    <w:rsid w:val="007F72AB"/>
    <w:rsid w:val="007F740C"/>
    <w:rsid w:val="008211E5"/>
    <w:rsid w:val="008402ED"/>
    <w:rsid w:val="00844221"/>
    <w:rsid w:val="008555BF"/>
    <w:rsid w:val="00864143"/>
    <w:rsid w:val="00872017"/>
    <w:rsid w:val="00877C69"/>
    <w:rsid w:val="008B24AA"/>
    <w:rsid w:val="008C68B8"/>
    <w:rsid w:val="008D1457"/>
    <w:rsid w:val="008E0B4C"/>
    <w:rsid w:val="008E40EE"/>
    <w:rsid w:val="00902152"/>
    <w:rsid w:val="0090535E"/>
    <w:rsid w:val="0090672D"/>
    <w:rsid w:val="009111F0"/>
    <w:rsid w:val="00916A26"/>
    <w:rsid w:val="0092098E"/>
    <w:rsid w:val="00940D8B"/>
    <w:rsid w:val="00942AE8"/>
    <w:rsid w:val="00957346"/>
    <w:rsid w:val="00960041"/>
    <w:rsid w:val="0096256F"/>
    <w:rsid w:val="00970BF2"/>
    <w:rsid w:val="009860D6"/>
    <w:rsid w:val="00986DA4"/>
    <w:rsid w:val="0099478B"/>
    <w:rsid w:val="009B741C"/>
    <w:rsid w:val="009C5DDC"/>
    <w:rsid w:val="009D6E12"/>
    <w:rsid w:val="009E7AFA"/>
    <w:rsid w:val="009E7D7B"/>
    <w:rsid w:val="009F1615"/>
    <w:rsid w:val="009F1AAA"/>
    <w:rsid w:val="009F525A"/>
    <w:rsid w:val="00A0204E"/>
    <w:rsid w:val="00A15C47"/>
    <w:rsid w:val="00A32133"/>
    <w:rsid w:val="00A37618"/>
    <w:rsid w:val="00A7634F"/>
    <w:rsid w:val="00A8012D"/>
    <w:rsid w:val="00A900B4"/>
    <w:rsid w:val="00AB1BF2"/>
    <w:rsid w:val="00AE2BFE"/>
    <w:rsid w:val="00B0478A"/>
    <w:rsid w:val="00B13039"/>
    <w:rsid w:val="00B2698F"/>
    <w:rsid w:val="00B42DB5"/>
    <w:rsid w:val="00B72D9B"/>
    <w:rsid w:val="00BA06E9"/>
    <w:rsid w:val="00BA2187"/>
    <w:rsid w:val="00BB607B"/>
    <w:rsid w:val="00BE29E1"/>
    <w:rsid w:val="00BF2DFF"/>
    <w:rsid w:val="00BF2F30"/>
    <w:rsid w:val="00BF751D"/>
    <w:rsid w:val="00C025A2"/>
    <w:rsid w:val="00C036C0"/>
    <w:rsid w:val="00C31461"/>
    <w:rsid w:val="00C365FB"/>
    <w:rsid w:val="00C375EE"/>
    <w:rsid w:val="00C4796B"/>
    <w:rsid w:val="00C51443"/>
    <w:rsid w:val="00C67275"/>
    <w:rsid w:val="00C90ED4"/>
    <w:rsid w:val="00C93BD2"/>
    <w:rsid w:val="00CA71CC"/>
    <w:rsid w:val="00CB100A"/>
    <w:rsid w:val="00CB18E3"/>
    <w:rsid w:val="00CF24AB"/>
    <w:rsid w:val="00D00341"/>
    <w:rsid w:val="00D360BE"/>
    <w:rsid w:val="00D426C8"/>
    <w:rsid w:val="00D50732"/>
    <w:rsid w:val="00D516CC"/>
    <w:rsid w:val="00D54CE0"/>
    <w:rsid w:val="00D57BF1"/>
    <w:rsid w:val="00D60EFD"/>
    <w:rsid w:val="00DA4DF1"/>
    <w:rsid w:val="00DA7638"/>
    <w:rsid w:val="00DE1DB5"/>
    <w:rsid w:val="00DE3D7A"/>
    <w:rsid w:val="00DF4D1A"/>
    <w:rsid w:val="00E05BB2"/>
    <w:rsid w:val="00E05FEA"/>
    <w:rsid w:val="00E1193E"/>
    <w:rsid w:val="00E33CEC"/>
    <w:rsid w:val="00E3702D"/>
    <w:rsid w:val="00E564FA"/>
    <w:rsid w:val="00E76E47"/>
    <w:rsid w:val="00E82E29"/>
    <w:rsid w:val="00EA7A5E"/>
    <w:rsid w:val="00EB132E"/>
    <w:rsid w:val="00EE39C8"/>
    <w:rsid w:val="00F067CD"/>
    <w:rsid w:val="00F22A50"/>
    <w:rsid w:val="00F373F9"/>
    <w:rsid w:val="00F37D5A"/>
    <w:rsid w:val="00F61A35"/>
    <w:rsid w:val="00F92903"/>
    <w:rsid w:val="00FA19B0"/>
    <w:rsid w:val="00FA631B"/>
    <w:rsid w:val="00FA72EE"/>
    <w:rsid w:val="00FB702A"/>
    <w:rsid w:val="00FD48E4"/>
    <w:rsid w:val="00F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C8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C51443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">
    <w:name w:val="datum"/>
    <w:next w:val="Normln"/>
    <w:qFormat/>
    <w:rsid w:val="00EE39C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Hypertextovodkaz">
    <w:name w:val="Hyperlink"/>
    <w:uiPriority w:val="99"/>
    <w:rsid w:val="00EE39C8"/>
    <w:rPr>
      <w:color w:val="0000FF"/>
      <w:u w:val="single"/>
    </w:rPr>
  </w:style>
  <w:style w:type="paragraph" w:styleId="Nzev">
    <w:name w:val="Title"/>
    <w:aliases w:val="Titulek_"/>
    <w:basedOn w:val="Normln"/>
    <w:link w:val="NzevChar"/>
    <w:qFormat/>
    <w:rsid w:val="00EE39C8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character" w:customStyle="1" w:styleId="NzevChar">
    <w:name w:val="Název Char"/>
    <w:aliases w:val="Titulek_ Char"/>
    <w:basedOn w:val="Standardnpsmoodstavce"/>
    <w:link w:val="Nzev"/>
    <w:rsid w:val="00EE39C8"/>
    <w:rPr>
      <w:rFonts w:ascii="Arial" w:eastAsia="Times New Roman" w:hAnsi="Arial" w:cs="Arial"/>
      <w:b/>
      <w:bCs/>
      <w:sz w:val="32"/>
      <w:szCs w:val="30"/>
      <w:lang w:val="en-GB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6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414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143"/>
    <w:rPr>
      <w:rFonts w:ascii="Times New Roman" w:eastAsia="Times New Roman" w:hAnsi="Times New Roman"/>
      <w:sz w:val="24"/>
      <w:szCs w:val="24"/>
    </w:rPr>
  </w:style>
  <w:style w:type="paragraph" w:customStyle="1" w:styleId="Poznamkytexty">
    <w:name w:val="Poznamky texty"/>
    <w:basedOn w:val="Normln"/>
    <w:qFormat/>
    <w:rsid w:val="00EB132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132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132E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B132E"/>
    <w:rPr>
      <w:vertAlign w:val="superscript"/>
    </w:rPr>
  </w:style>
  <w:style w:type="character" w:customStyle="1" w:styleId="longtext">
    <w:name w:val="long_text"/>
    <w:basedOn w:val="Standardnpsmoodstavce"/>
    <w:rsid w:val="00916A26"/>
  </w:style>
  <w:style w:type="character" w:customStyle="1" w:styleId="hps">
    <w:name w:val="hps"/>
    <w:basedOn w:val="Standardnpsmoodstavce"/>
    <w:rsid w:val="00916A26"/>
  </w:style>
  <w:style w:type="character" w:customStyle="1" w:styleId="atn">
    <w:name w:val="atn"/>
    <w:basedOn w:val="Standardnpsmoodstavce"/>
    <w:rsid w:val="00916A26"/>
  </w:style>
  <w:style w:type="paragraph" w:customStyle="1" w:styleId="Poznmkytext">
    <w:name w:val="Poznámky text"/>
    <w:basedOn w:val="Normln"/>
    <w:qFormat/>
    <w:rsid w:val="000432BC"/>
    <w:pPr>
      <w:spacing w:line="240" w:lineRule="exact"/>
      <w:jc w:val="both"/>
    </w:pPr>
    <w:rPr>
      <w:rFonts w:ascii="Arial" w:eastAsia="Calibri" w:hAnsi="Arial" w:cs="ArialMT"/>
      <w:color w:val="000000"/>
      <w:sz w:val="18"/>
      <w:szCs w:val="18"/>
      <w:lang w:val="en-US"/>
    </w:rPr>
  </w:style>
  <w:style w:type="character" w:customStyle="1" w:styleId="Nadpis3Char">
    <w:name w:val="Nadpis 3 Char"/>
    <w:aliases w:val="Mezititulek Char"/>
    <w:basedOn w:val="Standardnpsmoodstavce"/>
    <w:link w:val="Nadpis3"/>
    <w:uiPriority w:val="9"/>
    <w:rsid w:val="00C51443"/>
    <w:rPr>
      <w:rFonts w:ascii="Arial" w:eastAsia="Times New Roman" w:hAnsi="Arial"/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D1169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D1169"/>
    <w:rPr>
      <w:rFonts w:ascii="Arial" w:hAnsi="Arial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83DD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83DDC"/>
    <w:rPr>
      <w:rFonts w:ascii="Times New Roman" w:eastAsia="Times New Roman" w:hAnsi="Times New Roman"/>
      <w:sz w:val="24"/>
      <w:szCs w:val="24"/>
    </w:rPr>
  </w:style>
  <w:style w:type="paragraph" w:customStyle="1" w:styleId="Heading5">
    <w:name w:val="Heading 5"/>
    <w:basedOn w:val="Normln"/>
    <w:rsid w:val="00383DDC"/>
    <w:pPr>
      <w:widowControl w:val="0"/>
      <w:autoSpaceDE w:val="0"/>
      <w:autoSpaceDN w:val="0"/>
      <w:adjustRightInd w:val="0"/>
    </w:pPr>
    <w:rPr>
      <w:rFonts w:ascii="Times" w:hAnsi="Times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930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6405</CharactersWithSpaces>
  <SharedDoc>false</SharedDoc>
  <HLinks>
    <vt:vector size="6" baseType="variant">
      <vt:variant>
        <vt:i4>2949228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http://ec.europa.eu/eurostat/web/hicp/data/main-tables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Marcela Ležáková</cp:lastModifiedBy>
  <cp:revision>3</cp:revision>
  <cp:lastPrinted>2014-02-11T12:18:00Z</cp:lastPrinted>
  <dcterms:created xsi:type="dcterms:W3CDTF">2016-08-11T09:01:00Z</dcterms:created>
  <dcterms:modified xsi:type="dcterms:W3CDTF">2016-08-11T09:04:00Z</dcterms:modified>
</cp:coreProperties>
</file>