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61" w:rsidRPr="00DF2850" w:rsidRDefault="00645B95" w:rsidP="00645B95">
      <w:pPr>
        <w:rPr>
          <w:rFonts w:ascii="Arial" w:hAnsi="Arial" w:cs="Arial"/>
          <w:i/>
          <w:sz w:val="20"/>
          <w:szCs w:val="20"/>
        </w:rPr>
      </w:pPr>
      <w:r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The total area of hunting grounds was </w:t>
      </w:r>
      <w:r w:rsidR="00AD27E5" w:rsidRPr="00AD27E5">
        <w:rPr>
          <w:rFonts w:ascii="Arial" w:hAnsi="Arial" w:cs="Arial"/>
          <w:i/>
          <w:iCs/>
          <w:sz w:val="20"/>
          <w:szCs w:val="20"/>
          <w:lang w:val="en-GB"/>
        </w:rPr>
        <w:t>6 873 641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 hectares (as of 1 April 202</w:t>
      </w:r>
      <w:r w:rsidR="00AD27E5">
        <w:rPr>
          <w:rFonts w:ascii="Arial" w:hAnsi="Arial" w:cs="Arial"/>
          <w:i/>
          <w:iCs/>
          <w:sz w:val="20"/>
          <w:szCs w:val="20"/>
          <w:lang w:val="en-GB"/>
        </w:rPr>
        <w:t>3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). The number of persons permanently executing hunting rights on hunting grounds decreased to </w:t>
      </w:r>
      <w:r w:rsidR="00AD27E5" w:rsidRPr="00AD27E5">
        <w:rPr>
          <w:rFonts w:ascii="Arial" w:hAnsi="Arial" w:cs="Arial"/>
          <w:i/>
          <w:iCs/>
          <w:sz w:val="20"/>
          <w:szCs w:val="20"/>
          <w:lang w:val="en-GB"/>
        </w:rPr>
        <w:t>88 337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. The number of dogs with hunting qualification was </w:t>
      </w:r>
      <w:r w:rsidR="00AD27E5" w:rsidRPr="00AD27E5">
        <w:rPr>
          <w:rFonts w:ascii="Arial" w:hAnsi="Arial" w:cs="Arial"/>
          <w:i/>
          <w:iCs/>
          <w:sz w:val="20"/>
          <w:szCs w:val="20"/>
          <w:lang w:val="en-GB"/>
        </w:rPr>
        <w:t>29 738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>. In the period 202</w:t>
      </w:r>
      <w:r w:rsidR="00AD27E5">
        <w:rPr>
          <w:rFonts w:ascii="Arial" w:hAnsi="Arial" w:cs="Arial"/>
          <w:i/>
          <w:iCs/>
          <w:sz w:val="20"/>
          <w:szCs w:val="20"/>
          <w:lang w:val="en-GB"/>
        </w:rPr>
        <w:t>3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>/202</w:t>
      </w:r>
      <w:r w:rsidR="00AD27E5">
        <w:rPr>
          <w:rFonts w:ascii="Arial" w:hAnsi="Arial" w:cs="Arial"/>
          <w:i/>
          <w:iCs/>
          <w:sz w:val="20"/>
          <w:szCs w:val="20"/>
          <w:lang w:val="en-GB"/>
        </w:rPr>
        <w:t>4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>, record-breaking numbers of shot red deer (</w:t>
      </w:r>
      <w:r w:rsidR="00AD27E5" w:rsidRPr="00AD27E5">
        <w:rPr>
          <w:rFonts w:ascii="Arial" w:hAnsi="Arial" w:cs="Arial"/>
          <w:i/>
          <w:iCs/>
          <w:sz w:val="20"/>
          <w:szCs w:val="20"/>
          <w:lang w:val="en-GB"/>
        </w:rPr>
        <w:t>35 779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 heads)</w:t>
      </w:r>
      <w:r w:rsidR="00AD27E5"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>fallow deer (</w:t>
      </w:r>
      <w:r w:rsidR="00AD27E5" w:rsidRPr="00AD27E5">
        <w:rPr>
          <w:rFonts w:ascii="Arial" w:hAnsi="Arial" w:cs="Arial"/>
          <w:i/>
          <w:iCs/>
          <w:sz w:val="20"/>
          <w:szCs w:val="20"/>
          <w:lang w:val="en-GB"/>
        </w:rPr>
        <w:t>45 335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 heads)</w:t>
      </w:r>
      <w:r w:rsidR="00AD27E5">
        <w:rPr>
          <w:rFonts w:ascii="Arial" w:hAnsi="Arial" w:cs="Arial"/>
          <w:i/>
          <w:iCs/>
          <w:sz w:val="20"/>
          <w:szCs w:val="20"/>
          <w:lang w:val="en-GB"/>
        </w:rPr>
        <w:t>, mouflon</w:t>
      </w:r>
      <w:r w:rsidR="00AD27E5"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 (</w:t>
      </w:r>
      <w:r w:rsidR="00AD27E5" w:rsidRPr="00AD27E5">
        <w:rPr>
          <w:rFonts w:ascii="Arial" w:hAnsi="Arial" w:cs="Arial"/>
          <w:i/>
          <w:iCs/>
          <w:sz w:val="20"/>
          <w:szCs w:val="20"/>
          <w:lang w:val="en-GB"/>
        </w:rPr>
        <w:t>11 033</w:t>
      </w:r>
      <w:r w:rsidR="00AD27E5"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 heads)</w:t>
      </w:r>
      <w:r w:rsidR="00AD27E5">
        <w:rPr>
          <w:rFonts w:ascii="Arial" w:hAnsi="Arial" w:cs="Arial"/>
          <w:i/>
          <w:iCs/>
          <w:sz w:val="20"/>
          <w:szCs w:val="20"/>
          <w:lang w:val="en-GB"/>
        </w:rPr>
        <w:t xml:space="preserve"> and</w:t>
      </w:r>
      <w:r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D27E5">
        <w:rPr>
          <w:rFonts w:ascii="Arial" w:hAnsi="Arial" w:cs="Arial"/>
          <w:i/>
          <w:iCs/>
          <w:sz w:val="20"/>
          <w:szCs w:val="20"/>
          <w:lang w:val="en-GB"/>
        </w:rPr>
        <w:t xml:space="preserve">wild boar </w:t>
      </w:r>
      <w:r w:rsidR="00AD27E5" w:rsidRPr="00DF2850">
        <w:rPr>
          <w:rFonts w:ascii="Arial" w:hAnsi="Arial" w:cs="Arial"/>
          <w:i/>
          <w:iCs/>
          <w:sz w:val="20"/>
          <w:szCs w:val="20"/>
          <w:lang w:val="en-GB"/>
        </w:rPr>
        <w:t>(</w:t>
      </w:r>
      <w:r w:rsidR="00AD27E5" w:rsidRPr="00AD27E5">
        <w:rPr>
          <w:rFonts w:ascii="Arial" w:hAnsi="Arial" w:cs="Arial"/>
          <w:i/>
          <w:iCs/>
          <w:sz w:val="20"/>
          <w:szCs w:val="20"/>
          <w:lang w:val="en-GB"/>
        </w:rPr>
        <w:t>258 253</w:t>
      </w:r>
      <w:r w:rsidR="00AD27E5" w:rsidRPr="00DF2850">
        <w:rPr>
          <w:rFonts w:ascii="Arial" w:hAnsi="Arial" w:cs="Arial"/>
          <w:i/>
          <w:iCs/>
          <w:sz w:val="20"/>
          <w:szCs w:val="20"/>
          <w:lang w:val="en-GB"/>
        </w:rPr>
        <w:t xml:space="preserve"> heads)</w:t>
      </w:r>
      <w:r w:rsidR="00AD27E5">
        <w:rPr>
          <w:rFonts w:ascii="Arial" w:hAnsi="Arial" w:cs="Arial"/>
          <w:i/>
          <w:iCs/>
          <w:sz w:val="20"/>
          <w:szCs w:val="20"/>
          <w:lang w:val="en-GB"/>
        </w:rPr>
        <w:t xml:space="preserve"> were recorded.</w:t>
      </w:r>
      <w:bookmarkStart w:id="0" w:name="_GoBack"/>
      <w:bookmarkEnd w:id="0"/>
    </w:p>
    <w:sectPr w:rsidR="00634761" w:rsidRPr="00DF2850" w:rsidSect="00DF285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98"/>
    <w:rsid w:val="000F6358"/>
    <w:rsid w:val="001F49E0"/>
    <w:rsid w:val="00270736"/>
    <w:rsid w:val="002B6FD1"/>
    <w:rsid w:val="004178B1"/>
    <w:rsid w:val="0044131F"/>
    <w:rsid w:val="00452CFB"/>
    <w:rsid w:val="00512E14"/>
    <w:rsid w:val="005169DC"/>
    <w:rsid w:val="00540E9A"/>
    <w:rsid w:val="00567AB6"/>
    <w:rsid w:val="005E3A43"/>
    <w:rsid w:val="00607AEC"/>
    <w:rsid w:val="00634761"/>
    <w:rsid w:val="006402FA"/>
    <w:rsid w:val="00645B95"/>
    <w:rsid w:val="00805970"/>
    <w:rsid w:val="00873EE9"/>
    <w:rsid w:val="009A0778"/>
    <w:rsid w:val="009A6D8F"/>
    <w:rsid w:val="00A426E0"/>
    <w:rsid w:val="00AD27E5"/>
    <w:rsid w:val="00B45272"/>
    <w:rsid w:val="00B96E98"/>
    <w:rsid w:val="00BB10E9"/>
    <w:rsid w:val="00DF2850"/>
    <w:rsid w:val="00EB6D29"/>
    <w:rsid w:val="00FE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E7628"/>
  <w15:docId w15:val="{3BCED4ED-179C-4420-AFDE-DD103E59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B6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F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Kahuda</dc:creator>
  <cp:lastModifiedBy>Kahuda Josef</cp:lastModifiedBy>
  <cp:revision>2</cp:revision>
  <cp:lastPrinted>2023-08-15T15:19:00Z</cp:lastPrinted>
  <dcterms:created xsi:type="dcterms:W3CDTF">2024-08-12T13:39:00Z</dcterms:created>
  <dcterms:modified xsi:type="dcterms:W3CDTF">2024-08-12T13:39:00Z</dcterms:modified>
</cp:coreProperties>
</file>