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11" w:rsidRPr="005F6A11" w:rsidRDefault="005F6A11" w:rsidP="005F6A11">
      <w:pPr>
        <w:pStyle w:val="Nzev"/>
        <w:rPr>
          <w:caps/>
        </w:rPr>
      </w:pPr>
      <w:r w:rsidRPr="005F6A11">
        <w:rPr>
          <w:caps/>
        </w:rPr>
        <w:t xml:space="preserve">Spotřebitelské ceny se meziročně mírně zvýšily </w:t>
      </w:r>
    </w:p>
    <w:p w:rsidR="005F6A11" w:rsidRPr="005F6A11" w:rsidRDefault="005F6A11" w:rsidP="005F6A11">
      <w:pPr>
        <w:pStyle w:val="Podtitulek"/>
        <w:jc w:val="center"/>
        <w:rPr>
          <w:sz w:val="24"/>
          <w:szCs w:val="24"/>
        </w:rPr>
      </w:pPr>
      <w:r w:rsidRPr="005F6A11">
        <w:rPr>
          <w:sz w:val="24"/>
          <w:szCs w:val="24"/>
        </w:rPr>
        <w:t>Indexy spotřebitelských cen – inflace – červenec 2016</w:t>
      </w:r>
    </w:p>
    <w:p w:rsidR="005F6A11" w:rsidRPr="00FE39A7" w:rsidRDefault="005F6A11" w:rsidP="005F6A11">
      <w:pPr>
        <w:pStyle w:val="Perex"/>
        <w:spacing w:before="120" w:line="288" w:lineRule="auto"/>
      </w:pPr>
      <w:r w:rsidRPr="00186648">
        <w:t xml:space="preserve">Spotřebitelské ceny </w:t>
      </w:r>
      <w:r>
        <w:t xml:space="preserve">vzrostly </w:t>
      </w:r>
      <w:r w:rsidRPr="00186648">
        <w:t>v</w:t>
      </w:r>
      <w:r>
        <w:t> červenci proti červnu o 0,3 %. Ten</w:t>
      </w:r>
      <w:r w:rsidRPr="00186648">
        <w:t xml:space="preserve">to </w:t>
      </w:r>
      <w:r>
        <w:t xml:space="preserve">vývoj </w:t>
      </w:r>
      <w:r w:rsidRPr="00186648">
        <w:t>ovlivnil</w:t>
      </w:r>
      <w:r>
        <w:t>o</w:t>
      </w:r>
      <w:r w:rsidRPr="00186648">
        <w:t xml:space="preserve"> </w:t>
      </w:r>
      <w:r>
        <w:t xml:space="preserve">zejména zvýšení </w:t>
      </w:r>
      <w:r w:rsidRPr="00186648">
        <w:t>cen v</w:t>
      </w:r>
      <w:r>
        <w:t> </w:t>
      </w:r>
      <w:r w:rsidRPr="00186648">
        <w:t>oddíle</w:t>
      </w:r>
      <w:r>
        <w:t xml:space="preserve"> rekreace a kultura a dále v oddíle potraviny a nealkoholické nápoje a v oddíle alkoholické nápoje a tabák.</w:t>
      </w:r>
      <w:r w:rsidRPr="00186648">
        <w:t xml:space="preserve"> </w:t>
      </w:r>
      <w:r w:rsidRPr="00562295">
        <w:t>Meziroční růst spotřebitelských cen zrychlil v červenci na 0,5 % z 0,1 % v červnu.</w:t>
      </w:r>
    </w:p>
    <w:p w:rsidR="005F6A11" w:rsidRDefault="005F6A11" w:rsidP="005F6A11">
      <w:pPr>
        <w:spacing w:before="120" w:line="288" w:lineRule="auto"/>
        <w:rPr>
          <w:rFonts w:cs="Arial"/>
          <w:bCs/>
        </w:rPr>
      </w:pPr>
      <w:r w:rsidRPr="00FE39A7">
        <w:rPr>
          <w:rFonts w:cs="Arial"/>
          <w:b/>
          <w:bCs/>
        </w:rPr>
        <w:t xml:space="preserve">Meziměsíční </w:t>
      </w:r>
      <w:r w:rsidRPr="00FE39A7">
        <w:rPr>
          <w:rFonts w:cs="Arial"/>
          <w:bCs/>
        </w:rPr>
        <w:t>růst</w:t>
      </w:r>
      <w:r w:rsidRPr="00FE39A7">
        <w:rPr>
          <w:rFonts w:cs="Arial"/>
          <w:b/>
          <w:bCs/>
        </w:rPr>
        <w:t xml:space="preserve"> </w:t>
      </w:r>
      <w:r w:rsidRPr="00FE39A7">
        <w:rPr>
          <w:rFonts w:cs="Arial"/>
          <w:bCs/>
        </w:rPr>
        <w:t xml:space="preserve">spotřebitelských cen v oddíle </w:t>
      </w:r>
      <w:r w:rsidRPr="0083405F">
        <w:rPr>
          <w:rFonts w:cs="Arial"/>
          <w:bCs/>
        </w:rPr>
        <w:t>rekreace a kultura</w:t>
      </w:r>
      <w:r>
        <w:rPr>
          <w:rFonts w:cs="Arial"/>
          <w:bCs/>
        </w:rPr>
        <w:t xml:space="preserve"> </w:t>
      </w:r>
      <w:r w:rsidRPr="00FE39A7">
        <w:rPr>
          <w:rFonts w:cs="Arial"/>
          <w:bCs/>
        </w:rPr>
        <w:t xml:space="preserve">způsobilo </w:t>
      </w:r>
      <w:r w:rsidRPr="0083405F">
        <w:rPr>
          <w:rFonts w:cs="Arial"/>
          <w:bCs/>
        </w:rPr>
        <w:t>zvý</w:t>
      </w:r>
      <w:r>
        <w:rPr>
          <w:rFonts w:cs="Arial"/>
          <w:bCs/>
        </w:rPr>
        <w:t>šení sezónních cen dovolených s </w:t>
      </w:r>
      <w:r w:rsidRPr="0083405F">
        <w:rPr>
          <w:rFonts w:cs="Arial"/>
          <w:bCs/>
        </w:rPr>
        <w:t>komplexními službami o 12,8 %</w:t>
      </w:r>
      <w:r>
        <w:rPr>
          <w:rFonts w:cs="Arial"/>
          <w:bCs/>
        </w:rPr>
        <w:t xml:space="preserve">. </w:t>
      </w:r>
      <w:r w:rsidRPr="006510C9">
        <w:rPr>
          <w:rFonts w:cs="Arial"/>
          <w:bCs/>
        </w:rPr>
        <w:t>V oddíle potraviny a nealkoholické nápoje se zvýšily ceny u většiny druhů potravin. Ceny sýrů byly vyšší o 3,9 %, vepřového masa o 3,5 %, cukru o 6,5 %, drůbeže o 1,6 %, nealkoholických nápojů o 0,8 %, čokolády a čokoládových výrobků o 2,8 %, másla o 3,9 %. V oddíle alkoh</w:t>
      </w:r>
      <w:r>
        <w:rPr>
          <w:rFonts w:cs="Arial"/>
          <w:bCs/>
        </w:rPr>
        <w:t>olické nápoje a tabák vzrostly především ceny vína o 2,7 % a piva o 1,7 %.</w:t>
      </w:r>
    </w:p>
    <w:p w:rsidR="005F6A11" w:rsidRPr="00916640" w:rsidRDefault="005F6A11" w:rsidP="005F6A11">
      <w:pPr>
        <w:pStyle w:val="Zkladntext"/>
        <w:tabs>
          <w:tab w:val="left" w:pos="4900"/>
        </w:tabs>
        <w:spacing w:before="120" w:line="288" w:lineRule="auto"/>
        <w:rPr>
          <w:i w:val="0"/>
          <w:sz w:val="20"/>
          <w:szCs w:val="20"/>
        </w:rPr>
      </w:pPr>
      <w:r w:rsidRPr="00FE39A7">
        <w:rPr>
          <w:rFonts w:cs="Arial"/>
          <w:i w:val="0"/>
          <w:sz w:val="20"/>
          <w:szCs w:val="20"/>
        </w:rPr>
        <w:t xml:space="preserve">Na snižování cenové hladiny působil zejména pokles cen v oddíle </w:t>
      </w:r>
      <w:r>
        <w:rPr>
          <w:rFonts w:cs="Arial"/>
          <w:i w:val="0"/>
          <w:sz w:val="20"/>
          <w:szCs w:val="20"/>
        </w:rPr>
        <w:t>odívání a obuv, kde ceny oděvů klesly o 1,5 % a obuvi o 3,5 %</w:t>
      </w:r>
      <w:r w:rsidRPr="00FE39A7">
        <w:rPr>
          <w:i w:val="0"/>
          <w:sz w:val="20"/>
          <w:szCs w:val="20"/>
        </w:rPr>
        <w:t xml:space="preserve">. </w:t>
      </w:r>
      <w:r>
        <w:rPr>
          <w:i w:val="0"/>
          <w:sz w:val="20"/>
          <w:szCs w:val="20"/>
        </w:rPr>
        <w:t>V oddíle doprava klesly ceny pohonných hmot o 0,4 %. Z potravin klesly zejména c</w:t>
      </w:r>
      <w:r w:rsidRPr="00FE39A7">
        <w:rPr>
          <w:i w:val="0"/>
          <w:sz w:val="20"/>
          <w:szCs w:val="20"/>
        </w:rPr>
        <w:t>eny</w:t>
      </w:r>
      <w:r>
        <w:rPr>
          <w:i w:val="0"/>
          <w:sz w:val="20"/>
          <w:szCs w:val="20"/>
        </w:rPr>
        <w:t xml:space="preserve"> ovoce o 1,1 % a ceny </w:t>
      </w:r>
      <w:r w:rsidRPr="00FE39A7">
        <w:rPr>
          <w:i w:val="0"/>
          <w:sz w:val="20"/>
          <w:szCs w:val="20"/>
        </w:rPr>
        <w:t xml:space="preserve">zeleniny </w:t>
      </w:r>
      <w:r>
        <w:rPr>
          <w:i w:val="0"/>
          <w:sz w:val="20"/>
          <w:szCs w:val="20"/>
        </w:rPr>
        <w:t>o 2</w:t>
      </w:r>
      <w:r w:rsidRPr="00FE39A7">
        <w:rPr>
          <w:i w:val="0"/>
          <w:sz w:val="20"/>
          <w:szCs w:val="20"/>
        </w:rPr>
        <w:t>,</w:t>
      </w:r>
      <w:r>
        <w:rPr>
          <w:i w:val="0"/>
          <w:sz w:val="20"/>
          <w:szCs w:val="20"/>
        </w:rPr>
        <w:t>9</w:t>
      </w:r>
      <w:r w:rsidRPr="00FE39A7">
        <w:rPr>
          <w:i w:val="0"/>
          <w:sz w:val="20"/>
          <w:szCs w:val="20"/>
        </w:rPr>
        <w:t xml:space="preserve"> %, </w:t>
      </w:r>
      <w:r>
        <w:rPr>
          <w:i w:val="0"/>
          <w:sz w:val="20"/>
          <w:szCs w:val="20"/>
        </w:rPr>
        <w:t>z toho c</w:t>
      </w:r>
      <w:r w:rsidRPr="00FE39A7">
        <w:rPr>
          <w:i w:val="0"/>
          <w:sz w:val="20"/>
          <w:szCs w:val="20"/>
        </w:rPr>
        <w:t>eny </w:t>
      </w:r>
      <w:r w:rsidRPr="00916640">
        <w:rPr>
          <w:i w:val="0"/>
          <w:sz w:val="20"/>
          <w:szCs w:val="20"/>
        </w:rPr>
        <w:t xml:space="preserve">brambor </w:t>
      </w:r>
      <w:r w:rsidRPr="003146CE">
        <w:rPr>
          <w:i w:val="0"/>
          <w:sz w:val="20"/>
          <w:szCs w:val="20"/>
        </w:rPr>
        <w:t>o 13,4 %.</w:t>
      </w:r>
    </w:p>
    <w:p w:rsidR="005F6A11" w:rsidRPr="00916640" w:rsidRDefault="005F6A11" w:rsidP="005F6A11">
      <w:pPr>
        <w:pStyle w:val="Zkladntextodsazen2"/>
        <w:spacing w:before="120" w:after="0" w:line="288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916640">
        <w:rPr>
          <w:rFonts w:cs="Arial"/>
          <w:szCs w:val="20"/>
        </w:rPr>
        <w:t xml:space="preserve"> o 0,1 %</w:t>
      </w:r>
      <w:r>
        <w:rPr>
          <w:rFonts w:cs="Arial"/>
          <w:szCs w:val="20"/>
        </w:rPr>
        <w:t xml:space="preserve"> a ceny služeb o 0,9 %</w:t>
      </w:r>
      <w:r w:rsidRPr="00916640">
        <w:rPr>
          <w:rFonts w:cs="Arial"/>
          <w:szCs w:val="20"/>
        </w:rPr>
        <w:t>.</w:t>
      </w:r>
    </w:p>
    <w:p w:rsidR="005F6A11" w:rsidRDefault="005F6A11" w:rsidP="005F6A11">
      <w:pPr>
        <w:pStyle w:val="Zkladntext"/>
        <w:tabs>
          <w:tab w:val="left" w:pos="4900"/>
        </w:tabs>
        <w:spacing w:before="120" w:line="288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b/>
          <w:i w:val="0"/>
          <w:sz w:val="20"/>
          <w:szCs w:val="20"/>
        </w:rPr>
        <w:t>Meziročně</w:t>
      </w:r>
      <w:r w:rsidRPr="00916640">
        <w:rPr>
          <w:rFonts w:cs="Arial"/>
          <w:i w:val="0"/>
          <w:sz w:val="20"/>
          <w:szCs w:val="20"/>
        </w:rPr>
        <w:t xml:space="preserve"> vzrostly spotřebitelské ceny v</w:t>
      </w:r>
      <w:r>
        <w:rPr>
          <w:rFonts w:cs="Arial"/>
          <w:i w:val="0"/>
          <w:sz w:val="20"/>
          <w:szCs w:val="20"/>
        </w:rPr>
        <w:t> </w:t>
      </w:r>
      <w:r w:rsidRPr="00916640">
        <w:rPr>
          <w:rFonts w:cs="Arial"/>
          <w:i w:val="0"/>
          <w:sz w:val="20"/>
          <w:szCs w:val="20"/>
        </w:rPr>
        <w:t>červ</w:t>
      </w:r>
      <w:r>
        <w:rPr>
          <w:rFonts w:cs="Arial"/>
          <w:i w:val="0"/>
          <w:sz w:val="20"/>
          <w:szCs w:val="20"/>
        </w:rPr>
        <w:t xml:space="preserve">enci </w:t>
      </w:r>
      <w:r w:rsidRPr="00916640">
        <w:rPr>
          <w:rFonts w:cs="Arial"/>
          <w:i w:val="0"/>
          <w:sz w:val="20"/>
          <w:szCs w:val="20"/>
        </w:rPr>
        <w:t>o 0,</w:t>
      </w:r>
      <w:r>
        <w:rPr>
          <w:rFonts w:cs="Arial"/>
          <w:i w:val="0"/>
          <w:sz w:val="20"/>
          <w:szCs w:val="20"/>
        </w:rPr>
        <w:t>5</w:t>
      </w:r>
      <w:r w:rsidRPr="00916640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>, což je o 0,4 procentního bodu více než v červnu.</w:t>
      </w:r>
      <w:r w:rsidRPr="00916640">
        <w:rPr>
          <w:rFonts w:cs="Arial"/>
          <w:i w:val="0"/>
          <w:sz w:val="20"/>
          <w:szCs w:val="20"/>
        </w:rPr>
        <w:t xml:space="preserve"> T</w:t>
      </w:r>
      <w:r>
        <w:rPr>
          <w:rFonts w:cs="Arial"/>
          <w:i w:val="0"/>
          <w:sz w:val="20"/>
          <w:szCs w:val="20"/>
        </w:rPr>
        <w:t>ato změna</w:t>
      </w:r>
      <w:r w:rsidRPr="00916640">
        <w:rPr>
          <w:rFonts w:cs="Arial"/>
          <w:i w:val="0"/>
          <w:sz w:val="20"/>
          <w:szCs w:val="20"/>
        </w:rPr>
        <w:t xml:space="preserve"> byl</w:t>
      </w:r>
      <w:r>
        <w:rPr>
          <w:rFonts w:cs="Arial"/>
          <w:i w:val="0"/>
          <w:sz w:val="20"/>
          <w:szCs w:val="20"/>
        </w:rPr>
        <w:t>a</w:t>
      </w:r>
      <w:r w:rsidRPr="00916640">
        <w:rPr>
          <w:rFonts w:cs="Arial"/>
          <w:i w:val="0"/>
          <w:sz w:val="20"/>
          <w:szCs w:val="20"/>
        </w:rPr>
        <w:t xml:space="preserve"> především důsledkem </w:t>
      </w:r>
      <w:r>
        <w:rPr>
          <w:rFonts w:cs="Arial"/>
          <w:i w:val="0"/>
          <w:sz w:val="20"/>
          <w:szCs w:val="20"/>
        </w:rPr>
        <w:t xml:space="preserve">výrazného </w:t>
      </w:r>
      <w:r w:rsidRPr="00916640">
        <w:rPr>
          <w:rFonts w:cs="Arial"/>
          <w:i w:val="0"/>
          <w:sz w:val="20"/>
          <w:szCs w:val="20"/>
        </w:rPr>
        <w:t>zmírnění poklesu cen v oddíle potraviny a nealkoholické nápoje</w:t>
      </w:r>
      <w:r>
        <w:rPr>
          <w:rFonts w:cs="Arial"/>
          <w:i w:val="0"/>
          <w:sz w:val="20"/>
          <w:szCs w:val="20"/>
        </w:rPr>
        <w:t>. Ceny vajec byly v červenci nižší o 11,4 % (v červnu o 12,9 %), sýrů o 5,5 % (v červnu o 11,0 %), jogurtů o 10,4 % (v červnu o 11,6 %), ostatních mléčných výrobků o 4,4 % (v červnu o 7,3 %), másla o 7,9 % (v červnu o 10,5 %), ovoce o 3,1 % (v červnu o 5,7 %), cukru o 1,0 % (v červnu o 6,7 %), nealkoholických nápojů o 0,3 % (v červnu o 1,5 %). Ceny zeleniny byly v červenci vyšší o 9,9 % (v červnu o 2,1 %). V oddíle odívání a obuv se zvýšily ceny oděvů o 1,9 % (v červnu o 0,4 %), růst cen obuvi mírně zpomalil na 4,9 % z 5,2 % v červnu. V oddíle ostatní zboží a služby vzrostly ceny výrobků a služeb osobní péče o 1,5 % (v červnu o 0,6 %) a ceny finančních služeb o 2,6 % (v červnu o 2,1 %).</w:t>
      </w:r>
    </w:p>
    <w:p w:rsidR="005F6A11" w:rsidRDefault="005F6A11" w:rsidP="005F6A11">
      <w:pPr>
        <w:spacing w:before="120" w:line="288" w:lineRule="auto"/>
      </w:pPr>
      <w:r w:rsidRPr="00916640">
        <w:t>Na meziroční zvyšování cenové hladiny měly v</w:t>
      </w:r>
      <w:r>
        <w:t> červenci</w:t>
      </w:r>
      <w:r w:rsidRPr="00916640">
        <w:t xml:space="preserve"> </w:t>
      </w:r>
      <w:r>
        <w:t xml:space="preserve">i nadále </w:t>
      </w:r>
      <w:r w:rsidRPr="00916640">
        <w:t>největší vliv ceny v</w:t>
      </w:r>
      <w:r w:rsidRPr="00916640">
        <w:rPr>
          <w:i/>
        </w:rPr>
        <w:t> </w:t>
      </w:r>
      <w:r w:rsidRPr="00916640">
        <w:t>oddíle</w:t>
      </w:r>
      <w:r w:rsidRPr="00916640">
        <w:rPr>
          <w:i/>
        </w:rPr>
        <w:t xml:space="preserve"> </w:t>
      </w:r>
      <w:r w:rsidRPr="00916640">
        <w:t xml:space="preserve">alkoholické nápoje </w:t>
      </w:r>
      <w:r>
        <w:t>a </w:t>
      </w:r>
      <w:r w:rsidRPr="00916640">
        <w:t xml:space="preserve">tabák, kde vzrostly ceny </w:t>
      </w:r>
      <w:r>
        <w:t>tabákových výrobků o 5,4</w:t>
      </w:r>
      <w:r w:rsidRPr="00916640">
        <w:t xml:space="preserve"> % a alkoholických nápojů o </w:t>
      </w:r>
      <w:r>
        <w:t>3,0</w:t>
      </w:r>
      <w:r w:rsidRPr="00916640">
        <w:t xml:space="preserve"> %. </w:t>
      </w:r>
      <w:r>
        <w:t>V</w:t>
      </w:r>
      <w:r w:rsidRPr="00916640">
        <w:t xml:space="preserve">liv </w:t>
      </w:r>
      <w:r>
        <w:t xml:space="preserve">na zvyšování měly rovněž </w:t>
      </w:r>
      <w:r w:rsidRPr="00916640">
        <w:t>ceny v oddíle bydlení, kde vzrostly ceny čistého nájemného o</w:t>
      </w:r>
      <w:r>
        <w:t> 1,6 </w:t>
      </w:r>
      <w:r w:rsidRPr="00916640">
        <w:t>%, vodného o 1,6 %, stočného o 5,3 %, elektřiny o 1,2 %,</w:t>
      </w:r>
      <w:r>
        <w:t xml:space="preserve"> tepla o 1,0</w:t>
      </w:r>
      <w:r w:rsidRPr="00916640">
        <w:t xml:space="preserve"> %. V</w:t>
      </w:r>
      <w:r>
        <w:t> </w:t>
      </w:r>
      <w:r w:rsidRPr="00916640">
        <w:t>oddíle rekreace a kultura vzrostly především ceny rekre</w:t>
      </w:r>
      <w:r>
        <w:t>ačních a kulturních služeb o 2,3</w:t>
      </w:r>
      <w:r w:rsidRPr="00916640">
        <w:t xml:space="preserve"> %. V oddíle stravování a ubytování byly vyšší ceny stravovacích služeb o 1,</w:t>
      </w:r>
      <w:r>
        <w:t xml:space="preserve">2 % a </w:t>
      </w:r>
      <w:r w:rsidRPr="00916640">
        <w:t xml:space="preserve">ceny ubytovacích služeb </w:t>
      </w:r>
      <w:r>
        <w:t>o 0,9 %.</w:t>
      </w:r>
      <w:r w:rsidRPr="00916640">
        <w:t xml:space="preserve"> </w:t>
      </w:r>
      <w:r>
        <w:t>V</w:t>
      </w:r>
      <w:r w:rsidRPr="00110BDD">
        <w:t xml:space="preserve"> oddíle zdraví </w:t>
      </w:r>
      <w:r>
        <w:t xml:space="preserve">se zvýšily </w:t>
      </w:r>
      <w:r w:rsidRPr="00110BDD">
        <w:t>cen</w:t>
      </w:r>
      <w:r>
        <w:t>y</w:t>
      </w:r>
      <w:r w:rsidRPr="00110BDD">
        <w:t xml:space="preserve"> lázeňských pobytů o</w:t>
      </w:r>
      <w:r>
        <w:t> </w:t>
      </w:r>
      <w:r w:rsidRPr="00110BDD">
        <w:t>4,4</w:t>
      </w:r>
      <w:r>
        <w:t> </w:t>
      </w:r>
      <w:r w:rsidRPr="00110BDD">
        <w:t>%.</w:t>
      </w:r>
    </w:p>
    <w:p w:rsidR="005F6A11" w:rsidRDefault="005F6A11" w:rsidP="005F6A11">
      <w:pPr>
        <w:spacing w:before="120" w:line="288" w:lineRule="auto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Na snižování meziroční cenové hladiny nadále působil pokles cen zejména v oddíle </w:t>
      </w:r>
      <w:r>
        <w:rPr>
          <w:rFonts w:cs="Arial"/>
          <w:szCs w:val="20"/>
        </w:rPr>
        <w:t xml:space="preserve">doprava vlivem snížení cen pohonných hmot o 10,6 %. Pokles cen </w:t>
      </w:r>
      <w:r w:rsidRPr="00110BDD">
        <w:rPr>
          <w:rFonts w:cs="Arial"/>
          <w:szCs w:val="20"/>
        </w:rPr>
        <w:t>pokračoval</w:t>
      </w:r>
      <w:r>
        <w:rPr>
          <w:rFonts w:cs="Arial"/>
          <w:szCs w:val="20"/>
        </w:rPr>
        <w:t xml:space="preserve">, i když </w:t>
      </w:r>
      <w:r w:rsidRPr="00155589">
        <w:rPr>
          <w:rFonts w:cs="Arial"/>
          <w:szCs w:val="20"/>
        </w:rPr>
        <w:t>s výrazně</w:t>
      </w:r>
      <w:r>
        <w:rPr>
          <w:rFonts w:cs="Arial"/>
          <w:szCs w:val="20"/>
        </w:rPr>
        <w:t xml:space="preserve"> nižším efektem, </w:t>
      </w:r>
      <w:r w:rsidRPr="00110BDD">
        <w:rPr>
          <w:rFonts w:cs="Arial"/>
          <w:szCs w:val="20"/>
        </w:rPr>
        <w:t xml:space="preserve">v oddíle </w:t>
      </w:r>
      <w:r w:rsidRPr="00916640">
        <w:rPr>
          <w:rFonts w:cs="Arial"/>
          <w:szCs w:val="20"/>
        </w:rPr>
        <w:t>potraviny a nealkoholické nápoje. V oddíle bydlení klesly ceny zemního plynu o 6,9 %.</w:t>
      </w:r>
    </w:p>
    <w:p w:rsidR="005F6A11" w:rsidRPr="00576E20" w:rsidRDefault="005F6A11" w:rsidP="005F6A11">
      <w:pPr>
        <w:pStyle w:val="Zkladntext"/>
        <w:tabs>
          <w:tab w:val="left" w:pos="4900"/>
        </w:tabs>
        <w:spacing w:before="120" w:line="288" w:lineRule="auto"/>
        <w:rPr>
          <w:rFonts w:cs="Arial"/>
          <w:i w:val="0"/>
          <w:sz w:val="20"/>
          <w:szCs w:val="20"/>
        </w:rPr>
      </w:pPr>
      <w:bookmarkStart w:id="0" w:name="_GoBack"/>
      <w:bookmarkEnd w:id="0"/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 xml:space="preserve">vzrostly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0,1</w:t>
      </w:r>
      <w:r w:rsidRPr="00916640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a ceny </w:t>
      </w:r>
      <w:r w:rsidRPr="00916640">
        <w:rPr>
          <w:rFonts w:cs="Arial"/>
          <w:i w:val="0"/>
          <w:sz w:val="20"/>
          <w:szCs w:val="20"/>
        </w:rPr>
        <w:t>služeb o 1,</w:t>
      </w:r>
      <w:r>
        <w:rPr>
          <w:rFonts w:cs="Arial"/>
          <w:i w:val="0"/>
          <w:sz w:val="20"/>
          <w:szCs w:val="20"/>
        </w:rPr>
        <w:t>4</w:t>
      </w:r>
      <w:r w:rsidRPr="00916640">
        <w:rPr>
          <w:rFonts w:cs="Arial"/>
          <w:i w:val="0"/>
          <w:sz w:val="20"/>
          <w:szCs w:val="20"/>
        </w:rPr>
        <w:t xml:space="preserve"> %. Úhrnný index spotřebitelských cen bez započtení imputovaného nájemného byl meziročně </w:t>
      </w:r>
      <w:r>
        <w:rPr>
          <w:rFonts w:cs="Arial"/>
          <w:i w:val="0"/>
          <w:sz w:val="20"/>
          <w:szCs w:val="20"/>
        </w:rPr>
        <w:t>100,5</w:t>
      </w:r>
      <w:r w:rsidRPr="00916640">
        <w:rPr>
          <w:rFonts w:cs="Arial"/>
          <w:i w:val="0"/>
          <w:sz w:val="20"/>
          <w:szCs w:val="20"/>
        </w:rPr>
        <w:t> %.</w:t>
      </w:r>
    </w:p>
    <w:p w:rsidR="005F6A11" w:rsidRPr="00576E20" w:rsidRDefault="005F6A11" w:rsidP="005F6A11">
      <w:pPr>
        <w:pStyle w:val="Zkladntext"/>
        <w:tabs>
          <w:tab w:val="left" w:pos="4900"/>
        </w:tabs>
        <w:spacing w:before="120" w:line="288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 xml:space="preserve">Míra inflace vyjádřená přírůstkem průměrného indexu spotřebitelských cen za posledních 12 měsíců proti průměru předchozích 12 měsíců byla v </w:t>
      </w:r>
      <w:r>
        <w:rPr>
          <w:rFonts w:cs="Arial"/>
          <w:i w:val="0"/>
          <w:sz w:val="20"/>
          <w:szCs w:val="20"/>
        </w:rPr>
        <w:t>červenci 0,3</w:t>
      </w:r>
      <w:r w:rsidRPr="00576E20">
        <w:rPr>
          <w:rFonts w:cs="Arial"/>
          <w:i w:val="0"/>
          <w:sz w:val="20"/>
          <w:szCs w:val="20"/>
        </w:rPr>
        <w:t> %.</w:t>
      </w:r>
    </w:p>
    <w:p w:rsidR="005F6A11" w:rsidRDefault="005F6A11" w:rsidP="005F6A11">
      <w:pPr>
        <w:pStyle w:val="Zkladntextodsazen3"/>
        <w:spacing w:before="120" w:after="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červnu</w:t>
      </w:r>
      <w:r w:rsidRPr="0077017F">
        <w:rPr>
          <w:rFonts w:cs="Arial"/>
          <w:sz w:val="20"/>
          <w:szCs w:val="20"/>
        </w:rPr>
        <w:t xml:space="preserve"> 0,</w:t>
      </w:r>
      <w:r>
        <w:rPr>
          <w:rFonts w:cs="Arial"/>
          <w:sz w:val="20"/>
          <w:szCs w:val="20"/>
        </w:rPr>
        <w:t>0</w:t>
      </w:r>
      <w:r w:rsidRPr="0077017F">
        <w:rPr>
          <w:rFonts w:cs="Arial"/>
          <w:sz w:val="20"/>
          <w:szCs w:val="20"/>
        </w:rPr>
        <w:t> %,</w:t>
      </w:r>
      <w:r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sz w:val="20"/>
          <w:szCs w:val="20"/>
        </w:rPr>
        <w:t>což je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více </w:t>
      </w:r>
      <w:r w:rsidRPr="0077017F">
        <w:rPr>
          <w:rFonts w:cs="Arial"/>
          <w:sz w:val="20"/>
          <w:szCs w:val="20"/>
        </w:rPr>
        <w:t>než v </w:t>
      </w:r>
      <w:r>
        <w:rPr>
          <w:rFonts w:cs="Arial"/>
          <w:sz w:val="20"/>
          <w:szCs w:val="20"/>
        </w:rPr>
        <w:t>květnu</w:t>
      </w:r>
      <w:r w:rsidRPr="0077017F">
        <w:rPr>
          <w:rFonts w:cs="Arial"/>
          <w:sz w:val="20"/>
          <w:szCs w:val="20"/>
        </w:rPr>
        <w:t>. Nejvíce vzrostly ceny v Be</w:t>
      </w:r>
      <w:r>
        <w:rPr>
          <w:rFonts w:cs="Arial"/>
          <w:sz w:val="20"/>
          <w:szCs w:val="20"/>
        </w:rPr>
        <w:t>lgii (o </w:t>
      </w:r>
      <w:r w:rsidRPr="0077017F">
        <w:rPr>
          <w:rFonts w:cs="Arial"/>
          <w:sz w:val="20"/>
          <w:szCs w:val="20"/>
        </w:rPr>
        <w:t>1,</w:t>
      </w:r>
      <w:r>
        <w:rPr>
          <w:rFonts w:cs="Arial"/>
          <w:sz w:val="20"/>
          <w:szCs w:val="20"/>
        </w:rPr>
        <w:t>8 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 a ve Švédsku (o 1,2 %)</w:t>
      </w:r>
      <w:r w:rsidRPr="0077017F">
        <w:rPr>
          <w:rFonts w:cs="Arial"/>
          <w:sz w:val="20"/>
          <w:szCs w:val="20"/>
        </w:rPr>
        <w:t>. Naopak v</w:t>
      </w:r>
      <w:r>
        <w:rPr>
          <w:rFonts w:cs="Arial"/>
          <w:sz w:val="20"/>
          <w:szCs w:val="20"/>
        </w:rPr>
        <w:t>e</w:t>
      </w:r>
      <w:r w:rsidRPr="0077017F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třinácti</w:t>
      </w:r>
      <w:r w:rsidRPr="0077017F">
        <w:rPr>
          <w:rFonts w:cs="Arial"/>
          <w:sz w:val="20"/>
          <w:szCs w:val="20"/>
        </w:rPr>
        <w:t xml:space="preserve"> zemích EU ceny klesly, z toho nejvíce </w:t>
      </w:r>
      <w:r w:rsidRPr="00155589">
        <w:rPr>
          <w:rFonts w:cs="Arial"/>
          <w:sz w:val="20"/>
          <w:szCs w:val="20"/>
        </w:rPr>
        <w:t>na Kypru (o 2,0 %) a</w:t>
      </w:r>
      <w:r>
        <w:rPr>
          <w:rFonts w:cs="Arial"/>
          <w:sz w:val="20"/>
          <w:szCs w:val="20"/>
        </w:rPr>
        <w:t> v Bulharsku (o 1,9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. </w:t>
      </w:r>
      <w:r w:rsidRPr="0077017F">
        <w:rPr>
          <w:rFonts w:cs="Arial"/>
          <w:sz w:val="20"/>
          <w:szCs w:val="20"/>
        </w:rPr>
        <w:t>Na Slovensku klesly ceny v</w:t>
      </w:r>
      <w:r>
        <w:rPr>
          <w:rFonts w:cs="Arial"/>
          <w:sz w:val="20"/>
          <w:szCs w:val="20"/>
        </w:rPr>
        <w:t xml:space="preserve"> červnu stejně jako v květnu, tj. </w:t>
      </w:r>
      <w:r w:rsidRPr="0077017F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0,7</w:t>
      </w:r>
      <w:r w:rsidRPr="0077017F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>.</w:t>
      </w:r>
      <w:r w:rsidRPr="0077017F">
        <w:rPr>
          <w:rFonts w:cs="Arial"/>
          <w:sz w:val="20"/>
          <w:szCs w:val="20"/>
        </w:rPr>
        <w:t xml:space="preserve"> V Německu </w:t>
      </w:r>
      <w:r>
        <w:rPr>
          <w:rFonts w:cs="Arial"/>
          <w:sz w:val="20"/>
          <w:szCs w:val="20"/>
        </w:rPr>
        <w:t xml:space="preserve">vzrostly ceny o 0,2 % (v květnu o 0,0 %). </w:t>
      </w:r>
      <w:r w:rsidRPr="0077017F">
        <w:rPr>
          <w:rFonts w:cs="Arial"/>
          <w:sz w:val="20"/>
          <w:szCs w:val="20"/>
        </w:rPr>
        <w:t>Podle</w:t>
      </w:r>
      <w:r w:rsidRPr="004A212A">
        <w:rPr>
          <w:rFonts w:cs="Arial"/>
          <w:sz w:val="20"/>
          <w:szCs w:val="20"/>
        </w:rPr>
        <w:t xml:space="preserve"> předběžných výpočtů </w:t>
      </w:r>
      <w:r>
        <w:rPr>
          <w:rFonts w:cs="Arial"/>
          <w:sz w:val="20"/>
          <w:szCs w:val="20"/>
        </w:rPr>
        <w:t xml:space="preserve">vzrostl </w:t>
      </w:r>
      <w:r w:rsidRPr="004A212A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červenci</w:t>
      </w:r>
      <w:r w:rsidRPr="004A212A">
        <w:rPr>
          <w:rFonts w:cs="Arial"/>
          <w:b/>
          <w:sz w:val="20"/>
          <w:szCs w:val="20"/>
        </w:rPr>
        <w:t xml:space="preserve"> </w:t>
      </w:r>
      <w:r w:rsidRPr="007A0059">
        <w:rPr>
          <w:rFonts w:cs="Arial"/>
          <w:sz w:val="20"/>
          <w:szCs w:val="20"/>
        </w:rPr>
        <w:t>HICP v ČR</w:t>
      </w:r>
      <w:r>
        <w:rPr>
          <w:rFonts w:cs="Arial"/>
          <w:b/>
          <w:sz w:val="20"/>
          <w:szCs w:val="20"/>
        </w:rPr>
        <w:t xml:space="preserve"> meziměsíčně</w:t>
      </w:r>
      <w:r w:rsidRPr="004A212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 0,4</w:t>
      </w:r>
      <w:r w:rsidRPr="004A212A">
        <w:rPr>
          <w:rFonts w:cs="Arial"/>
          <w:sz w:val="20"/>
          <w:szCs w:val="20"/>
        </w:rPr>
        <w:t xml:space="preserve"> % a </w:t>
      </w:r>
      <w:r>
        <w:rPr>
          <w:rFonts w:cs="Arial"/>
          <w:b/>
          <w:sz w:val="20"/>
          <w:szCs w:val="20"/>
        </w:rPr>
        <w:t xml:space="preserve">meziročně </w:t>
      </w:r>
      <w:r>
        <w:rPr>
          <w:rFonts w:cs="Arial"/>
          <w:sz w:val="20"/>
          <w:szCs w:val="20"/>
        </w:rPr>
        <w:t>o 0,5 %</w:t>
      </w:r>
      <w:r w:rsidRPr="007A0059">
        <w:rPr>
          <w:rFonts w:cs="Arial"/>
          <w:sz w:val="20"/>
          <w:szCs w:val="20"/>
        </w:rPr>
        <w:t xml:space="preserve"> (v červnu pokles o</w:t>
      </w:r>
      <w:r>
        <w:rPr>
          <w:rFonts w:cs="Arial"/>
          <w:sz w:val="20"/>
          <w:szCs w:val="20"/>
        </w:rPr>
        <w:t xml:space="preserve"> 0,1</w:t>
      </w:r>
      <w:r w:rsidRPr="004A212A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). </w:t>
      </w:r>
      <w:r w:rsidRPr="004A212A">
        <w:rPr>
          <w:rFonts w:cs="Arial"/>
          <w:sz w:val="20"/>
          <w:szCs w:val="20"/>
        </w:rPr>
        <w:t>Bleskový odhad meziroční změny HICP pro</w:t>
      </w:r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 xml:space="preserve"> červenec </w:t>
      </w:r>
      <w:r w:rsidRPr="004A212A">
        <w:rPr>
          <w:rFonts w:cs="Arial"/>
          <w:b/>
          <w:bCs/>
          <w:sz w:val="20"/>
          <w:szCs w:val="20"/>
        </w:rPr>
        <w:t>2016</w:t>
      </w:r>
      <w:r>
        <w:rPr>
          <w:rFonts w:cs="Arial"/>
          <w:sz w:val="20"/>
          <w:szCs w:val="20"/>
        </w:rPr>
        <w:t xml:space="preserve"> </w:t>
      </w:r>
      <w:r w:rsidRPr="00155589">
        <w:rPr>
          <w:rFonts w:cs="Arial"/>
          <w:sz w:val="20"/>
          <w:szCs w:val="20"/>
        </w:rPr>
        <w:t>je 0,2 %, jak</w:t>
      </w:r>
      <w:r w:rsidRPr="004A212A">
        <w:rPr>
          <w:rFonts w:cs="Arial"/>
          <w:sz w:val="20"/>
          <w:szCs w:val="20"/>
        </w:rPr>
        <w:t xml:space="preserve"> 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6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4E2E86" w:rsidRDefault="004E2E86" w:rsidP="005F6A11">
      <w:pPr>
        <w:pStyle w:val="Zkladntextodsazen3"/>
        <w:spacing w:before="120" w:after="0" w:line="288" w:lineRule="auto"/>
        <w:ind w:left="0"/>
        <w:rPr>
          <w:rFonts w:cs="Arial"/>
          <w:sz w:val="20"/>
          <w:szCs w:val="20"/>
        </w:rPr>
      </w:pPr>
    </w:p>
    <w:p w:rsidR="004E2E86" w:rsidRDefault="004E2E86" w:rsidP="004E2E86">
      <w:pPr>
        <w:pStyle w:val="Zkladntext"/>
        <w:spacing w:line="288" w:lineRule="auto"/>
        <w:rPr>
          <w:rFonts w:cs="Arial"/>
          <w:i w:val="0"/>
          <w:sz w:val="20"/>
          <w:szCs w:val="20"/>
        </w:rPr>
      </w:pPr>
      <w:r w:rsidRPr="004E2E86">
        <w:rPr>
          <w:rFonts w:cs="Arial"/>
          <w:i w:val="0"/>
          <w:sz w:val="20"/>
          <w:szCs w:val="20"/>
        </w:rPr>
        <w:lastRenderedPageBreak/>
        <w:t xml:space="preserve">Spotřebitelské ceny </w:t>
      </w:r>
      <w:r w:rsidRPr="004E2E86">
        <w:rPr>
          <w:rFonts w:cs="Arial"/>
          <w:b/>
          <w:bCs/>
          <w:i w:val="0"/>
          <w:sz w:val="20"/>
          <w:szCs w:val="20"/>
        </w:rPr>
        <w:t>domácností důchodců</w:t>
      </w:r>
      <w:r w:rsidRPr="004E2E86">
        <w:rPr>
          <w:rFonts w:cs="Arial"/>
          <w:i w:val="0"/>
          <w:sz w:val="20"/>
          <w:szCs w:val="20"/>
        </w:rPr>
        <w:t xml:space="preserve"> vzrostly v červenci ve srovnání s předcházejícím měsícem o 0,4</w:t>
      </w:r>
      <w:r>
        <w:rPr>
          <w:rFonts w:cs="Arial"/>
          <w:i w:val="0"/>
          <w:sz w:val="20"/>
          <w:szCs w:val="20"/>
        </w:rPr>
        <w:t> </w:t>
      </w:r>
      <w:r w:rsidRPr="004E2E86">
        <w:rPr>
          <w:rFonts w:cs="Arial"/>
          <w:i w:val="0"/>
          <w:sz w:val="20"/>
          <w:szCs w:val="20"/>
        </w:rPr>
        <w:t>%. V oddíle rekreace a kultura došlo ke zvýšení cen o 2,2 %. Vzrostly zde zejména ceny dovolených s komplexními službami. V oddíle alkoholické nápoje a tabák se zvýšil index spotřebitelských cen o 0,6 %. Vzrostly zejména ceny vína a piva. V oddíle potraviny a nealkoholické nápoje se zvýšily ceny o 0,4 %. Vzrostly hlavně ceny cukru, cukrovinek nečokoládových a másla. Na druhé straně se projevilo snížení cen v oddíle odívání a obuv o 1,8</w:t>
      </w:r>
      <w:r>
        <w:rPr>
          <w:rFonts w:cs="Arial"/>
          <w:i w:val="0"/>
          <w:sz w:val="20"/>
          <w:szCs w:val="20"/>
        </w:rPr>
        <w:t> </w:t>
      </w:r>
      <w:r w:rsidRPr="004E2E86">
        <w:rPr>
          <w:rFonts w:cs="Arial"/>
          <w:i w:val="0"/>
          <w:sz w:val="20"/>
          <w:szCs w:val="20"/>
        </w:rPr>
        <w:t>%. Pokles byl způsoben nižšími cenami obuvi a oděvů. V oddíle doprava bylo zaznamenáno snížení cen o 0,1</w:t>
      </w:r>
      <w:r>
        <w:rPr>
          <w:rFonts w:cs="Arial"/>
          <w:i w:val="0"/>
          <w:sz w:val="20"/>
          <w:szCs w:val="20"/>
        </w:rPr>
        <w:t> </w:t>
      </w:r>
      <w:r w:rsidRPr="004E2E86">
        <w:rPr>
          <w:rFonts w:cs="Arial"/>
          <w:i w:val="0"/>
          <w:sz w:val="20"/>
          <w:szCs w:val="20"/>
        </w:rPr>
        <w:t>%. Důvodem byly hlavně nižší ceny pohonných hmot.</w:t>
      </w:r>
    </w:p>
    <w:p w:rsidR="004E2E86" w:rsidRPr="004E2E86" w:rsidRDefault="004E2E86" w:rsidP="004E2E86">
      <w:pPr>
        <w:pStyle w:val="Zkladntext"/>
        <w:spacing w:line="288" w:lineRule="auto"/>
        <w:rPr>
          <w:rFonts w:cs="Arial"/>
          <w:i w:val="0"/>
          <w:sz w:val="20"/>
          <w:szCs w:val="20"/>
        </w:rPr>
      </w:pPr>
    </w:p>
    <w:p w:rsidR="004E2E86" w:rsidRPr="004E2E86" w:rsidRDefault="004E2E86" w:rsidP="004E2E86">
      <w:pPr>
        <w:pStyle w:val="Zkladntext"/>
        <w:spacing w:line="288" w:lineRule="auto"/>
        <w:rPr>
          <w:rFonts w:cs="Arial"/>
          <w:i w:val="0"/>
          <w:sz w:val="20"/>
          <w:szCs w:val="20"/>
        </w:rPr>
      </w:pPr>
      <w:r w:rsidRPr="004E2E86">
        <w:rPr>
          <w:rFonts w:cs="Arial"/>
          <w:b/>
          <w:bCs/>
          <w:i w:val="0"/>
          <w:sz w:val="20"/>
          <w:szCs w:val="20"/>
        </w:rPr>
        <w:t>V hlavním městě Praze</w:t>
      </w:r>
      <w:r w:rsidRPr="004E2E86">
        <w:rPr>
          <w:rFonts w:cs="Arial"/>
          <w:i w:val="0"/>
          <w:sz w:val="20"/>
          <w:szCs w:val="20"/>
        </w:rPr>
        <w:t xml:space="preserve"> úhrnný index spotřebitelských cen (životních nákladů) vzrostl ve srovnání s minulým měsícem o 0.5 % (0,3 % v celé ČR). V oddíle rekreace a kultura se zvýšil index spotřebitelských cen o 2,9</w:t>
      </w:r>
      <w:r>
        <w:rPr>
          <w:rFonts w:cs="Arial"/>
          <w:i w:val="0"/>
          <w:sz w:val="20"/>
          <w:szCs w:val="20"/>
        </w:rPr>
        <w:t> </w:t>
      </w:r>
      <w:r w:rsidRPr="004E2E86">
        <w:rPr>
          <w:rFonts w:cs="Arial"/>
          <w:i w:val="0"/>
          <w:sz w:val="20"/>
          <w:szCs w:val="20"/>
        </w:rPr>
        <w:t>% (2,5</w:t>
      </w:r>
      <w:r>
        <w:rPr>
          <w:rFonts w:cs="Arial"/>
          <w:i w:val="0"/>
          <w:sz w:val="20"/>
          <w:szCs w:val="20"/>
        </w:rPr>
        <w:t> </w:t>
      </w:r>
      <w:r w:rsidRPr="004E2E86">
        <w:rPr>
          <w:rFonts w:cs="Arial"/>
          <w:i w:val="0"/>
          <w:sz w:val="20"/>
          <w:szCs w:val="20"/>
        </w:rPr>
        <w:t xml:space="preserve">% v ČR). Vzrostly zejména ceny dovolené s komplexními službami. V Praze došlo ke zvýšení hladiny spotřebitelských cen v oddíle alkoholické nápoje a tabák o 0,9 % (0,8 % v ČR). V tomto oddíle vzrostly zejména ceny vína a piva. Na druhé straně byl zaznamenán pokles indexu spotřebitelských cen v oddíle odívání a obuv </w:t>
      </w:r>
      <w:r>
        <w:rPr>
          <w:rFonts w:cs="Arial"/>
          <w:i w:val="0"/>
          <w:sz w:val="20"/>
          <w:szCs w:val="20"/>
        </w:rPr>
        <w:t>o </w:t>
      </w:r>
      <w:r w:rsidRPr="004E2E86">
        <w:rPr>
          <w:rFonts w:cs="Arial"/>
          <w:i w:val="0"/>
          <w:sz w:val="20"/>
          <w:szCs w:val="20"/>
        </w:rPr>
        <w:t>1,6 % (-1,9 % v ČR). Byly zjištěny nižší ceny oděvů a obuvi. V oddíle bytové vybavení, zařízení domácnosti, opravy klesly spotřebitelské ceny o 0,3 % (0,0 % v ČR). Výraznější pokles by</w:t>
      </w:r>
      <w:r>
        <w:rPr>
          <w:rFonts w:cs="Arial"/>
          <w:i w:val="0"/>
          <w:sz w:val="20"/>
          <w:szCs w:val="20"/>
        </w:rPr>
        <w:t>l zaznamenán u cen chladniček a </w:t>
      </w:r>
      <w:r w:rsidRPr="004E2E86">
        <w:rPr>
          <w:rFonts w:cs="Arial"/>
          <w:i w:val="0"/>
          <w:sz w:val="20"/>
          <w:szCs w:val="20"/>
        </w:rPr>
        <w:t>mrazniček.</w:t>
      </w:r>
    </w:p>
    <w:p w:rsidR="004E2E86" w:rsidRPr="004E2E86" w:rsidRDefault="004E2E86" w:rsidP="004E2E86">
      <w:pPr>
        <w:pStyle w:val="Zkladntextodsazen3"/>
        <w:spacing w:before="120" w:after="0" w:line="288" w:lineRule="auto"/>
        <w:ind w:left="0"/>
        <w:rPr>
          <w:rFonts w:cs="Arial"/>
          <w:sz w:val="20"/>
          <w:szCs w:val="20"/>
        </w:rPr>
      </w:pPr>
    </w:p>
    <w:p w:rsidR="00F661DC" w:rsidRPr="005F6A11" w:rsidRDefault="00F661DC" w:rsidP="004E2E86">
      <w:pPr>
        <w:spacing w:before="120" w:line="288" w:lineRule="auto"/>
        <w:rPr>
          <w:szCs w:val="20"/>
        </w:rPr>
      </w:pPr>
    </w:p>
    <w:sectPr w:rsidR="00F661DC" w:rsidRPr="005F6A11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09" w:rsidRDefault="00C24D09" w:rsidP="008C3834">
      <w:pPr>
        <w:spacing w:line="240" w:lineRule="auto"/>
      </w:pPr>
      <w:r>
        <w:separator/>
      </w:r>
    </w:p>
  </w:endnote>
  <w:endnote w:type="continuationSeparator" w:id="0">
    <w:p w:rsidR="00C24D09" w:rsidRDefault="00C24D09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09" w:rsidRDefault="00C24D09" w:rsidP="008C3834">
      <w:pPr>
        <w:spacing w:line="240" w:lineRule="auto"/>
      </w:pPr>
      <w:r>
        <w:separator/>
      </w:r>
    </w:p>
  </w:footnote>
  <w:footnote w:type="continuationSeparator" w:id="0">
    <w:p w:rsidR="00C24D09" w:rsidRDefault="00C24D09" w:rsidP="008C3834">
      <w:pPr>
        <w:spacing w:line="240" w:lineRule="auto"/>
      </w:pPr>
      <w:r>
        <w:continuationSeparator/>
      </w:r>
    </w:p>
  </w:footnote>
  <w:footnote w:id="1">
    <w:p w:rsidR="005F6A11" w:rsidRDefault="005F6A11" w:rsidP="005F6A1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73263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C688C"/>
    <w:rsid w:val="001E3FE3"/>
    <w:rsid w:val="001F264A"/>
    <w:rsid w:val="00200C90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32955"/>
    <w:rsid w:val="00453F4B"/>
    <w:rsid w:val="004828D6"/>
    <w:rsid w:val="00485B53"/>
    <w:rsid w:val="00490504"/>
    <w:rsid w:val="00491475"/>
    <w:rsid w:val="004A191B"/>
    <w:rsid w:val="004A23B0"/>
    <w:rsid w:val="004B6B71"/>
    <w:rsid w:val="004C569E"/>
    <w:rsid w:val="004D56DE"/>
    <w:rsid w:val="004E157A"/>
    <w:rsid w:val="004E2E86"/>
    <w:rsid w:val="004E42A1"/>
    <w:rsid w:val="004E531D"/>
    <w:rsid w:val="00526B09"/>
    <w:rsid w:val="00561AAC"/>
    <w:rsid w:val="00571F3C"/>
    <w:rsid w:val="005B4698"/>
    <w:rsid w:val="005C742B"/>
    <w:rsid w:val="005E03C1"/>
    <w:rsid w:val="005F6A11"/>
    <w:rsid w:val="005F6DE4"/>
    <w:rsid w:val="005F7A6D"/>
    <w:rsid w:val="006018E5"/>
    <w:rsid w:val="00632678"/>
    <w:rsid w:val="006469B4"/>
    <w:rsid w:val="0066105E"/>
    <w:rsid w:val="0067046B"/>
    <w:rsid w:val="00671F1F"/>
    <w:rsid w:val="006866EE"/>
    <w:rsid w:val="00690C87"/>
    <w:rsid w:val="006B6F19"/>
    <w:rsid w:val="006E6E86"/>
    <w:rsid w:val="006F6772"/>
    <w:rsid w:val="00705EC3"/>
    <w:rsid w:val="0070777D"/>
    <w:rsid w:val="00721A66"/>
    <w:rsid w:val="0073782D"/>
    <w:rsid w:val="007874E7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663AD"/>
    <w:rsid w:val="00893B2D"/>
    <w:rsid w:val="008C168B"/>
    <w:rsid w:val="008C3834"/>
    <w:rsid w:val="008E23B3"/>
    <w:rsid w:val="00900D08"/>
    <w:rsid w:val="00904FBB"/>
    <w:rsid w:val="00910650"/>
    <w:rsid w:val="009109E3"/>
    <w:rsid w:val="0091425F"/>
    <w:rsid w:val="00954772"/>
    <w:rsid w:val="00954E0A"/>
    <w:rsid w:val="009775A4"/>
    <w:rsid w:val="00986BAE"/>
    <w:rsid w:val="00987D8E"/>
    <w:rsid w:val="009C2090"/>
    <w:rsid w:val="009D7280"/>
    <w:rsid w:val="009E320A"/>
    <w:rsid w:val="009F22D8"/>
    <w:rsid w:val="00A068DB"/>
    <w:rsid w:val="00A06F75"/>
    <w:rsid w:val="00A2580F"/>
    <w:rsid w:val="00AB21F4"/>
    <w:rsid w:val="00AD636E"/>
    <w:rsid w:val="00AE5A76"/>
    <w:rsid w:val="00B04D86"/>
    <w:rsid w:val="00B4728C"/>
    <w:rsid w:val="00B50B98"/>
    <w:rsid w:val="00B60FB5"/>
    <w:rsid w:val="00B67728"/>
    <w:rsid w:val="00BA4F7B"/>
    <w:rsid w:val="00BC301A"/>
    <w:rsid w:val="00BF1447"/>
    <w:rsid w:val="00C026A2"/>
    <w:rsid w:val="00C02C10"/>
    <w:rsid w:val="00C06D31"/>
    <w:rsid w:val="00C15407"/>
    <w:rsid w:val="00C24D09"/>
    <w:rsid w:val="00C51FC0"/>
    <w:rsid w:val="00C708E7"/>
    <w:rsid w:val="00C75051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0923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86FC2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5657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2</cp:revision>
  <dcterms:created xsi:type="dcterms:W3CDTF">2016-08-11T08:54:00Z</dcterms:created>
  <dcterms:modified xsi:type="dcterms:W3CDTF">2016-08-11T08:54:00Z</dcterms:modified>
</cp:coreProperties>
</file>