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8E08" w14:textId="77777777" w:rsidR="00224C30" w:rsidRDefault="00224C30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4124D2">
        <w:rPr>
          <w:rFonts w:ascii="Arial" w:hAnsi="Arial"/>
          <w:sz w:val="32"/>
        </w:rPr>
        <w:t>březnu</w:t>
      </w:r>
      <w:r>
        <w:rPr>
          <w:rFonts w:ascii="Arial" w:hAnsi="Arial"/>
          <w:sz w:val="32"/>
        </w:rPr>
        <w:t xml:space="preserve"> 202</w:t>
      </w:r>
      <w:r w:rsidR="0028058B">
        <w:rPr>
          <w:rFonts w:ascii="Arial" w:hAnsi="Arial"/>
          <w:sz w:val="32"/>
        </w:rPr>
        <w:t>3</w:t>
      </w:r>
    </w:p>
    <w:p w14:paraId="67F2A4B1" w14:textId="77777777" w:rsidR="004124D2" w:rsidRDefault="004124D2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14:paraId="7D2E7CFC" w14:textId="47ED8C5D" w:rsidR="0009522D" w:rsidRDefault="0009522D" w:rsidP="004124D2">
      <w:pPr>
        <w:tabs>
          <w:tab w:val="left" w:pos="851"/>
          <w:tab w:val="left" w:pos="99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Meziměsíční srovnání:</w:t>
      </w:r>
    </w:p>
    <w:p w14:paraId="7F2EA266" w14:textId="77777777" w:rsidR="0009522D" w:rsidRDefault="0009522D" w:rsidP="004124D2">
      <w:pPr>
        <w:tabs>
          <w:tab w:val="left" w:pos="851"/>
          <w:tab w:val="left" w:pos="99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388CDEE1" w14:textId="4FB9B568" w:rsidR="0009522D" w:rsidRDefault="004124D2" w:rsidP="004124D2">
      <w:pPr>
        <w:tabs>
          <w:tab w:val="left" w:pos="851"/>
          <w:tab w:val="left" w:pos="993"/>
        </w:tabs>
        <w:spacing w:line="276" w:lineRule="auto"/>
        <w:rPr>
          <w:rFonts w:ascii="Arial" w:hAnsi="Arial" w:cs="Arial"/>
          <w:sz w:val="20"/>
          <w:szCs w:val="20"/>
        </w:rPr>
      </w:pPr>
      <w:r w:rsidRPr="004124D2">
        <w:rPr>
          <w:rFonts w:ascii="Arial" w:hAnsi="Arial" w:cs="Arial"/>
          <w:b/>
          <w:sz w:val="20"/>
          <w:szCs w:val="20"/>
        </w:rPr>
        <w:t>Meziměsíčně klesly ceny</w:t>
      </w:r>
      <w:r w:rsidRPr="004124D2">
        <w:rPr>
          <w:rFonts w:ascii="Arial" w:hAnsi="Arial" w:cs="Arial"/>
          <w:sz w:val="20"/>
          <w:szCs w:val="20"/>
        </w:rPr>
        <w:t xml:space="preserve"> </w:t>
      </w:r>
      <w:r w:rsidRPr="004124D2">
        <w:rPr>
          <w:rFonts w:ascii="Arial" w:hAnsi="Arial" w:cs="Arial"/>
          <w:b/>
          <w:sz w:val="20"/>
          <w:szCs w:val="20"/>
        </w:rPr>
        <w:t xml:space="preserve">průmyslových výrobců </w:t>
      </w:r>
      <w:r w:rsidRPr="004124D2">
        <w:rPr>
          <w:rFonts w:ascii="Arial" w:hAnsi="Arial" w:cs="Arial"/>
          <w:sz w:val="20"/>
          <w:szCs w:val="20"/>
        </w:rPr>
        <w:t>o 1,0 %.</w:t>
      </w:r>
    </w:p>
    <w:p w14:paraId="22713891" w14:textId="77777777" w:rsidR="0009522D" w:rsidRDefault="0009522D" w:rsidP="004124D2">
      <w:pPr>
        <w:tabs>
          <w:tab w:val="left" w:pos="851"/>
          <w:tab w:val="left" w:pos="993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A0BDD5A" w14:textId="6C93C7B9" w:rsidR="0009522D" w:rsidRDefault="0009522D" w:rsidP="004124D2">
      <w:pPr>
        <w:tabs>
          <w:tab w:val="left" w:pos="851"/>
          <w:tab w:val="left" w:pos="993"/>
        </w:tabs>
        <w:spacing w:line="276" w:lineRule="auto"/>
        <w:rPr>
          <w:noProof/>
        </w:rPr>
      </w:pPr>
      <w:r w:rsidRPr="00CA045C">
        <w:rPr>
          <w:noProof/>
        </w:rPr>
        <w:pict w14:anchorId="671A5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7" type="#_x0000_t75" style="width:453.6pt;height:325.2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">
            <v:imagedata r:id="rId5" o:title=""/>
            <o:lock v:ext="edit" aspectratio="f"/>
          </v:shape>
        </w:pict>
      </w:r>
    </w:p>
    <w:p w14:paraId="7C61F51F" w14:textId="77777777" w:rsidR="0009522D" w:rsidRDefault="0009522D" w:rsidP="004124D2">
      <w:pPr>
        <w:tabs>
          <w:tab w:val="left" w:pos="851"/>
          <w:tab w:val="left" w:pos="993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7B90C00" w14:textId="77777777" w:rsidR="0009522D" w:rsidRDefault="004124D2" w:rsidP="004124D2">
      <w:pPr>
        <w:tabs>
          <w:tab w:val="left" w:pos="851"/>
          <w:tab w:val="left" w:pos="993"/>
        </w:tabs>
        <w:spacing w:line="276" w:lineRule="auto"/>
        <w:rPr>
          <w:rFonts w:ascii="Arial" w:hAnsi="Arial" w:cs="Arial"/>
          <w:sz w:val="20"/>
          <w:szCs w:val="20"/>
        </w:rPr>
      </w:pPr>
      <w:r w:rsidRPr="004124D2">
        <w:rPr>
          <w:rFonts w:ascii="Arial" w:hAnsi="Arial" w:cs="Arial"/>
          <w:sz w:val="20"/>
          <w:szCs w:val="20"/>
        </w:rPr>
        <w:t xml:space="preserve">Ceny elektřiny, plynu, páry a klimatizovaného vzduchu byly nižší o 3,4 %, z toho ceny elektřiny, přenosu, rozvodu a obchodu s elektřinou o 4,0 %. Snížily se </w:t>
      </w:r>
      <w:proofErr w:type="gramStart"/>
      <w:r w:rsidRPr="004124D2">
        <w:rPr>
          <w:rFonts w:ascii="Arial" w:hAnsi="Arial" w:cs="Arial"/>
          <w:sz w:val="20"/>
          <w:szCs w:val="20"/>
        </w:rPr>
        <w:t>ceny  koksu</w:t>
      </w:r>
      <w:proofErr w:type="gramEnd"/>
      <w:r w:rsidRPr="004124D2">
        <w:rPr>
          <w:rFonts w:ascii="Arial" w:hAnsi="Arial" w:cs="Arial"/>
          <w:sz w:val="20"/>
          <w:szCs w:val="20"/>
        </w:rPr>
        <w:t xml:space="preserve"> a rafinovaných ropných produktů.</w:t>
      </w:r>
    </w:p>
    <w:p w14:paraId="6556AF94" w14:textId="77777777" w:rsidR="0009522D" w:rsidRDefault="004124D2" w:rsidP="004124D2">
      <w:pPr>
        <w:tabs>
          <w:tab w:val="left" w:pos="851"/>
          <w:tab w:val="left" w:pos="993"/>
        </w:tabs>
        <w:spacing w:line="276" w:lineRule="auto"/>
        <w:rPr>
          <w:rFonts w:ascii="Arial" w:hAnsi="Arial" w:cs="Arial"/>
          <w:sz w:val="20"/>
          <w:szCs w:val="20"/>
        </w:rPr>
      </w:pPr>
      <w:r w:rsidRPr="004124D2">
        <w:rPr>
          <w:rFonts w:ascii="Arial" w:hAnsi="Arial" w:cs="Arial"/>
          <w:sz w:val="20"/>
          <w:szCs w:val="20"/>
        </w:rPr>
        <w:t xml:space="preserve">Ceny chemických látek a chemických přípravků klesly o 3,0 % a papíru a výrobků z papíru o 2,8 %. Ceny potravinářských výrobků byly nižší o 0,3 %, z toho zejména rostlinných a živočišných olejů a tuků o 4,9 %. </w:t>
      </w:r>
    </w:p>
    <w:p w14:paraId="62A507B2" w14:textId="723B3B16" w:rsidR="00914D16" w:rsidRPr="004124D2" w:rsidRDefault="004124D2" w:rsidP="004124D2">
      <w:pPr>
        <w:tabs>
          <w:tab w:val="left" w:pos="851"/>
          <w:tab w:val="left" w:pos="993"/>
        </w:tabs>
        <w:spacing w:line="276" w:lineRule="auto"/>
        <w:rPr>
          <w:rFonts w:ascii="Arial" w:hAnsi="Arial" w:cs="Arial"/>
          <w:sz w:val="20"/>
          <w:szCs w:val="20"/>
        </w:rPr>
      </w:pPr>
      <w:r w:rsidRPr="004124D2">
        <w:rPr>
          <w:rFonts w:ascii="Arial" w:hAnsi="Arial" w:cs="Arial"/>
          <w:sz w:val="20"/>
          <w:szCs w:val="20"/>
        </w:rPr>
        <w:t>Vzrostly ceny ostatní těžby a dobývání nerostných surovin o 5,4 %, motorových vozidel o 0,5 % a nápojů o 1,4 %.</w:t>
      </w:r>
    </w:p>
    <w:p w14:paraId="4ECD5414" w14:textId="77777777" w:rsidR="0009522D" w:rsidRDefault="0009522D" w:rsidP="0009522D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14:paraId="5A3CC69A" w14:textId="499AB2E2" w:rsidR="005937E4" w:rsidRDefault="005937E4" w:rsidP="0009522D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14:paraId="689BE55F" w14:textId="77777777" w:rsidR="008E0052" w:rsidRDefault="008E0052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14:paraId="3FBB6F23" w14:textId="77777777" w:rsidR="008E0052" w:rsidRDefault="004A02EF" w:rsidP="0009522D">
      <w:pPr>
        <w:tabs>
          <w:tab w:val="left" w:pos="1134"/>
        </w:tabs>
        <w:rPr>
          <w:rFonts w:ascii="Arial" w:hAnsi="Arial" w:cs="Arial"/>
          <w:sz w:val="20"/>
        </w:rPr>
      </w:pPr>
      <w:r>
        <w:pict w14:anchorId="105E9B71">
          <v:shape id="_x0000_i1025" type="#_x0000_t75" style="width:404.4pt;height:108.6pt">
            <v:imagedata r:id="rId6" o:title=""/>
          </v:shape>
        </w:pict>
      </w:r>
    </w:p>
    <w:p w14:paraId="14A374B3" w14:textId="77777777" w:rsidR="00CF19F5" w:rsidRDefault="00CF19F5" w:rsidP="00B9609B">
      <w:pPr>
        <w:tabs>
          <w:tab w:val="left" w:pos="1134"/>
        </w:tabs>
        <w:rPr>
          <w:rFonts w:ascii="Arial" w:hAnsi="Arial" w:cs="Arial"/>
          <w:sz w:val="20"/>
        </w:rPr>
      </w:pPr>
    </w:p>
    <w:p w14:paraId="6D51DA52" w14:textId="6B7D7D8C" w:rsidR="0009522D" w:rsidRDefault="0009522D" w:rsidP="007E3F2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09522D"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Meziroční srovnání:</w:t>
      </w:r>
    </w:p>
    <w:p w14:paraId="484666E9" w14:textId="77777777" w:rsidR="0009522D" w:rsidRPr="0009522D" w:rsidRDefault="0009522D" w:rsidP="007E3F2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62840182" w14:textId="5AD48F99" w:rsidR="0009522D" w:rsidRDefault="006D4052" w:rsidP="007E3F25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D4052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6D4052">
        <w:rPr>
          <w:rFonts w:ascii="Arial" w:eastAsia="Calibri" w:hAnsi="Arial" w:cs="Arial"/>
          <w:b/>
          <w:bCs/>
          <w:sz w:val="20"/>
          <w:szCs w:val="20"/>
          <w:lang w:eastAsia="en-US"/>
        </w:rPr>
        <w:t>průmyslových výrobců se meziročně</w:t>
      </w:r>
      <w:r w:rsidRPr="006D4052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6D4052">
        <w:rPr>
          <w:rFonts w:ascii="Arial" w:eastAsia="Calibri" w:hAnsi="Arial" w:cs="Arial"/>
          <w:b/>
          <w:bCs/>
          <w:sz w:val="20"/>
          <w:szCs w:val="20"/>
          <w:lang w:eastAsia="en-US"/>
        </w:rPr>
        <w:t>zvýšily</w:t>
      </w:r>
      <w:r w:rsidRPr="006D4052">
        <w:rPr>
          <w:rFonts w:ascii="Arial" w:eastAsia="Calibri" w:hAnsi="Arial" w:cs="Arial"/>
          <w:bCs/>
          <w:sz w:val="20"/>
          <w:szCs w:val="20"/>
          <w:lang w:eastAsia="en-US"/>
        </w:rPr>
        <w:t xml:space="preserve"> o 10,2 % (v únoru o 16,0 %).</w:t>
      </w:r>
    </w:p>
    <w:p w14:paraId="2795BC25" w14:textId="77777777" w:rsidR="008D5F26" w:rsidRDefault="008D5F26" w:rsidP="007E3F25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50B11DA1" w14:textId="19484CF3" w:rsidR="0009522D" w:rsidRDefault="008D5F26" w:rsidP="007E3F25">
      <w:pPr>
        <w:spacing w:line="276" w:lineRule="auto"/>
        <w:rPr>
          <w:noProof/>
        </w:rPr>
      </w:pPr>
      <w:r w:rsidRPr="00CA045C">
        <w:rPr>
          <w:noProof/>
        </w:rPr>
        <w:pict w14:anchorId="06A71C97">
          <v:shape id="_x0000_i1030" type="#_x0000_t75" style="width:453.6pt;height:271.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">
            <v:imagedata r:id="rId7" o:title=""/>
            <o:lock v:ext="edit" aspectratio="f"/>
          </v:shape>
        </w:pict>
      </w:r>
    </w:p>
    <w:p w14:paraId="189D7460" w14:textId="77777777" w:rsidR="008D5F26" w:rsidRDefault="008D5F26" w:rsidP="007E3F25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A045C">
        <w:rPr>
          <w:noProof/>
        </w:rPr>
        <w:pict w14:anchorId="75069A12">
          <v:shape id="_x0000_i1033" type="#_x0000_t75" style="width:453.6pt;height:365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">
            <v:imagedata r:id="rId8" o:title=""/>
            <o:lock v:ext="edit" aspectratio="f"/>
          </v:shape>
        </w:pict>
      </w:r>
    </w:p>
    <w:p w14:paraId="38029DD2" w14:textId="0FED2B29" w:rsidR="0009522D" w:rsidRPr="008D5F26" w:rsidRDefault="006D4052" w:rsidP="007E3F25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D4052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Ceny elektřiny, plynu, páry a klimatizovaného vzduchu vzrostly o 21,4 %, potravinářských výrobků a ostatních nekovových minerálních výrobků shodně o 23,4 % a černého a hnědého uhlí a lignitu o 80,6 %. </w:t>
      </w:r>
    </w:p>
    <w:p w14:paraId="1AE0408F" w14:textId="77777777" w:rsidR="0009522D" w:rsidRDefault="0009522D" w:rsidP="007E3F2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30C4C07" w14:textId="576D659E" w:rsidR="006D4052" w:rsidRDefault="006D4052" w:rsidP="007E3F2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D4052">
        <w:rPr>
          <w:rFonts w:ascii="Arial" w:eastAsia="Calibri" w:hAnsi="Arial" w:cs="Arial"/>
          <w:sz w:val="20"/>
          <w:szCs w:val="20"/>
          <w:lang w:eastAsia="en-US"/>
        </w:rPr>
        <w:t xml:space="preserve">Snížily se pouze ceny koksu a rafinovaných ropných produktů. </w:t>
      </w:r>
    </w:p>
    <w:p w14:paraId="6E9B888E" w14:textId="77777777" w:rsidR="0009522D" w:rsidRDefault="0009522D" w:rsidP="0009522D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2D44D172" w14:textId="77777777" w:rsidR="0009522D" w:rsidRDefault="0009522D" w:rsidP="0009522D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24E2B20E" w14:textId="5FD29902" w:rsidR="009B6CA3" w:rsidRDefault="005937E4" w:rsidP="0009522D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14:paraId="27D57BF5" w14:textId="77777777"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</w:t>
      </w:r>
      <w:r w:rsidR="007D0933">
        <w:rPr>
          <w:rFonts w:ascii="Arial" w:hAnsi="Arial" w:cs="Arial"/>
          <w:sz w:val="20"/>
        </w:rPr>
        <w:t xml:space="preserve">     </w:t>
      </w:r>
      <w:r w:rsidR="004508AD">
        <w:rPr>
          <w:rFonts w:ascii="Arial" w:hAnsi="Arial" w:cs="Arial"/>
          <w:sz w:val="20"/>
        </w:rPr>
        <w:t xml:space="preserve"> </w:t>
      </w:r>
    </w:p>
    <w:p w14:paraId="44013AAC" w14:textId="77777777" w:rsidR="008E7C34" w:rsidRDefault="004A02EF" w:rsidP="0009522D">
      <w:r>
        <w:pict w14:anchorId="187E06CF">
          <v:shape id="_x0000_i1026" type="#_x0000_t75" style="width:404.4pt;height:72.6pt">
            <v:imagedata r:id="rId9" o:title=""/>
          </v:shape>
        </w:pict>
      </w:r>
    </w:p>
    <w:p w14:paraId="7E34BC10" w14:textId="77777777" w:rsidR="000D7CFF" w:rsidRDefault="000D7CFF">
      <w:pPr>
        <w:rPr>
          <w:rFonts w:ascii="Arial" w:hAnsi="Arial" w:cs="Arial"/>
          <w:sz w:val="20"/>
        </w:rPr>
      </w:pPr>
    </w:p>
    <w:p w14:paraId="481F9B03" w14:textId="77777777" w:rsidR="00761F0F" w:rsidRDefault="00761F0F" w:rsidP="007E3F2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F8A9CD3" w14:textId="77777777" w:rsidR="006D4052" w:rsidRPr="006D4052" w:rsidRDefault="006D4052" w:rsidP="007E3F2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D4052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6D4052">
        <w:rPr>
          <w:rFonts w:ascii="Arial" w:eastAsia="Calibri" w:hAnsi="Arial" w:cs="Arial"/>
          <w:b/>
          <w:sz w:val="20"/>
          <w:szCs w:val="20"/>
          <w:lang w:eastAsia="en-US"/>
        </w:rPr>
        <w:t>hlavních průmyslových skupin</w:t>
      </w:r>
      <w:r w:rsidRPr="006D4052">
        <w:rPr>
          <w:rFonts w:ascii="Arial" w:eastAsia="Calibri" w:hAnsi="Arial" w:cs="Arial"/>
          <w:sz w:val="20"/>
          <w:szCs w:val="20"/>
          <w:lang w:eastAsia="en-US"/>
        </w:rPr>
        <w:t xml:space="preserve"> byly vyšší zejména ceny zboží krátkodobé spotřeby o 19,4 % a energií o 12,3 %. Ceny </w:t>
      </w:r>
      <w:r w:rsidRPr="006D4052">
        <w:rPr>
          <w:rFonts w:ascii="Arial" w:eastAsia="Calibri" w:hAnsi="Arial" w:cs="Arial"/>
          <w:b/>
          <w:sz w:val="20"/>
          <w:szCs w:val="20"/>
          <w:lang w:eastAsia="en-US"/>
        </w:rPr>
        <w:t>průmyslových výrobců</w:t>
      </w:r>
      <w:r w:rsidRPr="006D405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D4052">
        <w:rPr>
          <w:rFonts w:ascii="Arial" w:eastAsia="Calibri" w:hAnsi="Arial" w:cs="Arial"/>
          <w:b/>
          <w:sz w:val="20"/>
          <w:szCs w:val="20"/>
          <w:lang w:eastAsia="en-US"/>
        </w:rPr>
        <w:t>bez energií</w:t>
      </w:r>
      <w:r w:rsidRPr="006D4052">
        <w:rPr>
          <w:rFonts w:ascii="Arial" w:eastAsia="Calibri" w:hAnsi="Arial" w:cs="Arial"/>
          <w:sz w:val="20"/>
          <w:szCs w:val="20"/>
          <w:lang w:eastAsia="en-US"/>
        </w:rPr>
        <w:t xml:space="preserve"> se </w:t>
      </w:r>
      <w:r w:rsidRPr="006D4052">
        <w:rPr>
          <w:rFonts w:ascii="Arial" w:eastAsia="Calibri" w:hAnsi="Arial" w:cs="Arial"/>
          <w:b/>
          <w:sz w:val="20"/>
          <w:szCs w:val="20"/>
          <w:lang w:eastAsia="en-US"/>
        </w:rPr>
        <w:t>meziročně</w:t>
      </w:r>
      <w:r w:rsidRPr="006D4052">
        <w:rPr>
          <w:rFonts w:ascii="Arial" w:eastAsia="Calibri" w:hAnsi="Arial" w:cs="Arial"/>
          <w:sz w:val="20"/>
          <w:szCs w:val="20"/>
          <w:lang w:eastAsia="en-US"/>
        </w:rPr>
        <w:t xml:space="preserve"> zvýšily o 9,5 % (v únoru o 12,4 %). </w:t>
      </w:r>
    </w:p>
    <w:p w14:paraId="03AF4996" w14:textId="77777777" w:rsidR="00647755" w:rsidRPr="007219F4" w:rsidRDefault="00647755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6A6A793" w14:textId="77777777"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</w:t>
      </w:r>
      <w:r w:rsidR="0097344B">
        <w:rPr>
          <w:rFonts w:ascii="Arial" w:hAnsi="Arial" w:cs="Arial"/>
          <w:sz w:val="20"/>
          <w:szCs w:val="20"/>
        </w:rPr>
        <w:t>2</w:t>
      </w:r>
      <w:r w:rsidR="006D4052">
        <w:rPr>
          <w:rFonts w:ascii="Arial" w:hAnsi="Arial" w:cs="Arial"/>
          <w:sz w:val="20"/>
          <w:szCs w:val="20"/>
        </w:rPr>
        <w:t>2</w:t>
      </w:r>
      <w:r w:rsidR="00573148">
        <w:rPr>
          <w:rFonts w:ascii="Arial" w:hAnsi="Arial" w:cs="Arial"/>
          <w:sz w:val="20"/>
          <w:szCs w:val="20"/>
        </w:rPr>
        <w:t>,</w:t>
      </w:r>
      <w:r w:rsidR="006D4052">
        <w:rPr>
          <w:rFonts w:ascii="Arial" w:hAnsi="Arial" w:cs="Arial"/>
          <w:sz w:val="20"/>
          <w:szCs w:val="20"/>
        </w:rPr>
        <w:t>3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14:paraId="7277B96C" w14:textId="77777777" w:rsidR="00085AE9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14:paraId="45332D7F" w14:textId="77777777" w:rsidR="0009522D" w:rsidRDefault="0009522D" w:rsidP="0009522D">
      <w:pPr>
        <w:pStyle w:val="Nadpis8"/>
        <w:rPr>
          <w:rFonts w:ascii="Arial" w:hAnsi="Arial" w:cs="Arial"/>
          <w:b/>
          <w:i w:val="0"/>
          <w:sz w:val="20"/>
          <w:szCs w:val="20"/>
        </w:rPr>
      </w:pPr>
      <w:r w:rsidRPr="007E6548">
        <w:rPr>
          <w:rFonts w:ascii="Arial" w:hAnsi="Arial" w:cs="Arial"/>
          <w:b/>
          <w:i w:val="0"/>
          <w:sz w:val="20"/>
          <w:szCs w:val="20"/>
        </w:rPr>
        <w:t>Komentář k průměrným cenám průmyslových výrobců</w:t>
      </w:r>
      <w:r>
        <w:rPr>
          <w:rFonts w:ascii="Arial" w:hAnsi="Arial" w:cs="Arial"/>
          <w:b/>
          <w:i w:val="0"/>
          <w:sz w:val="20"/>
          <w:szCs w:val="20"/>
        </w:rPr>
        <w:t xml:space="preserve"> – únor 2023</w:t>
      </w:r>
    </w:p>
    <w:p w14:paraId="5F655CF0" w14:textId="77777777" w:rsidR="004A02EF" w:rsidRDefault="004A02EF" w:rsidP="004A02EF">
      <w:pPr>
        <w:rPr>
          <w:rFonts w:ascii="Arial" w:hAnsi="Arial" w:cs="Arial"/>
          <w:b/>
          <w:sz w:val="20"/>
          <w:szCs w:val="20"/>
        </w:rPr>
      </w:pPr>
    </w:p>
    <w:p w14:paraId="10C1EF3C" w14:textId="5F4118E8" w:rsidR="004A02EF" w:rsidRDefault="004A02EF" w:rsidP="004A02EF">
      <w:pPr>
        <w:rPr>
          <w:rFonts w:ascii="Arial" w:hAnsi="Arial" w:cs="Arial"/>
          <w:sz w:val="20"/>
          <w:szCs w:val="20"/>
        </w:rPr>
      </w:pPr>
      <w:r w:rsidRPr="00CF1767">
        <w:rPr>
          <w:rFonts w:ascii="Arial" w:hAnsi="Arial" w:cs="Arial"/>
          <w:b/>
          <w:sz w:val="20"/>
          <w:szCs w:val="20"/>
        </w:rPr>
        <w:t>101112 Vepřové maso</w:t>
      </w:r>
      <w:r>
        <w:rPr>
          <w:rFonts w:ascii="Arial" w:hAnsi="Arial" w:cs="Arial"/>
          <w:sz w:val="20"/>
          <w:szCs w:val="20"/>
        </w:rPr>
        <w:t xml:space="preserve">: </w:t>
      </w:r>
      <w:r w:rsidRPr="00CF1767">
        <w:rPr>
          <w:rFonts w:ascii="Arial" w:hAnsi="Arial" w:cs="Arial"/>
          <w:sz w:val="20"/>
          <w:szCs w:val="20"/>
        </w:rPr>
        <w:t>růst nákupních cen prasat</w:t>
      </w:r>
    </w:p>
    <w:p w14:paraId="7B038851" w14:textId="77777777" w:rsidR="004A02EF" w:rsidRDefault="004A02EF" w:rsidP="004A02EF">
      <w:pPr>
        <w:rPr>
          <w:rFonts w:ascii="Arial" w:hAnsi="Arial" w:cs="Arial"/>
          <w:sz w:val="20"/>
          <w:szCs w:val="20"/>
        </w:rPr>
      </w:pPr>
    </w:p>
    <w:p w14:paraId="51917C1E" w14:textId="77777777" w:rsidR="004A02EF" w:rsidRDefault="004A02EF" w:rsidP="004A02EF">
      <w:pPr>
        <w:rPr>
          <w:rFonts w:ascii="Arial" w:hAnsi="Arial" w:cs="Arial"/>
          <w:sz w:val="20"/>
          <w:szCs w:val="20"/>
        </w:rPr>
      </w:pPr>
      <w:r w:rsidRPr="00CF1767">
        <w:rPr>
          <w:rFonts w:ascii="Arial" w:hAnsi="Arial" w:cs="Arial"/>
          <w:b/>
          <w:sz w:val="20"/>
          <w:szCs w:val="20"/>
        </w:rPr>
        <w:t>101314 Dušená šunka</w:t>
      </w:r>
      <w:r>
        <w:rPr>
          <w:rFonts w:ascii="Arial" w:hAnsi="Arial" w:cs="Arial"/>
          <w:sz w:val="20"/>
          <w:szCs w:val="20"/>
        </w:rPr>
        <w:t>: z</w:t>
      </w:r>
      <w:r w:rsidRPr="00CF1767">
        <w:rPr>
          <w:rFonts w:ascii="Arial" w:hAnsi="Arial" w:cs="Arial"/>
          <w:sz w:val="20"/>
          <w:szCs w:val="20"/>
        </w:rPr>
        <w:t>dražení, vyšší ceny vstupních surovin</w:t>
      </w:r>
    </w:p>
    <w:p w14:paraId="55536BEE" w14:textId="77777777" w:rsidR="004A02EF" w:rsidRDefault="004A02EF" w:rsidP="004A02EF">
      <w:pPr>
        <w:rPr>
          <w:rFonts w:ascii="Arial" w:hAnsi="Arial" w:cs="Arial"/>
          <w:sz w:val="20"/>
          <w:szCs w:val="20"/>
        </w:rPr>
      </w:pPr>
    </w:p>
    <w:p w14:paraId="7C606BEA" w14:textId="77777777" w:rsidR="004A02EF" w:rsidRDefault="004A02EF" w:rsidP="004A02EF">
      <w:pPr>
        <w:rPr>
          <w:rFonts w:ascii="Arial" w:hAnsi="Arial" w:cs="Arial"/>
          <w:sz w:val="20"/>
          <w:szCs w:val="20"/>
        </w:rPr>
      </w:pPr>
      <w:r w:rsidRPr="00CF1767">
        <w:rPr>
          <w:rFonts w:ascii="Arial" w:hAnsi="Arial" w:cs="Arial"/>
          <w:b/>
          <w:sz w:val="20"/>
          <w:szCs w:val="20"/>
        </w:rPr>
        <w:t>105130 Máslo:</w:t>
      </w:r>
      <w:r w:rsidRPr="00CF1767">
        <w:rPr>
          <w:rFonts w:ascii="Arial" w:hAnsi="Arial" w:cs="Arial"/>
          <w:sz w:val="20"/>
          <w:szCs w:val="20"/>
        </w:rPr>
        <w:t xml:space="preserve"> konkurence trhu</w:t>
      </w:r>
    </w:p>
    <w:p w14:paraId="1A18E3C6" w14:textId="77777777" w:rsidR="004A02EF" w:rsidRDefault="004A02EF" w:rsidP="004A02EF">
      <w:pPr>
        <w:rPr>
          <w:rFonts w:ascii="Arial" w:hAnsi="Arial" w:cs="Arial"/>
          <w:sz w:val="20"/>
          <w:szCs w:val="20"/>
        </w:rPr>
      </w:pPr>
    </w:p>
    <w:p w14:paraId="47E6EED5" w14:textId="77777777" w:rsidR="004A02EF" w:rsidRDefault="004A02EF" w:rsidP="004A02EF">
      <w:pPr>
        <w:rPr>
          <w:rFonts w:ascii="Arial" w:hAnsi="Arial" w:cs="Arial"/>
          <w:sz w:val="20"/>
          <w:szCs w:val="20"/>
        </w:rPr>
      </w:pPr>
      <w:r w:rsidRPr="00CF1767">
        <w:rPr>
          <w:rFonts w:ascii="Arial" w:hAnsi="Arial" w:cs="Arial"/>
          <w:b/>
          <w:sz w:val="20"/>
          <w:szCs w:val="20"/>
        </w:rPr>
        <w:t>105140 Eidamská cihla</w:t>
      </w:r>
      <w:r>
        <w:rPr>
          <w:rFonts w:ascii="Arial" w:hAnsi="Arial" w:cs="Arial"/>
          <w:sz w:val="20"/>
          <w:szCs w:val="20"/>
        </w:rPr>
        <w:t xml:space="preserve">: </w:t>
      </w:r>
      <w:r w:rsidRPr="00CF1767">
        <w:rPr>
          <w:rFonts w:ascii="Arial" w:hAnsi="Arial" w:cs="Arial"/>
          <w:sz w:val="20"/>
          <w:szCs w:val="20"/>
        </w:rPr>
        <w:t>akční ceny</w:t>
      </w:r>
    </w:p>
    <w:p w14:paraId="01653B4C" w14:textId="77777777" w:rsidR="004A02EF" w:rsidRDefault="004A02EF" w:rsidP="004A02EF">
      <w:pPr>
        <w:rPr>
          <w:rFonts w:ascii="Arial" w:hAnsi="Arial" w:cs="Arial"/>
          <w:sz w:val="20"/>
          <w:szCs w:val="20"/>
        </w:rPr>
      </w:pPr>
    </w:p>
    <w:p w14:paraId="23A084E3" w14:textId="77777777" w:rsidR="004A02EF" w:rsidRDefault="004A02EF" w:rsidP="004A02EF">
      <w:pPr>
        <w:rPr>
          <w:rFonts w:ascii="Arial" w:hAnsi="Arial" w:cs="Arial"/>
          <w:sz w:val="20"/>
          <w:szCs w:val="20"/>
        </w:rPr>
      </w:pPr>
      <w:r w:rsidRPr="00CF1767">
        <w:rPr>
          <w:rFonts w:ascii="Arial" w:hAnsi="Arial" w:cs="Arial"/>
          <w:b/>
          <w:sz w:val="20"/>
          <w:szCs w:val="20"/>
        </w:rPr>
        <w:t>106121 Pšeničná mouka chlebová</w:t>
      </w:r>
      <w:r>
        <w:rPr>
          <w:rFonts w:ascii="Arial" w:hAnsi="Arial" w:cs="Arial"/>
          <w:sz w:val="20"/>
          <w:szCs w:val="20"/>
        </w:rPr>
        <w:t xml:space="preserve">: </w:t>
      </w:r>
      <w:r w:rsidRPr="00CF1767">
        <w:rPr>
          <w:rFonts w:ascii="Arial" w:hAnsi="Arial" w:cs="Arial"/>
          <w:sz w:val="20"/>
          <w:szCs w:val="20"/>
        </w:rPr>
        <w:t>další poklesy vlivem dovozu levnější</w:t>
      </w:r>
      <w:r>
        <w:rPr>
          <w:rFonts w:ascii="Arial" w:hAnsi="Arial" w:cs="Arial"/>
          <w:sz w:val="20"/>
          <w:szCs w:val="20"/>
        </w:rPr>
        <w:t xml:space="preserve"> pšenice</w:t>
      </w:r>
    </w:p>
    <w:p w14:paraId="6016CDBC" w14:textId="77777777" w:rsidR="004A02EF" w:rsidRDefault="004A02EF" w:rsidP="004A02EF">
      <w:pPr>
        <w:rPr>
          <w:rFonts w:ascii="Arial" w:hAnsi="Arial" w:cs="Arial"/>
          <w:sz w:val="20"/>
          <w:szCs w:val="20"/>
        </w:rPr>
      </w:pPr>
    </w:p>
    <w:p w14:paraId="65DF7F65" w14:textId="77777777" w:rsidR="004A02EF" w:rsidRDefault="004A02EF" w:rsidP="004A02EF">
      <w:pPr>
        <w:rPr>
          <w:rFonts w:ascii="Arial" w:hAnsi="Arial" w:cs="Arial"/>
          <w:sz w:val="20"/>
          <w:szCs w:val="20"/>
        </w:rPr>
      </w:pPr>
      <w:r w:rsidRPr="00CF1767">
        <w:rPr>
          <w:rFonts w:ascii="Arial" w:hAnsi="Arial" w:cs="Arial"/>
          <w:b/>
          <w:sz w:val="20"/>
          <w:szCs w:val="20"/>
        </w:rPr>
        <w:t>106121 Pšeničná mouka hladká pekařská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CF1767">
        <w:rPr>
          <w:rFonts w:ascii="Arial" w:hAnsi="Arial" w:cs="Arial"/>
          <w:sz w:val="20"/>
          <w:szCs w:val="20"/>
        </w:rPr>
        <w:t>další poklesy vlivem dovozu levnější</w:t>
      </w:r>
      <w:r>
        <w:rPr>
          <w:rFonts w:ascii="Arial" w:hAnsi="Arial" w:cs="Arial"/>
          <w:sz w:val="20"/>
          <w:szCs w:val="20"/>
        </w:rPr>
        <w:t xml:space="preserve"> pšenice</w:t>
      </w:r>
    </w:p>
    <w:p w14:paraId="4A2742F9" w14:textId="77777777" w:rsidR="004A02EF" w:rsidRDefault="004A02EF" w:rsidP="004A02EF">
      <w:pPr>
        <w:rPr>
          <w:rFonts w:ascii="Arial" w:hAnsi="Arial" w:cs="Arial"/>
          <w:sz w:val="20"/>
          <w:szCs w:val="20"/>
        </w:rPr>
      </w:pPr>
    </w:p>
    <w:p w14:paraId="76114A5C" w14:textId="77777777" w:rsidR="00202CFF" w:rsidRDefault="00202CFF" w:rsidP="00224C30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202CFF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2A37"/>
    <w:rsid w:val="00044663"/>
    <w:rsid w:val="00045708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522D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0962"/>
    <w:rsid w:val="0012169E"/>
    <w:rsid w:val="00122A60"/>
    <w:rsid w:val="00122B3C"/>
    <w:rsid w:val="00126429"/>
    <w:rsid w:val="00126495"/>
    <w:rsid w:val="0012740D"/>
    <w:rsid w:val="0013275B"/>
    <w:rsid w:val="00134B24"/>
    <w:rsid w:val="0013605E"/>
    <w:rsid w:val="00136357"/>
    <w:rsid w:val="00136D6E"/>
    <w:rsid w:val="00137BD3"/>
    <w:rsid w:val="001448DC"/>
    <w:rsid w:val="001501C2"/>
    <w:rsid w:val="001508AA"/>
    <w:rsid w:val="001511F2"/>
    <w:rsid w:val="0015155D"/>
    <w:rsid w:val="00156776"/>
    <w:rsid w:val="00157CCC"/>
    <w:rsid w:val="001602F6"/>
    <w:rsid w:val="00171EF3"/>
    <w:rsid w:val="00172892"/>
    <w:rsid w:val="00175755"/>
    <w:rsid w:val="00176980"/>
    <w:rsid w:val="00184992"/>
    <w:rsid w:val="00190F5B"/>
    <w:rsid w:val="00196D74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2CFF"/>
    <w:rsid w:val="002033EA"/>
    <w:rsid w:val="00204A1A"/>
    <w:rsid w:val="002068D1"/>
    <w:rsid w:val="002139B4"/>
    <w:rsid w:val="002227CA"/>
    <w:rsid w:val="002234D6"/>
    <w:rsid w:val="00224C30"/>
    <w:rsid w:val="0022640E"/>
    <w:rsid w:val="00235F74"/>
    <w:rsid w:val="002442A3"/>
    <w:rsid w:val="00244757"/>
    <w:rsid w:val="00244FDA"/>
    <w:rsid w:val="00256B85"/>
    <w:rsid w:val="00257A86"/>
    <w:rsid w:val="00262BF3"/>
    <w:rsid w:val="00262C3B"/>
    <w:rsid w:val="002660C4"/>
    <w:rsid w:val="00277979"/>
    <w:rsid w:val="00277CCD"/>
    <w:rsid w:val="0028058B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2F6771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2E8F"/>
    <w:rsid w:val="00325CA7"/>
    <w:rsid w:val="0032638E"/>
    <w:rsid w:val="00332459"/>
    <w:rsid w:val="0033347F"/>
    <w:rsid w:val="00335CBC"/>
    <w:rsid w:val="003448B6"/>
    <w:rsid w:val="00350B23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B47B1"/>
    <w:rsid w:val="003B4FEA"/>
    <w:rsid w:val="003C780A"/>
    <w:rsid w:val="003D706C"/>
    <w:rsid w:val="003E2247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6847"/>
    <w:rsid w:val="00411AE0"/>
    <w:rsid w:val="00412275"/>
    <w:rsid w:val="004124D2"/>
    <w:rsid w:val="004159F2"/>
    <w:rsid w:val="004175FF"/>
    <w:rsid w:val="00421872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2EF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4F11BE"/>
    <w:rsid w:val="005025B6"/>
    <w:rsid w:val="00504F7C"/>
    <w:rsid w:val="00506963"/>
    <w:rsid w:val="00513D80"/>
    <w:rsid w:val="005161D6"/>
    <w:rsid w:val="00520709"/>
    <w:rsid w:val="00535B4A"/>
    <w:rsid w:val="005566DB"/>
    <w:rsid w:val="00557407"/>
    <w:rsid w:val="00560EB8"/>
    <w:rsid w:val="00560F0A"/>
    <w:rsid w:val="005617F2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1352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27A4"/>
    <w:rsid w:val="00646F2B"/>
    <w:rsid w:val="00647755"/>
    <w:rsid w:val="00650170"/>
    <w:rsid w:val="00650A06"/>
    <w:rsid w:val="00651A58"/>
    <w:rsid w:val="00653453"/>
    <w:rsid w:val="00663167"/>
    <w:rsid w:val="00663CE1"/>
    <w:rsid w:val="0066435D"/>
    <w:rsid w:val="00664603"/>
    <w:rsid w:val="00666FF6"/>
    <w:rsid w:val="00670F46"/>
    <w:rsid w:val="0067544B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D4052"/>
    <w:rsid w:val="006E0F86"/>
    <w:rsid w:val="006E3CE5"/>
    <w:rsid w:val="006E6DEF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1F0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0933"/>
    <w:rsid w:val="007D4D1C"/>
    <w:rsid w:val="007D55D5"/>
    <w:rsid w:val="007E2343"/>
    <w:rsid w:val="007E2421"/>
    <w:rsid w:val="007E351E"/>
    <w:rsid w:val="007E3F25"/>
    <w:rsid w:val="007E49A7"/>
    <w:rsid w:val="007E5E47"/>
    <w:rsid w:val="007F1FCB"/>
    <w:rsid w:val="00802BDA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5BDA"/>
    <w:rsid w:val="0089617D"/>
    <w:rsid w:val="008B24A9"/>
    <w:rsid w:val="008C3B50"/>
    <w:rsid w:val="008C4046"/>
    <w:rsid w:val="008C430C"/>
    <w:rsid w:val="008C48ED"/>
    <w:rsid w:val="008C751B"/>
    <w:rsid w:val="008D5F26"/>
    <w:rsid w:val="008D76EA"/>
    <w:rsid w:val="008E0052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3ECC"/>
    <w:rsid w:val="00914D16"/>
    <w:rsid w:val="00917AE3"/>
    <w:rsid w:val="00917CFF"/>
    <w:rsid w:val="009273B1"/>
    <w:rsid w:val="00930B44"/>
    <w:rsid w:val="009314B5"/>
    <w:rsid w:val="00931BB1"/>
    <w:rsid w:val="009343B5"/>
    <w:rsid w:val="009420F1"/>
    <w:rsid w:val="0094536A"/>
    <w:rsid w:val="00946225"/>
    <w:rsid w:val="009472DD"/>
    <w:rsid w:val="00951E6E"/>
    <w:rsid w:val="00955638"/>
    <w:rsid w:val="00971276"/>
    <w:rsid w:val="0097344B"/>
    <w:rsid w:val="00973751"/>
    <w:rsid w:val="0098055F"/>
    <w:rsid w:val="00987312"/>
    <w:rsid w:val="00993ECE"/>
    <w:rsid w:val="00996B27"/>
    <w:rsid w:val="00996BBA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4D32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D6EDB"/>
    <w:rsid w:val="00AD7810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2C37"/>
    <w:rsid w:val="00B34E91"/>
    <w:rsid w:val="00B3603E"/>
    <w:rsid w:val="00B42510"/>
    <w:rsid w:val="00B4512F"/>
    <w:rsid w:val="00B45822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09B"/>
    <w:rsid w:val="00B96113"/>
    <w:rsid w:val="00BA05E1"/>
    <w:rsid w:val="00BA4875"/>
    <w:rsid w:val="00BA7EAA"/>
    <w:rsid w:val="00BB5ABE"/>
    <w:rsid w:val="00BB5E90"/>
    <w:rsid w:val="00BB6459"/>
    <w:rsid w:val="00BC1C9D"/>
    <w:rsid w:val="00BC28A8"/>
    <w:rsid w:val="00BC5E10"/>
    <w:rsid w:val="00BD74E2"/>
    <w:rsid w:val="00BE0BBE"/>
    <w:rsid w:val="00BE56EA"/>
    <w:rsid w:val="00BE6CD3"/>
    <w:rsid w:val="00BF14A3"/>
    <w:rsid w:val="00BF4B6F"/>
    <w:rsid w:val="00C05921"/>
    <w:rsid w:val="00C12D15"/>
    <w:rsid w:val="00C22829"/>
    <w:rsid w:val="00C26498"/>
    <w:rsid w:val="00C31D50"/>
    <w:rsid w:val="00C43795"/>
    <w:rsid w:val="00C4718D"/>
    <w:rsid w:val="00C50954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19F5"/>
    <w:rsid w:val="00CF43B4"/>
    <w:rsid w:val="00CF52EA"/>
    <w:rsid w:val="00CF7C57"/>
    <w:rsid w:val="00D01202"/>
    <w:rsid w:val="00D02B71"/>
    <w:rsid w:val="00D04096"/>
    <w:rsid w:val="00D06386"/>
    <w:rsid w:val="00D128E4"/>
    <w:rsid w:val="00D1395E"/>
    <w:rsid w:val="00D14FCA"/>
    <w:rsid w:val="00D21F36"/>
    <w:rsid w:val="00D2319B"/>
    <w:rsid w:val="00D257D0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42F9"/>
    <w:rsid w:val="00DA6A61"/>
    <w:rsid w:val="00DA6EFB"/>
    <w:rsid w:val="00DA6F65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22AF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D7DC7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33B8"/>
    <w:rsid w:val="00F55152"/>
    <w:rsid w:val="00F57858"/>
    <w:rsid w:val="00F64FA4"/>
    <w:rsid w:val="00F65A0C"/>
    <w:rsid w:val="00F66265"/>
    <w:rsid w:val="00F858F7"/>
    <w:rsid w:val="00F92903"/>
    <w:rsid w:val="00F93A0C"/>
    <w:rsid w:val="00F952CF"/>
    <w:rsid w:val="00F963D0"/>
    <w:rsid w:val="00FA1424"/>
    <w:rsid w:val="00FA6AA2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8DE53D2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52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522D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DF33-B1B5-4313-B670-81936FB3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3523</TotalTime>
  <Pages>3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Beranek</cp:lastModifiedBy>
  <cp:revision>461</cp:revision>
  <cp:lastPrinted>2011-06-10T07:57:00Z</cp:lastPrinted>
  <dcterms:created xsi:type="dcterms:W3CDTF">2013-12-13T13:26:00Z</dcterms:created>
  <dcterms:modified xsi:type="dcterms:W3CDTF">2023-04-14T08:28:00Z</dcterms:modified>
</cp:coreProperties>
</file>