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E287" w14:textId="023E8F25" w:rsidR="007035E0" w:rsidRDefault="00796AFA" w:rsidP="00E65FE7">
      <w:pPr>
        <w:jc w:val="both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AKTUALITA</w:t>
      </w:r>
    </w:p>
    <w:p w14:paraId="079D720E" w14:textId="77777777" w:rsidR="00796AFA" w:rsidRDefault="00796AFA" w:rsidP="00CC2B56">
      <w:pPr>
        <w:spacing w:line="360" w:lineRule="auto"/>
        <w:rPr>
          <w:b/>
          <w:sz w:val="24"/>
          <w:szCs w:val="24"/>
        </w:rPr>
      </w:pPr>
    </w:p>
    <w:p w14:paraId="1A90ED45" w14:textId="77777777" w:rsidR="002F4334" w:rsidRPr="00070F08" w:rsidRDefault="002F4334" w:rsidP="002F4334">
      <w:pPr>
        <w:rPr>
          <w:rFonts w:cs="Arial"/>
          <w:b/>
          <w:bCs/>
          <w:sz w:val="28"/>
          <w:szCs w:val="28"/>
        </w:rPr>
      </w:pPr>
      <w:r w:rsidRPr="00070F08">
        <w:rPr>
          <w:rFonts w:cs="Arial"/>
          <w:b/>
          <w:bCs/>
          <w:sz w:val="28"/>
          <w:szCs w:val="28"/>
        </w:rPr>
        <w:t>DataStat postupně nahrazuje Veřejnou databázi</w:t>
      </w:r>
    </w:p>
    <w:p w14:paraId="4FA57D5F" w14:textId="77777777" w:rsidR="00A54F26" w:rsidRDefault="00A54F26" w:rsidP="005C3E22">
      <w:pPr>
        <w:rPr>
          <w:rFonts w:cs="Arial"/>
          <w:b/>
          <w:color w:val="000000"/>
          <w:szCs w:val="20"/>
        </w:rPr>
      </w:pPr>
    </w:p>
    <w:p w14:paraId="6B0B8C18" w14:textId="3629030F" w:rsidR="002F4334" w:rsidRDefault="002F4334" w:rsidP="005710E7">
      <w:pPr>
        <w:rPr>
          <w:rFonts w:eastAsia="Times New Roman" w:cs="Arial"/>
          <w:b/>
          <w:szCs w:val="20"/>
          <w:lang w:eastAsia="cs-CZ"/>
        </w:rPr>
      </w:pPr>
      <w:r w:rsidRPr="002F4334">
        <w:rPr>
          <w:rFonts w:eastAsia="Times New Roman" w:cs="Arial"/>
          <w:b/>
          <w:szCs w:val="20"/>
          <w:lang w:eastAsia="cs-CZ"/>
        </w:rPr>
        <w:t xml:space="preserve">V pololetí letošního roku se </w:t>
      </w:r>
      <w:r>
        <w:rPr>
          <w:rFonts w:eastAsia="Times New Roman" w:cs="Arial"/>
          <w:b/>
          <w:szCs w:val="20"/>
          <w:lang w:eastAsia="cs-CZ"/>
        </w:rPr>
        <w:t>aplikace</w:t>
      </w:r>
      <w:r w:rsidRPr="002F4334">
        <w:rPr>
          <w:rFonts w:eastAsia="Times New Roman" w:cs="Arial"/>
          <w:b/>
          <w:szCs w:val="20"/>
          <w:lang w:eastAsia="cs-CZ"/>
        </w:rPr>
        <w:t xml:space="preserve"> DataStat stane hlavním nástrojem pro prezentaci dat</w:t>
      </w:r>
      <w:r>
        <w:rPr>
          <w:rFonts w:eastAsia="Times New Roman" w:cs="Arial"/>
          <w:b/>
          <w:szCs w:val="20"/>
          <w:lang w:eastAsia="cs-CZ"/>
        </w:rPr>
        <w:t xml:space="preserve"> Českého statistického úřadu</w:t>
      </w:r>
      <w:r w:rsidRPr="002F4334">
        <w:rPr>
          <w:rFonts w:eastAsia="Times New Roman" w:cs="Arial"/>
          <w:b/>
          <w:szCs w:val="20"/>
          <w:lang w:eastAsia="cs-CZ"/>
        </w:rPr>
        <w:t>.</w:t>
      </w:r>
      <w:r>
        <w:rPr>
          <w:rFonts w:eastAsia="Times New Roman" w:cs="Arial"/>
          <w:b/>
          <w:szCs w:val="20"/>
          <w:lang w:eastAsia="cs-CZ"/>
        </w:rPr>
        <w:t xml:space="preserve"> Nahradí tak stávající </w:t>
      </w:r>
      <w:r w:rsidRPr="002F4334">
        <w:rPr>
          <w:rFonts w:eastAsia="Times New Roman" w:cs="Arial"/>
          <w:b/>
          <w:szCs w:val="20"/>
          <w:lang w:eastAsia="cs-CZ"/>
        </w:rPr>
        <w:t>Veřejn</w:t>
      </w:r>
      <w:r>
        <w:rPr>
          <w:rFonts w:eastAsia="Times New Roman" w:cs="Arial"/>
          <w:b/>
          <w:szCs w:val="20"/>
          <w:lang w:eastAsia="cs-CZ"/>
        </w:rPr>
        <w:t>ou</w:t>
      </w:r>
      <w:r w:rsidRPr="002F4334">
        <w:rPr>
          <w:rFonts w:eastAsia="Times New Roman" w:cs="Arial"/>
          <w:b/>
          <w:szCs w:val="20"/>
          <w:lang w:eastAsia="cs-CZ"/>
        </w:rPr>
        <w:t xml:space="preserve"> databáz</w:t>
      </w:r>
      <w:r>
        <w:rPr>
          <w:rFonts w:eastAsia="Times New Roman" w:cs="Arial"/>
          <w:b/>
          <w:szCs w:val="20"/>
          <w:lang w:eastAsia="cs-CZ"/>
        </w:rPr>
        <w:t xml:space="preserve">i, která </w:t>
      </w:r>
      <w:r w:rsidRPr="002F4334">
        <w:rPr>
          <w:rFonts w:eastAsia="Times New Roman" w:cs="Arial"/>
          <w:b/>
          <w:szCs w:val="20"/>
          <w:lang w:eastAsia="cs-CZ"/>
        </w:rPr>
        <w:t xml:space="preserve">slouží veřejnosti už téměř čtvrt století. </w:t>
      </w:r>
      <w:r>
        <w:rPr>
          <w:rFonts w:eastAsia="Times New Roman" w:cs="Arial"/>
          <w:b/>
          <w:szCs w:val="20"/>
          <w:lang w:eastAsia="cs-CZ"/>
        </w:rPr>
        <w:t>DataStat nabízí u</w:t>
      </w:r>
      <w:r w:rsidRPr="002F4334">
        <w:rPr>
          <w:rFonts w:eastAsia="Times New Roman" w:cs="Arial"/>
          <w:b/>
          <w:szCs w:val="20"/>
          <w:lang w:eastAsia="cs-CZ"/>
        </w:rPr>
        <w:t>živatelům širší možnosti – od běžného vyhledávání až po profesionální práci s daty prostřednictvím API.</w:t>
      </w:r>
    </w:p>
    <w:p w14:paraId="68C206B1" w14:textId="77777777" w:rsidR="002F4334" w:rsidRDefault="002F4334" w:rsidP="005710E7">
      <w:pPr>
        <w:rPr>
          <w:rFonts w:eastAsia="Times New Roman" w:cs="Arial"/>
          <w:b/>
          <w:szCs w:val="20"/>
          <w:lang w:eastAsia="cs-CZ"/>
        </w:rPr>
      </w:pPr>
    </w:p>
    <w:p w14:paraId="59375C27" w14:textId="3B1A350E" w:rsidR="002F4334" w:rsidRPr="007F1BB9" w:rsidRDefault="002F4334" w:rsidP="007F1BB9">
      <w:r w:rsidRPr="2696E31C">
        <w:rPr>
          <w:rFonts w:cs="Arial"/>
          <w:szCs w:val="20"/>
        </w:rPr>
        <w:t xml:space="preserve">V současné době jsou v provozu oba nástroje – </w:t>
      </w:r>
      <w:r w:rsidR="007F1BB9">
        <w:rPr>
          <w:rFonts w:cs="Arial"/>
          <w:szCs w:val="20"/>
        </w:rPr>
        <w:t>Veřejná databáze (</w:t>
      </w:r>
      <w:r w:rsidRPr="2696E31C">
        <w:rPr>
          <w:rFonts w:cs="Arial"/>
          <w:szCs w:val="20"/>
        </w:rPr>
        <w:t>VDB</w:t>
      </w:r>
      <w:r w:rsidR="007F1BB9">
        <w:rPr>
          <w:rFonts w:cs="Arial"/>
          <w:szCs w:val="20"/>
        </w:rPr>
        <w:t>)</w:t>
      </w:r>
      <w:r w:rsidRPr="2696E31C">
        <w:rPr>
          <w:rFonts w:cs="Arial"/>
          <w:szCs w:val="20"/>
        </w:rPr>
        <w:t xml:space="preserve"> i DataStat, který je zatím dostupný v tzv. ověřovacím provozu.</w:t>
      </w:r>
      <w:r w:rsidR="007F1BB9">
        <w:rPr>
          <w:rFonts w:cs="Arial"/>
          <w:szCs w:val="20"/>
        </w:rPr>
        <w:t xml:space="preserve"> </w:t>
      </w:r>
      <w:r w:rsidRPr="2696E31C">
        <w:rPr>
          <w:rFonts w:eastAsia="Times New Roman" w:cs="Arial"/>
          <w:szCs w:val="20"/>
          <w:lang w:eastAsia="cs-CZ"/>
        </w:rPr>
        <w:t xml:space="preserve">DataStat </w:t>
      </w:r>
      <w:r w:rsidR="007F1BB9">
        <w:rPr>
          <w:rFonts w:eastAsia="Times New Roman" w:cs="Arial"/>
          <w:szCs w:val="20"/>
          <w:lang w:eastAsia="cs-CZ"/>
        </w:rPr>
        <w:t xml:space="preserve">obsahuje </w:t>
      </w:r>
      <w:r w:rsidRPr="2696E31C">
        <w:rPr>
          <w:rFonts w:eastAsia="Times New Roman" w:cs="Arial"/>
          <w:szCs w:val="20"/>
          <w:lang w:eastAsia="cs-CZ"/>
        </w:rPr>
        <w:t xml:space="preserve">stejná data jako VDB, protože se zároveň aktualizují obě </w:t>
      </w:r>
      <w:r w:rsidR="007F1BB9" w:rsidRPr="2696E31C">
        <w:rPr>
          <w:rFonts w:eastAsia="Times New Roman" w:cs="Arial"/>
          <w:szCs w:val="20"/>
          <w:lang w:eastAsia="cs-CZ"/>
        </w:rPr>
        <w:t>databáz</w:t>
      </w:r>
      <w:r w:rsidR="007F1BB9">
        <w:rPr>
          <w:rFonts w:eastAsia="Times New Roman" w:cs="Arial"/>
          <w:szCs w:val="20"/>
          <w:lang w:eastAsia="cs-CZ"/>
        </w:rPr>
        <w:t xml:space="preserve">e. </w:t>
      </w:r>
      <w:r w:rsidR="006C2A70">
        <w:rPr>
          <w:rFonts w:eastAsia="Times New Roman" w:cs="Arial"/>
          <w:szCs w:val="20"/>
          <w:lang w:eastAsia="cs-CZ"/>
        </w:rPr>
        <w:t>Ú</w:t>
      </w:r>
      <w:r w:rsidR="007F1BB9">
        <w:rPr>
          <w:rFonts w:eastAsia="Times New Roman" w:cs="Arial"/>
          <w:szCs w:val="20"/>
          <w:lang w:eastAsia="cs-CZ"/>
        </w:rPr>
        <w:t xml:space="preserve">daje </w:t>
      </w:r>
      <w:r w:rsidR="006C2A70">
        <w:rPr>
          <w:rFonts w:eastAsia="Times New Roman" w:cs="Arial"/>
          <w:szCs w:val="20"/>
          <w:lang w:eastAsia="cs-CZ"/>
        </w:rPr>
        <w:t xml:space="preserve">obsažené </w:t>
      </w:r>
      <w:r w:rsidR="007F1BB9">
        <w:rPr>
          <w:rFonts w:eastAsia="Times New Roman" w:cs="Arial"/>
          <w:szCs w:val="20"/>
          <w:lang w:eastAsia="cs-CZ"/>
        </w:rPr>
        <w:t xml:space="preserve">v obou databázích </w:t>
      </w:r>
      <w:r w:rsidRPr="2696E31C">
        <w:rPr>
          <w:rFonts w:eastAsia="Times New Roman" w:cs="Arial"/>
          <w:szCs w:val="20"/>
          <w:lang w:eastAsia="cs-CZ"/>
        </w:rPr>
        <w:t xml:space="preserve">procházejí standardní kontrolou a jsou </w:t>
      </w:r>
      <w:r w:rsidR="007F1BB9">
        <w:rPr>
          <w:rFonts w:eastAsia="Times New Roman" w:cs="Arial"/>
          <w:szCs w:val="20"/>
          <w:lang w:eastAsia="cs-CZ"/>
        </w:rPr>
        <w:t xml:space="preserve">tak </w:t>
      </w:r>
      <w:r w:rsidRPr="2696E31C">
        <w:rPr>
          <w:rFonts w:eastAsia="Times New Roman" w:cs="Arial"/>
          <w:szCs w:val="20"/>
          <w:lang w:eastAsia="cs-CZ"/>
        </w:rPr>
        <w:t xml:space="preserve">plně relevantní. </w:t>
      </w:r>
    </w:p>
    <w:p w14:paraId="2B8D7AA1" w14:textId="77777777" w:rsidR="007F1BB9" w:rsidRDefault="007F1BB9" w:rsidP="003F32EB">
      <w:pPr>
        <w:rPr>
          <w:rFonts w:eastAsia="Times New Roman" w:cs="Arial"/>
          <w:bCs/>
          <w:szCs w:val="20"/>
          <w:lang w:eastAsia="cs-CZ"/>
        </w:rPr>
      </w:pPr>
    </w:p>
    <w:p w14:paraId="73AE0F5C" w14:textId="01F3AAC4" w:rsidR="002F4334" w:rsidRDefault="007F1BB9" w:rsidP="003F32EB">
      <w:pPr>
        <w:rPr>
          <w:rFonts w:eastAsia="Times New Roman" w:cs="Arial"/>
          <w:b/>
          <w:szCs w:val="20"/>
          <w:lang w:eastAsia="cs-CZ"/>
        </w:rPr>
      </w:pPr>
      <w:r>
        <w:rPr>
          <w:rFonts w:eastAsia="Times New Roman" w:cs="Arial"/>
          <w:bCs/>
          <w:szCs w:val="20"/>
          <w:lang w:eastAsia="cs-CZ"/>
        </w:rPr>
        <w:t>Nová databáze DataStat u</w:t>
      </w:r>
      <w:r w:rsidR="002F4334" w:rsidRPr="002F4334">
        <w:rPr>
          <w:rFonts w:eastAsia="Times New Roman" w:cs="Arial"/>
          <w:bCs/>
          <w:szCs w:val="20"/>
          <w:lang w:eastAsia="cs-CZ"/>
        </w:rPr>
        <w:t>možňuje snadnější práci s daty, přehlednější vizualizace a propojení na další služby.</w:t>
      </w:r>
      <w:r w:rsidR="002F4334" w:rsidRPr="002F4334">
        <w:rPr>
          <w:rFonts w:eastAsia="Times New Roman" w:cs="Arial"/>
          <w:b/>
          <w:szCs w:val="20"/>
          <w:lang w:eastAsia="cs-CZ"/>
        </w:rPr>
        <w:t xml:space="preserve"> </w:t>
      </w:r>
    </w:p>
    <w:p w14:paraId="5F3BBE63" w14:textId="77777777" w:rsidR="007F1BB9" w:rsidRPr="00070F08" w:rsidRDefault="007F1BB9" w:rsidP="007F1BB9">
      <w:pPr>
        <w:spacing w:beforeAutospacing="1" w:afterAutospacing="1"/>
        <w:rPr>
          <w:rFonts w:cs="Arial"/>
          <w:b/>
          <w:bCs/>
          <w:szCs w:val="20"/>
        </w:rPr>
      </w:pPr>
      <w:r w:rsidRPr="2696E31C">
        <w:rPr>
          <w:rFonts w:cs="Arial"/>
          <w:b/>
          <w:bCs/>
          <w:szCs w:val="20"/>
        </w:rPr>
        <w:t>DataStat nabízí:</w:t>
      </w:r>
    </w:p>
    <w:p w14:paraId="1203CDB6" w14:textId="77777777" w:rsidR="007F1BB9" w:rsidRPr="00070F08" w:rsidRDefault="007F1BB9" w:rsidP="007F1BB9">
      <w:pPr>
        <w:pStyle w:val="Odstavecseseznamem"/>
        <w:numPr>
          <w:ilvl w:val="0"/>
          <w:numId w:val="19"/>
        </w:numPr>
        <w:spacing w:before="120" w:line="259" w:lineRule="auto"/>
        <w:rPr>
          <w:rFonts w:cs="Arial"/>
          <w:szCs w:val="20"/>
        </w:rPr>
      </w:pPr>
      <w:r w:rsidRPr="00070F08">
        <w:rPr>
          <w:rFonts w:cs="Arial"/>
          <w:szCs w:val="20"/>
        </w:rPr>
        <w:t>Interaktivní webovou aplikaci pro přístup k datům, pro výběr a uložení vlastních datových sestav</w:t>
      </w:r>
    </w:p>
    <w:p w14:paraId="36F76841" w14:textId="77777777" w:rsidR="007F1BB9" w:rsidRPr="00070F08" w:rsidRDefault="007F1BB9" w:rsidP="007F1BB9">
      <w:pPr>
        <w:pStyle w:val="Odstavecseseznamem"/>
        <w:numPr>
          <w:ilvl w:val="0"/>
          <w:numId w:val="19"/>
        </w:numPr>
        <w:spacing w:line="259" w:lineRule="auto"/>
        <w:rPr>
          <w:rFonts w:cs="Arial"/>
          <w:szCs w:val="20"/>
        </w:rPr>
      </w:pPr>
      <w:r w:rsidRPr="00070F08">
        <w:rPr>
          <w:rFonts w:cs="Arial"/>
          <w:szCs w:val="20"/>
        </w:rPr>
        <w:t>Nastavení režimu aktualizace dat a zasílání emailových notifikací</w:t>
      </w:r>
    </w:p>
    <w:p w14:paraId="4C6754BD" w14:textId="77777777" w:rsidR="007F1BB9" w:rsidRPr="00070F08" w:rsidRDefault="007F1BB9" w:rsidP="007F1BB9">
      <w:pPr>
        <w:pStyle w:val="Odstavecseseznamem"/>
        <w:numPr>
          <w:ilvl w:val="0"/>
          <w:numId w:val="19"/>
        </w:numPr>
        <w:spacing w:line="259" w:lineRule="auto"/>
        <w:rPr>
          <w:rFonts w:cs="Arial"/>
          <w:szCs w:val="20"/>
        </w:rPr>
      </w:pPr>
      <w:r w:rsidRPr="00070F08">
        <w:rPr>
          <w:rFonts w:cs="Arial"/>
          <w:szCs w:val="20"/>
        </w:rPr>
        <w:t>Přímé stažení celých datových sad ve formátech CSV a JSON</w:t>
      </w:r>
    </w:p>
    <w:p w14:paraId="332AA94F" w14:textId="77777777" w:rsidR="007F1BB9" w:rsidRPr="00070F08" w:rsidRDefault="007F1BB9" w:rsidP="007F1BB9">
      <w:pPr>
        <w:pStyle w:val="Odstavecseseznamem"/>
        <w:numPr>
          <w:ilvl w:val="0"/>
          <w:numId w:val="19"/>
        </w:numPr>
        <w:spacing w:line="259" w:lineRule="auto"/>
        <w:rPr>
          <w:rFonts w:cs="Arial"/>
          <w:szCs w:val="20"/>
        </w:rPr>
      </w:pPr>
      <w:r w:rsidRPr="2696E31C">
        <w:rPr>
          <w:rFonts w:cs="Arial"/>
          <w:szCs w:val="20"/>
        </w:rPr>
        <w:t xml:space="preserve">API rozhraní pro automatizovaný přístup k datům a metadatům </w:t>
      </w:r>
    </w:p>
    <w:p w14:paraId="06ADFC97" w14:textId="77777777" w:rsidR="007F1BB9" w:rsidRPr="00070F08" w:rsidRDefault="007F1BB9" w:rsidP="007F1BB9">
      <w:pPr>
        <w:pStyle w:val="Odstavecseseznamem"/>
        <w:numPr>
          <w:ilvl w:val="0"/>
          <w:numId w:val="19"/>
        </w:numPr>
        <w:spacing w:line="259" w:lineRule="auto"/>
        <w:rPr>
          <w:rFonts w:cs="Arial"/>
          <w:szCs w:val="20"/>
        </w:rPr>
      </w:pPr>
      <w:r w:rsidRPr="00070F08">
        <w:rPr>
          <w:rFonts w:cs="Arial"/>
          <w:szCs w:val="20"/>
        </w:rPr>
        <w:t xml:space="preserve">Lokální katalog otevřených dat: </w:t>
      </w:r>
      <w:hyperlink r:id="rId8" w:history="1">
        <w:r w:rsidRPr="00070F08">
          <w:rPr>
            <w:rStyle w:val="Hypertextovodkaz"/>
            <w:rFonts w:cs="Arial"/>
            <w:szCs w:val="20"/>
          </w:rPr>
          <w:t>https://data.csu.gov.cz/opendata/katalog</w:t>
        </w:r>
      </w:hyperlink>
      <w:r w:rsidRPr="00070F08">
        <w:rPr>
          <w:rFonts w:cs="Arial"/>
          <w:szCs w:val="20"/>
        </w:rPr>
        <w:t xml:space="preserve"> </w:t>
      </w:r>
    </w:p>
    <w:p w14:paraId="49586587" w14:textId="77777777" w:rsidR="007F1BB9" w:rsidRDefault="007F1BB9" w:rsidP="003F32EB">
      <w:pPr>
        <w:rPr>
          <w:rFonts w:eastAsia="Times New Roman" w:cs="Arial"/>
          <w:b/>
          <w:szCs w:val="20"/>
          <w:lang w:eastAsia="cs-CZ"/>
        </w:rPr>
      </w:pPr>
    </w:p>
    <w:p w14:paraId="0E06F0C4" w14:textId="77777777" w:rsidR="007F1BB9" w:rsidRDefault="007F1BB9" w:rsidP="007F1BB9">
      <w:pPr>
        <w:spacing w:before="100" w:beforeAutospacing="1" w:after="100" w:afterAutospacing="1"/>
        <w:rPr>
          <w:rFonts w:eastAsia="Times New Roman" w:cs="Arial"/>
          <w:szCs w:val="20"/>
          <w:lang w:eastAsia="cs-CZ"/>
        </w:rPr>
      </w:pPr>
      <w:r w:rsidRPr="2696E31C">
        <w:rPr>
          <w:rFonts w:eastAsia="Times New Roman" w:cs="Arial"/>
          <w:szCs w:val="20"/>
          <w:lang w:eastAsia="cs-CZ"/>
        </w:rPr>
        <w:t xml:space="preserve">Ve webové prezentaci úřadu csu.gov.cz postupně nahrazujeme odkazy, které dříve vedly na soubory </w:t>
      </w:r>
      <w:proofErr w:type="spellStart"/>
      <w:r w:rsidRPr="2696E31C">
        <w:rPr>
          <w:rFonts w:eastAsia="Times New Roman" w:cs="Arial"/>
          <w:szCs w:val="20"/>
          <w:lang w:eastAsia="cs-CZ"/>
        </w:rPr>
        <w:t>xlsx</w:t>
      </w:r>
      <w:proofErr w:type="spellEnd"/>
      <w:r w:rsidRPr="2696E31C">
        <w:rPr>
          <w:rFonts w:eastAsia="Times New Roman" w:cs="Arial"/>
          <w:szCs w:val="20"/>
          <w:lang w:eastAsia="cs-CZ"/>
        </w:rPr>
        <w:t xml:space="preserve"> nebo do VDB, novými odkazy do </w:t>
      </w:r>
      <w:proofErr w:type="spellStart"/>
      <w:r w:rsidRPr="2696E31C">
        <w:rPr>
          <w:rFonts w:eastAsia="Times New Roman" w:cs="Arial"/>
          <w:szCs w:val="20"/>
          <w:lang w:eastAsia="cs-CZ"/>
        </w:rPr>
        <w:t>DataStatu</w:t>
      </w:r>
      <w:proofErr w:type="spellEnd"/>
      <w:r w:rsidRPr="2696E31C">
        <w:rPr>
          <w:rFonts w:eastAsia="Times New Roman" w:cs="Arial"/>
          <w:szCs w:val="20"/>
          <w:lang w:eastAsia="cs-CZ"/>
        </w:rPr>
        <w:t>. Ten nabízí pohodlnější práci s daty a zároveň poskytuje všechna data ve formátu otevřených dat. Nové odkazy se objevily zejména u časových řad a otevřených dat, která byla dosud připravována ručně.</w:t>
      </w:r>
    </w:p>
    <w:p w14:paraId="4A9A327C" w14:textId="64E4A7A0" w:rsidR="007F1BB9" w:rsidRPr="007F1BB9" w:rsidRDefault="007F1BB9" w:rsidP="007F1BB9">
      <w:pPr>
        <w:rPr>
          <w:rFonts w:eastAsia="Times New Roman" w:cs="Arial"/>
          <w:szCs w:val="20"/>
          <w:lang w:eastAsia="cs-CZ"/>
        </w:rPr>
      </w:pPr>
      <w:r w:rsidRPr="2696E31C">
        <w:rPr>
          <w:rFonts w:cs="Arial"/>
          <w:szCs w:val="20"/>
        </w:rPr>
        <w:t xml:space="preserve">Přechod na ostrou verzi </w:t>
      </w:r>
      <w:proofErr w:type="spellStart"/>
      <w:r w:rsidRPr="2696E31C">
        <w:rPr>
          <w:rFonts w:cs="Arial"/>
          <w:szCs w:val="20"/>
        </w:rPr>
        <w:t>DataStatu</w:t>
      </w:r>
      <w:proofErr w:type="spellEnd"/>
      <w:r w:rsidRPr="2696E31C">
        <w:rPr>
          <w:rFonts w:cs="Arial"/>
          <w:szCs w:val="20"/>
        </w:rPr>
        <w:t xml:space="preserve"> je naplánován na pololetí tohoto roku</w:t>
      </w:r>
      <w:r>
        <w:rPr>
          <w:rFonts w:cs="Arial"/>
          <w:szCs w:val="20"/>
        </w:rPr>
        <w:t xml:space="preserve"> </w:t>
      </w:r>
      <w:r w:rsidRPr="2696E31C">
        <w:rPr>
          <w:rFonts w:cs="Arial"/>
          <w:szCs w:val="20"/>
        </w:rPr>
        <w:t>a bude mu</w:t>
      </w:r>
      <w:r w:rsidRPr="2696E31C">
        <w:rPr>
          <w:rFonts w:eastAsia="Times New Roman" w:cs="Arial"/>
          <w:szCs w:val="20"/>
          <w:lang w:eastAsia="cs-CZ"/>
        </w:rPr>
        <w:t xml:space="preserve"> předcházet spuštění nové verze uživatelského rozhraní s upraveným moderním designem odpovídajícím pravidlům designsystem.gov.cz, a </w:t>
      </w:r>
      <w:r>
        <w:rPr>
          <w:rFonts w:eastAsia="Times New Roman" w:cs="Arial"/>
          <w:szCs w:val="20"/>
          <w:lang w:eastAsia="cs-CZ"/>
        </w:rPr>
        <w:t xml:space="preserve">také </w:t>
      </w:r>
      <w:r w:rsidRPr="2696E31C">
        <w:rPr>
          <w:rFonts w:eastAsia="Times New Roman" w:cs="Arial"/>
          <w:szCs w:val="20"/>
          <w:lang w:eastAsia="cs-CZ"/>
        </w:rPr>
        <w:t xml:space="preserve">další vylepšení funkcí aplikace. </w:t>
      </w:r>
      <w:r w:rsidRPr="2696E31C">
        <w:rPr>
          <w:rFonts w:cs="Arial"/>
          <w:szCs w:val="20"/>
        </w:rPr>
        <w:t xml:space="preserve">Uživatelé, kteří již DataStat využívají, se </w:t>
      </w:r>
      <w:r>
        <w:rPr>
          <w:rFonts w:cs="Arial"/>
          <w:szCs w:val="20"/>
        </w:rPr>
        <w:t xml:space="preserve">nicméně </w:t>
      </w:r>
      <w:r w:rsidRPr="2696E31C">
        <w:rPr>
          <w:rFonts w:cs="Arial"/>
          <w:szCs w:val="20"/>
        </w:rPr>
        <w:t xml:space="preserve">nemusí obávat </w:t>
      </w:r>
      <w:r>
        <w:rPr>
          <w:rFonts w:cs="Arial"/>
          <w:szCs w:val="20"/>
        </w:rPr>
        <w:t xml:space="preserve">plánovaných </w:t>
      </w:r>
      <w:r w:rsidRPr="2696E31C">
        <w:rPr>
          <w:rFonts w:cs="Arial"/>
          <w:szCs w:val="20"/>
        </w:rPr>
        <w:t>změn grafiky ani úprav funkcionality – jejich uživatelské účty, uložené výběry i nastavení zůstanou zachovány.</w:t>
      </w:r>
    </w:p>
    <w:p w14:paraId="0962F67A" w14:textId="2ED8969C" w:rsidR="007F1BB9" w:rsidRDefault="009411C8" w:rsidP="007F1BB9">
      <w:pPr>
        <w:spacing w:before="100" w:beforeAutospacing="1" w:after="100" w:afterAutospacing="1"/>
        <w:rPr>
          <w:rFonts w:cs="Arial"/>
          <w:szCs w:val="20"/>
        </w:rPr>
      </w:pPr>
      <w:r w:rsidRPr="2696E31C">
        <w:rPr>
          <w:rFonts w:cs="Arial"/>
          <w:szCs w:val="20"/>
        </w:rPr>
        <w:t>Původní veřejná databáze bud</w:t>
      </w:r>
      <w:r>
        <w:rPr>
          <w:rFonts w:cs="Arial"/>
          <w:szCs w:val="20"/>
        </w:rPr>
        <w:t>e</w:t>
      </w:r>
      <w:r w:rsidRPr="2696E31C">
        <w:rPr>
          <w:rFonts w:cs="Arial"/>
          <w:szCs w:val="20"/>
        </w:rPr>
        <w:t xml:space="preserve"> aktualizov</w:t>
      </w:r>
      <w:r>
        <w:rPr>
          <w:rFonts w:cs="Arial"/>
          <w:szCs w:val="20"/>
        </w:rPr>
        <w:t xml:space="preserve">ána </w:t>
      </w:r>
      <w:r w:rsidRPr="2696E31C">
        <w:rPr>
          <w:rFonts w:cs="Arial"/>
          <w:szCs w:val="20"/>
        </w:rPr>
        <w:t>jen po určitou dobu a na konci roku 2026 bude uzavřena úplně.</w:t>
      </w:r>
    </w:p>
    <w:p w14:paraId="695844B7" w14:textId="7772241D" w:rsidR="009411C8" w:rsidRDefault="009411C8" w:rsidP="009411C8">
      <w:pPr>
        <w:rPr>
          <w:rFonts w:cs="Arial"/>
          <w:szCs w:val="20"/>
        </w:rPr>
      </w:pPr>
      <w:r w:rsidRPr="2696E31C">
        <w:rPr>
          <w:rFonts w:cs="Arial"/>
          <w:szCs w:val="20"/>
        </w:rPr>
        <w:t xml:space="preserve">V případě </w:t>
      </w:r>
      <w:r>
        <w:rPr>
          <w:rFonts w:cs="Arial"/>
          <w:szCs w:val="20"/>
        </w:rPr>
        <w:t xml:space="preserve">jakýchkoliv </w:t>
      </w:r>
      <w:r w:rsidRPr="2696E31C">
        <w:rPr>
          <w:rFonts w:cs="Arial"/>
          <w:szCs w:val="20"/>
        </w:rPr>
        <w:t xml:space="preserve">dotazů </w:t>
      </w:r>
      <w:r>
        <w:rPr>
          <w:rFonts w:cs="Arial"/>
          <w:szCs w:val="20"/>
        </w:rPr>
        <w:t xml:space="preserve">ohledně nové databáze DataStat </w:t>
      </w:r>
      <w:r w:rsidRPr="2696E31C">
        <w:rPr>
          <w:rFonts w:cs="Arial"/>
          <w:szCs w:val="20"/>
        </w:rPr>
        <w:t>se na nás můžete obrátit prostřednictvím e-mailu</w:t>
      </w:r>
      <w:r>
        <w:rPr>
          <w:rFonts w:cs="Arial"/>
          <w:szCs w:val="20"/>
        </w:rPr>
        <w:t>:</w:t>
      </w:r>
      <w:r w:rsidRPr="2696E31C">
        <w:rPr>
          <w:rFonts w:cs="Arial"/>
          <w:szCs w:val="20"/>
        </w:rPr>
        <w:t xml:space="preserve"> </w:t>
      </w:r>
      <w:hyperlink r:id="rId9" w:history="1">
        <w:r w:rsidRPr="009411C8">
          <w:rPr>
            <w:rStyle w:val="Hypertextovodkaz"/>
            <w:rFonts w:cs="Arial"/>
            <w:szCs w:val="20"/>
          </w:rPr>
          <w:t>datastat@csu.gov.cz</w:t>
        </w:r>
      </w:hyperlink>
      <w:r w:rsidRPr="2696E31C">
        <w:rPr>
          <w:rFonts w:cs="Arial"/>
          <w:szCs w:val="20"/>
        </w:rPr>
        <w:t>, rádi Vám poradíme.</w:t>
      </w:r>
    </w:p>
    <w:p w14:paraId="191F85AF" w14:textId="77777777" w:rsidR="009411C8" w:rsidRPr="00070F08" w:rsidRDefault="009411C8" w:rsidP="007F1BB9">
      <w:pPr>
        <w:spacing w:before="100" w:beforeAutospacing="1" w:after="100" w:afterAutospacing="1"/>
        <w:rPr>
          <w:rFonts w:eastAsia="Times New Roman" w:cs="Arial"/>
          <w:szCs w:val="20"/>
          <w:lang w:eastAsia="cs-CZ"/>
        </w:rPr>
      </w:pPr>
    </w:p>
    <w:p w14:paraId="6FDC5010" w14:textId="77777777" w:rsidR="002F4334" w:rsidRDefault="002F4334" w:rsidP="003F32EB">
      <w:pPr>
        <w:rPr>
          <w:rFonts w:eastAsia="Times New Roman" w:cs="Arial"/>
          <w:b/>
          <w:szCs w:val="20"/>
          <w:lang w:eastAsia="cs-CZ"/>
        </w:rPr>
      </w:pPr>
    </w:p>
    <w:p w14:paraId="062BFBDE" w14:textId="77777777" w:rsidR="00B62F26" w:rsidRPr="00B62F26" w:rsidRDefault="00B62F26" w:rsidP="00B62F26">
      <w:pPr>
        <w:spacing w:after="120" w:line="276" w:lineRule="auto"/>
        <w:rPr>
          <w:rFonts w:eastAsia="Times New Roman" w:cs="Arial"/>
          <w:szCs w:val="20"/>
          <w:lang w:eastAsia="cs-CZ"/>
        </w:rPr>
      </w:pPr>
    </w:p>
    <w:sectPr w:rsidR="00B62F26" w:rsidRPr="00B62F26" w:rsidSect="009D2AA7">
      <w:headerReference w:type="default" r:id="rId10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CBEDC" w14:textId="77777777" w:rsidR="00F41F45" w:rsidRDefault="00F41F45" w:rsidP="00A579D5">
      <w:r>
        <w:separator/>
      </w:r>
    </w:p>
  </w:endnote>
  <w:endnote w:type="continuationSeparator" w:id="0">
    <w:p w14:paraId="48C85309" w14:textId="77777777" w:rsidR="00F41F45" w:rsidRDefault="00F41F45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0DBDD" w14:textId="77777777" w:rsidR="00F41F45" w:rsidRDefault="00F41F45" w:rsidP="00A579D5">
      <w:r>
        <w:separator/>
      </w:r>
    </w:p>
  </w:footnote>
  <w:footnote w:type="continuationSeparator" w:id="0">
    <w:p w14:paraId="04401420" w14:textId="77777777" w:rsidR="00F41F45" w:rsidRDefault="00F41F45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6999B" w14:textId="77777777" w:rsidR="00B62F26" w:rsidRPr="00A579D5" w:rsidRDefault="00B62F26" w:rsidP="00A579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4C5835C" wp14:editId="184D3146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raha HLM CZ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15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467FD87" wp14:editId="04761F9B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600" cy="421200"/>
          <wp:effectExtent l="0" t="0" r="127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sky statisticky urad CZ Col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5BEC"/>
    <w:multiLevelType w:val="hybridMultilevel"/>
    <w:tmpl w:val="52146146"/>
    <w:lvl w:ilvl="0" w:tplc="17D48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21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FE0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C0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46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A5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80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07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06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2C5899"/>
    <w:multiLevelType w:val="hybridMultilevel"/>
    <w:tmpl w:val="70748078"/>
    <w:lvl w:ilvl="0" w:tplc="017A24A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32B23"/>
    <w:multiLevelType w:val="hybridMultilevel"/>
    <w:tmpl w:val="13482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36B37"/>
    <w:multiLevelType w:val="hybridMultilevel"/>
    <w:tmpl w:val="255ED7B2"/>
    <w:lvl w:ilvl="0" w:tplc="85A21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B64D6"/>
    <w:multiLevelType w:val="hybridMultilevel"/>
    <w:tmpl w:val="A06C0128"/>
    <w:lvl w:ilvl="0" w:tplc="C3B45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16BAD"/>
    <w:multiLevelType w:val="hybridMultilevel"/>
    <w:tmpl w:val="3EACCA0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E544D47"/>
    <w:multiLevelType w:val="hybridMultilevel"/>
    <w:tmpl w:val="9E28EA3E"/>
    <w:lvl w:ilvl="0" w:tplc="E1AE59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333DE"/>
    <w:multiLevelType w:val="hybridMultilevel"/>
    <w:tmpl w:val="EF38E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171B4"/>
    <w:multiLevelType w:val="hybridMultilevel"/>
    <w:tmpl w:val="91947EA6"/>
    <w:lvl w:ilvl="0" w:tplc="097C4C9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EB708A"/>
    <w:multiLevelType w:val="hybridMultilevel"/>
    <w:tmpl w:val="63787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31DDE"/>
    <w:multiLevelType w:val="hybridMultilevel"/>
    <w:tmpl w:val="09FC660A"/>
    <w:lvl w:ilvl="0" w:tplc="C12E9322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FB3F40"/>
    <w:multiLevelType w:val="hybridMultilevel"/>
    <w:tmpl w:val="1AB63A54"/>
    <w:lvl w:ilvl="0" w:tplc="25383B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97412"/>
    <w:multiLevelType w:val="hybridMultilevel"/>
    <w:tmpl w:val="932A3A74"/>
    <w:lvl w:ilvl="0" w:tplc="EB9679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93295"/>
    <w:multiLevelType w:val="hybridMultilevel"/>
    <w:tmpl w:val="C64CDC16"/>
    <w:lvl w:ilvl="0" w:tplc="C6E02E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112A4"/>
    <w:multiLevelType w:val="hybridMultilevel"/>
    <w:tmpl w:val="AC885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F6410"/>
    <w:multiLevelType w:val="hybridMultilevel"/>
    <w:tmpl w:val="2C24AF66"/>
    <w:lvl w:ilvl="0" w:tplc="46BC11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46654"/>
    <w:multiLevelType w:val="hybridMultilevel"/>
    <w:tmpl w:val="02A499B4"/>
    <w:lvl w:ilvl="0" w:tplc="0CC8C6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60AED"/>
    <w:multiLevelType w:val="hybridMultilevel"/>
    <w:tmpl w:val="A32A2CC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F50C2C"/>
    <w:multiLevelType w:val="hybridMultilevel"/>
    <w:tmpl w:val="6C1A919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52024500">
    <w:abstractNumId w:val="7"/>
  </w:num>
  <w:num w:numId="2" w16cid:durableId="98334482">
    <w:abstractNumId w:val="18"/>
  </w:num>
  <w:num w:numId="3" w16cid:durableId="63115776">
    <w:abstractNumId w:val="5"/>
  </w:num>
  <w:num w:numId="4" w16cid:durableId="1329097028">
    <w:abstractNumId w:val="9"/>
  </w:num>
  <w:num w:numId="5" w16cid:durableId="902713579">
    <w:abstractNumId w:val="14"/>
  </w:num>
  <w:num w:numId="6" w16cid:durableId="2126192774">
    <w:abstractNumId w:val="4"/>
  </w:num>
  <w:num w:numId="7" w16cid:durableId="2062436396">
    <w:abstractNumId w:val="2"/>
  </w:num>
  <w:num w:numId="8" w16cid:durableId="849177190">
    <w:abstractNumId w:val="0"/>
  </w:num>
  <w:num w:numId="9" w16cid:durableId="338116774">
    <w:abstractNumId w:val="3"/>
  </w:num>
  <w:num w:numId="10" w16cid:durableId="460657439">
    <w:abstractNumId w:val="6"/>
  </w:num>
  <w:num w:numId="11" w16cid:durableId="492532699">
    <w:abstractNumId w:val="16"/>
  </w:num>
  <w:num w:numId="12" w16cid:durableId="1013796669">
    <w:abstractNumId w:val="15"/>
  </w:num>
  <w:num w:numId="13" w16cid:durableId="1479148851">
    <w:abstractNumId w:val="17"/>
  </w:num>
  <w:num w:numId="14" w16cid:durableId="1713534954">
    <w:abstractNumId w:val="1"/>
  </w:num>
  <w:num w:numId="15" w16cid:durableId="1828134775">
    <w:abstractNumId w:val="13"/>
  </w:num>
  <w:num w:numId="16" w16cid:durableId="169493715">
    <w:abstractNumId w:val="11"/>
  </w:num>
  <w:num w:numId="17" w16cid:durableId="6371490">
    <w:abstractNumId w:val="8"/>
  </w:num>
  <w:num w:numId="18" w16cid:durableId="150173691">
    <w:abstractNumId w:val="12"/>
  </w:num>
  <w:num w:numId="19" w16cid:durableId="9873668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E0"/>
    <w:rsid w:val="00025A49"/>
    <w:rsid w:val="0002646F"/>
    <w:rsid w:val="00026962"/>
    <w:rsid w:val="0003541C"/>
    <w:rsid w:val="0005329B"/>
    <w:rsid w:val="00056C6E"/>
    <w:rsid w:val="00064C16"/>
    <w:rsid w:val="00065180"/>
    <w:rsid w:val="0007655E"/>
    <w:rsid w:val="00080853"/>
    <w:rsid w:val="000A04C2"/>
    <w:rsid w:val="000B2E95"/>
    <w:rsid w:val="000C37C9"/>
    <w:rsid w:val="000C3A06"/>
    <w:rsid w:val="000C6577"/>
    <w:rsid w:val="000D0A10"/>
    <w:rsid w:val="000F2320"/>
    <w:rsid w:val="000F2852"/>
    <w:rsid w:val="00110101"/>
    <w:rsid w:val="0012191A"/>
    <w:rsid w:val="001256B0"/>
    <w:rsid w:val="0012733C"/>
    <w:rsid w:val="00141DBA"/>
    <w:rsid w:val="001420FF"/>
    <w:rsid w:val="00142B2F"/>
    <w:rsid w:val="00154322"/>
    <w:rsid w:val="00157C86"/>
    <w:rsid w:val="00160B9E"/>
    <w:rsid w:val="001622CF"/>
    <w:rsid w:val="001642EF"/>
    <w:rsid w:val="00166565"/>
    <w:rsid w:val="00173CB1"/>
    <w:rsid w:val="0017672B"/>
    <w:rsid w:val="00186240"/>
    <w:rsid w:val="001979EA"/>
    <w:rsid w:val="001B3A89"/>
    <w:rsid w:val="001C6907"/>
    <w:rsid w:val="001D0298"/>
    <w:rsid w:val="001E69AF"/>
    <w:rsid w:val="00213339"/>
    <w:rsid w:val="002143ED"/>
    <w:rsid w:val="00231112"/>
    <w:rsid w:val="00234E91"/>
    <w:rsid w:val="002665DF"/>
    <w:rsid w:val="002701BD"/>
    <w:rsid w:val="002717E5"/>
    <w:rsid w:val="00295BA6"/>
    <w:rsid w:val="002A065F"/>
    <w:rsid w:val="002A0A98"/>
    <w:rsid w:val="002A2C2E"/>
    <w:rsid w:val="002C5A31"/>
    <w:rsid w:val="002F4334"/>
    <w:rsid w:val="002F746B"/>
    <w:rsid w:val="003054C0"/>
    <w:rsid w:val="00305A62"/>
    <w:rsid w:val="003236F4"/>
    <w:rsid w:val="003333F1"/>
    <w:rsid w:val="00333E4A"/>
    <w:rsid w:val="00354DAA"/>
    <w:rsid w:val="00385D7E"/>
    <w:rsid w:val="00391D6B"/>
    <w:rsid w:val="003F32EB"/>
    <w:rsid w:val="003F63A2"/>
    <w:rsid w:val="00404A10"/>
    <w:rsid w:val="004131D8"/>
    <w:rsid w:val="00424BE3"/>
    <w:rsid w:val="00435E2D"/>
    <w:rsid w:val="004424DF"/>
    <w:rsid w:val="004463E8"/>
    <w:rsid w:val="0045166A"/>
    <w:rsid w:val="00463DB5"/>
    <w:rsid w:val="00496E13"/>
    <w:rsid w:val="004A59F6"/>
    <w:rsid w:val="004B3FFB"/>
    <w:rsid w:val="004B606E"/>
    <w:rsid w:val="004C0F4A"/>
    <w:rsid w:val="004C46AC"/>
    <w:rsid w:val="004D0215"/>
    <w:rsid w:val="004D28B5"/>
    <w:rsid w:val="004D4D4A"/>
    <w:rsid w:val="004D5D1D"/>
    <w:rsid w:val="004E67A4"/>
    <w:rsid w:val="00522240"/>
    <w:rsid w:val="00543CC3"/>
    <w:rsid w:val="0054569F"/>
    <w:rsid w:val="0056130E"/>
    <w:rsid w:val="00562081"/>
    <w:rsid w:val="00565FD4"/>
    <w:rsid w:val="005710E7"/>
    <w:rsid w:val="00595C8E"/>
    <w:rsid w:val="0059631E"/>
    <w:rsid w:val="005A299C"/>
    <w:rsid w:val="005A4ACC"/>
    <w:rsid w:val="005A6BE1"/>
    <w:rsid w:val="005C3A96"/>
    <w:rsid w:val="005C3E22"/>
    <w:rsid w:val="005C44FD"/>
    <w:rsid w:val="005E676A"/>
    <w:rsid w:val="0060123F"/>
    <w:rsid w:val="00615C2F"/>
    <w:rsid w:val="00616D55"/>
    <w:rsid w:val="00617E95"/>
    <w:rsid w:val="006569EA"/>
    <w:rsid w:val="00661FE6"/>
    <w:rsid w:val="00682876"/>
    <w:rsid w:val="00693C8C"/>
    <w:rsid w:val="00697A61"/>
    <w:rsid w:val="006B34B2"/>
    <w:rsid w:val="006B3CDA"/>
    <w:rsid w:val="006B58D4"/>
    <w:rsid w:val="006C195A"/>
    <w:rsid w:val="006C2A70"/>
    <w:rsid w:val="006D0B7C"/>
    <w:rsid w:val="006D53AF"/>
    <w:rsid w:val="006E0029"/>
    <w:rsid w:val="006F4BF3"/>
    <w:rsid w:val="006F6511"/>
    <w:rsid w:val="006F6EE9"/>
    <w:rsid w:val="007035E0"/>
    <w:rsid w:val="00704237"/>
    <w:rsid w:val="00704F3C"/>
    <w:rsid w:val="00715C68"/>
    <w:rsid w:val="00717415"/>
    <w:rsid w:val="0072194F"/>
    <w:rsid w:val="0072637F"/>
    <w:rsid w:val="00753682"/>
    <w:rsid w:val="00753DE1"/>
    <w:rsid w:val="00783774"/>
    <w:rsid w:val="007862CA"/>
    <w:rsid w:val="0079059A"/>
    <w:rsid w:val="00794691"/>
    <w:rsid w:val="00796AFA"/>
    <w:rsid w:val="007C2940"/>
    <w:rsid w:val="007E1C70"/>
    <w:rsid w:val="007F1BB5"/>
    <w:rsid w:val="007F1BB9"/>
    <w:rsid w:val="007F200F"/>
    <w:rsid w:val="00815772"/>
    <w:rsid w:val="00821C53"/>
    <w:rsid w:val="008257BA"/>
    <w:rsid w:val="00836731"/>
    <w:rsid w:val="00840F3F"/>
    <w:rsid w:val="00856CA4"/>
    <w:rsid w:val="008710EF"/>
    <w:rsid w:val="00871F8C"/>
    <w:rsid w:val="00872A96"/>
    <w:rsid w:val="00891DE2"/>
    <w:rsid w:val="008A2118"/>
    <w:rsid w:val="008A36ED"/>
    <w:rsid w:val="008B1548"/>
    <w:rsid w:val="008C037A"/>
    <w:rsid w:val="008C1576"/>
    <w:rsid w:val="008D10AF"/>
    <w:rsid w:val="008D3CE8"/>
    <w:rsid w:val="008E0B43"/>
    <w:rsid w:val="008E32FF"/>
    <w:rsid w:val="008E78EE"/>
    <w:rsid w:val="008F307C"/>
    <w:rsid w:val="008F76EF"/>
    <w:rsid w:val="009055D0"/>
    <w:rsid w:val="00911C4E"/>
    <w:rsid w:val="00915EFD"/>
    <w:rsid w:val="00920AA3"/>
    <w:rsid w:val="00931CA2"/>
    <w:rsid w:val="009411C8"/>
    <w:rsid w:val="0094386D"/>
    <w:rsid w:val="00960759"/>
    <w:rsid w:val="00962B5C"/>
    <w:rsid w:val="0096509B"/>
    <w:rsid w:val="00981805"/>
    <w:rsid w:val="00983B96"/>
    <w:rsid w:val="00986194"/>
    <w:rsid w:val="009A588E"/>
    <w:rsid w:val="009A6D55"/>
    <w:rsid w:val="009A7D15"/>
    <w:rsid w:val="009B55A8"/>
    <w:rsid w:val="009B7267"/>
    <w:rsid w:val="009C020F"/>
    <w:rsid w:val="009C7C61"/>
    <w:rsid w:val="009D2AA7"/>
    <w:rsid w:val="009F1841"/>
    <w:rsid w:val="00A03E3E"/>
    <w:rsid w:val="00A0603B"/>
    <w:rsid w:val="00A1578D"/>
    <w:rsid w:val="00A30A7F"/>
    <w:rsid w:val="00A425A7"/>
    <w:rsid w:val="00A54F26"/>
    <w:rsid w:val="00A579D5"/>
    <w:rsid w:val="00A57F11"/>
    <w:rsid w:val="00A62CA1"/>
    <w:rsid w:val="00AA3309"/>
    <w:rsid w:val="00AA7958"/>
    <w:rsid w:val="00AB4266"/>
    <w:rsid w:val="00AB5404"/>
    <w:rsid w:val="00AC5BBF"/>
    <w:rsid w:val="00AD3A0D"/>
    <w:rsid w:val="00AE6FF9"/>
    <w:rsid w:val="00AE798D"/>
    <w:rsid w:val="00AF4BED"/>
    <w:rsid w:val="00AF4C26"/>
    <w:rsid w:val="00AF6E48"/>
    <w:rsid w:val="00B06DFE"/>
    <w:rsid w:val="00B166C0"/>
    <w:rsid w:val="00B25047"/>
    <w:rsid w:val="00B432E0"/>
    <w:rsid w:val="00B46541"/>
    <w:rsid w:val="00B52732"/>
    <w:rsid w:val="00B544AD"/>
    <w:rsid w:val="00B62F26"/>
    <w:rsid w:val="00B677CA"/>
    <w:rsid w:val="00B80456"/>
    <w:rsid w:val="00B858F0"/>
    <w:rsid w:val="00B95F68"/>
    <w:rsid w:val="00BA001E"/>
    <w:rsid w:val="00BA1433"/>
    <w:rsid w:val="00BA32AA"/>
    <w:rsid w:val="00BA5B70"/>
    <w:rsid w:val="00BA6559"/>
    <w:rsid w:val="00BB2F58"/>
    <w:rsid w:val="00BB6020"/>
    <w:rsid w:val="00BB6AC3"/>
    <w:rsid w:val="00BC06A1"/>
    <w:rsid w:val="00BC448E"/>
    <w:rsid w:val="00BC637E"/>
    <w:rsid w:val="00BD375E"/>
    <w:rsid w:val="00BD7919"/>
    <w:rsid w:val="00BE2E34"/>
    <w:rsid w:val="00BE5070"/>
    <w:rsid w:val="00C11E01"/>
    <w:rsid w:val="00C2230C"/>
    <w:rsid w:val="00C242CF"/>
    <w:rsid w:val="00C27071"/>
    <w:rsid w:val="00C3245E"/>
    <w:rsid w:val="00C327E8"/>
    <w:rsid w:val="00C40DFA"/>
    <w:rsid w:val="00C477B2"/>
    <w:rsid w:val="00C5171B"/>
    <w:rsid w:val="00C52FB6"/>
    <w:rsid w:val="00C569D6"/>
    <w:rsid w:val="00C5727D"/>
    <w:rsid w:val="00C61BCD"/>
    <w:rsid w:val="00C83231"/>
    <w:rsid w:val="00CC2B56"/>
    <w:rsid w:val="00CD7FF3"/>
    <w:rsid w:val="00CE1F81"/>
    <w:rsid w:val="00CF63EB"/>
    <w:rsid w:val="00D019D1"/>
    <w:rsid w:val="00D044D5"/>
    <w:rsid w:val="00D21588"/>
    <w:rsid w:val="00D26297"/>
    <w:rsid w:val="00D33714"/>
    <w:rsid w:val="00D40066"/>
    <w:rsid w:val="00D46501"/>
    <w:rsid w:val="00D7149E"/>
    <w:rsid w:val="00D72415"/>
    <w:rsid w:val="00D773C9"/>
    <w:rsid w:val="00D81252"/>
    <w:rsid w:val="00D83589"/>
    <w:rsid w:val="00D867E6"/>
    <w:rsid w:val="00DA3390"/>
    <w:rsid w:val="00DA4811"/>
    <w:rsid w:val="00DA5742"/>
    <w:rsid w:val="00DA745E"/>
    <w:rsid w:val="00DD5C18"/>
    <w:rsid w:val="00DE70B6"/>
    <w:rsid w:val="00E001EF"/>
    <w:rsid w:val="00E10A76"/>
    <w:rsid w:val="00E161F1"/>
    <w:rsid w:val="00E179AA"/>
    <w:rsid w:val="00E27329"/>
    <w:rsid w:val="00E56095"/>
    <w:rsid w:val="00E60586"/>
    <w:rsid w:val="00E65FE7"/>
    <w:rsid w:val="00E73F91"/>
    <w:rsid w:val="00E7728E"/>
    <w:rsid w:val="00E77501"/>
    <w:rsid w:val="00E80B4E"/>
    <w:rsid w:val="00E906D6"/>
    <w:rsid w:val="00EA54EB"/>
    <w:rsid w:val="00EB4989"/>
    <w:rsid w:val="00EC38AF"/>
    <w:rsid w:val="00EC486B"/>
    <w:rsid w:val="00ED6BDD"/>
    <w:rsid w:val="00EE7D9A"/>
    <w:rsid w:val="00F17556"/>
    <w:rsid w:val="00F24A7D"/>
    <w:rsid w:val="00F26B4E"/>
    <w:rsid w:val="00F30DFD"/>
    <w:rsid w:val="00F41F45"/>
    <w:rsid w:val="00F54E81"/>
    <w:rsid w:val="00F5644A"/>
    <w:rsid w:val="00F650DB"/>
    <w:rsid w:val="00F6798D"/>
    <w:rsid w:val="00F718A5"/>
    <w:rsid w:val="00F81987"/>
    <w:rsid w:val="00F86632"/>
    <w:rsid w:val="00F87875"/>
    <w:rsid w:val="00F90ECF"/>
    <w:rsid w:val="00F95021"/>
    <w:rsid w:val="00FC2275"/>
    <w:rsid w:val="00FD73A6"/>
    <w:rsid w:val="00FF0957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1641"/>
  <w15:docId w15:val="{66CF298C-D138-47F5-850C-A036F258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266"/>
    <w:pPr>
      <w:spacing w:after="0" w:line="240" w:lineRule="auto"/>
    </w:pPr>
    <w:rPr>
      <w:rFonts w:ascii="Arial" w:hAnsi="Arial"/>
      <w:sz w:val="20"/>
      <w:lang w:val="cs-CZ"/>
    </w:rPr>
  </w:style>
  <w:style w:type="paragraph" w:styleId="Nadpis5">
    <w:name w:val="heading 5"/>
    <w:basedOn w:val="Normln"/>
    <w:link w:val="Nadpis5Char"/>
    <w:uiPriority w:val="9"/>
    <w:qFormat/>
    <w:rsid w:val="00F95021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35E0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035E0"/>
    <w:pPr>
      <w:numPr>
        <w:ilvl w:val="12"/>
      </w:numPr>
      <w:spacing w:line="288" w:lineRule="auto"/>
      <w:ind w:left="283" w:hanging="283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035E0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496E1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73F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3F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3F91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3F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3F91"/>
    <w:rPr>
      <w:rFonts w:ascii="Arial" w:hAnsi="Arial"/>
      <w:b/>
      <w:bCs/>
      <w:sz w:val="20"/>
      <w:szCs w:val="20"/>
      <w:lang w:val="cs-CZ"/>
    </w:rPr>
  </w:style>
  <w:style w:type="character" w:customStyle="1" w:styleId="s1">
    <w:name w:val="s1"/>
    <w:basedOn w:val="Standardnpsmoodstavce"/>
    <w:rsid w:val="00435E2D"/>
  </w:style>
  <w:style w:type="character" w:customStyle="1" w:styleId="apple-converted-space">
    <w:name w:val="apple-converted-space"/>
    <w:basedOn w:val="Standardnpsmoodstavce"/>
    <w:rsid w:val="00BD7919"/>
  </w:style>
  <w:style w:type="character" w:styleId="Siln">
    <w:name w:val="Strong"/>
    <w:basedOn w:val="Standardnpsmoodstavce"/>
    <w:uiPriority w:val="22"/>
    <w:qFormat/>
    <w:rsid w:val="0079059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1256B0"/>
    <w:rPr>
      <w:color w:val="800080" w:themeColor="followedHyperlink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9502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83B9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C2A70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6769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846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947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0348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csu.gov.cz/opendata/katalo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kuncova4444\AppData\Local\Microsoft\Windows\INetCache\Content.Outlook\BVWXTHSA\datastat@csu.g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vec5232\Downloads\Hlavickovy%20papir%20CZ%20ustred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C8572-74A6-4D02-A563-19ECDFEF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ustredi.dotx</Template>
  <TotalTime>2</TotalTime>
  <Pages>1</Pages>
  <Words>349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Moravec Štěpán</dc:creator>
  <cp:keywords>Hlavičkový papír CZ</cp:keywords>
  <cp:lastModifiedBy>Cieslar Jan</cp:lastModifiedBy>
  <cp:revision>2</cp:revision>
  <dcterms:created xsi:type="dcterms:W3CDTF">2026-04-24T13:10:00Z</dcterms:created>
  <dcterms:modified xsi:type="dcterms:W3CDTF">2026-04-24T13:10:00Z</dcterms:modified>
</cp:coreProperties>
</file>