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B8" w:rsidRPr="008C68B8" w:rsidRDefault="008C68B8" w:rsidP="00374223">
      <w:pPr>
        <w:pStyle w:val="Nzev"/>
        <w:spacing w:line="202" w:lineRule="auto"/>
        <w:rPr>
          <w:rFonts w:ascii="Arial Narrow" w:hAnsi="Arial Narrow"/>
          <w:caps/>
          <w:sz w:val="28"/>
          <w:szCs w:val="28"/>
        </w:rPr>
      </w:pPr>
      <w:r w:rsidRPr="008C68B8">
        <w:rPr>
          <w:rFonts w:ascii="Arial Narrow" w:hAnsi="Arial Narrow"/>
          <w:caps/>
          <w:sz w:val="28"/>
          <w:szCs w:val="28"/>
        </w:rPr>
        <w:t xml:space="preserve">Year-on-year drop in prices of food and automotive fuel continued  </w:t>
      </w:r>
    </w:p>
    <w:p w:rsidR="008C68B8" w:rsidRPr="008C68B8" w:rsidRDefault="008C68B8" w:rsidP="00374223">
      <w:pPr>
        <w:pStyle w:val="Nzev"/>
        <w:spacing w:before="80" w:after="280" w:line="202" w:lineRule="auto"/>
        <w:rPr>
          <w:i/>
          <w:iCs/>
          <w:sz w:val="24"/>
          <w:szCs w:val="24"/>
          <w:u w:val="single"/>
        </w:rPr>
      </w:pPr>
      <w:r w:rsidRPr="008C68B8">
        <w:rPr>
          <w:sz w:val="24"/>
          <w:szCs w:val="24"/>
        </w:rPr>
        <w:t>Consumer price indices – November 2015</w:t>
      </w:r>
      <w:r w:rsidRPr="008C68B8">
        <w:rPr>
          <w:i/>
          <w:iCs/>
          <w:sz w:val="24"/>
          <w:szCs w:val="24"/>
          <w:u w:val="single"/>
        </w:rPr>
        <w:t xml:space="preserve"> </w:t>
      </w:r>
    </w:p>
    <w:p w:rsidR="008C68B8" w:rsidRPr="00772EB7" w:rsidRDefault="008C68B8" w:rsidP="00374223">
      <w:pPr>
        <w:spacing w:before="120" w:after="280" w:line="202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dropped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with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by 0.4%, </w:t>
      </w:r>
      <w:proofErr w:type="spellStart"/>
      <w:r>
        <w:rPr>
          <w:rFonts w:ascii="Arial" w:hAnsi="Arial" w:cs="Arial"/>
          <w:b/>
          <w:sz w:val="20"/>
          <w:szCs w:val="20"/>
        </w:rPr>
        <w:t>which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biggest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since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2013</w:t>
      </w:r>
      <w:r w:rsidRPr="001B676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</w:t>
      </w:r>
      <w:r w:rsidRPr="001B676F">
        <w:rPr>
          <w:rFonts w:ascii="Arial" w:hAnsi="Arial" w:cs="Arial"/>
          <w:b/>
          <w:sz w:val="20"/>
          <w:szCs w:val="20"/>
        </w:rPr>
        <w:t>evelopment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November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</w:t>
      </w:r>
      <w:r w:rsidRPr="001B676F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reduction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majority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consumer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basket,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which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most in </w:t>
      </w:r>
      <w:r w:rsidRPr="001B676F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b/>
          <w:sz w:val="20"/>
          <w:szCs w:val="20"/>
        </w:rPr>
        <w:t>alcoholic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1B676F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alcoholic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beverages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1B676F">
        <w:rPr>
          <w:rFonts w:ascii="Arial" w:hAnsi="Arial" w:cs="Arial"/>
          <w:b/>
          <w:sz w:val="20"/>
          <w:szCs w:val="20"/>
        </w:rPr>
        <w:t>'transport', '</w:t>
      </w:r>
      <w:proofErr w:type="spellStart"/>
      <w:r>
        <w:rPr>
          <w:rFonts w:ascii="Arial" w:hAnsi="Arial" w:cs="Arial"/>
          <w:b/>
          <w:sz w:val="20"/>
          <w:szCs w:val="20"/>
        </w:rPr>
        <w:t>recreation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rise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amounted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to 0.</w:t>
      </w:r>
      <w:r>
        <w:rPr>
          <w:rFonts w:ascii="Arial" w:hAnsi="Arial" w:cs="Arial"/>
          <w:b/>
          <w:sz w:val="20"/>
          <w:szCs w:val="20"/>
        </w:rPr>
        <w:t>1</w:t>
      </w:r>
      <w:r w:rsidRPr="001B676F">
        <w:rPr>
          <w:rFonts w:ascii="Arial" w:hAnsi="Arial" w:cs="Arial"/>
          <w:b/>
          <w:sz w:val="20"/>
          <w:szCs w:val="20"/>
        </w:rPr>
        <w:t xml:space="preserve">%.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It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was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by 0.</w:t>
      </w:r>
      <w:r>
        <w:rPr>
          <w:rFonts w:ascii="Arial" w:hAnsi="Arial" w:cs="Arial"/>
          <w:b/>
          <w:sz w:val="20"/>
          <w:szCs w:val="20"/>
        </w:rPr>
        <w:t>1</w:t>
      </w:r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point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less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than</w:t>
      </w:r>
      <w:proofErr w:type="spellEnd"/>
      <w:r w:rsidRPr="001B676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B676F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C68B8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24C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24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CD4">
        <w:rPr>
          <w:rFonts w:ascii="Arial" w:hAnsi="Arial" w:cs="Arial"/>
          <w:sz w:val="20"/>
          <w:szCs w:val="20"/>
        </w:rPr>
        <w:t>dec</w:t>
      </w:r>
      <w:r w:rsidRPr="002E6E51">
        <w:rPr>
          <w:rFonts w:ascii="Arial" w:hAnsi="Arial" w:cs="Arial"/>
          <w:sz w:val="20"/>
          <w:szCs w:val="20"/>
        </w:rPr>
        <w:t>r</w:t>
      </w:r>
      <w:r w:rsidRPr="00B524C0">
        <w:rPr>
          <w:rFonts w:ascii="Arial" w:hAnsi="Arial" w:cs="Arial"/>
          <w:sz w:val="20"/>
          <w:szCs w:val="20"/>
        </w:rPr>
        <w:t>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FB1">
        <w:rPr>
          <w:rFonts w:ascii="Arial" w:hAnsi="Arial" w:cs="Arial"/>
          <w:sz w:val="20"/>
          <w:szCs w:val="20"/>
        </w:rPr>
        <w:t>prices</w:t>
      </w:r>
      <w:proofErr w:type="spellEnd"/>
      <w:r w:rsidRPr="00D70FB1">
        <w:rPr>
          <w:rFonts w:ascii="Arial" w:hAnsi="Arial" w:cs="Arial"/>
          <w:sz w:val="20"/>
          <w:szCs w:val="20"/>
        </w:rPr>
        <w:t xml:space="preserve"> </w:t>
      </w:r>
      <w:r w:rsidRPr="00D25CD4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D25CD4">
        <w:rPr>
          <w:rFonts w:ascii="Arial" w:hAnsi="Arial" w:cs="Arial"/>
          <w:sz w:val="20"/>
          <w:szCs w:val="20"/>
        </w:rPr>
        <w:t>'</w:t>
      </w:r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ca</w:t>
      </w:r>
      <w:r w:rsidRPr="003C3842">
        <w:rPr>
          <w:rFonts w:ascii="Arial" w:hAnsi="Arial" w:cs="Arial"/>
          <w:sz w:val="20"/>
          <w:szCs w:val="20"/>
        </w:rPr>
        <w:t>me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from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the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CD4">
        <w:rPr>
          <w:rFonts w:ascii="Arial" w:hAnsi="Arial" w:cs="Arial"/>
          <w:sz w:val="20"/>
          <w:szCs w:val="20"/>
        </w:rPr>
        <w:t>decline</w:t>
      </w:r>
      <w:proofErr w:type="spellEnd"/>
      <w:r w:rsidRPr="00D25CD4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by 1.8%),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D25CD4">
        <w:rPr>
          <w:rFonts w:ascii="Arial" w:hAnsi="Arial" w:cs="Arial"/>
          <w:sz w:val="20"/>
          <w:szCs w:val="20"/>
        </w:rPr>
        <w:t>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8.0%.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in many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C6184F">
        <w:rPr>
          <w:rFonts w:ascii="Arial" w:hAnsi="Arial" w:cs="Arial"/>
          <w:sz w:val="20"/>
          <w:szCs w:val="20"/>
        </w:rPr>
        <w:t>rices</w:t>
      </w:r>
      <w:proofErr w:type="spellEnd"/>
      <w:r w:rsidRPr="00C61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84F">
        <w:rPr>
          <w:rFonts w:ascii="Arial" w:hAnsi="Arial" w:cs="Arial"/>
          <w:sz w:val="20"/>
          <w:szCs w:val="20"/>
        </w:rPr>
        <w:t>of</w:t>
      </w:r>
      <w:proofErr w:type="spellEnd"/>
      <w:r w:rsidRPr="00C6184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declined</w:t>
      </w:r>
      <w:proofErr w:type="spellEnd"/>
      <w:r>
        <w:rPr>
          <w:rFonts w:ascii="Arial" w:hAnsi="Arial" w:cs="Arial"/>
          <w:sz w:val="20"/>
          <w:szCs w:val="20"/>
        </w:rPr>
        <w:t xml:space="preserve"> by 8.4%,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4.4%,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0.7%,</w:t>
      </w:r>
      <w:r w:rsidRPr="00C61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84F">
        <w:rPr>
          <w:rFonts w:ascii="Arial" w:hAnsi="Arial" w:cs="Arial"/>
          <w:sz w:val="20"/>
          <w:szCs w:val="20"/>
        </w:rPr>
        <w:t>yogurts</w:t>
      </w:r>
      <w:proofErr w:type="spellEnd"/>
      <w:r w:rsidRPr="00C6184F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1</w:t>
      </w:r>
      <w:r w:rsidRPr="00C6184F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 w:rsidRPr="00C6184F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1</w:t>
      </w:r>
      <w:r w:rsidRPr="00C6184F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C6184F">
        <w:rPr>
          <w:rFonts w:ascii="Arial" w:hAnsi="Arial" w:cs="Arial"/>
          <w:sz w:val="20"/>
          <w:szCs w:val="20"/>
        </w:rPr>
        <w:t>sugar</w:t>
      </w:r>
      <w:proofErr w:type="spellEnd"/>
      <w:r w:rsidRPr="00C6184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C618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C6184F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1.9%,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0.8</w:t>
      </w:r>
      <w:r w:rsidRPr="0047748A">
        <w:rPr>
          <w:rFonts w:ascii="Arial" w:hAnsi="Arial" w:cs="Arial"/>
          <w:sz w:val="20"/>
          <w:szCs w:val="20"/>
        </w:rPr>
        <w:t>%. In '</w:t>
      </w:r>
      <w:proofErr w:type="spellStart"/>
      <w:r w:rsidRPr="0047748A">
        <w:rPr>
          <w:rFonts w:ascii="Arial" w:hAnsi="Arial" w:cs="Arial"/>
          <w:sz w:val="20"/>
          <w:szCs w:val="20"/>
        </w:rPr>
        <w:t>alcoholic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beverages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and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tobacco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7748A">
        <w:rPr>
          <w:rFonts w:ascii="Arial" w:hAnsi="Arial" w:cs="Arial"/>
          <w:sz w:val="20"/>
          <w:szCs w:val="20"/>
        </w:rPr>
        <w:t>prices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of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2.6%, </w:t>
      </w:r>
      <w:proofErr w:type="spellStart"/>
      <w:r w:rsidRPr="0047748A"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by 0.6%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0.4%</w:t>
      </w:r>
      <w:r w:rsidRPr="0047748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</w:t>
      </w:r>
      <w:r w:rsidRPr="003529AD">
        <w:rPr>
          <w:rFonts w:ascii="Arial" w:hAnsi="Arial" w:cs="Arial"/>
          <w:sz w:val="20"/>
          <w:szCs w:val="20"/>
        </w:rPr>
        <w:t>n '</w:t>
      </w:r>
      <w:r>
        <w:rPr>
          <w:rFonts w:ascii="Arial" w:hAnsi="Arial" w:cs="Arial"/>
          <w:sz w:val="20"/>
          <w:szCs w:val="20"/>
        </w:rPr>
        <w:t>transport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6E51">
        <w:rPr>
          <w:rFonts w:ascii="Arial" w:hAnsi="Arial" w:cs="Arial"/>
          <w:sz w:val="20"/>
          <w:szCs w:val="20"/>
        </w:rPr>
        <w:t>the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C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ecline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85E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fourth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 2.4%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575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The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average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price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of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petrol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Natural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95 (</w:t>
      </w:r>
      <w:r>
        <w:rPr>
          <w:rFonts w:ascii="Arial" w:hAnsi="Arial" w:cs="Arial"/>
          <w:sz w:val="20"/>
          <w:szCs w:val="20"/>
        </w:rPr>
        <w:t>29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67</w:t>
      </w:r>
      <w:r w:rsidRPr="005D7E1D">
        <w:rPr>
          <w:rFonts w:ascii="Arial" w:hAnsi="Arial" w:cs="Arial"/>
          <w:sz w:val="20"/>
          <w:szCs w:val="20"/>
        </w:rPr>
        <w:t xml:space="preserve"> CZK per litre) </w:t>
      </w:r>
      <w:proofErr w:type="spellStart"/>
      <w:r w:rsidRPr="005D7E1D">
        <w:rPr>
          <w:rFonts w:ascii="Arial" w:hAnsi="Arial" w:cs="Arial"/>
          <w:sz w:val="20"/>
          <w:szCs w:val="20"/>
        </w:rPr>
        <w:t>was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the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lowest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since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09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the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price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of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diesel </w:t>
      </w:r>
      <w:proofErr w:type="spellStart"/>
      <w:r w:rsidRPr="005D7E1D">
        <w:rPr>
          <w:rFonts w:ascii="Arial" w:hAnsi="Arial" w:cs="Arial"/>
          <w:sz w:val="20"/>
          <w:szCs w:val="20"/>
        </w:rPr>
        <w:t>oil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29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44</w:t>
      </w:r>
      <w:r w:rsidRPr="005D7E1D">
        <w:rPr>
          <w:rFonts w:ascii="Arial" w:hAnsi="Arial" w:cs="Arial"/>
          <w:sz w:val="20"/>
          <w:szCs w:val="20"/>
        </w:rPr>
        <w:t xml:space="preserve"> CZK per litre) </w:t>
      </w:r>
      <w:proofErr w:type="spellStart"/>
      <w:r w:rsidRPr="005D7E1D">
        <w:rPr>
          <w:rFonts w:ascii="Arial" w:hAnsi="Arial" w:cs="Arial"/>
          <w:sz w:val="20"/>
          <w:szCs w:val="20"/>
        </w:rPr>
        <w:t>since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2010.</w:t>
      </w:r>
      <w:r>
        <w:rPr>
          <w:rFonts w:ascii="Arial" w:hAnsi="Arial" w:cs="Arial"/>
          <w:sz w:val="20"/>
          <w:szCs w:val="20"/>
        </w:rPr>
        <w:t xml:space="preserve"> I</w:t>
      </w:r>
      <w:r w:rsidRPr="0047748A">
        <w:rPr>
          <w:rFonts w:ascii="Arial" w:hAnsi="Arial" w:cs="Arial"/>
          <w:sz w:val="20"/>
          <w:szCs w:val="20"/>
        </w:rPr>
        <w:t>n '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47748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and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47748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47748A">
        <w:rPr>
          <w:rFonts w:ascii="Arial" w:hAnsi="Arial" w:cs="Arial"/>
          <w:sz w:val="20"/>
          <w:szCs w:val="20"/>
        </w:rPr>
        <w:t>rices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of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2.2%.</w:t>
      </w:r>
      <w:r w:rsidRPr="0047748A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47748A">
        <w:rPr>
          <w:rFonts w:ascii="Arial" w:hAnsi="Arial" w:cs="Arial"/>
          <w:sz w:val="20"/>
          <w:szCs w:val="20"/>
        </w:rPr>
        <w:t>health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7748A">
        <w:rPr>
          <w:rFonts w:ascii="Arial" w:hAnsi="Arial" w:cs="Arial"/>
          <w:sz w:val="20"/>
          <w:szCs w:val="20"/>
        </w:rPr>
        <w:t>prices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of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stays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48A">
        <w:rPr>
          <w:rFonts w:ascii="Arial" w:hAnsi="Arial" w:cs="Arial"/>
          <w:sz w:val="20"/>
          <w:szCs w:val="20"/>
        </w:rPr>
        <w:t>at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spas </w:t>
      </w:r>
      <w:proofErr w:type="spellStart"/>
      <w:r w:rsidRPr="0047748A">
        <w:rPr>
          <w:rFonts w:ascii="Arial" w:hAnsi="Arial" w:cs="Arial"/>
          <w:sz w:val="20"/>
          <w:szCs w:val="20"/>
        </w:rPr>
        <w:t>declined</w:t>
      </w:r>
      <w:proofErr w:type="spellEnd"/>
      <w:r w:rsidRPr="0047748A">
        <w:rPr>
          <w:rFonts w:ascii="Arial" w:hAnsi="Arial" w:cs="Arial"/>
          <w:sz w:val="20"/>
          <w:szCs w:val="20"/>
        </w:rPr>
        <w:t xml:space="preserve"> by 4.5%.</w:t>
      </w:r>
      <w:r>
        <w:rPr>
          <w:rFonts w:ascii="Arial" w:hAnsi="Arial" w:cs="Arial"/>
          <w:sz w:val="20"/>
          <w:szCs w:val="20"/>
        </w:rPr>
        <w:t xml:space="preserve"> I</w:t>
      </w:r>
      <w:r w:rsidRPr="0047748A">
        <w:rPr>
          <w:rFonts w:ascii="Arial" w:hAnsi="Arial" w:cs="Arial"/>
          <w:sz w:val="20"/>
          <w:szCs w:val="20"/>
        </w:rPr>
        <w:t>n '</w:t>
      </w:r>
      <w:proofErr w:type="spellStart"/>
      <w:r>
        <w:rPr>
          <w:rFonts w:ascii="Arial" w:hAnsi="Arial" w:cs="Arial"/>
          <w:sz w:val="20"/>
          <w:szCs w:val="20"/>
        </w:rPr>
        <w:t>restaurants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 w:rsidRPr="0047748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accommodation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0.9%,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catering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C68B8" w:rsidRPr="0028438C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slight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 w:rsidRPr="00BA3114">
        <w:rPr>
          <w:rFonts w:ascii="Arial" w:hAnsi="Arial" w:cs="Arial"/>
          <w:color w:val="000000"/>
          <w:sz w:val="20"/>
          <w:szCs w:val="20"/>
        </w:rPr>
        <w:t>-on-</w:t>
      </w:r>
      <w:proofErr w:type="spellStart"/>
      <w:r w:rsidRPr="00BA3114"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color w:val="000000"/>
          <w:sz w:val="20"/>
          <w:szCs w:val="20"/>
        </w:rPr>
        <w:t>growth</w:t>
      </w:r>
      <w:proofErr w:type="spellEnd"/>
      <w:r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BA31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occurred</w:t>
      </w:r>
      <w:proofErr w:type="spellEnd"/>
      <w:r w:rsidRPr="00BA3114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BA3114">
        <w:rPr>
          <w:rFonts w:ascii="Arial" w:hAnsi="Arial" w:cs="Arial"/>
          <w:sz w:val="20"/>
          <w:szCs w:val="20"/>
        </w:rPr>
        <w:t>'</w:t>
      </w:r>
      <w:proofErr w:type="spellStart"/>
      <w:r w:rsidRPr="00BA3114">
        <w:rPr>
          <w:rFonts w:ascii="Arial" w:hAnsi="Arial" w:cs="Arial"/>
          <w:sz w:val="20"/>
          <w:szCs w:val="20"/>
        </w:rPr>
        <w:t>clothing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and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footwear</w:t>
      </w:r>
      <w:proofErr w:type="spellEnd"/>
      <w:r w:rsidRPr="00BA3114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311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here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prices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of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shoes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and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other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footwear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rose </w:t>
      </w:r>
      <w:r w:rsidRPr="00BA3114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0</w:t>
      </w:r>
      <w:r w:rsidRPr="00BA31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BA3114">
        <w:rPr>
          <w:rFonts w:ascii="Arial" w:hAnsi="Arial" w:cs="Arial"/>
          <w:sz w:val="20"/>
          <w:szCs w:val="20"/>
        </w:rPr>
        <w:t>%. In '</w:t>
      </w:r>
      <w:proofErr w:type="spellStart"/>
      <w:r w:rsidRPr="00BA3114">
        <w:rPr>
          <w:rFonts w:ascii="Arial" w:hAnsi="Arial" w:cs="Arial"/>
          <w:sz w:val="20"/>
          <w:szCs w:val="20"/>
        </w:rPr>
        <w:t>housing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3114">
        <w:rPr>
          <w:rFonts w:ascii="Arial" w:hAnsi="Arial" w:cs="Arial"/>
          <w:sz w:val="20"/>
          <w:szCs w:val="20"/>
        </w:rPr>
        <w:t>water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3114">
        <w:rPr>
          <w:rFonts w:ascii="Arial" w:hAnsi="Arial" w:cs="Arial"/>
          <w:sz w:val="20"/>
          <w:szCs w:val="20"/>
        </w:rPr>
        <w:t>electricity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3114">
        <w:rPr>
          <w:rFonts w:ascii="Arial" w:hAnsi="Arial" w:cs="Arial"/>
          <w:sz w:val="20"/>
          <w:szCs w:val="20"/>
        </w:rPr>
        <w:t>gas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and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other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fuels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3114">
        <w:rPr>
          <w:rFonts w:ascii="Arial" w:hAnsi="Arial" w:cs="Arial"/>
          <w:sz w:val="20"/>
          <w:szCs w:val="20"/>
        </w:rPr>
        <w:t>the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net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actual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rental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prices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rose by 0.</w:t>
      </w:r>
      <w:r>
        <w:rPr>
          <w:rFonts w:ascii="Arial" w:hAnsi="Arial" w:cs="Arial"/>
          <w:sz w:val="20"/>
          <w:szCs w:val="20"/>
        </w:rPr>
        <w:t>2</w:t>
      </w:r>
      <w:r w:rsidRPr="00BA3114">
        <w:rPr>
          <w:rFonts w:ascii="Arial" w:hAnsi="Arial" w:cs="Arial"/>
          <w:sz w:val="20"/>
          <w:szCs w:val="20"/>
        </w:rPr>
        <w:t>%. In 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and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A3114">
        <w:rPr>
          <w:rFonts w:ascii="Arial" w:hAnsi="Arial" w:cs="Arial"/>
          <w:sz w:val="20"/>
          <w:szCs w:val="20"/>
        </w:rPr>
        <w:t>prices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114">
        <w:rPr>
          <w:rFonts w:ascii="Arial" w:hAnsi="Arial" w:cs="Arial"/>
          <w:sz w:val="20"/>
          <w:szCs w:val="20"/>
        </w:rPr>
        <w:t>of</w:t>
      </w:r>
      <w:proofErr w:type="spellEnd"/>
      <w:r w:rsidRPr="00BA311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A3114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1</w:t>
      </w:r>
      <w:r w:rsidRPr="00BA31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BA3114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beef</w:t>
      </w:r>
      <w:proofErr w:type="spellEnd"/>
      <w:r>
        <w:rPr>
          <w:rFonts w:ascii="Arial" w:hAnsi="Arial" w:cs="Arial"/>
          <w:sz w:val="20"/>
          <w:szCs w:val="20"/>
        </w:rPr>
        <w:t xml:space="preserve"> by 2.3%, </w:t>
      </w:r>
      <w:proofErr w:type="spellStart"/>
      <w:r>
        <w:rPr>
          <w:rFonts w:ascii="Arial" w:hAnsi="Arial" w:cs="Arial"/>
          <w:sz w:val="20"/>
          <w:szCs w:val="20"/>
        </w:rPr>
        <w:t>fish</w:t>
      </w:r>
      <w:proofErr w:type="spellEnd"/>
      <w:r>
        <w:rPr>
          <w:rFonts w:ascii="Arial" w:hAnsi="Arial" w:cs="Arial"/>
          <w:sz w:val="20"/>
          <w:szCs w:val="20"/>
        </w:rPr>
        <w:t xml:space="preserve"> by 1.7%,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by 1.5%,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0.9%</w:t>
      </w:r>
      <w:r w:rsidRPr="00BA3114">
        <w:rPr>
          <w:rFonts w:ascii="Arial" w:hAnsi="Arial" w:cs="Arial"/>
          <w:sz w:val="20"/>
          <w:szCs w:val="20"/>
        </w:rPr>
        <w:t xml:space="preserve">. </w:t>
      </w:r>
    </w:p>
    <w:p w:rsidR="008C68B8" w:rsidRDefault="008C68B8" w:rsidP="00374223">
      <w:pPr>
        <w:pStyle w:val="Poznmkytext"/>
        <w:spacing w:before="120" w:line="202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>
        <w:rPr>
          <w:sz w:val="20"/>
          <w:szCs w:val="20"/>
        </w:rPr>
        <w:t xml:space="preserve"> and prices of </w:t>
      </w:r>
      <w:r w:rsidRPr="001626FF">
        <w:rPr>
          <w:sz w:val="20"/>
          <w:szCs w:val="20"/>
        </w:rPr>
        <w:t>services decreased</w:t>
      </w:r>
      <w:r>
        <w:rPr>
          <w:sz w:val="20"/>
          <w:szCs w:val="20"/>
        </w:rPr>
        <w:t xml:space="preserve"> </w:t>
      </w:r>
      <w:r w:rsidRPr="001626FF">
        <w:rPr>
          <w:sz w:val="20"/>
          <w:szCs w:val="20"/>
        </w:rPr>
        <w:t xml:space="preserve">(-0.5% and </w:t>
      </w:r>
      <w:r>
        <w:rPr>
          <w:sz w:val="20"/>
          <w:szCs w:val="20"/>
        </w:rPr>
        <w:t>-</w:t>
      </w:r>
      <w:r w:rsidRPr="001626FF">
        <w:rPr>
          <w:sz w:val="20"/>
          <w:szCs w:val="20"/>
        </w:rPr>
        <w:t>0.</w:t>
      </w:r>
      <w:r>
        <w:rPr>
          <w:sz w:val="20"/>
          <w:szCs w:val="20"/>
        </w:rPr>
        <w:t>2</w:t>
      </w:r>
      <w:r w:rsidRPr="001626FF">
        <w:rPr>
          <w:sz w:val="20"/>
          <w:szCs w:val="20"/>
        </w:rPr>
        <w:t>%</w:t>
      </w:r>
      <w:r>
        <w:rPr>
          <w:sz w:val="20"/>
          <w:szCs w:val="20"/>
        </w:rPr>
        <w:t>, respectively)</w:t>
      </w:r>
      <w:r w:rsidRPr="001626FF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8C68B8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C730E">
        <w:rPr>
          <w:rFonts w:ascii="Arial" w:hAnsi="Arial" w:cs="Arial"/>
          <w:sz w:val="20"/>
          <w:szCs w:val="20"/>
        </w:rPr>
        <w:t>terms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of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comparison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consumer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price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level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</w:t>
      </w:r>
      <w:r w:rsidRPr="001626FF">
        <w:rPr>
          <w:rFonts w:ascii="Arial" w:hAnsi="Arial" w:cs="Arial"/>
          <w:sz w:val="20"/>
          <w:szCs w:val="20"/>
        </w:rPr>
        <w:t>rose by 0.</w:t>
      </w:r>
      <w:r>
        <w:rPr>
          <w:rFonts w:ascii="Arial" w:hAnsi="Arial" w:cs="Arial"/>
          <w:sz w:val="20"/>
          <w:szCs w:val="20"/>
        </w:rPr>
        <w:t>1</w:t>
      </w:r>
      <w:r w:rsidRPr="001626FF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1626FF">
        <w:rPr>
          <w:rFonts w:ascii="Arial" w:hAnsi="Arial" w:cs="Arial"/>
          <w:sz w:val="20"/>
          <w:szCs w:val="20"/>
        </w:rPr>
        <w:t>i.</w:t>
      </w:r>
      <w:proofErr w:type="spellStart"/>
      <w:r w:rsidRPr="001626FF">
        <w:rPr>
          <w:rFonts w:ascii="Arial" w:hAnsi="Arial" w:cs="Arial"/>
          <w:sz w:val="20"/>
          <w:szCs w:val="20"/>
        </w:rPr>
        <w:t>e</w:t>
      </w:r>
      <w:proofErr w:type="spellEnd"/>
      <w:r w:rsidRPr="001626FF">
        <w:rPr>
          <w:rFonts w:ascii="Arial" w:hAnsi="Arial" w:cs="Arial"/>
          <w:sz w:val="20"/>
          <w:szCs w:val="20"/>
        </w:rPr>
        <w:t>. by</w:t>
      </w:r>
      <w:proofErr w:type="gramEnd"/>
      <w:r w:rsidRPr="001626FF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1</w:t>
      </w:r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percentage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1626FF">
        <w:rPr>
          <w:rFonts w:ascii="Arial" w:hAnsi="Arial" w:cs="Arial"/>
          <w:sz w:val="20"/>
          <w:szCs w:val="20"/>
        </w:rPr>
        <w:t>less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than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626FF">
        <w:rPr>
          <w:rFonts w:ascii="Arial" w:hAnsi="Arial" w:cs="Arial"/>
          <w:sz w:val="20"/>
          <w:szCs w:val="20"/>
        </w:rPr>
        <w:t>October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626FF">
        <w:rPr>
          <w:rFonts w:ascii="Arial" w:hAnsi="Arial" w:cs="Arial"/>
          <w:sz w:val="20"/>
          <w:szCs w:val="20"/>
        </w:rPr>
        <w:t>This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development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was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influenced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1626FF">
        <w:rPr>
          <w:rFonts w:ascii="Arial" w:hAnsi="Arial" w:cs="Arial"/>
          <w:sz w:val="20"/>
          <w:szCs w:val="20"/>
        </w:rPr>
        <w:t>deepening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decline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626FF">
        <w:rPr>
          <w:rFonts w:ascii="Arial" w:hAnsi="Arial" w:cs="Arial"/>
          <w:sz w:val="20"/>
          <w:szCs w:val="20"/>
        </w:rPr>
        <w:t>prices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626FF">
        <w:rPr>
          <w:rFonts w:ascii="Arial" w:hAnsi="Arial" w:cs="Arial"/>
          <w:sz w:val="20"/>
          <w:szCs w:val="20"/>
        </w:rPr>
        <w:t>food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and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626FF">
        <w:rPr>
          <w:rFonts w:ascii="Arial" w:hAnsi="Arial" w:cs="Arial"/>
          <w:sz w:val="20"/>
          <w:szCs w:val="20"/>
        </w:rPr>
        <w:t>alcoholic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beverages</w:t>
      </w:r>
      <w:proofErr w:type="spellEnd"/>
      <w:r w:rsidRPr="001626F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of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bread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6FF">
        <w:rPr>
          <w:rFonts w:ascii="Arial" w:hAnsi="Arial" w:cs="Arial"/>
          <w:sz w:val="20"/>
          <w:szCs w:val="20"/>
        </w:rPr>
        <w:t>dropped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4</w:t>
      </w:r>
      <w:r w:rsidRPr="001626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1626FF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 (-3.2% in </w:t>
      </w:r>
      <w:proofErr w:type="spellStart"/>
      <w:r w:rsidRPr="001626FF">
        <w:rPr>
          <w:rFonts w:ascii="Arial" w:hAnsi="Arial" w:cs="Arial"/>
          <w:sz w:val="20"/>
          <w:szCs w:val="20"/>
        </w:rPr>
        <w:t>October</w:t>
      </w:r>
      <w:proofErr w:type="spellEnd"/>
      <w:r w:rsidRPr="001626FF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flour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15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3313B1">
        <w:rPr>
          <w:rFonts w:ascii="Arial" w:hAnsi="Arial" w:cs="Arial"/>
          <w:sz w:val="20"/>
          <w:szCs w:val="20"/>
        </w:rPr>
        <w:t>% (-</w:t>
      </w:r>
      <w:r>
        <w:rPr>
          <w:rFonts w:ascii="Arial" w:hAnsi="Arial" w:cs="Arial"/>
          <w:sz w:val="20"/>
          <w:szCs w:val="20"/>
        </w:rPr>
        <w:t>8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3313B1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3313B1">
        <w:rPr>
          <w:rFonts w:ascii="Arial" w:hAnsi="Arial" w:cs="Arial"/>
          <w:sz w:val="20"/>
          <w:szCs w:val="20"/>
        </w:rPr>
        <w:t>October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313B1">
        <w:rPr>
          <w:rFonts w:ascii="Arial" w:hAnsi="Arial" w:cs="Arial"/>
          <w:sz w:val="20"/>
          <w:szCs w:val="20"/>
        </w:rPr>
        <w:t>eggs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11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3313B1">
        <w:rPr>
          <w:rFonts w:ascii="Arial" w:hAnsi="Arial" w:cs="Arial"/>
          <w:sz w:val="20"/>
          <w:szCs w:val="20"/>
        </w:rPr>
        <w:t xml:space="preserve">% (-7.4% in </w:t>
      </w:r>
      <w:proofErr w:type="spellStart"/>
      <w:r w:rsidRPr="003313B1">
        <w:rPr>
          <w:rFonts w:ascii="Arial" w:hAnsi="Arial" w:cs="Arial"/>
          <w:sz w:val="20"/>
          <w:szCs w:val="20"/>
        </w:rPr>
        <w:t>October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313B1">
        <w:rPr>
          <w:rFonts w:ascii="Arial" w:hAnsi="Arial" w:cs="Arial"/>
          <w:sz w:val="20"/>
          <w:szCs w:val="20"/>
        </w:rPr>
        <w:t>milk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by 1</w:t>
      </w:r>
      <w:r>
        <w:rPr>
          <w:rFonts w:ascii="Arial" w:hAnsi="Arial" w:cs="Arial"/>
          <w:sz w:val="20"/>
          <w:szCs w:val="20"/>
        </w:rPr>
        <w:t>6</w:t>
      </w:r>
      <w:r w:rsidRPr="003313B1">
        <w:rPr>
          <w:rFonts w:ascii="Arial" w:hAnsi="Arial" w:cs="Arial"/>
          <w:sz w:val="20"/>
          <w:szCs w:val="20"/>
        </w:rPr>
        <w:t xml:space="preserve">.6% (-15.6% in </w:t>
      </w:r>
      <w:proofErr w:type="spellStart"/>
      <w:r w:rsidRPr="003313B1">
        <w:rPr>
          <w:rFonts w:ascii="Arial" w:hAnsi="Arial" w:cs="Arial"/>
          <w:sz w:val="20"/>
          <w:szCs w:val="20"/>
        </w:rPr>
        <w:t>October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5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3313B1">
        <w:rPr>
          <w:rFonts w:ascii="Arial" w:hAnsi="Arial" w:cs="Arial"/>
          <w:sz w:val="20"/>
          <w:szCs w:val="20"/>
        </w:rPr>
        <w:t>% (-</w:t>
      </w:r>
      <w:r>
        <w:rPr>
          <w:rFonts w:ascii="Arial" w:hAnsi="Arial" w:cs="Arial"/>
          <w:sz w:val="20"/>
          <w:szCs w:val="20"/>
        </w:rPr>
        <w:t>4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313B1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3313B1">
        <w:rPr>
          <w:rFonts w:ascii="Arial" w:hAnsi="Arial" w:cs="Arial"/>
          <w:sz w:val="20"/>
          <w:szCs w:val="20"/>
        </w:rPr>
        <w:t>October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20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3313B1">
        <w:rPr>
          <w:rFonts w:ascii="Arial" w:hAnsi="Arial" w:cs="Arial"/>
          <w:sz w:val="20"/>
          <w:szCs w:val="20"/>
        </w:rPr>
        <w:t>% (-</w:t>
      </w:r>
      <w:r>
        <w:rPr>
          <w:rFonts w:ascii="Arial" w:hAnsi="Arial" w:cs="Arial"/>
          <w:sz w:val="20"/>
          <w:szCs w:val="20"/>
        </w:rPr>
        <w:t>18</w:t>
      </w:r>
      <w:r w:rsidRPr="003313B1">
        <w:rPr>
          <w:rFonts w:ascii="Arial" w:hAnsi="Arial" w:cs="Arial"/>
          <w:sz w:val="20"/>
          <w:szCs w:val="20"/>
        </w:rPr>
        <w:t xml:space="preserve">.5% in </w:t>
      </w:r>
      <w:proofErr w:type="spellStart"/>
      <w:r w:rsidRPr="003313B1">
        <w:rPr>
          <w:rFonts w:ascii="Arial" w:hAnsi="Arial" w:cs="Arial"/>
          <w:sz w:val="20"/>
          <w:szCs w:val="20"/>
        </w:rPr>
        <w:t>October</w:t>
      </w:r>
      <w:proofErr w:type="spellEnd"/>
      <w:r w:rsidRPr="003313B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to a drop by 0.4%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by 1.2%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2.8% (a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by 0.1%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>).</w:t>
      </w:r>
      <w:r w:rsidRPr="003313B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313B1">
        <w:rPr>
          <w:rFonts w:ascii="Arial" w:hAnsi="Arial" w:cs="Arial"/>
          <w:sz w:val="20"/>
          <w:szCs w:val="20"/>
        </w:rPr>
        <w:t>slowdown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313B1">
        <w:rPr>
          <w:rFonts w:ascii="Arial" w:hAnsi="Arial" w:cs="Arial"/>
          <w:sz w:val="20"/>
          <w:szCs w:val="20"/>
        </w:rPr>
        <w:t>the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3B1">
        <w:rPr>
          <w:rFonts w:ascii="Arial" w:hAnsi="Arial" w:cs="Arial"/>
          <w:sz w:val="20"/>
          <w:szCs w:val="20"/>
        </w:rPr>
        <w:t>growth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3B1">
        <w:rPr>
          <w:rFonts w:ascii="Arial" w:hAnsi="Arial" w:cs="Arial"/>
          <w:sz w:val="20"/>
          <w:szCs w:val="20"/>
        </w:rPr>
        <w:t>of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3B1">
        <w:rPr>
          <w:rFonts w:ascii="Arial" w:hAnsi="Arial" w:cs="Arial"/>
          <w:sz w:val="20"/>
          <w:szCs w:val="20"/>
        </w:rPr>
        <w:t>prices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62</w:t>
      </w:r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3313B1">
        <w:rPr>
          <w:rFonts w:ascii="Arial" w:hAnsi="Arial" w:cs="Arial"/>
          <w:sz w:val="20"/>
          <w:szCs w:val="20"/>
        </w:rPr>
        <w:t xml:space="preserve">%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85.5%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had </w:t>
      </w:r>
      <w:proofErr w:type="spellStart"/>
      <w:r w:rsidRPr="003313B1">
        <w:rPr>
          <w:rFonts w:ascii="Arial" w:hAnsi="Arial" w:cs="Arial"/>
          <w:sz w:val="20"/>
          <w:szCs w:val="20"/>
        </w:rPr>
        <w:t>the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3B1">
        <w:rPr>
          <w:rFonts w:ascii="Arial" w:hAnsi="Arial" w:cs="Arial"/>
          <w:sz w:val="20"/>
          <w:szCs w:val="20"/>
        </w:rPr>
        <w:t>effect</w:t>
      </w:r>
      <w:proofErr w:type="spellEnd"/>
      <w:r w:rsidRPr="003313B1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313B1">
        <w:rPr>
          <w:rFonts w:ascii="Arial" w:hAnsi="Arial" w:cs="Arial"/>
          <w:sz w:val="20"/>
          <w:szCs w:val="20"/>
        </w:rPr>
        <w:t>well</w:t>
      </w:r>
      <w:proofErr w:type="spellEnd"/>
      <w:r w:rsidRPr="003313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68B8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from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prices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in </w:t>
      </w:r>
      <w:r w:rsidRPr="00453584">
        <w:rPr>
          <w:rFonts w:ascii="Arial" w:hAnsi="Arial" w:cs="Arial"/>
          <w:sz w:val="20"/>
          <w:szCs w:val="20"/>
        </w:rPr>
        <w:t>'</w:t>
      </w:r>
      <w:proofErr w:type="spellStart"/>
      <w:r w:rsidRPr="00453584">
        <w:rPr>
          <w:rFonts w:ascii="Arial" w:hAnsi="Arial" w:cs="Arial"/>
          <w:sz w:val="20"/>
          <w:szCs w:val="20"/>
        </w:rPr>
        <w:t>alcoholic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beverages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tobacco</w:t>
      </w:r>
      <w:proofErr w:type="spellEnd"/>
      <w:r w:rsidRPr="00453584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7.2%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1.9%.</w:t>
      </w:r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Next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53584">
        <w:rPr>
          <w:rFonts w:ascii="Arial" w:hAnsi="Arial" w:cs="Arial"/>
          <w:sz w:val="20"/>
          <w:szCs w:val="20"/>
        </w:rPr>
        <w:t>order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453584">
        <w:rPr>
          <w:rFonts w:ascii="Arial" w:hAnsi="Arial" w:cs="Arial"/>
          <w:sz w:val="20"/>
          <w:szCs w:val="20"/>
        </w:rPr>
        <w:t>were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453584">
        <w:rPr>
          <w:rFonts w:ascii="Arial" w:hAnsi="Arial" w:cs="Arial"/>
          <w:sz w:val="20"/>
          <w:szCs w:val="20"/>
        </w:rPr>
        <w:t>housing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3584">
        <w:rPr>
          <w:rFonts w:ascii="Arial" w:hAnsi="Arial" w:cs="Arial"/>
          <w:sz w:val="20"/>
          <w:szCs w:val="20"/>
        </w:rPr>
        <w:t>water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3584">
        <w:rPr>
          <w:rFonts w:ascii="Arial" w:hAnsi="Arial" w:cs="Arial"/>
          <w:sz w:val="20"/>
          <w:szCs w:val="20"/>
        </w:rPr>
        <w:t>electricity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3584">
        <w:rPr>
          <w:rFonts w:ascii="Arial" w:hAnsi="Arial" w:cs="Arial"/>
          <w:sz w:val="20"/>
          <w:szCs w:val="20"/>
        </w:rPr>
        <w:t>gas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other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fuels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453584">
        <w:rPr>
          <w:rFonts w:ascii="Arial" w:hAnsi="Arial" w:cs="Arial"/>
          <w:sz w:val="20"/>
          <w:szCs w:val="20"/>
        </w:rPr>
        <w:t>recreations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culture</w:t>
      </w:r>
      <w:proofErr w:type="spellEnd"/>
      <w:r w:rsidRPr="00453584">
        <w:rPr>
          <w:rFonts w:ascii="Arial" w:hAnsi="Arial" w:cs="Arial"/>
          <w:sz w:val="20"/>
          <w:szCs w:val="20"/>
        </w:rPr>
        <w:t>'. In '</w:t>
      </w:r>
      <w:proofErr w:type="spellStart"/>
      <w:r w:rsidRPr="00453584">
        <w:rPr>
          <w:rFonts w:ascii="Arial" w:hAnsi="Arial" w:cs="Arial"/>
          <w:sz w:val="20"/>
          <w:szCs w:val="20"/>
        </w:rPr>
        <w:t>housing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3584">
        <w:rPr>
          <w:rFonts w:ascii="Arial" w:hAnsi="Arial" w:cs="Arial"/>
          <w:sz w:val="20"/>
          <w:szCs w:val="20"/>
        </w:rPr>
        <w:t>water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3584">
        <w:rPr>
          <w:rFonts w:ascii="Arial" w:hAnsi="Arial" w:cs="Arial"/>
          <w:sz w:val="20"/>
          <w:szCs w:val="20"/>
        </w:rPr>
        <w:t>electricity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3584">
        <w:rPr>
          <w:rFonts w:ascii="Arial" w:hAnsi="Arial" w:cs="Arial"/>
          <w:sz w:val="20"/>
          <w:szCs w:val="20"/>
        </w:rPr>
        <w:t>gas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other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fuels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water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supply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rose by 3.4%, </w:t>
      </w:r>
      <w:proofErr w:type="spellStart"/>
      <w:r w:rsidRPr="00453584">
        <w:rPr>
          <w:rFonts w:ascii="Arial" w:hAnsi="Arial" w:cs="Arial"/>
          <w:sz w:val="20"/>
          <w:szCs w:val="20"/>
        </w:rPr>
        <w:t>sewage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collection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453584">
        <w:rPr>
          <w:rFonts w:ascii="Arial" w:hAnsi="Arial" w:cs="Arial"/>
          <w:sz w:val="20"/>
          <w:szCs w:val="20"/>
        </w:rPr>
        <w:t>the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net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actual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rentals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4535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45358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453584">
        <w:rPr>
          <w:rFonts w:ascii="Arial" w:hAnsi="Arial" w:cs="Arial"/>
          <w:sz w:val="20"/>
          <w:szCs w:val="20"/>
        </w:rPr>
        <w:t>heat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hot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water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2.3%.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electricity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were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lower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(-0.6%), y-o-</w:t>
      </w:r>
      <w:proofErr w:type="spellStart"/>
      <w:r w:rsidRPr="00453584">
        <w:rPr>
          <w:rFonts w:ascii="Arial" w:hAnsi="Arial" w:cs="Arial"/>
          <w:sz w:val="20"/>
          <w:szCs w:val="20"/>
        </w:rPr>
        <w:t>y</w:t>
      </w:r>
      <w:proofErr w:type="spellEnd"/>
      <w:r w:rsidRPr="00453584">
        <w:rPr>
          <w:rFonts w:ascii="Arial" w:hAnsi="Arial" w:cs="Arial"/>
          <w:sz w:val="20"/>
          <w:szCs w:val="20"/>
        </w:rPr>
        <w:t>. In '</w:t>
      </w:r>
      <w:proofErr w:type="spellStart"/>
      <w:r w:rsidRPr="00453584">
        <w:rPr>
          <w:rFonts w:ascii="Arial" w:hAnsi="Arial" w:cs="Arial"/>
          <w:sz w:val="20"/>
          <w:szCs w:val="20"/>
        </w:rPr>
        <w:t>recreation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culture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package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holidays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were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higher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7.</w:t>
      </w:r>
      <w:r>
        <w:rPr>
          <w:rFonts w:ascii="Arial" w:hAnsi="Arial" w:cs="Arial"/>
          <w:sz w:val="20"/>
          <w:szCs w:val="20"/>
        </w:rPr>
        <w:t>3</w:t>
      </w:r>
      <w:r w:rsidRPr="00453584">
        <w:rPr>
          <w:rFonts w:ascii="Arial" w:hAnsi="Arial" w:cs="Arial"/>
          <w:sz w:val="20"/>
          <w:szCs w:val="20"/>
        </w:rPr>
        <w:t>%. In '</w:t>
      </w:r>
      <w:proofErr w:type="spellStart"/>
      <w:r w:rsidRPr="00453584">
        <w:rPr>
          <w:rFonts w:ascii="Arial" w:hAnsi="Arial" w:cs="Arial"/>
          <w:sz w:val="20"/>
          <w:szCs w:val="20"/>
        </w:rPr>
        <w:t>clothing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footwear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garments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were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higher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4535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45358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shoes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footwear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4535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453584">
        <w:rPr>
          <w:rFonts w:ascii="Arial" w:hAnsi="Arial" w:cs="Arial"/>
          <w:sz w:val="20"/>
          <w:szCs w:val="20"/>
        </w:rPr>
        <w:t>%. In '</w:t>
      </w:r>
      <w:proofErr w:type="spellStart"/>
      <w:r w:rsidRPr="00453584">
        <w:rPr>
          <w:rFonts w:ascii="Arial" w:hAnsi="Arial" w:cs="Arial"/>
          <w:sz w:val="20"/>
          <w:szCs w:val="20"/>
        </w:rPr>
        <w:t>restaurants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hotels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453584">
        <w:rPr>
          <w:rFonts w:ascii="Arial" w:hAnsi="Arial" w:cs="Arial"/>
          <w:sz w:val="20"/>
          <w:szCs w:val="20"/>
        </w:rPr>
        <w:t>services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were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higher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4</w:t>
      </w:r>
      <w:r w:rsidRPr="0045358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accommodation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services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8</w:t>
      </w:r>
      <w:r w:rsidRPr="00453584">
        <w:rPr>
          <w:rFonts w:ascii="Arial" w:hAnsi="Arial" w:cs="Arial"/>
          <w:sz w:val="20"/>
          <w:szCs w:val="20"/>
        </w:rPr>
        <w:t>%. In '</w:t>
      </w:r>
      <w:proofErr w:type="spellStart"/>
      <w:r w:rsidRPr="00453584">
        <w:rPr>
          <w:rFonts w:ascii="Arial" w:hAnsi="Arial" w:cs="Arial"/>
          <w:sz w:val="20"/>
          <w:szCs w:val="20"/>
        </w:rPr>
        <w:t>miscellaneous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goods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services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53584">
        <w:rPr>
          <w:rFonts w:ascii="Arial" w:hAnsi="Arial" w:cs="Arial"/>
          <w:sz w:val="20"/>
          <w:szCs w:val="20"/>
        </w:rPr>
        <w:t>prices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of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insurance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financial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584">
        <w:rPr>
          <w:rFonts w:ascii="Arial" w:hAnsi="Arial" w:cs="Arial"/>
          <w:sz w:val="20"/>
          <w:szCs w:val="20"/>
        </w:rPr>
        <w:t>services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rose (2.</w:t>
      </w:r>
      <w:r>
        <w:rPr>
          <w:rFonts w:ascii="Arial" w:hAnsi="Arial" w:cs="Arial"/>
          <w:sz w:val="20"/>
          <w:szCs w:val="20"/>
        </w:rPr>
        <w:t>6</w:t>
      </w:r>
      <w:r w:rsidRPr="0045358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453584">
        <w:rPr>
          <w:rFonts w:ascii="Arial" w:hAnsi="Arial" w:cs="Arial"/>
          <w:sz w:val="20"/>
          <w:szCs w:val="20"/>
        </w:rPr>
        <w:t>and</w:t>
      </w:r>
      <w:proofErr w:type="spellEnd"/>
      <w:r w:rsidRPr="00453584">
        <w:rPr>
          <w:rFonts w:ascii="Arial" w:hAnsi="Arial" w:cs="Arial"/>
          <w:sz w:val="20"/>
          <w:szCs w:val="20"/>
        </w:rPr>
        <w:t xml:space="preserve"> 2.</w:t>
      </w:r>
      <w:r>
        <w:rPr>
          <w:rFonts w:ascii="Arial" w:hAnsi="Arial" w:cs="Arial"/>
          <w:sz w:val="20"/>
          <w:szCs w:val="20"/>
        </w:rPr>
        <w:t>0</w:t>
      </w:r>
      <w:r w:rsidRPr="0045358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453584">
        <w:rPr>
          <w:rFonts w:ascii="Arial" w:hAnsi="Arial" w:cs="Arial"/>
          <w:sz w:val="20"/>
          <w:szCs w:val="20"/>
        </w:rPr>
        <w:t>respectively</w:t>
      </w:r>
      <w:proofErr w:type="spellEnd"/>
      <w:r w:rsidRPr="00453584">
        <w:rPr>
          <w:rFonts w:ascii="Arial" w:hAnsi="Arial" w:cs="Arial"/>
          <w:sz w:val="20"/>
          <w:szCs w:val="20"/>
        </w:rPr>
        <w:t>).</w:t>
      </w:r>
      <w:r w:rsidRPr="00F04F04">
        <w:rPr>
          <w:rFonts w:ascii="Arial" w:hAnsi="Arial" w:cs="Arial"/>
          <w:sz w:val="20"/>
          <w:szCs w:val="20"/>
        </w:rPr>
        <w:t xml:space="preserve"> </w:t>
      </w:r>
    </w:p>
    <w:p w:rsidR="008C68B8" w:rsidRPr="00816180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A2ED6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A2ED6">
        <w:rPr>
          <w:rFonts w:ascii="Arial" w:hAnsi="Arial" w:cs="Arial"/>
          <w:sz w:val="20"/>
          <w:szCs w:val="20"/>
        </w:rPr>
        <w:t>reduction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A2ED6">
        <w:rPr>
          <w:rFonts w:ascii="Arial" w:hAnsi="Arial" w:cs="Arial"/>
          <w:sz w:val="20"/>
          <w:szCs w:val="20"/>
        </w:rPr>
        <w:t>the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A2ED6">
        <w:rPr>
          <w:rFonts w:ascii="Arial" w:hAnsi="Arial" w:cs="Arial"/>
          <w:sz w:val="20"/>
          <w:szCs w:val="20"/>
        </w:rPr>
        <w:t>price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level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, as </w:t>
      </w:r>
      <w:proofErr w:type="spellStart"/>
      <w:r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5A2ED6">
        <w:rPr>
          <w:rFonts w:ascii="Arial" w:hAnsi="Arial" w:cs="Arial"/>
          <w:sz w:val="20"/>
          <w:szCs w:val="20"/>
        </w:rPr>
        <w:t>from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the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price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drop in 'transport' </w:t>
      </w:r>
      <w:proofErr w:type="spellStart"/>
      <w:r w:rsidRPr="005A2ED6">
        <w:rPr>
          <w:rFonts w:ascii="Arial" w:hAnsi="Arial" w:cs="Arial"/>
          <w:sz w:val="20"/>
          <w:szCs w:val="20"/>
        </w:rPr>
        <w:t>due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automotive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fuel</w:t>
      </w:r>
      <w:proofErr w:type="spellEnd"/>
      <w:r w:rsidRPr="005A2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ED6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by 17.6</w:t>
      </w:r>
      <w:r w:rsidRPr="00980EDB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980EDB">
        <w:rPr>
          <w:rFonts w:ascii="Arial" w:hAnsi="Arial" w:cs="Arial"/>
          <w:sz w:val="20"/>
          <w:szCs w:val="20"/>
        </w:rPr>
        <w:t>Prices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980EDB">
        <w:rPr>
          <w:rFonts w:ascii="Arial" w:hAnsi="Arial" w:cs="Arial"/>
          <w:sz w:val="20"/>
          <w:szCs w:val="20"/>
        </w:rPr>
        <w:t>food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and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980EDB">
        <w:rPr>
          <w:rFonts w:ascii="Arial" w:hAnsi="Arial" w:cs="Arial"/>
          <w:sz w:val="20"/>
          <w:szCs w:val="20"/>
        </w:rPr>
        <w:t>alcoholic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beverages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' had a </w:t>
      </w:r>
      <w:proofErr w:type="spellStart"/>
      <w:r w:rsidRPr="00980EDB">
        <w:rPr>
          <w:rFonts w:ascii="Arial" w:hAnsi="Arial" w:cs="Arial"/>
          <w:sz w:val="20"/>
          <w:szCs w:val="20"/>
        </w:rPr>
        <w:t>downward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effect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intensified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. These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1.4% in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80EDB">
        <w:rPr>
          <w:rFonts w:ascii="Arial" w:hAnsi="Arial" w:cs="Arial"/>
          <w:sz w:val="20"/>
          <w:szCs w:val="20"/>
        </w:rPr>
        <w:t>The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decline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80EDB">
        <w:rPr>
          <w:rFonts w:ascii="Arial" w:hAnsi="Arial" w:cs="Arial"/>
          <w:sz w:val="20"/>
          <w:szCs w:val="20"/>
        </w:rPr>
        <w:t>prices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continued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980EDB">
        <w:rPr>
          <w:rFonts w:ascii="Arial" w:hAnsi="Arial" w:cs="Arial"/>
          <w:sz w:val="20"/>
          <w:szCs w:val="20"/>
        </w:rPr>
        <w:t>health</w:t>
      </w:r>
      <w:proofErr w:type="spellEnd"/>
      <w:r w:rsidRPr="00980EDB">
        <w:rPr>
          <w:rFonts w:ascii="Arial" w:hAnsi="Arial" w:cs="Arial"/>
          <w:sz w:val="20"/>
          <w:szCs w:val="20"/>
        </w:rPr>
        <w:t>' (</w:t>
      </w:r>
      <w:proofErr w:type="spellStart"/>
      <w:r w:rsidRPr="00980EDB">
        <w:rPr>
          <w:rFonts w:ascii="Arial" w:hAnsi="Arial" w:cs="Arial"/>
          <w:sz w:val="20"/>
          <w:szCs w:val="20"/>
        </w:rPr>
        <w:t>due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980EDB">
        <w:rPr>
          <w:rFonts w:ascii="Arial" w:hAnsi="Arial" w:cs="Arial"/>
          <w:sz w:val="20"/>
          <w:szCs w:val="20"/>
        </w:rPr>
        <w:t>the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abolition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of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regulatory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0EDB">
        <w:rPr>
          <w:rFonts w:ascii="Arial" w:hAnsi="Arial" w:cs="Arial"/>
          <w:sz w:val="20"/>
          <w:szCs w:val="20"/>
        </w:rPr>
        <w:t>fees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80EDB">
        <w:rPr>
          <w:rFonts w:ascii="Arial" w:hAnsi="Arial" w:cs="Arial"/>
          <w:sz w:val="20"/>
          <w:szCs w:val="20"/>
        </w:rPr>
        <w:t>and</w:t>
      </w:r>
      <w:proofErr w:type="spellEnd"/>
      <w:r w:rsidRPr="00980EDB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980EDB">
        <w:rPr>
          <w:rFonts w:ascii="Arial" w:hAnsi="Arial" w:cs="Arial"/>
          <w:sz w:val="20"/>
          <w:szCs w:val="20"/>
        </w:rPr>
        <w:t>communication</w:t>
      </w:r>
      <w:proofErr w:type="spellEnd"/>
      <w:r w:rsidRPr="00980EDB">
        <w:rPr>
          <w:rFonts w:ascii="Arial" w:hAnsi="Arial" w:cs="Arial"/>
          <w:sz w:val="20"/>
          <w:szCs w:val="20"/>
        </w:rPr>
        <w:t>'.</w:t>
      </w:r>
      <w:r w:rsidRPr="00137C5D">
        <w:rPr>
          <w:rFonts w:ascii="Arial" w:hAnsi="Arial" w:cs="Arial"/>
          <w:sz w:val="20"/>
          <w:szCs w:val="20"/>
        </w:rPr>
        <w:t xml:space="preserve"> </w:t>
      </w:r>
    </w:p>
    <w:p w:rsidR="008C68B8" w:rsidRPr="003D5A24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C757B">
        <w:rPr>
          <w:rFonts w:ascii="Arial" w:hAnsi="Arial" w:cs="Arial"/>
          <w:sz w:val="20"/>
          <w:szCs w:val="20"/>
        </w:rPr>
        <w:t>total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dropped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(-0.3%) </w:t>
      </w:r>
      <w:proofErr w:type="spellStart"/>
      <w:r w:rsidRPr="00A634DD">
        <w:rPr>
          <w:rFonts w:ascii="Arial" w:hAnsi="Arial" w:cs="Arial"/>
          <w:sz w:val="20"/>
          <w:szCs w:val="20"/>
        </w:rPr>
        <w:t>and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prices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of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services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went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up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by 0.8%. </w:t>
      </w:r>
      <w:proofErr w:type="spellStart"/>
      <w:r w:rsidRPr="00A634DD">
        <w:rPr>
          <w:rFonts w:ascii="Arial" w:hAnsi="Arial" w:cs="Arial"/>
          <w:sz w:val="20"/>
          <w:szCs w:val="20"/>
        </w:rPr>
        <w:t>The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overall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consumer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price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A634DD">
        <w:rPr>
          <w:rFonts w:ascii="Arial" w:hAnsi="Arial" w:cs="Arial"/>
          <w:sz w:val="20"/>
          <w:szCs w:val="20"/>
        </w:rPr>
        <w:t>excluding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imputed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rentals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4DD">
        <w:rPr>
          <w:rFonts w:ascii="Arial" w:hAnsi="Arial" w:cs="Arial"/>
          <w:sz w:val="20"/>
          <w:szCs w:val="20"/>
        </w:rPr>
        <w:t>was</w:t>
      </w:r>
      <w:proofErr w:type="spellEnd"/>
      <w:r w:rsidRPr="00A634DD">
        <w:rPr>
          <w:rFonts w:ascii="Arial" w:hAnsi="Arial" w:cs="Arial"/>
          <w:sz w:val="20"/>
          <w:szCs w:val="20"/>
        </w:rPr>
        <w:t xml:space="preserve"> 100.1%, </w:t>
      </w:r>
      <w:proofErr w:type="spellStart"/>
      <w:r w:rsidRPr="00A634DD">
        <w:rPr>
          <w:rFonts w:ascii="Arial" w:hAnsi="Arial" w:cs="Arial"/>
          <w:sz w:val="20"/>
          <w:szCs w:val="20"/>
        </w:rPr>
        <w:t>year</w:t>
      </w:r>
      <w:proofErr w:type="spellEnd"/>
      <w:r w:rsidRPr="00A634DD">
        <w:rPr>
          <w:rFonts w:ascii="Arial" w:hAnsi="Arial" w:cs="Arial"/>
          <w:sz w:val="20"/>
          <w:szCs w:val="20"/>
        </w:rPr>
        <w:t>-on-</w:t>
      </w:r>
      <w:proofErr w:type="spellStart"/>
      <w:r w:rsidRPr="00A634DD">
        <w:rPr>
          <w:rFonts w:ascii="Arial" w:hAnsi="Arial" w:cs="Arial"/>
          <w:sz w:val="20"/>
          <w:szCs w:val="20"/>
        </w:rPr>
        <w:t>year</w:t>
      </w:r>
      <w:proofErr w:type="spellEnd"/>
      <w:r w:rsidRPr="00A634DD">
        <w:rPr>
          <w:rFonts w:ascii="Arial" w:hAnsi="Arial" w:cs="Arial"/>
          <w:sz w:val="20"/>
          <w:szCs w:val="20"/>
        </w:rPr>
        <w:t>.</w:t>
      </w:r>
    </w:p>
    <w:p w:rsidR="008C68B8" w:rsidRPr="0099214B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534F">
        <w:rPr>
          <w:rFonts w:ascii="Arial" w:hAnsi="Arial" w:cs="Arial"/>
          <w:sz w:val="20"/>
          <w:szCs w:val="20"/>
        </w:rPr>
        <w:t xml:space="preserve">to </w:t>
      </w:r>
      <w:r w:rsidRPr="00166CB8">
        <w:rPr>
          <w:rFonts w:ascii="Arial" w:hAnsi="Arial" w:cs="Arial"/>
          <w:sz w:val="20"/>
          <w:szCs w:val="20"/>
        </w:rPr>
        <w:t>0.3%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8C68B8" w:rsidRDefault="008C68B8" w:rsidP="00374223">
      <w:pPr>
        <w:spacing w:before="120" w:line="20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71A9">
        <w:rPr>
          <w:rFonts w:ascii="Arial" w:hAnsi="Arial" w:cs="Arial"/>
          <w:sz w:val="20"/>
          <w:szCs w:val="20"/>
        </w:rPr>
        <w:t>According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871A9">
        <w:rPr>
          <w:rFonts w:ascii="Arial" w:hAnsi="Arial" w:cs="Arial"/>
          <w:sz w:val="20"/>
          <w:szCs w:val="20"/>
        </w:rPr>
        <w:t>preliminary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E871A9">
        <w:rPr>
          <w:rFonts w:ascii="Arial" w:hAnsi="Arial" w:cs="Arial"/>
          <w:sz w:val="20"/>
          <w:szCs w:val="20"/>
        </w:rPr>
        <w:t>of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Eurostat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change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average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of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(HICP)</w:t>
      </w:r>
      <w:r w:rsidRPr="00E871A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71A9">
        <w:rPr>
          <w:rFonts w:ascii="Arial" w:hAnsi="Arial" w:cs="Arial"/>
          <w:sz w:val="20"/>
          <w:szCs w:val="20"/>
          <w:vertAlign w:val="superscript"/>
        </w:rPr>
        <w:t>)</w:t>
      </w:r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r w:rsidRPr="00E871A9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was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r w:rsidRPr="001A2643">
        <w:rPr>
          <w:rFonts w:ascii="Arial" w:hAnsi="Arial" w:cs="Arial"/>
          <w:sz w:val="20"/>
          <w:szCs w:val="20"/>
        </w:rPr>
        <w:t>0.0%</w:t>
      </w:r>
      <w:r w:rsidRPr="00E871A9">
        <w:rPr>
          <w:rFonts w:ascii="Arial" w:hAnsi="Arial" w:cs="Arial"/>
          <w:sz w:val="20"/>
          <w:szCs w:val="20"/>
        </w:rPr>
        <w:t xml:space="preserve"> </w:t>
      </w:r>
      <w:r w:rsidRPr="00E871A9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71A9">
        <w:rPr>
          <w:rFonts w:ascii="Arial" w:hAnsi="Arial" w:cs="Arial"/>
          <w:sz w:val="20"/>
          <w:szCs w:val="20"/>
        </w:rPr>
        <w:t>i.</w:t>
      </w:r>
      <w:proofErr w:type="spellStart"/>
      <w:r w:rsidRPr="00E871A9">
        <w:rPr>
          <w:rFonts w:ascii="Arial" w:hAnsi="Arial" w:cs="Arial"/>
          <w:sz w:val="20"/>
          <w:szCs w:val="20"/>
        </w:rPr>
        <w:t>e</w:t>
      </w:r>
      <w:proofErr w:type="spellEnd"/>
      <w:r w:rsidRPr="00C65ACB">
        <w:rPr>
          <w:rFonts w:ascii="Arial" w:hAnsi="Arial" w:cs="Arial"/>
          <w:b/>
          <w:sz w:val="20"/>
          <w:szCs w:val="20"/>
        </w:rPr>
        <w:t>.</w:t>
      </w:r>
      <w:proofErr w:type="gramEnd"/>
      <w:r w:rsidRPr="00C65ACB">
        <w:rPr>
          <w:rFonts w:ascii="Arial" w:hAnsi="Arial" w:cs="Arial"/>
          <w:b/>
          <w:sz w:val="20"/>
          <w:szCs w:val="20"/>
        </w:rPr>
        <w:t xml:space="preserve"> </w:t>
      </w:r>
      <w:r w:rsidRPr="00C65ACB">
        <w:rPr>
          <w:rFonts w:ascii="Arial" w:hAnsi="Arial" w:cs="Arial"/>
          <w:sz w:val="20"/>
          <w:szCs w:val="20"/>
        </w:rPr>
        <w:t>0.1</w:t>
      </w:r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percentage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point </w:t>
      </w:r>
      <w:r>
        <w:rPr>
          <w:rFonts w:ascii="Arial" w:hAnsi="Arial" w:cs="Arial"/>
          <w:sz w:val="20"/>
          <w:szCs w:val="20"/>
        </w:rPr>
        <w:t>more</w:t>
      </w:r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than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E871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E871A9">
        <w:rPr>
          <w:rFonts w:ascii="Arial" w:hAnsi="Arial" w:cs="Arial"/>
          <w:sz w:val="20"/>
          <w:szCs w:val="20"/>
        </w:rPr>
        <w:t>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decrease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occurred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thirte</w:t>
      </w:r>
      <w:r w:rsidRPr="00C65ACB">
        <w:rPr>
          <w:rFonts w:ascii="Arial" w:hAnsi="Arial" w:cs="Arial"/>
          <w:sz w:val="20"/>
          <w:szCs w:val="20"/>
        </w:rPr>
        <w:t>en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E871A9">
        <w:rPr>
          <w:rFonts w:ascii="Arial" w:hAnsi="Arial" w:cs="Arial"/>
          <w:sz w:val="20"/>
          <w:szCs w:val="20"/>
        </w:rPr>
        <w:t>countries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1A9">
        <w:rPr>
          <w:rFonts w:ascii="Arial" w:hAnsi="Arial" w:cs="Arial"/>
          <w:sz w:val="20"/>
          <w:szCs w:val="20"/>
        </w:rPr>
        <w:t>of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which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largest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65ACB">
        <w:rPr>
          <w:rFonts w:ascii="Arial" w:hAnsi="Arial" w:cs="Arial"/>
          <w:sz w:val="20"/>
          <w:szCs w:val="20"/>
        </w:rPr>
        <w:t>Cyprus</w:t>
      </w:r>
      <w:proofErr w:type="spellEnd"/>
      <w:r w:rsidRPr="00C65ACB">
        <w:rPr>
          <w:rFonts w:ascii="Arial" w:hAnsi="Arial" w:cs="Arial"/>
          <w:sz w:val="20"/>
          <w:szCs w:val="20"/>
        </w:rPr>
        <w:t xml:space="preserve"> (-1.8%) </w:t>
      </w:r>
      <w:proofErr w:type="spellStart"/>
      <w:r w:rsidRPr="00C65ACB">
        <w:rPr>
          <w:rFonts w:ascii="Arial" w:hAnsi="Arial" w:cs="Arial"/>
          <w:sz w:val="20"/>
          <w:szCs w:val="20"/>
        </w:rPr>
        <w:t>and</w:t>
      </w:r>
      <w:proofErr w:type="spellEnd"/>
      <w:r w:rsidRPr="00C65A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ACB">
        <w:rPr>
          <w:rFonts w:ascii="Arial" w:hAnsi="Arial" w:cs="Arial"/>
          <w:sz w:val="20"/>
          <w:szCs w:val="20"/>
        </w:rPr>
        <w:t>Romania</w:t>
      </w:r>
      <w:proofErr w:type="spellEnd"/>
      <w:r w:rsidRPr="00C65ACB">
        <w:rPr>
          <w:rFonts w:ascii="Arial" w:hAnsi="Arial" w:cs="Arial"/>
          <w:sz w:val="20"/>
          <w:szCs w:val="20"/>
        </w:rPr>
        <w:t xml:space="preserve"> (-1.4%).</w:t>
      </w:r>
      <w:r w:rsidRPr="00E871A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other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hand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E871A9">
        <w:rPr>
          <w:rFonts w:ascii="Arial" w:hAnsi="Arial" w:cs="Arial"/>
          <w:sz w:val="20"/>
          <w:szCs w:val="20"/>
        </w:rPr>
        <w:t>rices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went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up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r w:rsidRPr="00313AE5">
        <w:rPr>
          <w:rFonts w:ascii="Arial" w:hAnsi="Arial" w:cs="Arial"/>
          <w:sz w:val="20"/>
          <w:szCs w:val="20"/>
        </w:rPr>
        <w:t>most in Malta (1.6%)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313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AE5">
        <w:rPr>
          <w:rFonts w:ascii="Arial" w:hAnsi="Arial" w:cs="Arial"/>
          <w:sz w:val="20"/>
          <w:szCs w:val="20"/>
        </w:rPr>
        <w:t>Belgium</w:t>
      </w:r>
      <w:proofErr w:type="spellEnd"/>
      <w:r w:rsidRPr="00313AE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313A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313AE5">
        <w:rPr>
          <w:rFonts w:ascii="Arial" w:hAnsi="Arial" w:cs="Arial"/>
          <w:sz w:val="20"/>
          <w:szCs w:val="20"/>
        </w:rPr>
        <w:t>%).</w:t>
      </w:r>
      <w:r>
        <w:rPr>
          <w:rFonts w:ascii="Arial" w:hAnsi="Arial" w:cs="Arial"/>
          <w:sz w:val="20"/>
          <w:szCs w:val="20"/>
        </w:rPr>
        <w:t xml:space="preserve"> </w:t>
      </w:r>
      <w:r w:rsidRPr="00AE4FC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E4FC2">
        <w:rPr>
          <w:rFonts w:ascii="Arial" w:hAnsi="Arial" w:cs="Arial"/>
          <w:sz w:val="20"/>
          <w:szCs w:val="20"/>
        </w:rPr>
        <w:t>Slovakia</w:t>
      </w:r>
      <w:proofErr w:type="spellEnd"/>
      <w:r w:rsidRPr="00AE4F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4FC2">
        <w:rPr>
          <w:rFonts w:ascii="Arial" w:hAnsi="Arial" w:cs="Arial"/>
          <w:sz w:val="20"/>
          <w:szCs w:val="20"/>
        </w:rPr>
        <w:t>prices</w:t>
      </w:r>
      <w:proofErr w:type="spellEnd"/>
      <w:r w:rsidRPr="00AE4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686A">
        <w:rPr>
          <w:rFonts w:ascii="Arial" w:hAnsi="Arial" w:cs="Arial"/>
          <w:sz w:val="20"/>
          <w:szCs w:val="20"/>
        </w:rPr>
        <w:t>dropped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by 0.5% in </w:t>
      </w:r>
      <w:proofErr w:type="spellStart"/>
      <w:r w:rsidRPr="00FD686A">
        <w:rPr>
          <w:rFonts w:ascii="Arial" w:hAnsi="Arial" w:cs="Arial"/>
          <w:sz w:val="20"/>
          <w:szCs w:val="20"/>
        </w:rPr>
        <w:t>October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D686A">
        <w:rPr>
          <w:rFonts w:ascii="Arial" w:hAnsi="Arial" w:cs="Arial"/>
          <w:sz w:val="20"/>
          <w:szCs w:val="20"/>
        </w:rPr>
        <w:t>the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686A">
        <w:rPr>
          <w:rFonts w:ascii="Arial" w:hAnsi="Arial" w:cs="Arial"/>
          <w:sz w:val="20"/>
          <w:szCs w:val="20"/>
        </w:rPr>
        <w:t>same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FD686A">
        <w:rPr>
          <w:rFonts w:ascii="Arial" w:hAnsi="Arial" w:cs="Arial"/>
          <w:sz w:val="20"/>
          <w:szCs w:val="20"/>
        </w:rPr>
        <w:t>September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FD686A">
        <w:rPr>
          <w:rFonts w:ascii="Arial" w:hAnsi="Arial" w:cs="Arial"/>
          <w:sz w:val="20"/>
          <w:szCs w:val="20"/>
        </w:rPr>
        <w:t>Germany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D686A">
        <w:rPr>
          <w:rFonts w:ascii="Arial" w:hAnsi="Arial" w:cs="Arial"/>
          <w:sz w:val="20"/>
          <w:szCs w:val="20"/>
        </w:rPr>
        <w:t>prices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686A">
        <w:rPr>
          <w:rFonts w:ascii="Arial" w:hAnsi="Arial" w:cs="Arial"/>
          <w:sz w:val="20"/>
          <w:szCs w:val="20"/>
        </w:rPr>
        <w:t>turned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D686A">
        <w:rPr>
          <w:rFonts w:ascii="Arial" w:hAnsi="Arial" w:cs="Arial"/>
          <w:sz w:val="20"/>
          <w:szCs w:val="20"/>
        </w:rPr>
        <w:t>the</w:t>
      </w:r>
      <w:proofErr w:type="spellEnd"/>
      <w:r w:rsidRPr="00FD686A">
        <w:rPr>
          <w:rFonts w:ascii="Arial" w:hAnsi="Arial" w:cs="Arial"/>
          <w:sz w:val="20"/>
          <w:szCs w:val="20"/>
        </w:rPr>
        <w:t xml:space="preserve"> 0.2% </w:t>
      </w:r>
      <w:proofErr w:type="spellStart"/>
      <w:r w:rsidRPr="00FD686A"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from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C951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drop by </w:t>
      </w:r>
      <w:r w:rsidRPr="00C951F6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2</w:t>
      </w:r>
      <w:r w:rsidRPr="00C951F6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951F6">
        <w:rPr>
          <w:rFonts w:ascii="Arial" w:hAnsi="Arial" w:cs="Arial"/>
          <w:sz w:val="20"/>
          <w:szCs w:val="20"/>
        </w:rPr>
        <w:t>According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951F6">
        <w:rPr>
          <w:rFonts w:ascii="Arial" w:hAnsi="Arial" w:cs="Arial"/>
          <w:sz w:val="20"/>
          <w:szCs w:val="20"/>
        </w:rPr>
        <w:t>preliminary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calculations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Czech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Republic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53C2C"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C53C2C">
        <w:rPr>
          <w:rFonts w:ascii="Arial" w:hAnsi="Arial" w:cs="Arial"/>
          <w:sz w:val="20"/>
          <w:szCs w:val="20"/>
        </w:rPr>
        <w:t>-0.5%,</w:t>
      </w:r>
      <w:r w:rsidRPr="00C951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>,</w:t>
      </w:r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and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r w:rsidRPr="005A7E1B">
        <w:rPr>
          <w:rFonts w:ascii="Arial" w:hAnsi="Arial" w:cs="Arial"/>
          <w:sz w:val="20"/>
          <w:szCs w:val="20"/>
        </w:rPr>
        <w:t>0.0% (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A7E1B">
        <w:rPr>
          <w:rFonts w:ascii="Arial" w:hAnsi="Arial" w:cs="Arial"/>
          <w:sz w:val="20"/>
          <w:szCs w:val="20"/>
        </w:rPr>
        <w:t xml:space="preserve">0.2%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5A7E1B">
        <w:rPr>
          <w:rFonts w:ascii="Arial" w:hAnsi="Arial" w:cs="Arial"/>
          <w:sz w:val="20"/>
          <w:szCs w:val="20"/>
        </w:rPr>
        <w:t>).</w:t>
      </w:r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C951F6">
        <w:rPr>
          <w:rFonts w:ascii="Arial" w:hAnsi="Arial" w:cs="Arial"/>
          <w:sz w:val="20"/>
          <w:szCs w:val="20"/>
        </w:rPr>
        <w:t>Monetary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C951F6">
        <w:rPr>
          <w:rFonts w:ascii="Arial" w:hAnsi="Arial" w:cs="Arial"/>
          <w:sz w:val="20"/>
          <w:szCs w:val="20"/>
        </w:rPr>
        <w:t>of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Consumer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Prices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951F6">
        <w:rPr>
          <w:rFonts w:ascii="Arial" w:hAnsi="Arial" w:cs="Arial"/>
          <w:sz w:val="20"/>
          <w:szCs w:val="20"/>
        </w:rPr>
        <w:t>flash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estimate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for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C951F6">
        <w:rPr>
          <w:rFonts w:ascii="Arial" w:hAnsi="Arial" w:cs="Arial"/>
          <w:sz w:val="20"/>
          <w:szCs w:val="20"/>
        </w:rPr>
        <w:t>amounted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53C2C">
        <w:rPr>
          <w:rFonts w:ascii="Arial" w:hAnsi="Arial" w:cs="Arial"/>
          <w:sz w:val="20"/>
          <w:szCs w:val="20"/>
        </w:rPr>
        <w:t>to 0.1%,</w:t>
      </w:r>
      <w:r w:rsidRPr="00C951F6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C951F6">
        <w:rPr>
          <w:rFonts w:ascii="Arial" w:hAnsi="Arial" w:cs="Arial"/>
          <w:sz w:val="20"/>
          <w:szCs w:val="20"/>
        </w:rPr>
        <w:t>Eurostat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announced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C951F6">
        <w:rPr>
          <w:rFonts w:ascii="Arial" w:hAnsi="Arial" w:cs="Arial"/>
          <w:sz w:val="20"/>
          <w:szCs w:val="20"/>
        </w:rPr>
        <w:t>information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Eurostat’s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C951F6">
        <w:rPr>
          <w:rFonts w:ascii="Arial" w:hAnsi="Arial" w:cs="Arial"/>
          <w:sz w:val="20"/>
          <w:szCs w:val="20"/>
        </w:rPr>
        <w:t>pages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C951F6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C951F6">
        <w:t>.</w:t>
      </w:r>
      <w:r w:rsidRPr="00C951F6">
        <w:rPr>
          <w:rFonts w:ascii="Arial" w:hAnsi="Arial" w:cs="Arial"/>
          <w:sz w:val="20"/>
          <w:szCs w:val="20"/>
        </w:rPr>
        <w:t>)</w:t>
      </w:r>
    </w:p>
    <w:p w:rsidR="008C68B8" w:rsidRDefault="008C68B8" w:rsidP="00374223">
      <w:pPr>
        <w:spacing w:before="120" w:line="202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8C68B8" w:rsidRPr="001945C6" w:rsidRDefault="008C68B8" w:rsidP="00374223">
      <w:pPr>
        <w:pStyle w:val="Nadpis3"/>
        <w:spacing w:before="120" w:line="202" w:lineRule="auto"/>
        <w:jc w:val="both"/>
        <w:rPr>
          <w:b w:val="0"/>
          <w:lang w:val="en-GB"/>
        </w:rPr>
      </w:pPr>
      <w:r w:rsidRPr="001945C6">
        <w:rPr>
          <w:b w:val="0"/>
          <w:lang w:val="en-GB"/>
        </w:rPr>
        <w:t>Starting from January 201</w:t>
      </w:r>
      <w:r>
        <w:rPr>
          <w:b w:val="0"/>
          <w:lang w:val="en-GB"/>
        </w:rPr>
        <w:t>6</w:t>
      </w:r>
      <w:r w:rsidRPr="001945C6">
        <w:rPr>
          <w:b w:val="0"/>
          <w:lang w:val="en-GB"/>
        </w:rPr>
        <w:t xml:space="preserve">, the consumer price indices </w:t>
      </w:r>
      <w:r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calculated with </w:t>
      </w:r>
      <w:r>
        <w:rPr>
          <w:b w:val="0"/>
          <w:lang w:val="en-GB"/>
        </w:rPr>
        <w:t>updated</w:t>
      </w:r>
      <w:r w:rsidRPr="001945C6">
        <w:rPr>
          <w:b w:val="0"/>
          <w:lang w:val="en-GB"/>
        </w:rPr>
        <w:t xml:space="preserve"> weights, which are derived from the household expenditures in 201</w:t>
      </w:r>
      <w:r>
        <w:rPr>
          <w:b w:val="0"/>
          <w:lang w:val="en-GB"/>
        </w:rPr>
        <w:t>4</w:t>
      </w:r>
      <w:r w:rsidRPr="001945C6">
        <w:rPr>
          <w:b w:val="0"/>
          <w:lang w:val="en-GB"/>
        </w:rPr>
        <w:t xml:space="preserve">. The </w:t>
      </w:r>
      <w:r>
        <w:rPr>
          <w:b w:val="0"/>
          <w:lang w:val="en-GB"/>
        </w:rPr>
        <w:t xml:space="preserve">new </w:t>
      </w:r>
      <w:r w:rsidRPr="001945C6">
        <w:rPr>
          <w:b w:val="0"/>
          <w:lang w:val="en-GB"/>
        </w:rPr>
        <w:t xml:space="preserve">calculated indices </w:t>
      </w:r>
      <w:r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chained at all levels of the consumer basket with the </w:t>
      </w:r>
      <w:r>
        <w:rPr>
          <w:b w:val="0"/>
          <w:lang w:val="en-GB"/>
        </w:rPr>
        <w:t xml:space="preserve">original </w:t>
      </w:r>
      <w:r w:rsidRPr="001945C6">
        <w:rPr>
          <w:b w:val="0"/>
          <w:lang w:val="en-GB"/>
        </w:rPr>
        <w:t xml:space="preserve">base period </w:t>
      </w:r>
      <w:r>
        <w:rPr>
          <w:b w:val="0"/>
          <w:lang w:val="en-GB"/>
        </w:rPr>
        <w:t xml:space="preserve">average of </w:t>
      </w:r>
      <w:r w:rsidRPr="001945C6">
        <w:rPr>
          <w:b w:val="0"/>
          <w:lang w:val="en-GB"/>
        </w:rPr>
        <w:t xml:space="preserve">2005 = 100. Thereby, a continuation of the existing index time series </w:t>
      </w:r>
      <w:r>
        <w:rPr>
          <w:b w:val="0"/>
          <w:lang w:val="en-GB"/>
        </w:rPr>
        <w:t xml:space="preserve">average of </w:t>
      </w:r>
      <w:r w:rsidRPr="001945C6">
        <w:rPr>
          <w:b w:val="0"/>
          <w:lang w:val="en-GB"/>
        </w:rPr>
        <w:t xml:space="preserve">2005 = 100, from which indices to other bases </w:t>
      </w:r>
      <w:r>
        <w:rPr>
          <w:b w:val="0"/>
          <w:lang w:val="en-GB"/>
        </w:rPr>
        <w:t xml:space="preserve">will be </w:t>
      </w:r>
      <w:r w:rsidRPr="001945C6">
        <w:rPr>
          <w:b w:val="0"/>
          <w:lang w:val="en-GB"/>
        </w:rPr>
        <w:t>derived (previous moth = 100, corresponding period of last year = 100 and annual rolling average, i.e. the average of index numbers over the last 12 month</w:t>
      </w:r>
      <w:r>
        <w:rPr>
          <w:b w:val="0"/>
          <w:lang w:val="en-GB"/>
        </w:rPr>
        <w:t>s</w:t>
      </w:r>
      <w:r w:rsidRPr="001945C6">
        <w:rPr>
          <w:b w:val="0"/>
          <w:lang w:val="en-GB"/>
        </w:rPr>
        <w:t xml:space="preserve"> to the average for the previous 12 months) </w:t>
      </w:r>
      <w:r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ensured.  </w:t>
      </w:r>
    </w:p>
    <w:sectPr w:rsidR="008C68B8" w:rsidRPr="001945C6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8D" w:rsidRDefault="004D278D" w:rsidP="00864143">
      <w:r>
        <w:separator/>
      </w:r>
    </w:p>
  </w:endnote>
  <w:endnote w:type="continuationSeparator" w:id="0">
    <w:p w:rsidR="004D278D" w:rsidRDefault="004D278D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8D" w:rsidRDefault="004D278D" w:rsidP="00864143">
      <w:r>
        <w:separator/>
      </w:r>
    </w:p>
  </w:footnote>
  <w:footnote w:type="continuationSeparator" w:id="0">
    <w:p w:rsidR="004D278D" w:rsidRDefault="004D278D" w:rsidP="00864143">
      <w:r>
        <w:continuationSeparator/>
      </w:r>
    </w:p>
  </w:footnote>
  <w:footnote w:id="1">
    <w:p w:rsidR="008C68B8" w:rsidRPr="00374223" w:rsidRDefault="008C68B8" w:rsidP="008C68B8">
      <w:pPr>
        <w:pStyle w:val="Textpoznpodarou"/>
        <w:rPr>
          <w:i/>
          <w:lang w:val="cs-CZ"/>
        </w:rPr>
      </w:pPr>
      <w:r w:rsidRPr="00374223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374223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374223">
        <w:rPr>
          <w:i/>
          <w:vertAlign w:val="superscript"/>
        </w:rPr>
        <w:t xml:space="preserve"> </w:t>
      </w:r>
      <w:r w:rsidRPr="00374223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3DEA"/>
    <w:rsid w:val="000D55BD"/>
    <w:rsid w:val="000F119B"/>
    <w:rsid w:val="00105CB2"/>
    <w:rsid w:val="00107AD1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363FE"/>
    <w:rsid w:val="0037232C"/>
    <w:rsid w:val="00374223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696275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8211E5"/>
    <w:rsid w:val="008402ED"/>
    <w:rsid w:val="008555BF"/>
    <w:rsid w:val="00864143"/>
    <w:rsid w:val="00872017"/>
    <w:rsid w:val="00877C69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60041"/>
    <w:rsid w:val="0096256F"/>
    <w:rsid w:val="00970BF2"/>
    <w:rsid w:val="009860D6"/>
    <w:rsid w:val="00986DA4"/>
    <w:rsid w:val="0099478B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B607B"/>
    <w:rsid w:val="00BE29E1"/>
    <w:rsid w:val="00BF2F30"/>
    <w:rsid w:val="00BF751D"/>
    <w:rsid w:val="00C025A2"/>
    <w:rsid w:val="00C036C0"/>
    <w:rsid w:val="00C31461"/>
    <w:rsid w:val="00C365FB"/>
    <w:rsid w:val="00C375EE"/>
    <w:rsid w:val="00C51443"/>
    <w:rsid w:val="00C67275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DE3D7A"/>
    <w:rsid w:val="00E05BB2"/>
    <w:rsid w:val="00E05FEA"/>
    <w:rsid w:val="00E33CEC"/>
    <w:rsid w:val="00E564FA"/>
    <w:rsid w:val="00E76E47"/>
    <w:rsid w:val="00EB132E"/>
    <w:rsid w:val="00EE39C8"/>
    <w:rsid w:val="00F067CD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6432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2015-12-08T09:57:00Z</dcterms:created>
  <dcterms:modified xsi:type="dcterms:W3CDTF">2015-12-08T09:57:00Z</dcterms:modified>
</cp:coreProperties>
</file>