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60D34EC7" w:rsidR="00481E80" w:rsidRDefault="008C5699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issue</w:t>
      </w:r>
      <w:proofErr w:type="spellEnd"/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of</w:t>
      </w:r>
      <w:proofErr w:type="spellEnd"/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AA2880">
        <w:rPr>
          <w:rFonts w:ascii="Arial" w:hAnsi="Arial" w:cs="Arial"/>
          <w:b/>
          <w:color w:val="BD1B21"/>
          <w:sz w:val="30"/>
          <w:szCs w:val="30"/>
        </w:rPr>
        <w:t>1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AA2880">
        <w:rPr>
          <w:rFonts w:ascii="Arial" w:hAnsi="Arial" w:cs="Arial"/>
          <w:b/>
          <w:color w:val="BD1B21"/>
          <w:sz w:val="30"/>
          <w:szCs w:val="30"/>
        </w:rPr>
        <w:t>3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published</w:t>
      </w:r>
      <w:proofErr w:type="spellEnd"/>
    </w:p>
    <w:p w14:paraId="655BC6F2" w14:textId="77777777" w:rsidR="00AA2880" w:rsidRDefault="00AA2880" w:rsidP="009B6670">
      <w:pPr>
        <w:spacing w:before="240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3498CF77" w:rsidR="009B6670" w:rsidRPr="00AA2880" w:rsidRDefault="00B050AD" w:rsidP="009B6670">
      <w:pPr>
        <w:spacing w:before="24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A2880">
        <w:rPr>
          <w:rFonts w:ascii="Arial" w:hAnsi="Arial" w:cs="Arial"/>
          <w:b/>
          <w:sz w:val="20"/>
          <w:szCs w:val="20"/>
          <w:u w:val="single"/>
        </w:rPr>
        <w:t>Analyses</w:t>
      </w:r>
      <w:proofErr w:type="spellEnd"/>
      <w:r w:rsidR="009B6670" w:rsidRPr="00AA28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E4CD038" w14:textId="77777777" w:rsidR="00AA0C14" w:rsidRPr="00AA2880" w:rsidRDefault="00AA0C14" w:rsidP="00AA288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178F502" w14:textId="7B031446" w:rsidR="00AA0C14" w:rsidRPr="00100755" w:rsidRDefault="00AA2880" w:rsidP="0010075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00755">
        <w:rPr>
          <w:rFonts w:ascii="Arial" w:hAnsi="Arial" w:cs="Arial"/>
          <w:b/>
          <w:color w:val="000000"/>
          <w:sz w:val="20"/>
          <w:szCs w:val="20"/>
        </w:rPr>
        <w:t>Jan Bittner</w:t>
      </w:r>
    </w:p>
    <w:p w14:paraId="610DC6DD" w14:textId="63AE3D13" w:rsidR="00AA0C14" w:rsidRPr="00100755" w:rsidRDefault="00AA2880" w:rsidP="0010075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00755">
        <w:rPr>
          <w:rFonts w:ascii="Arial" w:hAnsi="Arial" w:cs="Arial"/>
          <w:i/>
          <w:sz w:val="20"/>
          <w:szCs w:val="20"/>
        </w:rPr>
        <w:t>How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Do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Changes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Minimum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Wage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Affect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Household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Consumption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>?</w:t>
      </w:r>
    </w:p>
    <w:p w14:paraId="3667B5EF" w14:textId="03E87B67" w:rsidR="00AA2880" w:rsidRDefault="00AD169D" w:rsidP="00100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100755" w:rsidRPr="00810478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https://doi.org/10.54694/stat.2022.23</w:t>
        </w:r>
      </w:hyperlink>
    </w:p>
    <w:p w14:paraId="322EA241" w14:textId="77777777" w:rsidR="00100755" w:rsidRDefault="00100755" w:rsidP="00100755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2178BE64" w14:textId="3FC98CE2" w:rsidR="00AA2880" w:rsidRPr="00100755" w:rsidRDefault="00AA2880" w:rsidP="00100755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00755">
        <w:rPr>
          <w:rFonts w:ascii="Arial" w:hAnsi="Arial" w:cs="Arial"/>
          <w:b/>
          <w:sz w:val="20"/>
          <w:szCs w:val="20"/>
        </w:rPr>
        <w:t>Agnieszka</w:t>
      </w:r>
      <w:proofErr w:type="spellEnd"/>
      <w:r w:rsidRPr="001007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b/>
          <w:sz w:val="20"/>
          <w:szCs w:val="20"/>
        </w:rPr>
        <w:t>Dembicka-Niemiec</w:t>
      </w:r>
      <w:proofErr w:type="spellEnd"/>
      <w:r w:rsidRPr="0010075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00755">
        <w:rPr>
          <w:rFonts w:ascii="Arial" w:hAnsi="Arial" w:cs="Arial"/>
          <w:b/>
          <w:sz w:val="20"/>
          <w:szCs w:val="20"/>
        </w:rPr>
        <w:t>Michał</w:t>
      </w:r>
      <w:proofErr w:type="spellEnd"/>
      <w:r w:rsidRPr="001007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b/>
          <w:sz w:val="20"/>
          <w:szCs w:val="20"/>
        </w:rPr>
        <w:t>Buczyński</w:t>
      </w:r>
      <w:proofErr w:type="spellEnd"/>
      <w:r w:rsidRPr="00100755">
        <w:rPr>
          <w:rFonts w:ascii="Arial" w:hAnsi="Arial" w:cs="Arial"/>
          <w:b/>
          <w:sz w:val="20"/>
          <w:szCs w:val="20"/>
        </w:rPr>
        <w:t xml:space="preserve">, Maria </w:t>
      </w:r>
      <w:proofErr w:type="spellStart"/>
      <w:r w:rsidRPr="00100755">
        <w:rPr>
          <w:rFonts w:ascii="Arial" w:hAnsi="Arial" w:cs="Arial"/>
          <w:b/>
          <w:sz w:val="20"/>
          <w:szCs w:val="20"/>
        </w:rPr>
        <w:t>Mołodwicz</w:t>
      </w:r>
      <w:proofErr w:type="spellEnd"/>
    </w:p>
    <w:p w14:paraId="1D59B58C" w14:textId="4BB35E73" w:rsidR="00AA0C14" w:rsidRPr="00100755" w:rsidRDefault="00AA2880" w:rsidP="00100755">
      <w:pPr>
        <w:pStyle w:val="Pa3"/>
        <w:spacing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Consumption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and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Sustainable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Development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Polish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Metropolitan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Cities</w:t>
      </w:r>
      <w:proofErr w:type="spellEnd"/>
    </w:p>
    <w:p w14:paraId="159682BF" w14:textId="6B46121A" w:rsidR="00AA0C14" w:rsidRDefault="00AD169D" w:rsidP="00100755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="00100755" w:rsidRPr="0081047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https://doi.org/10.54694/stat.2022.39</w:t>
        </w:r>
      </w:hyperlink>
    </w:p>
    <w:p w14:paraId="663D3E09" w14:textId="77777777" w:rsidR="00100755" w:rsidRDefault="00100755" w:rsidP="00100755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8E82846" w14:textId="7BF7A336" w:rsidR="00AA2880" w:rsidRPr="00100755" w:rsidRDefault="00AA2880" w:rsidP="00100755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Mehmet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Marangoz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Hatice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Hicret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Ozkoc</w:t>
      </w:r>
      <w:proofErr w:type="spellEnd"/>
    </w:p>
    <w:p w14:paraId="6B2FBCCB" w14:textId="5B483642" w:rsidR="00AA0C14" w:rsidRPr="00100755" w:rsidRDefault="00AA2880" w:rsidP="0010075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00755">
        <w:rPr>
          <w:rFonts w:ascii="Arial" w:hAnsi="Arial" w:cs="Arial"/>
          <w:i/>
          <w:sz w:val="20"/>
          <w:szCs w:val="20"/>
        </w:rPr>
        <w:t>Evaluation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Impact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Covid-19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Pandemic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Consumer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Spending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Turkey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by 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Structural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Break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Analysis</w:t>
      </w:r>
      <w:proofErr w:type="spellEnd"/>
    </w:p>
    <w:p w14:paraId="216AB27B" w14:textId="7C691B03" w:rsidR="00AA0C14" w:rsidRDefault="00AD169D" w:rsidP="00100755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="00100755" w:rsidRPr="0081047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https://doi.org/10.54694/stat.2022.21</w:t>
        </w:r>
      </w:hyperlink>
    </w:p>
    <w:p w14:paraId="158A122D" w14:textId="77777777" w:rsidR="00100755" w:rsidRDefault="00100755" w:rsidP="00100755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B62739B" w14:textId="4A3CB21E" w:rsidR="00AA2880" w:rsidRPr="00100755" w:rsidRDefault="00AA2880" w:rsidP="00100755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Zakaria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Chtouki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Radouane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Raouf</w:t>
      </w:r>
      <w:proofErr w:type="spellEnd"/>
    </w:p>
    <w:p w14:paraId="4A0BA053" w14:textId="1B462D7C" w:rsidR="00AA0C14" w:rsidRPr="00100755" w:rsidRDefault="00AA2880" w:rsidP="0010075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00755">
        <w:rPr>
          <w:rFonts w:ascii="Arial" w:hAnsi="Arial" w:cs="Arial"/>
          <w:i/>
          <w:sz w:val="20"/>
          <w:szCs w:val="20"/>
        </w:rPr>
        <w:t>Evaluation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Socioeconomic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Impact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Income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Inequality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Morocco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Using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a CGE Model</w:t>
      </w:r>
    </w:p>
    <w:p w14:paraId="3B12778E" w14:textId="36AFCEBB" w:rsidR="00AA0C14" w:rsidRDefault="00AD169D" w:rsidP="00100755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1" w:history="1">
        <w:r w:rsidR="00100755" w:rsidRPr="0081047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https://doi.org/10.54694/stat.2022.31</w:t>
        </w:r>
      </w:hyperlink>
    </w:p>
    <w:p w14:paraId="59327B23" w14:textId="77777777" w:rsidR="00100755" w:rsidRDefault="00100755" w:rsidP="0010075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E814F89" w14:textId="1BE271BF" w:rsidR="00AA0C14" w:rsidRPr="00100755" w:rsidRDefault="00AA2880" w:rsidP="0010075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00755">
        <w:rPr>
          <w:rFonts w:ascii="Arial" w:hAnsi="Arial" w:cs="Arial"/>
          <w:b/>
          <w:color w:val="000000"/>
          <w:sz w:val="20"/>
          <w:szCs w:val="20"/>
        </w:rPr>
        <w:t>Ondřej Šíma</w:t>
      </w:r>
    </w:p>
    <w:p w14:paraId="79A67242" w14:textId="38FE381F" w:rsidR="00AA0C14" w:rsidRPr="00100755" w:rsidRDefault="00AA2880" w:rsidP="0010075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00755">
        <w:rPr>
          <w:rFonts w:ascii="Arial" w:hAnsi="Arial" w:cs="Arial"/>
          <w:i/>
          <w:sz w:val="20"/>
          <w:szCs w:val="20"/>
        </w:rPr>
        <w:t>Development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Balance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of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Payments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Theoretical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Approach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Its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Equilibrium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with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> 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Emphasis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Current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sz w:val="20"/>
          <w:szCs w:val="20"/>
        </w:rPr>
        <w:t>Account</w:t>
      </w:r>
      <w:proofErr w:type="spellEnd"/>
      <w:r w:rsidRPr="00100755">
        <w:rPr>
          <w:rFonts w:ascii="Arial" w:hAnsi="Arial" w:cs="Arial"/>
          <w:i/>
          <w:sz w:val="20"/>
          <w:szCs w:val="20"/>
        </w:rPr>
        <w:t>)</w:t>
      </w:r>
    </w:p>
    <w:p w14:paraId="017A4EDB" w14:textId="2DA13EF7" w:rsidR="00AA0C14" w:rsidRDefault="00AD169D" w:rsidP="00100755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100755" w:rsidRPr="0081047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https://doi.org/10.54694/stat.2022.26</w:t>
        </w:r>
      </w:hyperlink>
    </w:p>
    <w:p w14:paraId="7EB6CCB9" w14:textId="77777777" w:rsidR="00100755" w:rsidRDefault="00100755" w:rsidP="00100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030981F" w14:textId="32298A99" w:rsidR="00AA2880" w:rsidRPr="00100755" w:rsidRDefault="00AA2880" w:rsidP="00100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Ercan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Özen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Ahmet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Eren</w:t>
      </w:r>
      <w:proofErr w:type="spellEnd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Yıldırım</w:t>
      </w:r>
      <w:proofErr w:type="spellEnd"/>
    </w:p>
    <w:p w14:paraId="76536BCE" w14:textId="5209D471" w:rsidR="00AA2880" w:rsidRPr="00100755" w:rsidRDefault="00AA2880" w:rsidP="00100755">
      <w:pPr>
        <w:pStyle w:val="Pa3"/>
        <w:spacing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How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Digital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Banking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Affects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Greenhouse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Gas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Emissions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in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Turkey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?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An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Empirical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hAnsi="Arial" w:cs="Arial"/>
          <w:i/>
          <w:color w:val="000000"/>
          <w:sz w:val="20"/>
          <w:szCs w:val="20"/>
        </w:rPr>
        <w:t>Investig</w:t>
      </w:r>
      <w:r w:rsidR="00670C58" w:rsidRPr="00D94E15">
        <w:rPr>
          <w:rFonts w:ascii="Arial" w:hAnsi="Arial" w:cs="Arial"/>
          <w:i/>
          <w:sz w:val="20"/>
          <w:szCs w:val="20"/>
        </w:rPr>
        <w:t>a</w:t>
      </w:r>
      <w:r w:rsidRPr="00100755">
        <w:rPr>
          <w:rFonts w:ascii="Arial" w:hAnsi="Arial" w:cs="Arial"/>
          <w:i/>
          <w:color w:val="000000"/>
          <w:sz w:val="20"/>
          <w:szCs w:val="20"/>
        </w:rPr>
        <w:t>tion</w:t>
      </w:r>
      <w:proofErr w:type="spellEnd"/>
      <w:r w:rsidRPr="0010075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169FF6D0" w14:textId="6F210ED3" w:rsidR="00AA2880" w:rsidRDefault="00AD169D" w:rsidP="00100755">
      <w:pPr>
        <w:pStyle w:val="Pa3"/>
        <w:spacing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hyperlink r:id="rId13" w:history="1">
        <w:r w:rsidR="00100755" w:rsidRPr="0081047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https://doi.org/10.54694/stat.2022.37</w:t>
        </w:r>
      </w:hyperlink>
    </w:p>
    <w:p w14:paraId="5A30FB12" w14:textId="77777777" w:rsidR="00100755" w:rsidRDefault="00100755" w:rsidP="0010075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1F1C105" w14:textId="27BB5ECF" w:rsidR="00AA0C14" w:rsidRPr="00100755" w:rsidRDefault="00AA2880" w:rsidP="0010075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00755">
        <w:rPr>
          <w:rFonts w:ascii="Arial" w:hAnsi="Arial" w:cs="Arial"/>
          <w:b/>
          <w:color w:val="000000"/>
          <w:sz w:val="20"/>
          <w:szCs w:val="20"/>
        </w:rPr>
        <w:t xml:space="preserve">Ondřej </w:t>
      </w:r>
      <w:proofErr w:type="spellStart"/>
      <w:r w:rsidRPr="00100755">
        <w:rPr>
          <w:rFonts w:ascii="Arial" w:hAnsi="Arial" w:cs="Arial"/>
          <w:b/>
          <w:color w:val="000000"/>
          <w:sz w:val="20"/>
          <w:szCs w:val="20"/>
        </w:rPr>
        <w:t>Vozár</w:t>
      </w:r>
      <w:proofErr w:type="spellEnd"/>
    </w:p>
    <w:p w14:paraId="19D6AAF5" w14:textId="03D45464" w:rsidR="008C5699" w:rsidRPr="00100755" w:rsidRDefault="00AA2880" w:rsidP="00100755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Unbiased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Variance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Estimator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of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the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Randomised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Response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Techniques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for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Population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Mean</w:t>
      </w:r>
      <w:proofErr w:type="spellEnd"/>
    </w:p>
    <w:p w14:paraId="2FC7C347" w14:textId="38D1271D" w:rsidR="00AA2880" w:rsidRDefault="00AD169D" w:rsidP="00100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4" w:history="1">
        <w:r w:rsidR="00100755" w:rsidRPr="00810478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https://doi.org/10.54694/stat.2022.38</w:t>
        </w:r>
      </w:hyperlink>
    </w:p>
    <w:p w14:paraId="72F91403" w14:textId="77777777" w:rsidR="00100755" w:rsidRPr="00AA2880" w:rsidRDefault="00100755" w:rsidP="00100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0EBE4B3" w14:textId="03B63B00" w:rsidR="00AA2880" w:rsidRPr="00AA2880" w:rsidRDefault="00AA2880" w:rsidP="00100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00755">
        <w:rPr>
          <w:rFonts w:ascii="Arial" w:eastAsia="Calibri" w:hAnsi="Arial" w:cs="Arial"/>
          <w:b/>
          <w:color w:val="000000"/>
          <w:sz w:val="20"/>
          <w:szCs w:val="20"/>
        </w:rPr>
        <w:t>Martin Matějka, Ivana Malá</w:t>
      </w:r>
    </w:p>
    <w:p w14:paraId="387F2E18" w14:textId="01022B19" w:rsidR="00AA2880" w:rsidRPr="00100755" w:rsidRDefault="00AA2880" w:rsidP="00100755">
      <w:pPr>
        <w:spacing w:after="0" w:line="240" w:lineRule="auto"/>
        <w:jc w:val="both"/>
        <w:rPr>
          <w:rStyle w:val="tlid-translation"/>
          <w:rFonts w:ascii="Arial" w:hAnsi="Arial" w:cs="Arial"/>
          <w:i/>
          <w:sz w:val="20"/>
          <w:szCs w:val="20"/>
          <w:lang w:val="en"/>
        </w:rPr>
      </w:pP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The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Usage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of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State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Space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Models</w:t>
      </w:r>
      <w:proofErr w:type="spellEnd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 xml:space="preserve"> in Mortality Modeling and </w:t>
      </w:r>
      <w:proofErr w:type="spellStart"/>
      <w:r w:rsidRPr="00100755">
        <w:rPr>
          <w:rFonts w:ascii="Arial" w:eastAsia="Calibri" w:hAnsi="Arial" w:cs="Arial"/>
          <w:i/>
          <w:color w:val="000000"/>
          <w:sz w:val="20"/>
          <w:szCs w:val="20"/>
        </w:rPr>
        <w:t>Predictions</w:t>
      </w:r>
      <w:proofErr w:type="spellEnd"/>
    </w:p>
    <w:p w14:paraId="589D4217" w14:textId="37838B74" w:rsidR="00AA2880" w:rsidRDefault="00AD169D" w:rsidP="00100755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100755" w:rsidRPr="00810478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https://doi.org/10.54694/stat.2022.33</w:t>
        </w:r>
      </w:hyperlink>
    </w:p>
    <w:p w14:paraId="20108DCA" w14:textId="4C89A58D" w:rsidR="00100755" w:rsidRDefault="00100755" w:rsidP="00AA2880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57A0E5D7" w14:textId="77777777" w:rsidR="00100755" w:rsidRDefault="00100755" w:rsidP="00AA2880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6C6B50AE" w:rsidR="00B050AD" w:rsidRPr="00AA2880" w:rsidRDefault="00B050AD" w:rsidP="00AA28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880">
        <w:rPr>
          <w:rStyle w:val="tlid-translation"/>
          <w:rFonts w:ascii="Arial" w:hAnsi="Arial" w:cs="Arial"/>
          <w:sz w:val="20"/>
          <w:szCs w:val="20"/>
          <w:lang w:val="en"/>
        </w:rPr>
        <w:t xml:space="preserve">The full online version of the journal </w:t>
      </w:r>
      <w:proofErr w:type="spellStart"/>
      <w:r w:rsidRPr="00AA2880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proofErr w:type="spellEnd"/>
      <w:r w:rsidRPr="00AA2880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AA2880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hyperlink r:id="rId16" w:history="1">
        <w:r w:rsidRPr="00AD169D">
          <w:rPr>
            <w:rStyle w:val="Hypertextovodkaz"/>
            <w:rFonts w:ascii="Arial" w:hAnsi="Arial" w:cs="Arial"/>
            <w:sz w:val="20"/>
            <w:szCs w:val="20"/>
            <w:lang w:val="en"/>
          </w:rPr>
          <w:t>CZSO website</w:t>
        </w:r>
      </w:hyperlink>
      <w:bookmarkStart w:id="0" w:name="_GoBack"/>
      <w:bookmarkEnd w:id="0"/>
      <w:r w:rsidRPr="00AA2880">
        <w:rPr>
          <w:rFonts w:ascii="Arial" w:hAnsi="Arial" w:cs="Arial"/>
          <w:sz w:val="20"/>
          <w:szCs w:val="20"/>
        </w:rPr>
        <w:t>,</w:t>
      </w:r>
      <w:r w:rsidRPr="00AA2880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version can be purchased in the publications store of the CZSO in Prague.</w:t>
      </w:r>
    </w:p>
    <w:p w14:paraId="6352E469" w14:textId="529E5E38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0916083" w14:textId="77777777" w:rsidR="00100755" w:rsidRPr="00AA2880" w:rsidRDefault="00100755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13DCD90D" w:rsidR="00E729F7" w:rsidRPr="00AA2880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A2880">
        <w:rPr>
          <w:rFonts w:ascii="Arial" w:hAnsi="Arial" w:cs="Arial"/>
          <w:b/>
          <w:sz w:val="20"/>
          <w:szCs w:val="20"/>
          <w:u w:val="single"/>
        </w:rPr>
        <w:t>Contact</w:t>
      </w:r>
      <w:proofErr w:type="spellEnd"/>
      <w:r w:rsidR="00E729F7" w:rsidRPr="00AA28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1A7F7FFF" w14:textId="77777777" w:rsidR="00AA0C14" w:rsidRPr="00AA2880" w:rsidRDefault="00AA0C14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BCFB77" w14:textId="705D7E6C" w:rsidR="004A34CE" w:rsidRPr="00AA2880" w:rsidRDefault="002817E0" w:rsidP="00164F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A2880">
        <w:rPr>
          <w:rFonts w:ascii="Arial" w:hAnsi="Arial" w:cs="Arial"/>
          <w:i/>
          <w:sz w:val="20"/>
          <w:szCs w:val="20"/>
        </w:rPr>
        <w:t xml:space="preserve">Statistika: </w:t>
      </w:r>
      <w:proofErr w:type="spellStart"/>
      <w:r w:rsidRPr="00AA2880">
        <w:rPr>
          <w:rFonts w:ascii="Arial" w:hAnsi="Arial" w:cs="Arial"/>
          <w:i/>
          <w:sz w:val="20"/>
          <w:szCs w:val="20"/>
        </w:rPr>
        <w:t>Statistics</w:t>
      </w:r>
      <w:proofErr w:type="spellEnd"/>
      <w:r w:rsidRPr="00AA2880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AA2880">
        <w:rPr>
          <w:rFonts w:ascii="Arial" w:hAnsi="Arial" w:cs="Arial"/>
          <w:i/>
          <w:sz w:val="20"/>
          <w:szCs w:val="20"/>
        </w:rPr>
        <w:t>Econony</w:t>
      </w:r>
      <w:proofErr w:type="spellEnd"/>
      <w:r w:rsidRPr="00AA288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A34CE" w:rsidRPr="00AA2880">
        <w:rPr>
          <w:rFonts w:ascii="Arial" w:hAnsi="Arial" w:cs="Arial"/>
          <w:i/>
          <w:sz w:val="20"/>
          <w:szCs w:val="20"/>
        </w:rPr>
        <w:t>Journal</w:t>
      </w:r>
      <w:proofErr w:type="spellEnd"/>
    </w:p>
    <w:p w14:paraId="1194DDC6" w14:textId="1000B91F" w:rsidR="00E729F7" w:rsidRPr="00AA2880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880">
        <w:rPr>
          <w:rFonts w:ascii="Arial" w:hAnsi="Arial" w:cs="Arial"/>
          <w:sz w:val="20"/>
          <w:szCs w:val="20"/>
        </w:rPr>
        <w:t>Jiří Novotný</w:t>
      </w:r>
      <w:r w:rsidR="002817E0" w:rsidRPr="00AA288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050AD" w:rsidRPr="00AA2880">
        <w:rPr>
          <w:rFonts w:ascii="Arial" w:hAnsi="Arial" w:cs="Arial"/>
          <w:sz w:val="20"/>
          <w:szCs w:val="20"/>
        </w:rPr>
        <w:t>Managing</w:t>
      </w:r>
      <w:proofErr w:type="spellEnd"/>
      <w:r w:rsidR="00B050AD" w:rsidRPr="00AA2880">
        <w:rPr>
          <w:rFonts w:ascii="Arial" w:hAnsi="Arial" w:cs="Arial"/>
          <w:sz w:val="20"/>
          <w:szCs w:val="20"/>
        </w:rPr>
        <w:t xml:space="preserve"> Editor</w:t>
      </w:r>
    </w:p>
    <w:p w14:paraId="2C0C38F0" w14:textId="23562137" w:rsidR="00A11F63" w:rsidRPr="00AA2880" w:rsidRDefault="002817E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880">
        <w:rPr>
          <w:rFonts w:ascii="Arial" w:hAnsi="Arial" w:cs="Arial"/>
          <w:sz w:val="20"/>
          <w:szCs w:val="20"/>
        </w:rPr>
        <w:t>E</w:t>
      </w:r>
      <w:r w:rsidR="00E729F7" w:rsidRPr="00AA2880">
        <w:rPr>
          <w:rFonts w:ascii="Arial" w:hAnsi="Arial" w:cs="Arial"/>
          <w:sz w:val="20"/>
          <w:szCs w:val="20"/>
        </w:rPr>
        <w:t xml:space="preserve">-mail: </w:t>
      </w:r>
      <w:hyperlink r:id="rId17" w:history="1">
        <w:r w:rsidR="009B6670" w:rsidRPr="00AA2880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AA2880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B948" w14:textId="77777777" w:rsidR="00BF30AA" w:rsidRDefault="00BF30AA" w:rsidP="00A579D5">
      <w:r>
        <w:separator/>
      </w:r>
    </w:p>
  </w:endnote>
  <w:endnote w:type="continuationSeparator" w:id="0">
    <w:p w14:paraId="0EBAB66A" w14:textId="77777777" w:rsidR="00BF30AA" w:rsidRDefault="00BF30AA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F310" w14:textId="77777777" w:rsidR="00BF30AA" w:rsidRDefault="00BF30AA" w:rsidP="00A579D5">
      <w:r>
        <w:separator/>
      </w:r>
    </w:p>
  </w:footnote>
  <w:footnote w:type="continuationSeparator" w:id="0">
    <w:p w14:paraId="1DB497EE" w14:textId="77777777" w:rsidR="00BF30AA" w:rsidRDefault="00BF30AA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1C04"/>
    <w:rsid w:val="00095EAE"/>
    <w:rsid w:val="000A0FD2"/>
    <w:rsid w:val="000A60B1"/>
    <w:rsid w:val="000B373F"/>
    <w:rsid w:val="000D3887"/>
    <w:rsid w:val="000D4D78"/>
    <w:rsid w:val="000D6FCF"/>
    <w:rsid w:val="000E0A5B"/>
    <w:rsid w:val="000E6A40"/>
    <w:rsid w:val="00100755"/>
    <w:rsid w:val="00104453"/>
    <w:rsid w:val="00110D70"/>
    <w:rsid w:val="001206EF"/>
    <w:rsid w:val="0012303A"/>
    <w:rsid w:val="0014410E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A7FBD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3E5C28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04EBA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42E20"/>
    <w:rsid w:val="00666294"/>
    <w:rsid w:val="00670C58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81A39"/>
    <w:rsid w:val="00982556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0C14"/>
    <w:rsid w:val="00AA2880"/>
    <w:rsid w:val="00AA4853"/>
    <w:rsid w:val="00AA612F"/>
    <w:rsid w:val="00AB4266"/>
    <w:rsid w:val="00AB7086"/>
    <w:rsid w:val="00AB7661"/>
    <w:rsid w:val="00AC09D0"/>
    <w:rsid w:val="00AD169D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BF30AA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31B66"/>
    <w:rsid w:val="00D43306"/>
    <w:rsid w:val="00D53258"/>
    <w:rsid w:val="00D72009"/>
    <w:rsid w:val="00D94E15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A0C14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2.23" TargetMode="External"/><Relationship Id="rId13" Type="http://schemas.openxmlformats.org/officeDocument/2006/relationships/hyperlink" Target="https://doi.org/10.54694/stat.2022.3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2.26" TargetMode="External"/><Relationship Id="rId17" Type="http://schemas.openxmlformats.org/officeDocument/2006/relationships/hyperlink" Target="mailto:statistika.journal@cz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iam4uwcs8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2.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2.33" TargetMode="External"/><Relationship Id="rId10" Type="http://schemas.openxmlformats.org/officeDocument/2006/relationships/hyperlink" Target="https://doi.org/10.54694/stat.2022.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2.39" TargetMode="External"/><Relationship Id="rId14" Type="http://schemas.openxmlformats.org/officeDocument/2006/relationships/hyperlink" Target="https://doi.org/10.54694/stat.2022.3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BF8F3-BA31-4DBF-A489-1C069F2F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45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7</cp:revision>
  <dcterms:created xsi:type="dcterms:W3CDTF">2023-03-13T09:25:00Z</dcterms:created>
  <dcterms:modified xsi:type="dcterms:W3CDTF">2023-03-16T16:26:00Z</dcterms:modified>
</cp:coreProperties>
</file>