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4730D" w14:textId="77777777" w:rsidR="00BD6E6F" w:rsidRPr="00260B13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260B13">
        <w:t>Obsah</w:t>
      </w:r>
    </w:p>
    <w:p w14:paraId="60D4730E" w14:textId="77777777" w:rsidR="00BD6E6F" w:rsidRPr="00260B13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911B1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260B13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Ekonomický sta</w:t>
      </w:r>
      <w:r w:rsidR="00A435B9" w:rsidRPr="00260B13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Nezaměstnanos</w:t>
      </w:r>
      <w:r w:rsidR="00A435B9" w:rsidRPr="00260B13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Relativní ukazate</w:t>
      </w:r>
      <w:r w:rsidR="00A435B9" w:rsidRPr="00260B13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260B13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Další speciální ukaza</w:t>
      </w:r>
      <w:r w:rsidR="00A435B9" w:rsidRPr="00260B13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260B13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260B13">
        <w:rPr>
          <w:rFonts w:ascii="Arial" w:hAnsi="Arial" w:cs="Arial"/>
          <w:sz w:val="20"/>
          <w:szCs w:val="26"/>
        </w:rPr>
        <w:t>Eurostatem</w:t>
      </w:r>
      <w:proofErr w:type="spellEnd"/>
    </w:p>
    <w:p w14:paraId="60D47317" w14:textId="77777777" w:rsidR="00BD6E6F" w:rsidRPr="00260B13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Odhady intervalů spoleh</w:t>
      </w:r>
      <w:r w:rsidR="00A435B9" w:rsidRPr="00260B13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Způsob použití přílohovýc</w:t>
      </w:r>
      <w:r w:rsidR="00A435B9" w:rsidRPr="00260B13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Použité zdroje a číse</w:t>
      </w:r>
      <w:r w:rsidR="00A435B9" w:rsidRPr="00260B13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Charakteristika</w:t>
      </w:r>
      <w:r w:rsidR="00BF0615" w:rsidRPr="00260B13">
        <w:rPr>
          <w:rFonts w:ascii="Arial" w:hAnsi="Arial" w:cs="Arial"/>
          <w:sz w:val="20"/>
          <w:szCs w:val="26"/>
        </w:rPr>
        <w:t xml:space="preserve"> klasifikací a</w:t>
      </w:r>
      <w:r w:rsidRPr="00260B13">
        <w:rPr>
          <w:rFonts w:ascii="Arial" w:hAnsi="Arial" w:cs="Arial"/>
          <w:sz w:val="20"/>
          <w:szCs w:val="26"/>
        </w:rPr>
        <w:t xml:space="preserve"> číseln</w:t>
      </w:r>
      <w:r w:rsidR="00A435B9" w:rsidRPr="00260B13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Ostatní poznámk</w:t>
      </w:r>
      <w:r w:rsidR="00A435B9" w:rsidRPr="00260B13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260B13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Dostupnost publi</w:t>
      </w:r>
      <w:r w:rsidR="00A435B9" w:rsidRPr="00260B13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260B13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1</w:t>
      </w:r>
      <w:r w:rsidRPr="00260B13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260B13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101 / 3</w:t>
      </w:r>
      <w:r w:rsidRPr="00260B13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260B13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102 / 3</w:t>
      </w:r>
      <w:r w:rsidRPr="00260B13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260B13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Ekonomické postavení populace 15 </w:t>
      </w:r>
      <w:proofErr w:type="gramStart"/>
      <w:r w:rsidR="00A435B9" w:rsidRPr="00260B13">
        <w:rPr>
          <w:rFonts w:ascii="Arial" w:hAnsi="Arial" w:cs="Arial"/>
          <w:sz w:val="20"/>
          <w:szCs w:val="26"/>
        </w:rPr>
        <w:t xml:space="preserve">+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A435B9" w:rsidRPr="00260B13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435B9" w:rsidRPr="00260B13">
        <w:rPr>
          <w:rFonts w:ascii="Arial" w:hAnsi="Arial" w:cs="Arial"/>
          <w:sz w:val="20"/>
          <w:szCs w:val="26"/>
        </w:rPr>
        <w:t xml:space="preserve">+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103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435B9" w:rsidRPr="00260B13">
        <w:rPr>
          <w:rFonts w:ascii="Arial" w:hAnsi="Arial" w:cs="Arial"/>
          <w:sz w:val="20"/>
          <w:szCs w:val="26"/>
        </w:rPr>
        <w:t xml:space="preserve">+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260B13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104 / 1</w:t>
      </w:r>
      <w:r w:rsidRPr="00260B13">
        <w:rPr>
          <w:rFonts w:ascii="Arial" w:hAnsi="Arial" w:cs="Arial"/>
          <w:sz w:val="20"/>
          <w:szCs w:val="26"/>
        </w:rPr>
        <w:tab/>
        <w:t>Úroveň formálníh</w:t>
      </w:r>
      <w:r w:rsidR="008023CC" w:rsidRPr="00260B13">
        <w:rPr>
          <w:rFonts w:ascii="Arial" w:hAnsi="Arial" w:cs="Arial"/>
          <w:sz w:val="20"/>
          <w:szCs w:val="26"/>
        </w:rPr>
        <w:t>o vzdělání a účast v neform</w:t>
      </w:r>
      <w:r w:rsidRPr="00260B13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260B13">
        <w:rPr>
          <w:rFonts w:ascii="Arial" w:hAnsi="Arial" w:cs="Arial"/>
          <w:sz w:val="20"/>
          <w:szCs w:val="26"/>
        </w:rPr>
        <w:t>–</w:t>
      </w:r>
      <w:r w:rsidRPr="00260B13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 xml:space="preserve">dle ekonomického </w:t>
      </w:r>
      <w:r w:rsidR="00A435B9" w:rsidRPr="00260B13">
        <w:rPr>
          <w:rFonts w:ascii="Arial" w:hAnsi="Arial" w:cs="Arial"/>
          <w:sz w:val="20"/>
          <w:szCs w:val="26"/>
        </w:rPr>
        <w:t>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 xml:space="preserve">regionů soudržnosti </w:t>
      </w:r>
      <w:proofErr w:type="gramStart"/>
      <w:r w:rsidR="00A93E3D" w:rsidRPr="00260B13">
        <w:rPr>
          <w:rFonts w:ascii="Arial" w:hAnsi="Arial" w:cs="Arial"/>
          <w:sz w:val="20"/>
          <w:szCs w:val="26"/>
        </w:rPr>
        <w:t>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>dle ekonomického</w:t>
      </w:r>
      <w:r w:rsidR="00A435B9" w:rsidRPr="00260B13">
        <w:rPr>
          <w:rFonts w:ascii="Arial" w:hAnsi="Arial" w:cs="Arial"/>
          <w:sz w:val="20"/>
          <w:szCs w:val="26"/>
        </w:rPr>
        <w:t xml:space="preserve"> 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A93E3D"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93E3D" w:rsidRPr="00260B13">
        <w:rPr>
          <w:rFonts w:ascii="Arial" w:hAnsi="Arial" w:cs="Arial"/>
          <w:sz w:val="20"/>
          <w:szCs w:val="26"/>
        </w:rPr>
        <w:t>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260B13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105</w:t>
      </w:r>
      <w:r w:rsidR="00BD6E6F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="00BD6E6F" w:rsidRPr="00260B13">
        <w:rPr>
          <w:rFonts w:ascii="Arial" w:hAnsi="Arial" w:cs="Arial"/>
          <w:sz w:val="20"/>
          <w:szCs w:val="26"/>
        </w:rPr>
        <w:t>dle ekonomického</w:t>
      </w:r>
      <w:r w:rsidR="00A435B9" w:rsidRPr="00260B13">
        <w:rPr>
          <w:rFonts w:ascii="Arial" w:hAnsi="Arial" w:cs="Arial"/>
          <w:sz w:val="20"/>
          <w:szCs w:val="26"/>
        </w:rPr>
        <w:t xml:space="preserve"> postavení</w:t>
      </w:r>
      <w:r w:rsidR="00A93E3D" w:rsidRPr="00260B13">
        <w:rPr>
          <w:rFonts w:ascii="Arial" w:hAnsi="Arial" w:cs="Arial"/>
          <w:sz w:val="20"/>
          <w:szCs w:val="26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A93E3D"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93E3D" w:rsidRPr="00260B13">
        <w:rPr>
          <w:rFonts w:ascii="Arial" w:hAnsi="Arial" w:cs="Arial"/>
          <w:sz w:val="20"/>
          <w:szCs w:val="26"/>
        </w:rPr>
        <w:t>ČR</w:t>
      </w:r>
      <w:r w:rsidR="00A435B9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260B13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106</w:t>
      </w:r>
      <w:r w:rsidR="00BD6E6F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="00402221" w:rsidRPr="00260B13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260B13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2</w:t>
      </w:r>
      <w:r w:rsidRPr="00260B13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260B13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201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</w:t>
      </w:r>
      <w:r w:rsidRPr="00260B13">
        <w:rPr>
          <w:rFonts w:ascii="Arial" w:hAnsi="Arial" w:cs="Arial"/>
          <w:sz w:val="20"/>
          <w:szCs w:val="26"/>
        </w:rPr>
        <w:t xml:space="preserve">dle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krajů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krajů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krajů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>čá</w:t>
      </w:r>
      <w:r w:rsidR="00A435B9" w:rsidRPr="00260B13">
        <w:rPr>
          <w:rFonts w:ascii="Arial" w:hAnsi="Arial" w:cs="Arial"/>
          <w:sz w:val="20"/>
          <w:szCs w:val="26"/>
        </w:rPr>
        <w:t xml:space="preserve">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202 / 3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krajů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>čá</w:t>
      </w:r>
      <w:r w:rsidR="00A435B9" w:rsidRPr="00260B13">
        <w:rPr>
          <w:rFonts w:ascii="Arial" w:hAnsi="Arial" w:cs="Arial"/>
          <w:sz w:val="20"/>
          <w:szCs w:val="26"/>
        </w:rPr>
        <w:t xml:space="preserve">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203</w:t>
      </w:r>
      <w:r w:rsidR="00CD75D6" w:rsidRPr="00260B13">
        <w:rPr>
          <w:rFonts w:ascii="Arial" w:hAnsi="Arial" w:cs="Arial"/>
          <w:sz w:val="20"/>
          <w:szCs w:val="26"/>
        </w:rPr>
        <w:t xml:space="preserve"> / 3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krajů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 xml:space="preserve">3. </w:t>
      </w:r>
      <w:proofErr w:type="gramStart"/>
      <w:r w:rsidRPr="00260B13">
        <w:rPr>
          <w:rFonts w:ascii="Arial" w:hAnsi="Arial" w:cs="Arial"/>
          <w:sz w:val="20"/>
          <w:szCs w:val="26"/>
        </w:rPr>
        <w:t>čá</w:t>
      </w:r>
      <w:r w:rsidR="00E555B1" w:rsidRPr="00260B13">
        <w:rPr>
          <w:rFonts w:ascii="Arial" w:hAnsi="Arial" w:cs="Arial"/>
          <w:sz w:val="20"/>
          <w:szCs w:val="26"/>
        </w:rPr>
        <w:t>st</w:t>
      </w:r>
      <w:r w:rsidR="00CD75D6" w:rsidRPr="00260B13">
        <w:rPr>
          <w:rFonts w:ascii="Arial" w:hAnsi="Arial" w:cs="Arial"/>
          <w:sz w:val="20"/>
          <w:szCs w:val="26"/>
        </w:rPr>
        <w:t xml:space="preserve"> - celkem</w:t>
      </w:r>
      <w:proofErr w:type="gramEnd"/>
    </w:p>
    <w:p w14:paraId="60D47333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204</w:t>
      </w:r>
      <w:r w:rsidR="005A215A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260B13">
        <w:rPr>
          <w:rFonts w:ascii="Arial" w:hAnsi="Arial" w:cs="Arial"/>
          <w:sz w:val="20"/>
          <w:szCs w:val="26"/>
        </w:rPr>
        <w:t>věku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="00A435B9" w:rsidRPr="00260B13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260B13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</w:t>
      </w:r>
      <w:r w:rsidR="005A215A" w:rsidRPr="00260B13">
        <w:rPr>
          <w:rFonts w:ascii="Arial" w:hAnsi="Arial" w:cs="Arial"/>
          <w:sz w:val="20"/>
          <w:szCs w:val="26"/>
        </w:rPr>
        <w:t xml:space="preserve"> / 2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60B13">
        <w:rPr>
          <w:rFonts w:ascii="Arial" w:hAnsi="Arial" w:cs="Arial"/>
          <w:sz w:val="20"/>
          <w:szCs w:val="26"/>
        </w:rPr>
        <w:t>podle</w:t>
      </w:r>
      <w:r w:rsidR="00BD6E6F" w:rsidRPr="00260B13">
        <w:rPr>
          <w:rFonts w:ascii="Arial" w:hAnsi="Arial" w:cs="Arial"/>
          <w:sz w:val="20"/>
          <w:szCs w:val="26"/>
        </w:rPr>
        <w:t xml:space="preserve">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  <w:r w:rsidR="005A215A" w:rsidRPr="00260B13">
        <w:rPr>
          <w:rFonts w:ascii="Arial" w:hAnsi="Arial" w:cs="Arial"/>
          <w:sz w:val="20"/>
          <w:szCs w:val="26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5A215A" w:rsidRPr="00260B13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260B1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 / 2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260B13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205 / 2</w:t>
      </w:r>
      <w:r w:rsidRPr="00260B13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260B13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206</w:t>
      </w:r>
      <w:r w:rsidR="00BD6E6F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260B13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207 / 1</w:t>
      </w:r>
      <w:r w:rsidRPr="00260B13">
        <w:rPr>
          <w:rFonts w:ascii="Arial" w:hAnsi="Arial" w:cs="Arial"/>
          <w:sz w:val="20"/>
          <w:szCs w:val="26"/>
        </w:rPr>
        <w:tab/>
      </w:r>
      <w:r w:rsidR="0058024D" w:rsidRPr="00260B13">
        <w:rPr>
          <w:rFonts w:ascii="Arial" w:hAnsi="Arial" w:cs="Arial"/>
          <w:sz w:val="20"/>
          <w:szCs w:val="26"/>
        </w:rPr>
        <w:t>Zaměstnanost v NH podle postavení v zaměs</w:t>
      </w:r>
      <w:r w:rsidRPr="00260B13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260B13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208 / 1</w:t>
      </w:r>
      <w:r w:rsidRPr="00260B13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t>209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260B13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lastRenderedPageBreak/>
        <w:t>210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260B13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iCs/>
          <w:sz w:val="20"/>
        </w:rPr>
        <w:t>211 / 1</w:t>
      </w:r>
      <w:r w:rsidRPr="00260B13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260B13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>Zaměstnanost v NH na dobu určitou podle věku</w:t>
      </w:r>
      <w:r w:rsidR="00C52B55" w:rsidRPr="00260B13">
        <w:rPr>
          <w:rFonts w:ascii="Arial" w:hAnsi="Arial" w:cs="Arial"/>
          <w:iCs/>
          <w:sz w:val="20"/>
        </w:rPr>
        <w:t xml:space="preserve">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="00C52B55" w:rsidRPr="00260B13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260B1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260B13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212 / 1</w:t>
      </w:r>
      <w:r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260B13">
        <w:rPr>
          <w:rFonts w:ascii="Arial" w:hAnsi="Arial" w:cs="Arial"/>
          <w:sz w:val="20"/>
          <w:szCs w:val="26"/>
        </w:rPr>
        <w:t xml:space="preserve">–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260B13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301 / 3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5DF3A93B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302 / 1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 xml:space="preserve">Odpracované hodiny podle odvětví a </w:t>
      </w:r>
      <w:r w:rsidR="00EB4A0D">
        <w:rPr>
          <w:rFonts w:ascii="Arial" w:hAnsi="Arial" w:cs="Arial"/>
          <w:iCs/>
          <w:sz w:val="20"/>
        </w:rPr>
        <w:t>typu pracovní doby</w:t>
      </w:r>
    </w:p>
    <w:p w14:paraId="60D47345" w14:textId="77777777" w:rsidR="00494B90" w:rsidRPr="00260B13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303 / 2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260B13">
        <w:rPr>
          <w:rFonts w:ascii="Arial" w:hAnsi="Arial" w:cs="Arial"/>
          <w:sz w:val="20"/>
        </w:rPr>
        <w:t xml:space="preserve"> a </w:t>
      </w:r>
      <w:r w:rsidR="002A5006" w:rsidRPr="00260B13">
        <w:rPr>
          <w:rFonts w:ascii="Arial" w:hAnsi="Arial" w:cs="Arial"/>
          <w:sz w:val="20"/>
          <w:szCs w:val="26"/>
        </w:rPr>
        <w:t>regionů soudržnosti</w:t>
      </w:r>
      <w:r w:rsidR="00B71B41" w:rsidRPr="00260B13">
        <w:rPr>
          <w:rFonts w:ascii="Arial" w:hAnsi="Arial" w:cs="Arial"/>
          <w:sz w:val="20"/>
        </w:rPr>
        <w:t xml:space="preserve"> </w:t>
      </w:r>
      <w:r w:rsidR="00494B90" w:rsidRPr="00260B13">
        <w:rPr>
          <w:rFonts w:ascii="Arial" w:hAnsi="Arial" w:cs="Arial"/>
          <w:sz w:val="20"/>
        </w:rPr>
        <w:t>ČR</w:t>
      </w:r>
      <w:r w:rsidR="00494B90" w:rsidRPr="00260B13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260B13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304 / 1</w:t>
      </w:r>
      <w:r w:rsidRPr="00260B13">
        <w:rPr>
          <w:rFonts w:ascii="Arial" w:hAnsi="Arial" w:cs="Arial"/>
          <w:sz w:val="20"/>
          <w:szCs w:val="26"/>
        </w:rPr>
        <w:tab/>
      </w:r>
      <w:r w:rsidR="00494B90" w:rsidRPr="00260B13">
        <w:rPr>
          <w:rFonts w:ascii="Arial" w:hAnsi="Arial" w:cs="Arial"/>
          <w:sz w:val="20"/>
          <w:szCs w:val="26"/>
        </w:rPr>
        <w:tab/>
      </w:r>
      <w:r w:rsidR="0064103B" w:rsidRPr="00260B13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6CDCC45D" w:rsidR="008E5F18" w:rsidRPr="00260B13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305 / 1</w:t>
      </w:r>
      <w:r w:rsidRPr="00260B13">
        <w:rPr>
          <w:rFonts w:ascii="Arial" w:hAnsi="Arial" w:cs="Arial"/>
          <w:sz w:val="20"/>
          <w:szCs w:val="26"/>
        </w:rPr>
        <w:tab/>
      </w:r>
      <w:r w:rsidR="008E5F18" w:rsidRPr="00260B13">
        <w:rPr>
          <w:rFonts w:ascii="Arial" w:hAnsi="Arial" w:cs="Arial"/>
          <w:sz w:val="20"/>
          <w:szCs w:val="26"/>
        </w:rPr>
        <w:tab/>
      </w:r>
      <w:r w:rsidR="00EB4A0D">
        <w:rPr>
          <w:rFonts w:ascii="Arial" w:hAnsi="Arial" w:cs="Arial"/>
          <w:sz w:val="20"/>
          <w:szCs w:val="26"/>
        </w:rPr>
        <w:t>Kratší pracovní doba (částečný úvazek)</w:t>
      </w:r>
      <w:r w:rsidR="00EB4A0D" w:rsidRPr="00E642D6">
        <w:rPr>
          <w:rFonts w:ascii="Arial" w:hAnsi="Arial" w:cs="Arial"/>
          <w:sz w:val="20"/>
          <w:szCs w:val="26"/>
        </w:rPr>
        <w:t xml:space="preserve"> </w:t>
      </w:r>
      <w:proofErr w:type="gramStart"/>
      <w:r w:rsidR="00EB4A0D">
        <w:rPr>
          <w:rFonts w:ascii="Arial" w:hAnsi="Arial" w:cs="Arial"/>
          <w:sz w:val="20"/>
          <w:szCs w:val="26"/>
        </w:rPr>
        <w:t>podle</w:t>
      </w:r>
      <w:r w:rsidR="00EB4A0D" w:rsidRPr="00E642D6">
        <w:rPr>
          <w:rFonts w:ascii="Arial" w:hAnsi="Arial" w:cs="Arial"/>
          <w:sz w:val="20"/>
          <w:szCs w:val="26"/>
        </w:rPr>
        <w:t xml:space="preserve">  </w:t>
      </w:r>
      <w:r w:rsidR="00EB4A0D">
        <w:rPr>
          <w:rFonts w:ascii="Arial" w:hAnsi="Arial" w:cs="Arial"/>
          <w:sz w:val="20"/>
          <w:szCs w:val="26"/>
        </w:rPr>
        <w:t>věku</w:t>
      </w:r>
      <w:proofErr w:type="gramEnd"/>
      <w:r w:rsidR="00EB4A0D" w:rsidRPr="00260B13" w:rsidDel="00EB4A0D">
        <w:rPr>
          <w:rFonts w:ascii="Arial" w:hAnsi="Arial" w:cs="Arial"/>
          <w:sz w:val="20"/>
          <w:szCs w:val="26"/>
        </w:rPr>
        <w:t xml:space="preserve"> </w:t>
      </w:r>
    </w:p>
    <w:p w14:paraId="60D47348" w14:textId="77777777" w:rsidR="00BD6E6F" w:rsidRPr="00260B13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306 / 2</w:t>
      </w:r>
      <w:r w:rsidR="00BD6E6F" w:rsidRPr="00260B13">
        <w:rPr>
          <w:rFonts w:ascii="Arial" w:hAnsi="Arial" w:cs="Arial"/>
          <w:sz w:val="20"/>
          <w:szCs w:val="26"/>
        </w:rPr>
        <w:tab/>
      </w:r>
      <w:r w:rsidRPr="00260B13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Graf č. 3</w:t>
      </w:r>
      <w:r w:rsidRPr="00260B13">
        <w:rPr>
          <w:rFonts w:ascii="Arial" w:hAnsi="Arial" w:cs="Arial"/>
          <w:sz w:val="20"/>
          <w:szCs w:val="26"/>
        </w:rPr>
        <w:tab/>
        <w:t>Vývoj počtu nezaměstnaných</w:t>
      </w:r>
    </w:p>
    <w:p w14:paraId="60D4734B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401 / 3</w:t>
      </w:r>
      <w:r w:rsidRPr="00260B13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260B13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402 / 1</w:t>
      </w:r>
      <w:r w:rsidRPr="00260B13">
        <w:rPr>
          <w:rFonts w:ascii="Arial" w:hAnsi="Arial" w:cs="Arial"/>
          <w:sz w:val="20"/>
          <w:szCs w:val="26"/>
        </w:rPr>
        <w:tab/>
      </w:r>
      <w:r w:rsidR="0090794F" w:rsidRPr="00260B13">
        <w:rPr>
          <w:rFonts w:ascii="Arial" w:hAnsi="Arial" w:cs="Arial"/>
          <w:sz w:val="20"/>
          <w:szCs w:val="26"/>
        </w:rPr>
        <w:t>Nezaměstnanost</w:t>
      </w:r>
      <w:r w:rsidR="00A5559D" w:rsidRPr="00260B13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260B13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260B13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403</w:t>
      </w:r>
      <w:r w:rsidR="00BD6E6F" w:rsidRPr="00260B13">
        <w:rPr>
          <w:rFonts w:ascii="Arial" w:hAnsi="Arial" w:cs="Arial"/>
          <w:sz w:val="20"/>
          <w:szCs w:val="26"/>
        </w:rPr>
        <w:t xml:space="preserve"> / 1</w:t>
      </w:r>
      <w:r w:rsidR="00BD6E6F" w:rsidRPr="00260B13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260B13">
        <w:rPr>
          <w:rFonts w:ascii="Arial" w:hAnsi="Arial" w:cs="Arial"/>
          <w:sz w:val="20"/>
          <w:szCs w:val="26"/>
        </w:rPr>
        <w:t>podle úrovně</w:t>
      </w:r>
      <w:r w:rsidR="00BD6E6F" w:rsidRPr="00260B13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260B13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4</w:t>
      </w:r>
      <w:r w:rsidRPr="00260B13">
        <w:rPr>
          <w:rFonts w:ascii="Arial" w:hAnsi="Arial" w:cs="Arial"/>
          <w:sz w:val="20"/>
          <w:szCs w:val="26"/>
        </w:rPr>
        <w:t xml:space="preserve"> / 1</w:t>
      </w:r>
      <w:r w:rsidRPr="00260B13">
        <w:rPr>
          <w:rFonts w:ascii="Arial" w:hAnsi="Arial" w:cs="Arial"/>
          <w:sz w:val="20"/>
          <w:szCs w:val="26"/>
        </w:rPr>
        <w:tab/>
      </w:r>
      <w:r w:rsidR="004C39CD" w:rsidRPr="00260B13">
        <w:rPr>
          <w:rFonts w:ascii="Arial" w:hAnsi="Arial" w:cs="Arial"/>
          <w:sz w:val="20"/>
          <w:szCs w:val="26"/>
        </w:rPr>
        <w:t>Důvod ukončení posledního zaměstnání a</w:t>
      </w:r>
      <w:r w:rsidRPr="00260B13">
        <w:rPr>
          <w:rFonts w:ascii="Arial" w:hAnsi="Arial" w:cs="Arial"/>
          <w:sz w:val="20"/>
          <w:szCs w:val="26"/>
        </w:rPr>
        <w:t xml:space="preserve"> </w:t>
      </w:r>
      <w:r w:rsidR="004C39CD" w:rsidRPr="00260B13">
        <w:rPr>
          <w:rFonts w:ascii="Arial" w:hAnsi="Arial" w:cs="Arial"/>
          <w:sz w:val="20"/>
          <w:szCs w:val="26"/>
        </w:rPr>
        <w:t xml:space="preserve">metody </w:t>
      </w:r>
      <w:r w:rsidRPr="00260B13">
        <w:rPr>
          <w:rFonts w:ascii="Arial" w:hAnsi="Arial" w:cs="Arial"/>
          <w:sz w:val="20"/>
          <w:szCs w:val="26"/>
        </w:rPr>
        <w:t>hledání zaměstnání</w:t>
      </w:r>
      <w:r w:rsidR="00A5559D" w:rsidRPr="00260B13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5</w:t>
      </w:r>
      <w:r w:rsidRPr="00260B13">
        <w:rPr>
          <w:rFonts w:ascii="Arial" w:hAnsi="Arial" w:cs="Arial"/>
          <w:sz w:val="20"/>
          <w:szCs w:val="26"/>
        </w:rPr>
        <w:t xml:space="preserve"> / 2</w:t>
      </w:r>
      <w:r w:rsidRPr="00260B13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260B13">
        <w:rPr>
          <w:rFonts w:ascii="Arial" w:hAnsi="Arial" w:cs="Arial"/>
          <w:sz w:val="20"/>
          <w:szCs w:val="26"/>
        </w:rPr>
        <w:t xml:space="preserve">podle </w:t>
      </w:r>
      <w:r w:rsidR="007D346F" w:rsidRPr="00260B13">
        <w:rPr>
          <w:rFonts w:ascii="Arial" w:hAnsi="Arial" w:cs="Arial"/>
          <w:sz w:val="20"/>
          <w:szCs w:val="26"/>
        </w:rPr>
        <w:t>regionů soudržnosti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6</w:t>
      </w:r>
      <w:r w:rsidRPr="00260B13">
        <w:rPr>
          <w:rFonts w:ascii="Arial" w:hAnsi="Arial" w:cs="Arial"/>
          <w:sz w:val="20"/>
          <w:szCs w:val="26"/>
        </w:rPr>
        <w:t xml:space="preserve"> / 1</w:t>
      </w:r>
      <w:r w:rsidRPr="00260B1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60B13">
        <w:rPr>
          <w:rFonts w:ascii="Arial" w:hAnsi="Arial" w:cs="Arial"/>
          <w:sz w:val="20"/>
          <w:szCs w:val="26"/>
        </w:rPr>
        <w:t>po</w:t>
      </w:r>
      <w:r w:rsidRPr="00260B13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40</w:t>
      </w:r>
      <w:r w:rsidR="00A5559D" w:rsidRPr="00260B13">
        <w:rPr>
          <w:rFonts w:ascii="Arial" w:hAnsi="Arial" w:cs="Arial"/>
          <w:sz w:val="20"/>
          <w:szCs w:val="26"/>
        </w:rPr>
        <w:t>7</w:t>
      </w:r>
      <w:r w:rsidRPr="00260B13">
        <w:rPr>
          <w:rFonts w:ascii="Arial" w:hAnsi="Arial" w:cs="Arial"/>
          <w:sz w:val="20"/>
          <w:szCs w:val="26"/>
        </w:rPr>
        <w:t xml:space="preserve"> / 3</w:t>
      </w:r>
      <w:r w:rsidRPr="00260B13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60B13">
        <w:rPr>
          <w:rFonts w:ascii="Arial" w:hAnsi="Arial" w:cs="Arial"/>
          <w:sz w:val="20"/>
          <w:szCs w:val="26"/>
        </w:rPr>
        <w:t>podle krajů</w:t>
      </w:r>
      <w:r w:rsidRPr="00260B13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260B13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1.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1.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501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1.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502 / 1</w:t>
      </w:r>
      <w:r w:rsidRPr="00260B13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503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504 / 1</w:t>
      </w:r>
      <w:r w:rsidRPr="00260B13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zaměstnání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2.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část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1. </w:t>
      </w:r>
      <w:proofErr w:type="gramStart"/>
      <w:r w:rsidRPr="00260B13">
        <w:rPr>
          <w:rFonts w:ascii="Arial" w:hAnsi="Arial" w:cs="Arial"/>
          <w:sz w:val="20"/>
          <w:szCs w:val="26"/>
        </w:rPr>
        <w:t>část  -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5E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1. </w:t>
      </w:r>
      <w:proofErr w:type="gramStart"/>
      <w:r w:rsidRPr="00260B13">
        <w:rPr>
          <w:rFonts w:ascii="Arial" w:hAnsi="Arial" w:cs="Arial"/>
          <w:sz w:val="20"/>
          <w:szCs w:val="26"/>
        </w:rPr>
        <w:t>část  -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5F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505 / 1</w:t>
      </w:r>
      <w:r w:rsidRPr="00260B13">
        <w:rPr>
          <w:rFonts w:ascii="Arial" w:hAnsi="Arial" w:cs="Arial"/>
          <w:sz w:val="20"/>
          <w:szCs w:val="26"/>
        </w:rPr>
        <w:tab/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 xml:space="preserve">1. </w:t>
      </w:r>
      <w:proofErr w:type="gramStart"/>
      <w:r w:rsidRPr="00260B13">
        <w:rPr>
          <w:rFonts w:ascii="Arial" w:hAnsi="Arial" w:cs="Arial"/>
          <w:sz w:val="20"/>
          <w:szCs w:val="26"/>
        </w:rPr>
        <w:t>část  -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0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506 / 1</w:t>
      </w:r>
      <w:r w:rsidRPr="00260B13">
        <w:rPr>
          <w:rFonts w:ascii="Arial" w:hAnsi="Arial" w:cs="Arial"/>
          <w:sz w:val="20"/>
          <w:szCs w:val="26"/>
        </w:rPr>
        <w:tab/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Nezaměstnanost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="004D52D5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507 / 1</w:t>
      </w:r>
      <w:r w:rsidRPr="00260B13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nezaměstnanosti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508 / 1</w:t>
      </w:r>
      <w:r w:rsidRPr="00260B13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aktivity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260B13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509 / 1</w:t>
      </w:r>
      <w:r w:rsidRPr="00260B13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260B13">
        <w:rPr>
          <w:rFonts w:ascii="Arial" w:hAnsi="Arial" w:cs="Arial"/>
          <w:sz w:val="20"/>
          <w:szCs w:val="26"/>
        </w:rPr>
        <w:t xml:space="preserve">zaměstnanosti  </w:t>
      </w:r>
      <w:r w:rsidR="004D52D5" w:rsidRPr="00260B13">
        <w:rPr>
          <w:rFonts w:ascii="Arial" w:hAnsi="Arial" w:cs="Arial"/>
          <w:sz w:val="20"/>
          <w:szCs w:val="26"/>
        </w:rPr>
        <w:t>–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260B13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60B13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260B13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Ia</w:t>
      </w:r>
      <w:proofErr w:type="spellEnd"/>
      <w:r w:rsidRPr="00260B13">
        <w:rPr>
          <w:rFonts w:ascii="Arial" w:hAnsi="Arial" w:cs="Arial"/>
          <w:sz w:val="20"/>
          <w:szCs w:val="26"/>
        </w:rPr>
        <w:tab/>
        <w:t xml:space="preserve">Odhady </w:t>
      </w:r>
      <w:proofErr w:type="gramStart"/>
      <w:r w:rsidRPr="00260B13">
        <w:rPr>
          <w:rFonts w:ascii="Arial" w:hAnsi="Arial" w:cs="Arial"/>
          <w:sz w:val="20"/>
          <w:szCs w:val="26"/>
        </w:rPr>
        <w:t>95%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intervalu spolehlivosti odhadů základních úhrnů</w:t>
      </w:r>
    </w:p>
    <w:p w14:paraId="60D4736C" w14:textId="77777777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Ib</w:t>
      </w:r>
      <w:proofErr w:type="spellEnd"/>
      <w:r w:rsidRPr="00260B13">
        <w:rPr>
          <w:rFonts w:ascii="Arial" w:hAnsi="Arial" w:cs="Arial"/>
          <w:sz w:val="20"/>
          <w:szCs w:val="26"/>
        </w:rPr>
        <w:tab/>
        <w:t xml:space="preserve">Odhady </w:t>
      </w:r>
      <w:proofErr w:type="gramStart"/>
      <w:r w:rsidRPr="00260B13">
        <w:rPr>
          <w:rFonts w:ascii="Arial" w:hAnsi="Arial" w:cs="Arial"/>
          <w:sz w:val="20"/>
          <w:szCs w:val="26"/>
        </w:rPr>
        <w:t>95%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intervalu spolehlivosti odhadů základních úhrnů</w:t>
      </w:r>
    </w:p>
    <w:p w14:paraId="60D4736E" w14:textId="77777777" w:rsidR="00BD6E6F" w:rsidRPr="00260B13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260B1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260B13">
        <w:rPr>
          <w:rFonts w:ascii="Arial" w:hAnsi="Arial" w:cs="Arial"/>
          <w:sz w:val="20"/>
        </w:rPr>
        <w:t>IIa</w:t>
      </w:r>
      <w:proofErr w:type="spellEnd"/>
      <w:r w:rsidRPr="00260B13">
        <w:rPr>
          <w:rFonts w:ascii="Arial" w:hAnsi="Arial" w:cs="Arial"/>
          <w:sz w:val="20"/>
        </w:rPr>
        <w:tab/>
        <w:t xml:space="preserve">Odhady </w:t>
      </w:r>
      <w:proofErr w:type="gramStart"/>
      <w:r w:rsidRPr="00260B13">
        <w:rPr>
          <w:rFonts w:ascii="Arial" w:hAnsi="Arial" w:cs="Arial"/>
          <w:sz w:val="20"/>
        </w:rPr>
        <w:t>95%</w:t>
      </w:r>
      <w:proofErr w:type="gramEnd"/>
      <w:r w:rsidRPr="00260B13">
        <w:rPr>
          <w:rFonts w:ascii="Arial" w:hAnsi="Arial" w:cs="Arial"/>
          <w:sz w:val="20"/>
        </w:rPr>
        <w:t xml:space="preserve"> intervalu spolehlivosti odhadů dílčích úhrnů</w:t>
      </w:r>
    </w:p>
    <w:p w14:paraId="60D47370" w14:textId="77777777" w:rsidR="00BD6E6F" w:rsidRPr="00260B13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260B1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IIb</w:t>
      </w:r>
      <w:proofErr w:type="spellEnd"/>
      <w:r w:rsidRPr="00260B13">
        <w:rPr>
          <w:rFonts w:ascii="Arial" w:hAnsi="Arial" w:cs="Arial"/>
          <w:sz w:val="20"/>
          <w:szCs w:val="26"/>
        </w:rPr>
        <w:tab/>
        <w:t xml:space="preserve">Odhady </w:t>
      </w:r>
      <w:proofErr w:type="gramStart"/>
      <w:r w:rsidRPr="00260B13">
        <w:rPr>
          <w:rFonts w:ascii="Arial" w:hAnsi="Arial" w:cs="Arial"/>
          <w:sz w:val="20"/>
          <w:szCs w:val="26"/>
        </w:rPr>
        <w:t>95%</w:t>
      </w:r>
      <w:proofErr w:type="gramEnd"/>
      <w:r w:rsidRPr="00260B13">
        <w:rPr>
          <w:rFonts w:ascii="Arial" w:hAnsi="Arial" w:cs="Arial"/>
          <w:sz w:val="20"/>
          <w:szCs w:val="26"/>
        </w:rPr>
        <w:t xml:space="preserve"> intervalu spolehlivosti odhadů dílčích úhrnů</w:t>
      </w:r>
    </w:p>
    <w:p w14:paraId="60D47372" w14:textId="77777777" w:rsidR="00BD6E6F" w:rsidRPr="00260B13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2798A0F9" w:rsidR="001439D6" w:rsidRPr="00260B13" w:rsidRDefault="00BD6E6F" w:rsidP="006C06E6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sz w:val="20"/>
          <w:szCs w:val="26"/>
        </w:rPr>
        <w:t>III</w:t>
      </w:r>
      <w:r w:rsidRPr="00260B13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260B13">
        <w:rPr>
          <w:rFonts w:ascii="Arial" w:hAnsi="Arial" w:cs="Arial"/>
          <w:sz w:val="20"/>
          <w:szCs w:val="26"/>
        </w:rPr>
        <w:t>regionech soudržnosti</w:t>
      </w:r>
      <w:r w:rsidRPr="00260B13">
        <w:rPr>
          <w:rFonts w:ascii="Arial" w:hAnsi="Arial" w:cs="Arial"/>
          <w:sz w:val="20"/>
          <w:szCs w:val="26"/>
        </w:rPr>
        <w:t xml:space="preserve"> a ČR</w:t>
      </w:r>
    </w:p>
    <w:sectPr w:rsidR="001439D6" w:rsidRPr="00260B13" w:rsidSect="006C06E6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CEEE5" w14:textId="77777777" w:rsidR="00BA4998" w:rsidRDefault="00BA4998">
      <w:r>
        <w:separator/>
      </w:r>
    </w:p>
  </w:endnote>
  <w:endnote w:type="continuationSeparator" w:id="0">
    <w:p w14:paraId="6E2D4558" w14:textId="77777777" w:rsidR="00BA4998" w:rsidRDefault="00BA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A" w14:textId="7BC0002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 w:rsidR="0043162B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B" w14:textId="63131D5B" w:rsidR="00183C41" w:rsidRPr="0020228F" w:rsidRDefault="00183C41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41C58265" w:rsidR="00183C41" w:rsidRDefault="00183C41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43162B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0C951" w14:textId="77777777" w:rsidR="00BA4998" w:rsidRDefault="00BA4998">
      <w:r>
        <w:separator/>
      </w:r>
    </w:p>
  </w:footnote>
  <w:footnote w:type="continuationSeparator" w:id="0">
    <w:p w14:paraId="2DA608F0" w14:textId="77777777" w:rsidR="00BA4998" w:rsidRDefault="00BA4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69025">
    <w:abstractNumId w:val="21"/>
  </w:num>
  <w:num w:numId="2" w16cid:durableId="961886592">
    <w:abstractNumId w:val="18"/>
  </w:num>
  <w:num w:numId="3" w16cid:durableId="1385371732">
    <w:abstractNumId w:val="15"/>
  </w:num>
  <w:num w:numId="4" w16cid:durableId="1433471192">
    <w:abstractNumId w:val="5"/>
  </w:num>
  <w:num w:numId="5" w16cid:durableId="1940286247">
    <w:abstractNumId w:val="33"/>
  </w:num>
  <w:num w:numId="6" w16cid:durableId="1416971361">
    <w:abstractNumId w:val="32"/>
  </w:num>
  <w:num w:numId="7" w16cid:durableId="865753916">
    <w:abstractNumId w:val="30"/>
  </w:num>
  <w:num w:numId="8" w16cid:durableId="1331907908">
    <w:abstractNumId w:val="7"/>
  </w:num>
  <w:num w:numId="9" w16cid:durableId="1081607254">
    <w:abstractNumId w:val="29"/>
  </w:num>
  <w:num w:numId="10" w16cid:durableId="1518815248">
    <w:abstractNumId w:val="10"/>
  </w:num>
  <w:num w:numId="11" w16cid:durableId="1382173084">
    <w:abstractNumId w:val="4"/>
  </w:num>
  <w:num w:numId="12" w16cid:durableId="151454836">
    <w:abstractNumId w:val="25"/>
  </w:num>
  <w:num w:numId="13" w16cid:durableId="1610236576">
    <w:abstractNumId w:val="2"/>
  </w:num>
  <w:num w:numId="14" w16cid:durableId="1159610642">
    <w:abstractNumId w:val="0"/>
  </w:num>
  <w:num w:numId="15" w16cid:durableId="1708409888">
    <w:abstractNumId w:val="9"/>
  </w:num>
  <w:num w:numId="16" w16cid:durableId="704866019">
    <w:abstractNumId w:val="22"/>
  </w:num>
  <w:num w:numId="17" w16cid:durableId="1548910441">
    <w:abstractNumId w:val="28"/>
  </w:num>
  <w:num w:numId="18" w16cid:durableId="569736773">
    <w:abstractNumId w:val="19"/>
  </w:num>
  <w:num w:numId="19" w16cid:durableId="878782517">
    <w:abstractNumId w:val="31"/>
  </w:num>
  <w:num w:numId="20" w16cid:durableId="232200809">
    <w:abstractNumId w:val="23"/>
  </w:num>
  <w:num w:numId="21" w16cid:durableId="1036807742">
    <w:abstractNumId w:val="11"/>
  </w:num>
  <w:num w:numId="22" w16cid:durableId="1839077980">
    <w:abstractNumId w:val="6"/>
  </w:num>
  <w:num w:numId="23" w16cid:durableId="114295695">
    <w:abstractNumId w:val="24"/>
  </w:num>
  <w:num w:numId="24" w16cid:durableId="1627350138">
    <w:abstractNumId w:val="20"/>
  </w:num>
  <w:num w:numId="25" w16cid:durableId="1148934469">
    <w:abstractNumId w:val="17"/>
  </w:num>
  <w:num w:numId="26" w16cid:durableId="2092963139">
    <w:abstractNumId w:val="12"/>
  </w:num>
  <w:num w:numId="27" w16cid:durableId="810293951">
    <w:abstractNumId w:val="14"/>
  </w:num>
  <w:num w:numId="28" w16cid:durableId="912009128">
    <w:abstractNumId w:val="26"/>
  </w:num>
  <w:num w:numId="29" w16cid:durableId="309793347">
    <w:abstractNumId w:val="3"/>
  </w:num>
  <w:num w:numId="30" w16cid:durableId="1632638971">
    <w:abstractNumId w:val="1"/>
  </w:num>
  <w:num w:numId="31" w16cid:durableId="1730496757">
    <w:abstractNumId w:val="8"/>
  </w:num>
  <w:num w:numId="32" w16cid:durableId="1042553337">
    <w:abstractNumId w:val="27"/>
  </w:num>
  <w:num w:numId="33" w16cid:durableId="1769084499">
    <w:abstractNumId w:val="13"/>
  </w:num>
  <w:num w:numId="34" w16cid:durableId="1083650228">
    <w:abstractNumId w:val="16"/>
  </w:num>
  <w:num w:numId="35" w16cid:durableId="13553064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177A4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27A6C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70D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6A73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6FD9"/>
    <w:rsid w:val="002A7976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1B1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D5CFA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62B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66A"/>
    <w:rsid w:val="00611CC4"/>
    <w:rsid w:val="00612072"/>
    <w:rsid w:val="00612629"/>
    <w:rsid w:val="006136C5"/>
    <w:rsid w:val="0061632F"/>
    <w:rsid w:val="00616B63"/>
    <w:rsid w:val="00620146"/>
    <w:rsid w:val="006201A8"/>
    <w:rsid w:val="0062084F"/>
    <w:rsid w:val="0062193A"/>
    <w:rsid w:val="00623A75"/>
    <w:rsid w:val="006251C3"/>
    <w:rsid w:val="0062521E"/>
    <w:rsid w:val="006270D8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58C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5F16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6E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5F65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797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4998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061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6B9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5D70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27EBF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574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1D11"/>
    <w:rsid w:val="00E22DD8"/>
    <w:rsid w:val="00E23D5C"/>
    <w:rsid w:val="00E25897"/>
    <w:rsid w:val="00E27DF7"/>
    <w:rsid w:val="00E30611"/>
    <w:rsid w:val="00E30DE7"/>
    <w:rsid w:val="00E30F80"/>
    <w:rsid w:val="00E319BB"/>
    <w:rsid w:val="00E31DBC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19FA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  <w:style w:type="character" w:customStyle="1" w:styleId="Nadpis5Char">
    <w:name w:val="Nadpis 5 Char"/>
    <w:basedOn w:val="Standardnpsmoodstavce"/>
    <w:link w:val="Nadpis5"/>
    <w:rsid w:val="00CC5D70"/>
    <w:rPr>
      <w:rFonts w:ascii="Arial" w:hAnsi="Arial" w:cs="Arial"/>
      <w:b/>
      <w:bCs/>
      <w:i/>
      <w:i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41C0B-0774-4A7D-AAAE-F9A8C058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725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4996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4</cp:revision>
  <cp:lastPrinted>2024-03-15T10:11:00Z</cp:lastPrinted>
  <dcterms:created xsi:type="dcterms:W3CDTF">2025-12-15T20:15:00Z</dcterms:created>
  <dcterms:modified xsi:type="dcterms:W3CDTF">2025-12-15T20:18:00Z</dcterms:modified>
</cp:coreProperties>
</file>