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D0" w:rsidRPr="00D459D4" w:rsidRDefault="000D65D0">
      <w:pPr>
        <w:jc w:val="left"/>
        <w:rPr>
          <w:rFonts w:cs="Arial"/>
          <w:b/>
          <w:sz w:val="32"/>
        </w:rPr>
      </w:pPr>
      <w:r w:rsidRPr="00D459D4">
        <w:rPr>
          <w:rFonts w:cs="Arial"/>
          <w:b/>
          <w:sz w:val="32"/>
        </w:rPr>
        <w:t>Seznam zkratek</w:t>
      </w:r>
    </w:p>
    <w:p w:rsidR="000D65D0" w:rsidRPr="00D459D4" w:rsidRDefault="000D65D0">
      <w:pPr>
        <w:pStyle w:val="Default"/>
        <w:jc w:val="both"/>
      </w:pPr>
    </w:p>
    <w:p w:rsidR="000D65D0" w:rsidRPr="00D459D4" w:rsidRDefault="000D65D0">
      <w:pPr>
        <w:spacing w:before="120"/>
        <w:rPr>
          <w:rFonts w:cs="Arial"/>
        </w:rPr>
      </w:pPr>
      <w:r w:rsidRPr="00D459D4">
        <w:rPr>
          <w:rFonts w:cs="Arial"/>
        </w:rPr>
        <w:t>ALI</w:t>
      </w:r>
      <w:r w:rsidRPr="00D459D4">
        <w:rPr>
          <w:rFonts w:cs="Arial"/>
        </w:rPr>
        <w:tab/>
      </w:r>
      <w:r w:rsidRPr="00D459D4">
        <w:rPr>
          <w:rFonts w:cs="Arial"/>
        </w:rPr>
        <w:tab/>
      </w:r>
      <w:proofErr w:type="spellStart"/>
      <w:r w:rsidRPr="00D459D4">
        <w:rPr>
          <w:rFonts w:cs="Arial"/>
          <w:i/>
          <w:iCs/>
        </w:rPr>
        <w:t>Agricultural</w:t>
      </w:r>
      <w:proofErr w:type="spellEnd"/>
      <w:r w:rsidRPr="00D459D4">
        <w:rPr>
          <w:rFonts w:cs="Arial"/>
          <w:i/>
          <w:iCs/>
        </w:rPr>
        <w:t xml:space="preserve"> </w:t>
      </w:r>
      <w:proofErr w:type="spellStart"/>
      <w:r w:rsidRPr="00D459D4">
        <w:rPr>
          <w:rFonts w:cs="Arial"/>
          <w:i/>
          <w:iCs/>
        </w:rPr>
        <w:t>Labour</w:t>
      </w:r>
      <w:proofErr w:type="spellEnd"/>
      <w:r w:rsidRPr="00D459D4">
        <w:rPr>
          <w:rFonts w:cs="Arial"/>
          <w:i/>
          <w:iCs/>
        </w:rPr>
        <w:t xml:space="preserve"> Input</w:t>
      </w:r>
      <w:r w:rsidRPr="00D459D4">
        <w:rPr>
          <w:rFonts w:cs="Arial"/>
        </w:rPr>
        <w:t>; vstup pracovní síly do zemědělství vyjádřený hodnotou AWU</w:t>
      </w:r>
    </w:p>
    <w:p w:rsidR="000D65D0" w:rsidRPr="00D459D4" w:rsidRDefault="000D65D0">
      <w:pPr>
        <w:spacing w:before="120"/>
        <w:ind w:left="1410" w:hanging="1410"/>
        <w:rPr>
          <w:rFonts w:cs="Arial"/>
        </w:rPr>
      </w:pPr>
      <w:r w:rsidRPr="00D459D4">
        <w:rPr>
          <w:rFonts w:cs="Arial"/>
        </w:rPr>
        <w:t>AWU</w:t>
      </w:r>
      <w:r w:rsidRPr="00D459D4">
        <w:rPr>
          <w:rFonts w:cs="Arial"/>
        </w:rPr>
        <w:tab/>
      </w:r>
      <w:r w:rsidRPr="00D459D4">
        <w:rPr>
          <w:rFonts w:cs="Arial"/>
          <w:i/>
          <w:iCs/>
        </w:rPr>
        <w:tab/>
      </w:r>
      <w:proofErr w:type="spellStart"/>
      <w:r w:rsidRPr="00D459D4">
        <w:rPr>
          <w:rFonts w:cs="Arial"/>
          <w:i/>
          <w:iCs/>
        </w:rPr>
        <w:t>Annual</w:t>
      </w:r>
      <w:proofErr w:type="spellEnd"/>
      <w:r w:rsidRPr="00D459D4">
        <w:rPr>
          <w:rFonts w:cs="Arial"/>
          <w:i/>
          <w:iCs/>
        </w:rPr>
        <w:t xml:space="preserve"> </w:t>
      </w:r>
      <w:proofErr w:type="spellStart"/>
      <w:r w:rsidRPr="00D459D4">
        <w:rPr>
          <w:rFonts w:cs="Arial"/>
          <w:i/>
          <w:iCs/>
        </w:rPr>
        <w:t>Work</w:t>
      </w:r>
      <w:proofErr w:type="spellEnd"/>
      <w:r w:rsidRPr="00D459D4">
        <w:rPr>
          <w:rFonts w:cs="Arial"/>
          <w:i/>
          <w:iCs/>
        </w:rPr>
        <w:t xml:space="preserve"> Unit</w:t>
      </w:r>
      <w:r w:rsidRPr="00D459D4">
        <w:rPr>
          <w:rFonts w:cs="Arial"/>
        </w:rPr>
        <w:t>; roční pracovní jednotka vyjadřující 1 800 hodin odpracovaných za rok</w:t>
      </w:r>
    </w:p>
    <w:p w:rsidR="000D65D0" w:rsidRPr="00D459D4" w:rsidRDefault="000D65D0">
      <w:pPr>
        <w:spacing w:before="120"/>
        <w:rPr>
          <w:rFonts w:cs="Arial"/>
          <w:bCs/>
          <w:szCs w:val="19"/>
        </w:rPr>
      </w:pPr>
      <w:r w:rsidRPr="00D459D4">
        <w:rPr>
          <w:rFonts w:cs="Arial"/>
          <w:lang w:val="en-GB"/>
        </w:rPr>
        <w:t>CZ-NACE</w:t>
      </w:r>
      <w:r w:rsidRPr="00D459D4">
        <w:rPr>
          <w:rFonts w:cs="Arial"/>
          <w:lang w:val="en-GB"/>
        </w:rPr>
        <w:tab/>
      </w:r>
      <w:r w:rsidRPr="00D459D4">
        <w:rPr>
          <w:rFonts w:cs="Arial"/>
          <w:i/>
          <w:iCs/>
          <w:lang w:val="en-GB"/>
        </w:rPr>
        <w:t>Statistical Classification of Economic Activities</w:t>
      </w:r>
      <w:r w:rsidRPr="00D459D4">
        <w:rPr>
          <w:rFonts w:cs="Arial"/>
          <w:lang w:val="en-GB"/>
        </w:rPr>
        <w:t xml:space="preserve">; </w:t>
      </w:r>
      <w:r w:rsidRPr="00D459D4">
        <w:rPr>
          <w:rFonts w:cs="Arial"/>
          <w:bCs/>
          <w:szCs w:val="19"/>
        </w:rPr>
        <w:t>Klasifikace ekonomických činností</w:t>
      </w:r>
    </w:p>
    <w:p w:rsidR="007B6869" w:rsidRPr="00D459D4" w:rsidRDefault="007B6869">
      <w:pPr>
        <w:spacing w:before="120"/>
        <w:rPr>
          <w:rFonts w:cs="Arial"/>
        </w:rPr>
      </w:pPr>
      <w:r w:rsidRPr="00D459D4">
        <w:rPr>
          <w:rFonts w:cs="Arial"/>
          <w:bCs/>
          <w:szCs w:val="19"/>
        </w:rPr>
        <w:t>DJ</w:t>
      </w:r>
      <w:r w:rsidRPr="00D459D4">
        <w:rPr>
          <w:rFonts w:cs="Arial"/>
          <w:bCs/>
          <w:szCs w:val="19"/>
        </w:rPr>
        <w:tab/>
      </w:r>
      <w:r w:rsidRPr="00D459D4">
        <w:rPr>
          <w:rFonts w:cs="Arial"/>
          <w:bCs/>
          <w:szCs w:val="19"/>
        </w:rPr>
        <w:tab/>
        <w:t>dobytčí jednotka</w:t>
      </w:r>
    </w:p>
    <w:p w:rsidR="000D65D0" w:rsidRPr="00D459D4" w:rsidRDefault="000D65D0">
      <w:pPr>
        <w:spacing w:before="120"/>
        <w:rPr>
          <w:rFonts w:cs="Arial"/>
        </w:rPr>
      </w:pPr>
      <w:r w:rsidRPr="00D459D4">
        <w:rPr>
          <w:rFonts w:cs="Arial"/>
        </w:rPr>
        <w:t>EHS</w:t>
      </w:r>
      <w:r w:rsidRPr="00D459D4">
        <w:rPr>
          <w:rFonts w:cs="Arial"/>
        </w:rPr>
        <w:tab/>
      </w:r>
      <w:r w:rsidRPr="00D459D4">
        <w:rPr>
          <w:rFonts w:cs="Arial"/>
        </w:rPr>
        <w:tab/>
        <w:t>Evropské hospodářské společenství</w:t>
      </w:r>
    </w:p>
    <w:p w:rsidR="000D65D0" w:rsidRPr="00D459D4" w:rsidRDefault="000D65D0">
      <w:pPr>
        <w:spacing w:before="120"/>
        <w:rPr>
          <w:rFonts w:cs="Arial"/>
        </w:rPr>
      </w:pPr>
      <w:r w:rsidRPr="00D459D4">
        <w:rPr>
          <w:rFonts w:cs="Arial"/>
        </w:rPr>
        <w:t>ES</w:t>
      </w:r>
      <w:r w:rsidRPr="00D459D4">
        <w:rPr>
          <w:rFonts w:cs="Arial"/>
        </w:rPr>
        <w:tab/>
      </w:r>
      <w:r w:rsidRPr="00D459D4">
        <w:rPr>
          <w:rFonts w:cs="Arial"/>
        </w:rPr>
        <w:tab/>
        <w:t>Evropské společenství</w:t>
      </w:r>
    </w:p>
    <w:p w:rsidR="000D65D0" w:rsidRPr="00D459D4" w:rsidRDefault="000D65D0">
      <w:pPr>
        <w:pStyle w:val="Zpat"/>
        <w:tabs>
          <w:tab w:val="clear" w:pos="4536"/>
          <w:tab w:val="clear" w:pos="9072"/>
        </w:tabs>
        <w:spacing w:before="120"/>
        <w:rPr>
          <w:rFonts w:cs="Arial"/>
        </w:rPr>
      </w:pPr>
      <w:r w:rsidRPr="00D459D4">
        <w:rPr>
          <w:rFonts w:cs="Arial"/>
        </w:rPr>
        <w:t>EU</w:t>
      </w:r>
      <w:r w:rsidRPr="00D459D4">
        <w:rPr>
          <w:rFonts w:cs="Arial"/>
        </w:rPr>
        <w:tab/>
      </w:r>
      <w:r w:rsidRPr="00D459D4">
        <w:rPr>
          <w:rFonts w:cs="Arial"/>
        </w:rPr>
        <w:tab/>
        <w:t>Evropská unie</w:t>
      </w:r>
    </w:p>
    <w:p w:rsidR="000D65D0" w:rsidRPr="00D459D4" w:rsidRDefault="000D65D0">
      <w:pPr>
        <w:spacing w:before="120"/>
        <w:rPr>
          <w:rFonts w:cs="Arial"/>
        </w:rPr>
      </w:pPr>
      <w:r w:rsidRPr="00D459D4">
        <w:rPr>
          <w:rFonts w:cs="Arial"/>
        </w:rPr>
        <w:t>EUROSTAT</w:t>
      </w:r>
      <w:r w:rsidRPr="00D459D4">
        <w:rPr>
          <w:rFonts w:cs="Arial"/>
        </w:rPr>
        <w:tab/>
        <w:t xml:space="preserve">Statistický úřad Evropských společenství </w:t>
      </w:r>
    </w:p>
    <w:p w:rsidR="000D65D0" w:rsidRPr="00D459D4" w:rsidRDefault="000D65D0">
      <w:pPr>
        <w:spacing w:before="120"/>
        <w:rPr>
          <w:rFonts w:cs="Arial"/>
        </w:rPr>
      </w:pPr>
      <w:r w:rsidRPr="00D459D4">
        <w:rPr>
          <w:rFonts w:cs="Arial"/>
          <w:szCs w:val="20"/>
        </w:rPr>
        <w:t>CHOP</w:t>
      </w:r>
      <w:r w:rsidRPr="00D459D4">
        <w:rPr>
          <w:rFonts w:cs="Arial"/>
          <w:szCs w:val="20"/>
        </w:rPr>
        <w:tab/>
      </w:r>
      <w:r w:rsidRPr="00D459D4">
        <w:rPr>
          <w:rFonts w:cs="Arial"/>
          <w:szCs w:val="20"/>
        </w:rPr>
        <w:tab/>
        <w:t>chráněné označení původu</w:t>
      </w:r>
    </w:p>
    <w:p w:rsidR="000D65D0" w:rsidRPr="00D459D4" w:rsidRDefault="000D65D0">
      <w:pPr>
        <w:spacing w:before="120"/>
        <w:rPr>
          <w:rFonts w:cs="Arial"/>
        </w:rPr>
      </w:pPr>
      <w:r w:rsidRPr="00D459D4">
        <w:rPr>
          <w:rFonts w:cs="Arial"/>
          <w:szCs w:val="20"/>
        </w:rPr>
        <w:t>CHZO</w:t>
      </w:r>
      <w:r w:rsidRPr="00D459D4">
        <w:rPr>
          <w:rFonts w:cs="Arial"/>
          <w:szCs w:val="20"/>
        </w:rPr>
        <w:tab/>
      </w:r>
      <w:r w:rsidRPr="00D459D4">
        <w:rPr>
          <w:rFonts w:cs="Arial"/>
          <w:szCs w:val="20"/>
        </w:rPr>
        <w:tab/>
        <w:t>chráněné zeměpisné označení</w:t>
      </w:r>
    </w:p>
    <w:p w:rsidR="000D65D0" w:rsidRPr="00D459D4" w:rsidRDefault="000D65D0">
      <w:pPr>
        <w:spacing w:before="120"/>
        <w:rPr>
          <w:rFonts w:cs="Arial"/>
        </w:rPr>
      </w:pPr>
      <w:proofErr w:type="spellStart"/>
      <w:r w:rsidRPr="00D459D4">
        <w:rPr>
          <w:rFonts w:cs="Arial"/>
        </w:rPr>
        <w:t>MZe</w:t>
      </w:r>
      <w:proofErr w:type="spellEnd"/>
      <w:r w:rsidRPr="00D459D4">
        <w:rPr>
          <w:rFonts w:cs="Arial"/>
        </w:rPr>
        <w:tab/>
      </w:r>
      <w:r w:rsidRPr="00D459D4">
        <w:rPr>
          <w:rFonts w:cs="Arial"/>
        </w:rPr>
        <w:tab/>
        <w:t>Ministerstvo zemědělství České republiky</w:t>
      </w:r>
    </w:p>
    <w:p w:rsidR="000D65D0" w:rsidRPr="00E62E9F" w:rsidRDefault="007B6869" w:rsidP="00E62E9F">
      <w:pPr>
        <w:spacing w:before="120"/>
        <w:rPr>
          <w:rFonts w:cs="Arial"/>
          <w:szCs w:val="20"/>
        </w:rPr>
      </w:pPr>
      <w:r w:rsidRPr="00D459D4">
        <w:rPr>
          <w:rFonts w:cs="Arial"/>
          <w:szCs w:val="20"/>
        </w:rPr>
        <w:t>VS</w:t>
      </w:r>
      <w:r w:rsidRPr="00D459D4">
        <w:rPr>
          <w:rFonts w:cs="Arial"/>
          <w:szCs w:val="20"/>
        </w:rPr>
        <w:tab/>
      </w:r>
      <w:r w:rsidRPr="00D459D4">
        <w:rPr>
          <w:rFonts w:cs="Arial"/>
          <w:szCs w:val="20"/>
        </w:rPr>
        <w:tab/>
        <w:t>výběrový soubor</w:t>
      </w:r>
    </w:p>
    <w:sectPr w:rsidR="000D65D0" w:rsidRPr="00E62E9F" w:rsidSect="00B62EA7">
      <w:footerReference w:type="even" r:id="rId7"/>
      <w:pgSz w:w="11906" w:h="16838"/>
      <w:pgMar w:top="1134" w:right="1134" w:bottom="1418" w:left="1134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36B" w:rsidRDefault="007F336B">
      <w:r>
        <w:separator/>
      </w:r>
    </w:p>
  </w:endnote>
  <w:endnote w:type="continuationSeparator" w:id="0">
    <w:p w:rsidR="007F336B" w:rsidRDefault="007F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D0" w:rsidRDefault="00F134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65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D65D0" w:rsidRDefault="000D65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36B" w:rsidRDefault="007F336B">
      <w:r>
        <w:separator/>
      </w:r>
    </w:p>
  </w:footnote>
  <w:footnote w:type="continuationSeparator" w:id="0">
    <w:p w:rsidR="007F336B" w:rsidRDefault="007F3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118FC"/>
    <w:multiLevelType w:val="multilevel"/>
    <w:tmpl w:val="2DC2CBE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869"/>
    <w:rsid w:val="000D65D0"/>
    <w:rsid w:val="001D69ED"/>
    <w:rsid w:val="00363407"/>
    <w:rsid w:val="00567B1D"/>
    <w:rsid w:val="005F3728"/>
    <w:rsid w:val="007B6869"/>
    <w:rsid w:val="007F336B"/>
    <w:rsid w:val="0088586A"/>
    <w:rsid w:val="0090764A"/>
    <w:rsid w:val="00B62EA7"/>
    <w:rsid w:val="00B947F8"/>
    <w:rsid w:val="00D459D4"/>
    <w:rsid w:val="00D766B3"/>
    <w:rsid w:val="00DE1309"/>
    <w:rsid w:val="00E62E9F"/>
    <w:rsid w:val="00F1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407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363407"/>
    <w:pPr>
      <w:keepNext/>
      <w:numPr>
        <w:numId w:val="4"/>
      </w:numPr>
      <w:tabs>
        <w:tab w:val="left" w:pos="567"/>
      </w:tabs>
      <w:spacing w:before="240" w:after="60" w:line="280" w:lineRule="atLeast"/>
      <w:jc w:val="left"/>
      <w:outlineLvl w:val="0"/>
    </w:pPr>
    <w:rPr>
      <w:rFonts w:cs="Arial"/>
      <w:b/>
      <w:bCs/>
      <w:caps/>
      <w:kern w:val="32"/>
      <w:sz w:val="26"/>
      <w:szCs w:val="32"/>
    </w:rPr>
  </w:style>
  <w:style w:type="paragraph" w:styleId="Nadpis2">
    <w:name w:val="heading 2"/>
    <w:basedOn w:val="Normln"/>
    <w:next w:val="Normln"/>
    <w:qFormat/>
    <w:rsid w:val="00363407"/>
    <w:pPr>
      <w:keepNext/>
      <w:numPr>
        <w:ilvl w:val="1"/>
        <w:numId w:val="4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363407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63407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363407"/>
    <w:pPr>
      <w:numPr>
        <w:numId w:val="3"/>
      </w:numPr>
    </w:pPr>
  </w:style>
  <w:style w:type="paragraph" w:styleId="Zpat">
    <w:name w:val="footer"/>
    <w:basedOn w:val="Normln"/>
    <w:semiHidden/>
    <w:rsid w:val="003634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63407"/>
  </w:style>
  <w:style w:type="paragraph" w:customStyle="1" w:styleId="Default">
    <w:name w:val="Default"/>
    <w:rsid w:val="0036340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hlav">
    <w:name w:val="header"/>
    <w:basedOn w:val="Normln"/>
    <w:semiHidden/>
    <w:rsid w:val="0036340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zkratek</vt:lpstr>
    </vt:vector>
  </TitlesOfParts>
  <Company>CSU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zkratek</dc:title>
  <dc:creator>Klára Čermáková</dc:creator>
  <cp:lastModifiedBy>cermakova138</cp:lastModifiedBy>
  <cp:revision>3</cp:revision>
  <cp:lastPrinted>2011-08-05T12:43:00Z</cp:lastPrinted>
  <dcterms:created xsi:type="dcterms:W3CDTF">2017-08-15T14:47:00Z</dcterms:created>
  <dcterms:modified xsi:type="dcterms:W3CDTF">2017-08-15T14:48:00Z</dcterms:modified>
</cp:coreProperties>
</file>