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072F56" w14:textId="77777777" w:rsidR="00BA7B1E" w:rsidRPr="006A569C" w:rsidRDefault="00FC0370" w:rsidP="006A569C">
      <w:pPr>
        <w:numPr>
          <w:ilvl w:val="0"/>
          <w:numId w:val="1"/>
        </w:numPr>
        <w:spacing w:line="288" w:lineRule="auto"/>
        <w:outlineLvl w:val="0"/>
        <w:rPr>
          <w:rFonts w:ascii="Arial" w:hAnsi="Arial" w:cs="Arial"/>
          <w:b/>
          <w:color w:val="0071BC"/>
          <w:sz w:val="32"/>
          <w:szCs w:val="20"/>
          <w:lang w:val="cs-CZ"/>
        </w:rPr>
      </w:pPr>
      <w:bookmarkStart w:id="0" w:name="_Toc403568304"/>
      <w:bookmarkStart w:id="1" w:name="_Hlk497822533"/>
      <w:bookmarkStart w:id="2" w:name="_GoBack"/>
      <w:bookmarkEnd w:id="2"/>
      <w:r w:rsidRPr="006A569C">
        <w:rPr>
          <w:rFonts w:ascii="Arial" w:hAnsi="Arial" w:cs="Arial"/>
          <w:b/>
          <w:color w:val="0071BC"/>
          <w:sz w:val="32"/>
          <w:szCs w:val="20"/>
          <w:lang w:val="cs-CZ"/>
        </w:rPr>
        <w:t>Struktura zemědělských podniků v rozlišení podle typů výrobního zaměření</w:t>
      </w:r>
      <w:bookmarkEnd w:id="0"/>
      <w:r w:rsidRPr="006A569C">
        <w:rPr>
          <w:rFonts w:ascii="Arial" w:hAnsi="Arial" w:cs="Arial"/>
          <w:b/>
          <w:color w:val="0071BC"/>
          <w:sz w:val="32"/>
          <w:szCs w:val="20"/>
          <w:lang w:val="cs-CZ"/>
        </w:rPr>
        <w:t xml:space="preserve"> </w:t>
      </w:r>
    </w:p>
    <w:p w14:paraId="39AFB735" w14:textId="77777777" w:rsidR="00BA7B1E" w:rsidRPr="008A11B4" w:rsidRDefault="00BA7B1E" w:rsidP="00FC0370">
      <w:pPr>
        <w:spacing w:line="288" w:lineRule="auto"/>
        <w:ind w:left="360"/>
        <w:rPr>
          <w:rFonts w:ascii="Arial" w:hAnsi="Arial" w:cs="Arial"/>
          <w:b/>
          <w:sz w:val="20"/>
          <w:szCs w:val="20"/>
          <w:lang w:val="cs-CZ"/>
        </w:rPr>
      </w:pPr>
    </w:p>
    <w:p w14:paraId="2514323D" w14:textId="3362A25A" w:rsidR="00BA7B1E" w:rsidRDefault="002E2E3C" w:rsidP="00EA731A">
      <w:pPr>
        <w:spacing w:before="120" w:line="288" w:lineRule="auto"/>
        <w:ind w:firstLine="539"/>
        <w:jc w:val="both"/>
        <w:rPr>
          <w:rFonts w:ascii="Arial" w:hAnsi="Arial" w:cs="Arial"/>
          <w:sz w:val="20"/>
          <w:szCs w:val="20"/>
          <w:lang w:val="cs-CZ"/>
        </w:rPr>
      </w:pPr>
      <w:r w:rsidRPr="00F0257B">
        <w:rPr>
          <w:rFonts w:ascii="Arial" w:hAnsi="Arial" w:cs="Arial"/>
          <w:sz w:val="20"/>
          <w:szCs w:val="20"/>
          <w:lang w:val="cs-CZ"/>
        </w:rPr>
        <w:t>Na základě k</w:t>
      </w:r>
      <w:r w:rsidR="00BA7B1E" w:rsidRPr="00F0257B">
        <w:rPr>
          <w:rFonts w:ascii="Arial" w:hAnsi="Arial" w:cs="Arial"/>
          <w:sz w:val="20"/>
          <w:szCs w:val="20"/>
          <w:lang w:val="cs-CZ"/>
        </w:rPr>
        <w:t>lasifikační</w:t>
      </w:r>
      <w:r w:rsidRPr="00F0257B">
        <w:rPr>
          <w:rFonts w:ascii="Arial" w:hAnsi="Arial" w:cs="Arial"/>
          <w:sz w:val="20"/>
          <w:szCs w:val="20"/>
          <w:lang w:val="cs-CZ"/>
        </w:rPr>
        <w:t>ho systému</w:t>
      </w:r>
      <w:r w:rsidR="00BA7B1E" w:rsidRPr="00F0257B">
        <w:rPr>
          <w:rFonts w:ascii="Arial" w:hAnsi="Arial" w:cs="Arial"/>
          <w:sz w:val="20"/>
          <w:szCs w:val="20"/>
          <w:lang w:val="cs-CZ"/>
        </w:rPr>
        <w:t xml:space="preserve"> </w:t>
      </w:r>
      <w:r w:rsidRPr="00F0257B">
        <w:rPr>
          <w:rFonts w:ascii="Arial" w:hAnsi="Arial" w:cs="Arial"/>
          <w:sz w:val="20"/>
          <w:szCs w:val="20"/>
          <w:lang w:val="cs-CZ"/>
        </w:rPr>
        <w:t>je možné</w:t>
      </w:r>
      <w:r w:rsidR="00BA7B1E" w:rsidRPr="00F0257B">
        <w:rPr>
          <w:rFonts w:ascii="Arial" w:hAnsi="Arial" w:cs="Arial"/>
          <w:sz w:val="20"/>
          <w:szCs w:val="20"/>
          <w:lang w:val="cs-CZ"/>
        </w:rPr>
        <w:t xml:space="preserve"> zmapov</w:t>
      </w:r>
      <w:r w:rsidRPr="00F0257B">
        <w:rPr>
          <w:rFonts w:ascii="Arial" w:hAnsi="Arial" w:cs="Arial"/>
          <w:sz w:val="20"/>
          <w:szCs w:val="20"/>
          <w:lang w:val="cs-CZ"/>
        </w:rPr>
        <w:t>at aktuální strukturu</w:t>
      </w:r>
      <w:r w:rsidR="00BA7B1E" w:rsidRPr="00F0257B">
        <w:rPr>
          <w:rFonts w:ascii="Arial" w:hAnsi="Arial" w:cs="Arial"/>
          <w:sz w:val="20"/>
          <w:szCs w:val="20"/>
          <w:lang w:val="cs-CZ"/>
        </w:rPr>
        <w:t xml:space="preserve"> </w:t>
      </w:r>
      <w:r w:rsidRPr="00F0257B">
        <w:rPr>
          <w:rFonts w:ascii="Arial" w:hAnsi="Arial" w:cs="Arial"/>
          <w:sz w:val="20"/>
          <w:szCs w:val="20"/>
          <w:lang w:val="cs-CZ"/>
        </w:rPr>
        <w:t xml:space="preserve">zemědělských podniků </w:t>
      </w:r>
      <w:r w:rsidR="00BA7B1E" w:rsidRPr="00F0257B">
        <w:rPr>
          <w:rFonts w:ascii="Arial" w:hAnsi="Arial" w:cs="Arial"/>
          <w:sz w:val="20"/>
          <w:szCs w:val="20"/>
          <w:lang w:val="cs-CZ"/>
        </w:rPr>
        <w:t>z hlediska typů jednotlivých výrobních specializací. Základní informac</w:t>
      </w:r>
      <w:r w:rsidR="00397ADB">
        <w:rPr>
          <w:rFonts w:ascii="Arial" w:hAnsi="Arial" w:cs="Arial"/>
          <w:sz w:val="20"/>
          <w:szCs w:val="20"/>
          <w:lang w:val="cs-CZ"/>
        </w:rPr>
        <w:t>e</w:t>
      </w:r>
      <w:r w:rsidR="00BA7B1E" w:rsidRPr="00F0257B">
        <w:rPr>
          <w:rFonts w:ascii="Arial" w:hAnsi="Arial" w:cs="Arial"/>
          <w:sz w:val="20"/>
          <w:szCs w:val="20"/>
          <w:lang w:val="cs-CZ"/>
        </w:rPr>
        <w:t xml:space="preserve"> o počtech podniků v jednotlivých krajích v rámci výrobních zaměření poskytuje příloha B1. Z výsledků </w:t>
      </w:r>
      <w:r w:rsidRPr="00F0257B">
        <w:rPr>
          <w:rFonts w:ascii="Arial" w:hAnsi="Arial" w:cs="Arial"/>
          <w:sz w:val="20"/>
          <w:szCs w:val="20"/>
          <w:lang w:val="cs-CZ"/>
        </w:rPr>
        <w:t>integrované</w:t>
      </w:r>
      <w:r w:rsidR="00494710" w:rsidRPr="00F0257B">
        <w:rPr>
          <w:rFonts w:ascii="Arial" w:hAnsi="Arial" w:cs="Arial"/>
          <w:sz w:val="20"/>
          <w:szCs w:val="20"/>
          <w:lang w:val="cs-CZ"/>
        </w:rPr>
        <w:t>ho šetření v zemědělství</w:t>
      </w:r>
      <w:r w:rsidRPr="00F0257B">
        <w:rPr>
          <w:rFonts w:ascii="Arial" w:hAnsi="Arial" w:cs="Arial"/>
          <w:sz w:val="20"/>
          <w:szCs w:val="20"/>
          <w:lang w:val="cs-CZ"/>
        </w:rPr>
        <w:t xml:space="preserve"> </w:t>
      </w:r>
      <w:r w:rsidR="00154AE9">
        <w:rPr>
          <w:rFonts w:ascii="Arial" w:hAnsi="Arial" w:cs="Arial"/>
          <w:sz w:val="20"/>
          <w:szCs w:val="20"/>
          <w:lang w:val="cs-CZ"/>
        </w:rPr>
        <w:t xml:space="preserve">2023 </w:t>
      </w:r>
      <w:r w:rsidR="00BA7B1E" w:rsidRPr="00F0257B">
        <w:rPr>
          <w:rFonts w:ascii="Arial" w:hAnsi="Arial" w:cs="Arial"/>
          <w:sz w:val="20"/>
          <w:szCs w:val="20"/>
          <w:lang w:val="cs-CZ"/>
        </w:rPr>
        <w:t>je zřejmé, že dominantními výrobními specializacemi jsou</w:t>
      </w:r>
      <w:r w:rsidR="00D1175E" w:rsidRPr="00F0257B">
        <w:rPr>
          <w:rFonts w:ascii="Arial" w:hAnsi="Arial" w:cs="Arial"/>
          <w:sz w:val="20"/>
          <w:szCs w:val="20"/>
          <w:lang w:val="cs-CZ"/>
        </w:rPr>
        <w:t xml:space="preserve"> v převážné většině krajů</w:t>
      </w:r>
      <w:r w:rsidR="00BA7B1E" w:rsidRPr="00F0257B">
        <w:rPr>
          <w:rFonts w:ascii="Arial" w:hAnsi="Arial" w:cs="Arial"/>
          <w:sz w:val="20"/>
          <w:szCs w:val="20"/>
          <w:lang w:val="cs-CZ"/>
        </w:rPr>
        <w:t xml:space="preserve"> </w:t>
      </w:r>
      <w:r w:rsidR="00D1175E" w:rsidRPr="00F0257B">
        <w:rPr>
          <w:rFonts w:ascii="Arial" w:hAnsi="Arial" w:cs="Arial"/>
          <w:sz w:val="20"/>
          <w:szCs w:val="20"/>
          <w:lang w:val="cs-CZ"/>
        </w:rPr>
        <w:t xml:space="preserve">polní výroba, </w:t>
      </w:r>
      <w:r w:rsidR="00397ADB">
        <w:rPr>
          <w:rFonts w:ascii="Arial" w:hAnsi="Arial" w:cs="Arial"/>
          <w:sz w:val="20"/>
          <w:szCs w:val="20"/>
          <w:lang w:val="cs-CZ"/>
        </w:rPr>
        <w:t>c</w:t>
      </w:r>
      <w:r w:rsidR="00397ADB" w:rsidRPr="00397ADB">
        <w:rPr>
          <w:rFonts w:ascii="Arial" w:hAnsi="Arial" w:cs="Arial"/>
          <w:sz w:val="20"/>
          <w:szCs w:val="20"/>
          <w:lang w:val="cs-CZ"/>
        </w:rPr>
        <w:t>hov skotu a</w:t>
      </w:r>
      <w:r w:rsidR="006E5037">
        <w:rPr>
          <w:rFonts w:ascii="Arial" w:hAnsi="Arial" w:cs="Arial"/>
          <w:sz w:val="20"/>
          <w:szCs w:val="20"/>
          <w:lang w:val="cs-CZ"/>
        </w:rPr>
        <w:t> </w:t>
      </w:r>
      <w:r w:rsidR="00397ADB" w:rsidRPr="00397ADB">
        <w:rPr>
          <w:rFonts w:ascii="Arial" w:hAnsi="Arial" w:cs="Arial"/>
          <w:sz w:val="20"/>
          <w:szCs w:val="20"/>
          <w:lang w:val="cs-CZ"/>
        </w:rPr>
        <w:t>zvířat zkrmujících objemnou píci</w:t>
      </w:r>
      <w:r w:rsidR="00617793">
        <w:rPr>
          <w:rFonts w:ascii="Arial" w:hAnsi="Arial" w:cs="Arial"/>
          <w:sz w:val="20"/>
          <w:szCs w:val="20"/>
          <w:lang w:val="cs-CZ"/>
        </w:rPr>
        <w:t>, zahradnictví a trvalé kultury</w:t>
      </w:r>
      <w:r w:rsidR="00BA7B1E" w:rsidRPr="00F0257B">
        <w:rPr>
          <w:rFonts w:ascii="Arial" w:hAnsi="Arial" w:cs="Arial"/>
          <w:sz w:val="20"/>
          <w:szCs w:val="20"/>
          <w:lang w:val="cs-CZ"/>
        </w:rPr>
        <w:t xml:space="preserve"> a smíšená výroba. </w:t>
      </w:r>
      <w:r w:rsidR="00D1175E" w:rsidRPr="00F0257B">
        <w:rPr>
          <w:rFonts w:ascii="Arial" w:hAnsi="Arial" w:cs="Arial"/>
          <w:sz w:val="20"/>
          <w:szCs w:val="20"/>
          <w:lang w:val="cs-CZ"/>
        </w:rPr>
        <w:t>Z</w:t>
      </w:r>
      <w:r w:rsidR="00BA7B1E" w:rsidRPr="00F0257B">
        <w:rPr>
          <w:rFonts w:ascii="Arial" w:hAnsi="Arial" w:cs="Arial"/>
          <w:sz w:val="20"/>
          <w:szCs w:val="20"/>
          <w:lang w:val="cs-CZ"/>
        </w:rPr>
        <w:t>astoupení výrobních zaměření v jednotlivých regionech je rozhodujícím způsobem ovlivňováno půdně-klim</w:t>
      </w:r>
      <w:r w:rsidR="00D1175E" w:rsidRPr="00F0257B">
        <w:rPr>
          <w:rFonts w:ascii="Arial" w:hAnsi="Arial" w:cs="Arial"/>
          <w:sz w:val="20"/>
          <w:szCs w:val="20"/>
          <w:lang w:val="cs-CZ"/>
        </w:rPr>
        <w:t>atickými faktory, což dokládá vysoký podíl podniků specializovaných na zahradnictví a trvalé kultury v Jihomoravském, Zlínském a</w:t>
      </w:r>
      <w:r w:rsidR="00DF338C">
        <w:rPr>
          <w:rFonts w:ascii="Arial" w:hAnsi="Arial" w:cs="Arial"/>
          <w:sz w:val="20"/>
          <w:szCs w:val="20"/>
          <w:lang w:val="cs-CZ"/>
        </w:rPr>
        <w:t> </w:t>
      </w:r>
      <w:r w:rsidR="00D1175E" w:rsidRPr="00F0257B">
        <w:rPr>
          <w:rFonts w:ascii="Arial" w:hAnsi="Arial" w:cs="Arial"/>
          <w:sz w:val="20"/>
          <w:szCs w:val="20"/>
          <w:lang w:val="cs-CZ"/>
        </w:rPr>
        <w:t xml:space="preserve">Ústeckém </w:t>
      </w:r>
      <w:r w:rsidR="00D1175E" w:rsidRPr="00EA731A">
        <w:rPr>
          <w:rFonts w:ascii="Arial" w:hAnsi="Arial" w:cs="Arial"/>
          <w:sz w:val="20"/>
          <w:szCs w:val="20"/>
          <w:lang w:val="cs-CZ"/>
        </w:rPr>
        <w:t>kraji.</w:t>
      </w:r>
    </w:p>
    <w:p w14:paraId="364C38A2" w14:textId="571F9E36" w:rsidR="005F2756" w:rsidRDefault="005F2756" w:rsidP="00EA731A">
      <w:pPr>
        <w:spacing w:before="120" w:line="288" w:lineRule="auto"/>
        <w:ind w:firstLine="539"/>
        <w:jc w:val="both"/>
        <w:rPr>
          <w:rFonts w:ascii="Arial" w:hAnsi="Arial" w:cs="Arial"/>
          <w:sz w:val="20"/>
          <w:szCs w:val="20"/>
          <w:lang w:val="cs-CZ"/>
        </w:rPr>
      </w:pPr>
      <w:r w:rsidRPr="00EA731A">
        <w:rPr>
          <w:rFonts w:ascii="Arial" w:hAnsi="Arial" w:cs="Arial"/>
          <w:sz w:val="20"/>
          <w:szCs w:val="20"/>
          <w:lang w:val="cs-CZ"/>
        </w:rPr>
        <w:t xml:space="preserve">Z pohledu celkové výměry obhospodařované zemědělské půdy </w:t>
      </w:r>
      <w:r w:rsidR="00D77B22" w:rsidRPr="00EA731A">
        <w:rPr>
          <w:rFonts w:ascii="Arial" w:hAnsi="Arial" w:cs="Arial"/>
          <w:sz w:val="20"/>
          <w:szCs w:val="20"/>
          <w:lang w:val="cs-CZ"/>
        </w:rPr>
        <w:t xml:space="preserve">(příloha B3) </w:t>
      </w:r>
      <w:r w:rsidRPr="00EA731A">
        <w:rPr>
          <w:rFonts w:ascii="Arial" w:hAnsi="Arial" w:cs="Arial"/>
          <w:sz w:val="20"/>
          <w:szCs w:val="20"/>
          <w:lang w:val="cs-CZ"/>
        </w:rPr>
        <w:t xml:space="preserve">je </w:t>
      </w:r>
      <w:r w:rsidR="006E5037" w:rsidRPr="006E5037">
        <w:rPr>
          <w:rFonts w:ascii="Arial" w:hAnsi="Arial" w:cs="Arial"/>
          <w:sz w:val="20"/>
          <w:szCs w:val="20"/>
          <w:lang w:val="cs-CZ"/>
        </w:rPr>
        <w:t>nejrozšířenějším</w:t>
      </w:r>
      <w:r w:rsidRPr="00EA731A">
        <w:rPr>
          <w:rFonts w:ascii="Arial" w:hAnsi="Arial" w:cs="Arial"/>
          <w:sz w:val="20"/>
          <w:szCs w:val="20"/>
          <w:lang w:val="cs-CZ"/>
        </w:rPr>
        <w:t xml:space="preserve"> výrobním zaměřením </w:t>
      </w:r>
      <w:r w:rsidR="006E5037" w:rsidRPr="006E5037">
        <w:rPr>
          <w:rFonts w:ascii="Arial" w:hAnsi="Arial" w:cs="Arial"/>
          <w:sz w:val="20"/>
          <w:szCs w:val="20"/>
          <w:lang w:val="cs-CZ"/>
        </w:rPr>
        <w:t>polní</w:t>
      </w:r>
      <w:r w:rsidRPr="00EA731A">
        <w:rPr>
          <w:rFonts w:ascii="Arial" w:hAnsi="Arial" w:cs="Arial"/>
          <w:sz w:val="20"/>
          <w:szCs w:val="20"/>
          <w:lang w:val="cs-CZ"/>
        </w:rPr>
        <w:t xml:space="preserve"> výroba. Podniky této specializace hospodaří na rozloze 1 </w:t>
      </w:r>
      <w:r w:rsidR="00066BE3">
        <w:rPr>
          <w:rFonts w:ascii="Arial" w:hAnsi="Arial" w:cs="Arial"/>
          <w:sz w:val="20"/>
          <w:szCs w:val="20"/>
          <w:lang w:val="cs-CZ"/>
        </w:rPr>
        <w:t>337</w:t>
      </w:r>
      <w:r w:rsidRPr="00EA731A">
        <w:rPr>
          <w:rFonts w:ascii="Arial" w:hAnsi="Arial" w:cs="Arial"/>
          <w:sz w:val="20"/>
          <w:szCs w:val="20"/>
          <w:lang w:val="cs-CZ"/>
        </w:rPr>
        <w:t> tis. ha</w:t>
      </w:r>
      <w:r w:rsidR="006E5037" w:rsidRPr="006E5037">
        <w:rPr>
          <w:rFonts w:ascii="Arial" w:hAnsi="Arial" w:cs="Arial"/>
          <w:sz w:val="20"/>
          <w:szCs w:val="20"/>
          <w:lang w:val="cs-CZ"/>
        </w:rPr>
        <w:t>,</w:t>
      </w:r>
      <w:r w:rsidR="006E5037">
        <w:rPr>
          <w:rFonts w:ascii="Arial" w:hAnsi="Arial" w:cs="Arial"/>
          <w:sz w:val="20"/>
          <w:szCs w:val="20"/>
          <w:lang w:val="cs-CZ"/>
        </w:rPr>
        <w:t xml:space="preserve"> </w:t>
      </w:r>
      <w:r w:rsidR="006E5037" w:rsidRPr="006E5037">
        <w:rPr>
          <w:rFonts w:ascii="Arial" w:hAnsi="Arial" w:cs="Arial"/>
          <w:sz w:val="20"/>
          <w:szCs w:val="20"/>
          <w:lang w:val="cs-CZ"/>
        </w:rPr>
        <w:t>z nichž téměř čtvrtina ploch (24 %) je ve Středočeském kraji</w:t>
      </w:r>
      <w:r w:rsidR="00D77B22" w:rsidRPr="00EA731A">
        <w:rPr>
          <w:rFonts w:ascii="Arial" w:hAnsi="Arial" w:cs="Arial"/>
          <w:sz w:val="20"/>
          <w:szCs w:val="20"/>
          <w:lang w:val="cs-CZ"/>
        </w:rPr>
        <w:t xml:space="preserve">. Na druhém místě jsou podniky </w:t>
      </w:r>
      <w:r w:rsidR="006E5037">
        <w:rPr>
          <w:rFonts w:ascii="Arial" w:hAnsi="Arial" w:cs="Arial"/>
          <w:sz w:val="20"/>
          <w:szCs w:val="20"/>
          <w:lang w:val="cs-CZ"/>
        </w:rPr>
        <w:t>smíšené</w:t>
      </w:r>
      <w:r w:rsidR="00D77B22" w:rsidRPr="00EA731A">
        <w:rPr>
          <w:rFonts w:ascii="Arial" w:hAnsi="Arial" w:cs="Arial"/>
          <w:sz w:val="20"/>
          <w:szCs w:val="20"/>
          <w:lang w:val="cs-CZ"/>
        </w:rPr>
        <w:t xml:space="preserve"> výroby s celkovou výměrou 1 </w:t>
      </w:r>
      <w:r w:rsidR="00066BE3">
        <w:rPr>
          <w:rFonts w:ascii="Arial" w:hAnsi="Arial" w:cs="Arial"/>
          <w:sz w:val="20"/>
          <w:szCs w:val="20"/>
          <w:lang w:val="cs-CZ"/>
        </w:rPr>
        <w:t>222</w:t>
      </w:r>
      <w:r w:rsidR="00D77B22" w:rsidRPr="00EA731A">
        <w:rPr>
          <w:rFonts w:ascii="Arial" w:hAnsi="Arial" w:cs="Arial"/>
          <w:sz w:val="20"/>
          <w:szCs w:val="20"/>
          <w:lang w:val="cs-CZ"/>
        </w:rPr>
        <w:t xml:space="preserve"> tis. ha, </w:t>
      </w:r>
      <w:r w:rsidR="006E5037" w:rsidRPr="006E5037">
        <w:rPr>
          <w:rFonts w:ascii="Arial" w:hAnsi="Arial" w:cs="Arial"/>
          <w:sz w:val="20"/>
          <w:szCs w:val="20"/>
          <w:lang w:val="cs-CZ"/>
        </w:rPr>
        <w:t>přičemž největší plochy se nacházejí v kraji Vysočina (16</w:t>
      </w:r>
      <w:r w:rsidR="006E5037">
        <w:rPr>
          <w:rFonts w:ascii="Arial" w:hAnsi="Arial" w:cs="Arial"/>
          <w:sz w:val="20"/>
          <w:szCs w:val="20"/>
          <w:lang w:val="cs-CZ"/>
        </w:rPr>
        <w:t> </w:t>
      </w:r>
      <w:r w:rsidR="006E5037" w:rsidRPr="006E5037">
        <w:rPr>
          <w:rFonts w:ascii="Arial" w:hAnsi="Arial" w:cs="Arial"/>
          <w:sz w:val="20"/>
          <w:szCs w:val="20"/>
          <w:lang w:val="cs-CZ"/>
        </w:rPr>
        <w:t>%)</w:t>
      </w:r>
      <w:r w:rsidR="00D77B22" w:rsidRPr="00EA731A">
        <w:rPr>
          <w:rFonts w:ascii="Arial" w:hAnsi="Arial" w:cs="Arial"/>
          <w:sz w:val="20"/>
          <w:szCs w:val="20"/>
          <w:lang w:val="cs-CZ"/>
        </w:rPr>
        <w:t>. Podniky zaměřené na chov skotu a zvířat zkrmujících objemnou píci obhospodařují třetí největší výměru v ČR (5</w:t>
      </w:r>
      <w:r w:rsidR="00B169A2">
        <w:rPr>
          <w:rFonts w:ascii="Arial" w:hAnsi="Arial" w:cs="Arial"/>
          <w:sz w:val="20"/>
          <w:szCs w:val="20"/>
          <w:lang w:val="cs-CZ"/>
        </w:rPr>
        <w:t>47</w:t>
      </w:r>
      <w:r w:rsidR="00D77B22" w:rsidRPr="00EA731A">
        <w:rPr>
          <w:rFonts w:ascii="Arial" w:hAnsi="Arial" w:cs="Arial"/>
          <w:sz w:val="20"/>
          <w:szCs w:val="20"/>
          <w:lang w:val="cs-CZ"/>
        </w:rPr>
        <w:t> tis. ha). Celkem 1</w:t>
      </w:r>
      <w:r w:rsidR="00B169A2">
        <w:rPr>
          <w:rFonts w:ascii="Arial" w:hAnsi="Arial" w:cs="Arial"/>
          <w:sz w:val="20"/>
          <w:szCs w:val="20"/>
          <w:lang w:val="cs-CZ"/>
        </w:rPr>
        <w:t>8</w:t>
      </w:r>
      <w:r w:rsidR="00D77B22" w:rsidRPr="00EA731A">
        <w:rPr>
          <w:rFonts w:ascii="Arial" w:hAnsi="Arial" w:cs="Arial"/>
          <w:sz w:val="20"/>
          <w:szCs w:val="20"/>
          <w:lang w:val="cs-CZ"/>
        </w:rPr>
        <w:t xml:space="preserve"> % ploch se nachází v Jihočeském kraji. </w:t>
      </w:r>
    </w:p>
    <w:p w14:paraId="12D81AAA" w14:textId="77777777" w:rsidR="00F82245" w:rsidRPr="00F0257B" w:rsidRDefault="00F82245" w:rsidP="00FC0370">
      <w:pPr>
        <w:spacing w:line="288" w:lineRule="auto"/>
        <w:ind w:firstLine="539"/>
        <w:jc w:val="both"/>
        <w:rPr>
          <w:rFonts w:ascii="Arial" w:hAnsi="Arial" w:cs="Arial"/>
          <w:sz w:val="20"/>
          <w:szCs w:val="20"/>
          <w:lang w:val="cs-CZ"/>
        </w:rPr>
      </w:pPr>
    </w:p>
    <w:p w14:paraId="0783B0B2" w14:textId="1456DEC2" w:rsidR="00411567" w:rsidRDefault="00661EFE" w:rsidP="00411567">
      <w:pPr>
        <w:pStyle w:val="Normlnweb"/>
        <w:tabs>
          <w:tab w:val="left" w:pos="360"/>
        </w:tabs>
        <w:spacing w:line="288" w:lineRule="auto"/>
        <w:rPr>
          <w:rFonts w:ascii="Arial" w:hAnsi="Arial" w:cs="Arial"/>
          <w:sz w:val="20"/>
          <w:szCs w:val="20"/>
        </w:rPr>
      </w:pPr>
      <w:r w:rsidRPr="00F0257B">
        <w:rPr>
          <w:rFonts w:ascii="Arial" w:hAnsi="Arial" w:cs="Arial"/>
          <w:sz w:val="20"/>
          <w:szCs w:val="20"/>
        </w:rPr>
        <w:t xml:space="preserve">Nejpočetněji zastoupené výrobní zaměření </w:t>
      </w:r>
      <w:r w:rsidR="00411567" w:rsidRPr="00F0257B">
        <w:rPr>
          <w:rFonts w:ascii="Arial" w:hAnsi="Arial" w:cs="Arial"/>
          <w:sz w:val="20"/>
          <w:szCs w:val="20"/>
        </w:rPr>
        <w:t xml:space="preserve">představuje </w:t>
      </w:r>
      <w:r w:rsidR="00411567" w:rsidRPr="00F0257B">
        <w:rPr>
          <w:rFonts w:ascii="Arial" w:hAnsi="Arial" w:cs="Arial"/>
          <w:b/>
          <w:sz w:val="20"/>
          <w:szCs w:val="20"/>
        </w:rPr>
        <w:t>polní výroba</w:t>
      </w:r>
      <w:r w:rsidR="00411567" w:rsidRPr="00F0257B">
        <w:rPr>
          <w:rFonts w:ascii="Arial" w:hAnsi="Arial" w:cs="Arial"/>
          <w:sz w:val="20"/>
          <w:szCs w:val="20"/>
        </w:rPr>
        <w:t>, která podstatným způsobem ovlivňuje ekonomiku českého zemědělství. Celkově se na polní výrobu specializuje více než třetina všech zemědělských podniků (3</w:t>
      </w:r>
      <w:r w:rsidR="00175431">
        <w:rPr>
          <w:rFonts w:ascii="Arial" w:hAnsi="Arial" w:cs="Arial"/>
          <w:sz w:val="20"/>
          <w:szCs w:val="20"/>
        </w:rPr>
        <w:t>7</w:t>
      </w:r>
      <w:r w:rsidR="00411567" w:rsidRPr="00F0257B">
        <w:rPr>
          <w:rFonts w:ascii="Arial" w:hAnsi="Arial" w:cs="Arial"/>
          <w:sz w:val="20"/>
          <w:szCs w:val="20"/>
        </w:rPr>
        <w:t xml:space="preserve"> %). Podíl </w:t>
      </w:r>
      <w:r w:rsidR="00217740" w:rsidRPr="00670054">
        <w:rPr>
          <w:rFonts w:ascii="Arial" w:hAnsi="Arial" w:cs="Arial"/>
          <w:sz w:val="20"/>
          <w:szCs w:val="20"/>
        </w:rPr>
        <w:t xml:space="preserve">výměr ploch podniků </w:t>
      </w:r>
      <w:r w:rsidR="00411567" w:rsidRPr="00F0257B">
        <w:rPr>
          <w:rFonts w:ascii="Arial" w:hAnsi="Arial" w:cs="Arial"/>
          <w:sz w:val="20"/>
          <w:szCs w:val="20"/>
        </w:rPr>
        <w:t xml:space="preserve">polní výroby na celkové výměře zemědělské půdy </w:t>
      </w:r>
      <w:r w:rsidR="00670054">
        <w:rPr>
          <w:rFonts w:ascii="Arial" w:hAnsi="Arial" w:cs="Arial"/>
          <w:sz w:val="20"/>
          <w:szCs w:val="20"/>
        </w:rPr>
        <w:t>v ČR činí</w:t>
      </w:r>
      <w:r w:rsidR="00411567" w:rsidRPr="00F0257B">
        <w:rPr>
          <w:rFonts w:ascii="Arial" w:hAnsi="Arial" w:cs="Arial"/>
          <w:sz w:val="20"/>
          <w:szCs w:val="20"/>
        </w:rPr>
        <w:t xml:space="preserve"> 3</w:t>
      </w:r>
      <w:r w:rsidR="00217740">
        <w:rPr>
          <w:rFonts w:ascii="Arial" w:hAnsi="Arial" w:cs="Arial"/>
          <w:sz w:val="20"/>
          <w:szCs w:val="20"/>
        </w:rPr>
        <w:t>8</w:t>
      </w:r>
      <w:r w:rsidR="00411567" w:rsidRPr="00F0257B">
        <w:rPr>
          <w:rFonts w:ascii="Arial" w:hAnsi="Arial" w:cs="Arial"/>
          <w:sz w:val="20"/>
          <w:szCs w:val="20"/>
        </w:rPr>
        <w:t xml:space="preserve"> %. Z hlediska právní formy převládají v rámci výrobního zaměření polní výroba </w:t>
      </w:r>
      <w:r w:rsidR="00154AE9">
        <w:rPr>
          <w:rFonts w:ascii="Arial" w:hAnsi="Arial" w:cs="Arial"/>
          <w:sz w:val="20"/>
          <w:szCs w:val="20"/>
        </w:rPr>
        <w:t xml:space="preserve">podniky </w:t>
      </w:r>
      <w:r w:rsidR="00411567" w:rsidRPr="00F0257B">
        <w:rPr>
          <w:rFonts w:ascii="Arial" w:hAnsi="Arial" w:cs="Arial"/>
          <w:sz w:val="20"/>
          <w:szCs w:val="20"/>
        </w:rPr>
        <w:t>fyzick</w:t>
      </w:r>
      <w:r w:rsidR="00154AE9">
        <w:rPr>
          <w:rFonts w:ascii="Arial" w:hAnsi="Arial" w:cs="Arial"/>
          <w:sz w:val="20"/>
          <w:szCs w:val="20"/>
        </w:rPr>
        <w:t>ých</w:t>
      </w:r>
      <w:r w:rsidR="00411567" w:rsidRPr="00F0257B">
        <w:rPr>
          <w:rFonts w:ascii="Arial" w:hAnsi="Arial" w:cs="Arial"/>
          <w:sz w:val="20"/>
          <w:szCs w:val="20"/>
        </w:rPr>
        <w:t xml:space="preserve"> osob (8</w:t>
      </w:r>
      <w:r w:rsidR="00217740">
        <w:rPr>
          <w:rFonts w:ascii="Arial" w:hAnsi="Arial" w:cs="Arial"/>
          <w:sz w:val="20"/>
          <w:szCs w:val="20"/>
        </w:rPr>
        <w:t>3</w:t>
      </w:r>
      <w:r w:rsidR="00411567" w:rsidRPr="00F0257B">
        <w:rPr>
          <w:rFonts w:ascii="Arial" w:hAnsi="Arial" w:cs="Arial"/>
          <w:sz w:val="20"/>
          <w:szCs w:val="20"/>
        </w:rPr>
        <w:t> %), zbývajících 1</w:t>
      </w:r>
      <w:r w:rsidR="00217740">
        <w:rPr>
          <w:rFonts w:ascii="Arial" w:hAnsi="Arial" w:cs="Arial"/>
          <w:sz w:val="20"/>
          <w:szCs w:val="20"/>
        </w:rPr>
        <w:t>7</w:t>
      </w:r>
      <w:r w:rsidR="00411567" w:rsidRPr="00F0257B">
        <w:rPr>
          <w:rFonts w:ascii="Arial" w:hAnsi="Arial" w:cs="Arial"/>
          <w:sz w:val="20"/>
          <w:szCs w:val="20"/>
        </w:rPr>
        <w:t xml:space="preserve"> % tvoří podniky právnických osob. Z pohledu velikostní struktury </w:t>
      </w:r>
      <w:r w:rsidR="00670054">
        <w:rPr>
          <w:rFonts w:ascii="Arial" w:hAnsi="Arial" w:cs="Arial"/>
          <w:sz w:val="20"/>
          <w:szCs w:val="20"/>
        </w:rPr>
        <w:t xml:space="preserve">převažují </w:t>
      </w:r>
      <w:r w:rsidR="00411567" w:rsidRPr="00F0257B">
        <w:rPr>
          <w:rFonts w:ascii="Arial" w:hAnsi="Arial" w:cs="Arial"/>
          <w:sz w:val="20"/>
          <w:szCs w:val="20"/>
        </w:rPr>
        <w:t>u</w:t>
      </w:r>
      <w:r w:rsidR="00B84161">
        <w:rPr>
          <w:rFonts w:ascii="Arial" w:hAnsi="Arial" w:cs="Arial"/>
          <w:sz w:val="20"/>
          <w:szCs w:val="20"/>
        </w:rPr>
        <w:t> </w:t>
      </w:r>
      <w:r w:rsidR="00411567" w:rsidRPr="00F0257B">
        <w:rPr>
          <w:rFonts w:ascii="Arial" w:hAnsi="Arial" w:cs="Arial"/>
          <w:sz w:val="20"/>
          <w:szCs w:val="20"/>
        </w:rPr>
        <w:t>podniků polní výrob</w:t>
      </w:r>
      <w:r w:rsidR="00670054">
        <w:rPr>
          <w:rFonts w:ascii="Arial" w:hAnsi="Arial" w:cs="Arial"/>
          <w:sz w:val="20"/>
          <w:szCs w:val="20"/>
        </w:rPr>
        <w:t>y</w:t>
      </w:r>
      <w:r w:rsidR="00411567" w:rsidRPr="00F0257B">
        <w:rPr>
          <w:rFonts w:ascii="Arial" w:hAnsi="Arial" w:cs="Arial"/>
          <w:sz w:val="20"/>
          <w:szCs w:val="20"/>
        </w:rPr>
        <w:t xml:space="preserve"> </w:t>
      </w:r>
      <w:r w:rsidRPr="00F0257B">
        <w:rPr>
          <w:rFonts w:ascii="Arial" w:hAnsi="Arial" w:cs="Arial"/>
          <w:sz w:val="20"/>
          <w:szCs w:val="20"/>
        </w:rPr>
        <w:t>malé farmy</w:t>
      </w:r>
      <w:r w:rsidR="00411567" w:rsidRPr="00F0257B">
        <w:rPr>
          <w:rFonts w:ascii="Arial" w:hAnsi="Arial" w:cs="Arial"/>
          <w:sz w:val="20"/>
          <w:szCs w:val="20"/>
        </w:rPr>
        <w:t xml:space="preserve"> (</w:t>
      </w:r>
      <w:r w:rsidRPr="00F0257B">
        <w:rPr>
          <w:rFonts w:ascii="Arial" w:hAnsi="Arial" w:cs="Arial"/>
          <w:sz w:val="20"/>
          <w:szCs w:val="20"/>
        </w:rPr>
        <w:t>5</w:t>
      </w:r>
      <w:r w:rsidR="00217740">
        <w:rPr>
          <w:rFonts w:ascii="Arial" w:hAnsi="Arial" w:cs="Arial"/>
          <w:sz w:val="20"/>
          <w:szCs w:val="20"/>
        </w:rPr>
        <w:t>3</w:t>
      </w:r>
      <w:r w:rsidR="00411567" w:rsidRPr="00F0257B">
        <w:rPr>
          <w:rFonts w:ascii="Arial" w:hAnsi="Arial" w:cs="Arial"/>
          <w:sz w:val="20"/>
          <w:szCs w:val="20"/>
        </w:rPr>
        <w:t xml:space="preserve"> %). </w:t>
      </w:r>
      <w:r w:rsidRPr="00F0257B">
        <w:rPr>
          <w:rFonts w:ascii="Arial" w:hAnsi="Arial" w:cs="Arial"/>
          <w:sz w:val="20"/>
          <w:szCs w:val="20"/>
        </w:rPr>
        <w:t xml:space="preserve">Pouze </w:t>
      </w:r>
      <w:r w:rsidR="00217740">
        <w:rPr>
          <w:rFonts w:ascii="Arial" w:hAnsi="Arial" w:cs="Arial"/>
          <w:sz w:val="20"/>
          <w:szCs w:val="20"/>
        </w:rPr>
        <w:t>6</w:t>
      </w:r>
      <w:r w:rsidRPr="00F0257B">
        <w:rPr>
          <w:rFonts w:ascii="Arial" w:hAnsi="Arial" w:cs="Arial"/>
          <w:sz w:val="20"/>
          <w:szCs w:val="20"/>
        </w:rPr>
        <w:t xml:space="preserve"> % tvoří podniky velké </w:t>
      </w:r>
      <w:r w:rsidR="00217740" w:rsidRPr="00670054">
        <w:rPr>
          <w:rFonts w:ascii="Arial" w:hAnsi="Arial" w:cs="Arial"/>
          <w:sz w:val="20"/>
          <w:szCs w:val="20"/>
        </w:rPr>
        <w:t>ekonomické</w:t>
      </w:r>
      <w:r w:rsidR="00217740">
        <w:rPr>
          <w:rFonts w:ascii="Arial" w:hAnsi="Arial" w:cs="Arial"/>
          <w:sz w:val="20"/>
          <w:szCs w:val="20"/>
        </w:rPr>
        <w:t xml:space="preserve"> </w:t>
      </w:r>
      <w:r w:rsidRPr="00F0257B">
        <w:rPr>
          <w:rFonts w:ascii="Arial" w:hAnsi="Arial" w:cs="Arial"/>
          <w:sz w:val="20"/>
          <w:szCs w:val="20"/>
        </w:rPr>
        <w:t xml:space="preserve">velikosti. </w:t>
      </w:r>
      <w:r w:rsidR="00670054">
        <w:rPr>
          <w:rFonts w:ascii="Arial" w:hAnsi="Arial" w:cs="Arial"/>
          <w:sz w:val="20"/>
          <w:szCs w:val="20"/>
        </w:rPr>
        <w:t>Podle</w:t>
      </w:r>
      <w:r w:rsidR="005763D9" w:rsidRPr="00F0257B">
        <w:rPr>
          <w:rFonts w:ascii="Arial" w:hAnsi="Arial" w:cs="Arial"/>
          <w:sz w:val="20"/>
          <w:szCs w:val="20"/>
        </w:rPr>
        <w:t xml:space="preserve"> </w:t>
      </w:r>
      <w:r w:rsidR="00411567" w:rsidRPr="00F0257B">
        <w:rPr>
          <w:rFonts w:ascii="Arial" w:hAnsi="Arial" w:cs="Arial"/>
          <w:sz w:val="20"/>
          <w:szCs w:val="20"/>
        </w:rPr>
        <w:t>regi</w:t>
      </w:r>
      <w:r w:rsidR="005763D9" w:rsidRPr="00F0257B">
        <w:rPr>
          <w:rFonts w:ascii="Arial" w:hAnsi="Arial" w:cs="Arial"/>
          <w:sz w:val="20"/>
          <w:szCs w:val="20"/>
        </w:rPr>
        <w:t>onálního rozložení</w:t>
      </w:r>
      <w:r w:rsidR="00411567" w:rsidRPr="00F0257B">
        <w:rPr>
          <w:rFonts w:ascii="Arial" w:hAnsi="Arial" w:cs="Arial"/>
          <w:sz w:val="20"/>
          <w:szCs w:val="20"/>
        </w:rPr>
        <w:t xml:space="preserve"> </w:t>
      </w:r>
      <w:r w:rsidR="005763D9" w:rsidRPr="00F0257B">
        <w:rPr>
          <w:rFonts w:ascii="Arial" w:hAnsi="Arial" w:cs="Arial"/>
          <w:sz w:val="20"/>
          <w:szCs w:val="20"/>
        </w:rPr>
        <w:t xml:space="preserve">představuje </w:t>
      </w:r>
      <w:r w:rsidR="00411567" w:rsidRPr="00F0257B">
        <w:rPr>
          <w:rFonts w:ascii="Arial" w:hAnsi="Arial" w:cs="Arial"/>
          <w:sz w:val="20"/>
          <w:szCs w:val="20"/>
        </w:rPr>
        <w:t xml:space="preserve">tradiční základnu s největším počtem podniků </w:t>
      </w:r>
      <w:r w:rsidR="005763D9" w:rsidRPr="00F0257B">
        <w:rPr>
          <w:rFonts w:ascii="Arial" w:hAnsi="Arial" w:cs="Arial"/>
          <w:sz w:val="20"/>
          <w:szCs w:val="20"/>
        </w:rPr>
        <w:t>Středočeský kraj (2</w:t>
      </w:r>
      <w:r w:rsidR="00DF338C">
        <w:rPr>
          <w:rFonts w:ascii="Arial" w:hAnsi="Arial" w:cs="Arial"/>
          <w:sz w:val="20"/>
          <w:szCs w:val="20"/>
        </w:rPr>
        <w:t> </w:t>
      </w:r>
      <w:r w:rsidR="00217740">
        <w:rPr>
          <w:rFonts w:ascii="Arial" w:hAnsi="Arial" w:cs="Arial"/>
          <w:sz w:val="20"/>
          <w:szCs w:val="20"/>
        </w:rPr>
        <w:t>361</w:t>
      </w:r>
      <w:r w:rsidR="00DF338C">
        <w:rPr>
          <w:rFonts w:ascii="Arial" w:hAnsi="Arial" w:cs="Arial"/>
          <w:sz w:val="20"/>
          <w:szCs w:val="20"/>
        </w:rPr>
        <w:t> </w:t>
      </w:r>
      <w:r w:rsidR="00411567" w:rsidRPr="00F0257B">
        <w:rPr>
          <w:rFonts w:ascii="Arial" w:hAnsi="Arial" w:cs="Arial"/>
          <w:sz w:val="20"/>
          <w:szCs w:val="20"/>
        </w:rPr>
        <w:t xml:space="preserve">subjektů), kde je, ponecháme-li stranou </w:t>
      </w:r>
      <w:r w:rsidR="00127DA9" w:rsidRPr="00670054">
        <w:rPr>
          <w:rFonts w:ascii="Arial" w:hAnsi="Arial" w:cs="Arial"/>
          <w:sz w:val="20"/>
          <w:szCs w:val="20"/>
        </w:rPr>
        <w:t xml:space="preserve">kraj </w:t>
      </w:r>
      <w:r w:rsidR="00217740" w:rsidRPr="00670054">
        <w:rPr>
          <w:rFonts w:ascii="Arial" w:hAnsi="Arial" w:cs="Arial"/>
          <w:sz w:val="20"/>
          <w:szCs w:val="20"/>
        </w:rPr>
        <w:t>H</w:t>
      </w:r>
      <w:r w:rsidR="00411567" w:rsidRPr="00670054">
        <w:rPr>
          <w:rFonts w:ascii="Arial" w:hAnsi="Arial" w:cs="Arial"/>
          <w:sz w:val="20"/>
          <w:szCs w:val="20"/>
        </w:rPr>
        <w:t xml:space="preserve">lavní </w:t>
      </w:r>
      <w:r w:rsidR="00411567" w:rsidRPr="00F0257B">
        <w:rPr>
          <w:rFonts w:ascii="Arial" w:hAnsi="Arial" w:cs="Arial"/>
          <w:sz w:val="20"/>
          <w:szCs w:val="20"/>
        </w:rPr>
        <w:t>město Prahu, také největší podíl podniků této specializace (5</w:t>
      </w:r>
      <w:r w:rsidR="005763D9" w:rsidRPr="00F0257B">
        <w:rPr>
          <w:rFonts w:ascii="Arial" w:hAnsi="Arial" w:cs="Arial"/>
          <w:sz w:val="20"/>
          <w:szCs w:val="20"/>
        </w:rPr>
        <w:t>6</w:t>
      </w:r>
      <w:r w:rsidR="00411567" w:rsidRPr="00F0257B">
        <w:rPr>
          <w:rFonts w:ascii="Arial" w:hAnsi="Arial" w:cs="Arial"/>
          <w:sz w:val="20"/>
          <w:szCs w:val="20"/>
        </w:rPr>
        <w:t xml:space="preserve"> %). Významnou roli hraje polní výroba také </w:t>
      </w:r>
      <w:r w:rsidR="005763D9" w:rsidRPr="00F0257B">
        <w:rPr>
          <w:rFonts w:ascii="Arial" w:hAnsi="Arial" w:cs="Arial"/>
          <w:sz w:val="20"/>
          <w:szCs w:val="20"/>
        </w:rPr>
        <w:t>na Vysočině (1 </w:t>
      </w:r>
      <w:r w:rsidR="00217740">
        <w:rPr>
          <w:rFonts w:ascii="Arial" w:hAnsi="Arial" w:cs="Arial"/>
          <w:sz w:val="20"/>
          <w:szCs w:val="20"/>
        </w:rPr>
        <w:t>522</w:t>
      </w:r>
      <w:r w:rsidR="005763D9" w:rsidRPr="00F0257B">
        <w:rPr>
          <w:rFonts w:ascii="Arial" w:hAnsi="Arial" w:cs="Arial"/>
          <w:sz w:val="20"/>
          <w:szCs w:val="20"/>
        </w:rPr>
        <w:t xml:space="preserve"> subjektů)</w:t>
      </w:r>
      <w:r w:rsidR="00491E05">
        <w:rPr>
          <w:rFonts w:ascii="Arial" w:hAnsi="Arial" w:cs="Arial"/>
          <w:sz w:val="20"/>
          <w:szCs w:val="20"/>
        </w:rPr>
        <w:t xml:space="preserve">, </w:t>
      </w:r>
      <w:r w:rsidR="00491E05" w:rsidRPr="00F0257B">
        <w:rPr>
          <w:rFonts w:ascii="Arial" w:hAnsi="Arial" w:cs="Arial"/>
          <w:sz w:val="20"/>
          <w:szCs w:val="20"/>
        </w:rPr>
        <w:t>v Ústeckém kraji (</w:t>
      </w:r>
      <w:r w:rsidR="00491E05">
        <w:rPr>
          <w:rFonts w:ascii="Arial" w:hAnsi="Arial" w:cs="Arial"/>
          <w:sz w:val="20"/>
          <w:szCs w:val="20"/>
        </w:rPr>
        <w:t>881</w:t>
      </w:r>
      <w:r w:rsidR="00491E05" w:rsidRPr="00F0257B">
        <w:rPr>
          <w:rFonts w:ascii="Arial" w:hAnsi="Arial" w:cs="Arial"/>
          <w:sz w:val="20"/>
          <w:szCs w:val="20"/>
        </w:rPr>
        <w:t xml:space="preserve"> subjektů),</w:t>
      </w:r>
      <w:r w:rsidR="00411567" w:rsidRPr="00F0257B">
        <w:rPr>
          <w:rFonts w:ascii="Arial" w:hAnsi="Arial" w:cs="Arial"/>
          <w:sz w:val="20"/>
          <w:szCs w:val="20"/>
        </w:rPr>
        <w:t xml:space="preserve"> a</w:t>
      </w:r>
      <w:r w:rsidR="00D72E5B">
        <w:rPr>
          <w:rFonts w:ascii="Arial" w:hAnsi="Arial" w:cs="Arial"/>
          <w:sz w:val="20"/>
          <w:szCs w:val="20"/>
        </w:rPr>
        <w:t> </w:t>
      </w:r>
      <w:r w:rsidR="00411567" w:rsidRPr="00F0257B">
        <w:rPr>
          <w:rFonts w:ascii="Arial" w:hAnsi="Arial" w:cs="Arial"/>
          <w:sz w:val="20"/>
          <w:szCs w:val="20"/>
        </w:rPr>
        <w:t>v </w:t>
      </w:r>
      <w:r w:rsidR="005763D9" w:rsidRPr="00F0257B">
        <w:rPr>
          <w:rFonts w:ascii="Arial" w:hAnsi="Arial" w:cs="Arial"/>
          <w:sz w:val="20"/>
          <w:szCs w:val="20"/>
        </w:rPr>
        <w:t>Olomouckém</w:t>
      </w:r>
      <w:r w:rsidR="00411567" w:rsidRPr="00F0257B">
        <w:rPr>
          <w:rFonts w:ascii="Arial" w:hAnsi="Arial" w:cs="Arial"/>
          <w:sz w:val="20"/>
          <w:szCs w:val="20"/>
        </w:rPr>
        <w:t xml:space="preserve"> kraji (</w:t>
      </w:r>
      <w:r w:rsidR="00217740">
        <w:rPr>
          <w:rFonts w:ascii="Arial" w:hAnsi="Arial" w:cs="Arial"/>
          <w:sz w:val="20"/>
          <w:szCs w:val="20"/>
        </w:rPr>
        <w:t>830</w:t>
      </w:r>
      <w:r w:rsidR="00411567" w:rsidRPr="00F0257B">
        <w:rPr>
          <w:rFonts w:ascii="Arial" w:hAnsi="Arial" w:cs="Arial"/>
          <w:sz w:val="20"/>
          <w:szCs w:val="20"/>
        </w:rPr>
        <w:t xml:space="preserve"> subjektů). </w:t>
      </w:r>
      <w:r w:rsidR="00E90343">
        <w:rPr>
          <w:rFonts w:ascii="Arial" w:hAnsi="Arial" w:cs="Arial"/>
          <w:sz w:val="20"/>
          <w:szCs w:val="20"/>
        </w:rPr>
        <w:t>R</w:t>
      </w:r>
      <w:r w:rsidR="00411567" w:rsidRPr="00F0257B">
        <w:rPr>
          <w:rFonts w:ascii="Arial" w:hAnsi="Arial" w:cs="Arial"/>
          <w:sz w:val="20"/>
          <w:szCs w:val="20"/>
        </w:rPr>
        <w:t>egiony vhodné pro pěstování polních plodin jsou přirozeným způsobem vymezeny nadmořskou výškou a půdně-klimatickými podmínkami.</w:t>
      </w:r>
    </w:p>
    <w:p w14:paraId="4982FC9B" w14:textId="0662E1EA" w:rsidR="00217740" w:rsidRDefault="005219DC" w:rsidP="00FC0370">
      <w:pPr>
        <w:pStyle w:val="Normlnweb"/>
        <w:tabs>
          <w:tab w:val="left" w:pos="360"/>
        </w:tabs>
        <w:spacing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 wp14:anchorId="62BE1447" wp14:editId="3557DA6A">
            <wp:extent cx="5474970" cy="3432175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4970" cy="343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963F82" w14:textId="5CB9169D" w:rsidR="00411567" w:rsidRDefault="00411567" w:rsidP="00411567">
      <w:pPr>
        <w:pStyle w:val="Normlnweb"/>
        <w:spacing w:line="288" w:lineRule="auto"/>
        <w:rPr>
          <w:rFonts w:ascii="Arial" w:hAnsi="Arial" w:cs="Arial"/>
          <w:sz w:val="20"/>
          <w:szCs w:val="20"/>
        </w:rPr>
      </w:pPr>
      <w:r w:rsidRPr="00F0257B">
        <w:rPr>
          <w:rFonts w:ascii="Arial" w:hAnsi="Arial" w:cs="Arial"/>
          <w:sz w:val="20"/>
          <w:szCs w:val="20"/>
        </w:rPr>
        <w:t xml:space="preserve">Výrobní zaměření polní výroba </w:t>
      </w:r>
      <w:r w:rsidR="00D72E5B">
        <w:rPr>
          <w:rFonts w:ascii="Arial" w:hAnsi="Arial" w:cs="Arial"/>
          <w:sz w:val="20"/>
          <w:szCs w:val="20"/>
        </w:rPr>
        <w:t>zahrnuje</w:t>
      </w:r>
      <w:r w:rsidRPr="00F0257B">
        <w:rPr>
          <w:rFonts w:ascii="Arial" w:hAnsi="Arial" w:cs="Arial"/>
          <w:sz w:val="20"/>
          <w:szCs w:val="20"/>
        </w:rPr>
        <w:t xml:space="preserve"> podnik</w:t>
      </w:r>
      <w:r w:rsidR="00D72E5B">
        <w:rPr>
          <w:rFonts w:ascii="Arial" w:hAnsi="Arial" w:cs="Arial"/>
          <w:sz w:val="20"/>
          <w:szCs w:val="20"/>
        </w:rPr>
        <w:t>y</w:t>
      </w:r>
      <w:r w:rsidRPr="00F0257B">
        <w:rPr>
          <w:rFonts w:ascii="Arial" w:hAnsi="Arial" w:cs="Arial"/>
          <w:sz w:val="20"/>
          <w:szCs w:val="20"/>
        </w:rPr>
        <w:t xml:space="preserve"> specializovan</w:t>
      </w:r>
      <w:r w:rsidR="00D72E5B">
        <w:rPr>
          <w:rFonts w:ascii="Arial" w:hAnsi="Arial" w:cs="Arial"/>
          <w:sz w:val="20"/>
          <w:szCs w:val="20"/>
        </w:rPr>
        <w:t>é</w:t>
      </w:r>
      <w:r w:rsidRPr="00F0257B">
        <w:rPr>
          <w:rFonts w:ascii="Arial" w:hAnsi="Arial" w:cs="Arial"/>
          <w:sz w:val="20"/>
          <w:szCs w:val="20"/>
        </w:rPr>
        <w:t xml:space="preserve"> na pěstování obilovin, olejnin a</w:t>
      </w:r>
      <w:r w:rsidR="00127DA9">
        <w:rPr>
          <w:rFonts w:ascii="Arial" w:hAnsi="Arial" w:cs="Arial"/>
          <w:sz w:val="20"/>
          <w:szCs w:val="20"/>
        </w:rPr>
        <w:t> </w:t>
      </w:r>
      <w:r w:rsidRPr="00F0257B">
        <w:rPr>
          <w:rFonts w:ascii="Arial" w:hAnsi="Arial" w:cs="Arial"/>
          <w:sz w:val="20"/>
          <w:szCs w:val="20"/>
        </w:rPr>
        <w:t>bílkovinných plodin a podnik</w:t>
      </w:r>
      <w:r w:rsidR="00D72E5B">
        <w:rPr>
          <w:rFonts w:ascii="Arial" w:hAnsi="Arial" w:cs="Arial"/>
          <w:sz w:val="20"/>
          <w:szCs w:val="20"/>
        </w:rPr>
        <w:t>y</w:t>
      </w:r>
      <w:r w:rsidRPr="00F0257B">
        <w:rPr>
          <w:rFonts w:ascii="Arial" w:hAnsi="Arial" w:cs="Arial"/>
          <w:sz w:val="20"/>
          <w:szCs w:val="20"/>
        </w:rPr>
        <w:t xml:space="preserve"> zabývající se všeobecnou polní výrobou (kombinace polních plodin, okopaniny, polní zelenina). </w:t>
      </w:r>
      <w:r w:rsidR="00D14CC5" w:rsidRPr="00F0257B">
        <w:rPr>
          <w:rFonts w:ascii="Arial" w:hAnsi="Arial" w:cs="Arial"/>
          <w:sz w:val="20"/>
          <w:szCs w:val="20"/>
        </w:rPr>
        <w:t>Téměř</w:t>
      </w:r>
      <w:r w:rsidRPr="00F0257B">
        <w:rPr>
          <w:rFonts w:ascii="Arial" w:hAnsi="Arial" w:cs="Arial"/>
          <w:sz w:val="20"/>
          <w:szCs w:val="20"/>
        </w:rPr>
        <w:t xml:space="preserve"> dvě třetiny</w:t>
      </w:r>
      <w:r w:rsidR="00127DA9">
        <w:rPr>
          <w:rFonts w:ascii="Arial" w:hAnsi="Arial" w:cs="Arial"/>
          <w:sz w:val="20"/>
          <w:szCs w:val="20"/>
        </w:rPr>
        <w:t xml:space="preserve"> </w:t>
      </w:r>
      <w:r w:rsidRPr="00F0257B">
        <w:rPr>
          <w:rFonts w:ascii="Arial" w:hAnsi="Arial" w:cs="Arial"/>
          <w:sz w:val="20"/>
          <w:szCs w:val="20"/>
        </w:rPr>
        <w:t xml:space="preserve">podniků </w:t>
      </w:r>
      <w:r w:rsidR="00D14CC5" w:rsidRPr="00F0257B">
        <w:rPr>
          <w:rFonts w:ascii="Arial" w:hAnsi="Arial" w:cs="Arial"/>
          <w:sz w:val="20"/>
          <w:szCs w:val="20"/>
        </w:rPr>
        <w:t xml:space="preserve">této </w:t>
      </w:r>
      <w:r w:rsidRPr="00F0257B">
        <w:rPr>
          <w:rFonts w:ascii="Arial" w:hAnsi="Arial" w:cs="Arial"/>
          <w:sz w:val="20"/>
          <w:szCs w:val="20"/>
        </w:rPr>
        <w:t>specializace (</w:t>
      </w:r>
      <w:r w:rsidR="00556717">
        <w:rPr>
          <w:rFonts w:ascii="Arial" w:hAnsi="Arial" w:cs="Arial"/>
          <w:sz w:val="20"/>
          <w:szCs w:val="20"/>
        </w:rPr>
        <w:t>61</w:t>
      </w:r>
      <w:r w:rsidRPr="00F0257B">
        <w:rPr>
          <w:rFonts w:ascii="Arial" w:hAnsi="Arial" w:cs="Arial"/>
          <w:sz w:val="20"/>
          <w:szCs w:val="20"/>
        </w:rPr>
        <w:t> %) tvoří subjekty zaměřené na pěstování obilovin a olejnin, přičemž tyto podniky obhospodařují v rámci výrobního zaměření polní výroba 7</w:t>
      </w:r>
      <w:r w:rsidR="00556717">
        <w:rPr>
          <w:rFonts w:ascii="Arial" w:hAnsi="Arial" w:cs="Arial"/>
          <w:sz w:val="20"/>
          <w:szCs w:val="20"/>
        </w:rPr>
        <w:t>6</w:t>
      </w:r>
      <w:r w:rsidRPr="00F0257B">
        <w:rPr>
          <w:rFonts w:ascii="Arial" w:hAnsi="Arial" w:cs="Arial"/>
          <w:sz w:val="20"/>
          <w:szCs w:val="20"/>
        </w:rPr>
        <w:t> % zemědělské půdy</w:t>
      </w:r>
      <w:r w:rsidR="00600110" w:rsidRPr="00F0257B">
        <w:rPr>
          <w:rFonts w:ascii="Arial" w:hAnsi="Arial" w:cs="Arial"/>
          <w:sz w:val="20"/>
          <w:szCs w:val="20"/>
        </w:rPr>
        <w:t xml:space="preserve"> a zároveň 2</w:t>
      </w:r>
      <w:r w:rsidR="00556717">
        <w:rPr>
          <w:rFonts w:ascii="Arial" w:hAnsi="Arial" w:cs="Arial"/>
          <w:sz w:val="20"/>
          <w:szCs w:val="20"/>
        </w:rPr>
        <w:t>9</w:t>
      </w:r>
      <w:r w:rsidR="00600110" w:rsidRPr="00F0257B">
        <w:rPr>
          <w:rFonts w:ascii="Arial" w:hAnsi="Arial" w:cs="Arial"/>
          <w:sz w:val="20"/>
          <w:szCs w:val="20"/>
        </w:rPr>
        <w:t> % z celkové zemědělské půdy ČR</w:t>
      </w:r>
      <w:r w:rsidRPr="00F0257B">
        <w:rPr>
          <w:rFonts w:ascii="Arial" w:hAnsi="Arial" w:cs="Arial"/>
          <w:sz w:val="20"/>
          <w:szCs w:val="20"/>
        </w:rPr>
        <w:t xml:space="preserve">. Zbývajících </w:t>
      </w:r>
      <w:r w:rsidR="00DC217B">
        <w:rPr>
          <w:rFonts w:ascii="Arial" w:hAnsi="Arial" w:cs="Arial"/>
          <w:sz w:val="20"/>
          <w:szCs w:val="20"/>
        </w:rPr>
        <w:t>39</w:t>
      </w:r>
      <w:r w:rsidRPr="00F0257B">
        <w:rPr>
          <w:rFonts w:ascii="Arial" w:hAnsi="Arial" w:cs="Arial"/>
          <w:sz w:val="20"/>
          <w:szCs w:val="20"/>
        </w:rPr>
        <w:t xml:space="preserve"> % subjektů je klasifikováno jako všeobecná polní výroba. </w:t>
      </w:r>
      <w:r w:rsidR="00A409DF" w:rsidRPr="00F0257B">
        <w:rPr>
          <w:rFonts w:ascii="Arial" w:hAnsi="Arial" w:cs="Arial"/>
          <w:sz w:val="20"/>
          <w:szCs w:val="20"/>
        </w:rPr>
        <w:t>S</w:t>
      </w:r>
      <w:r w:rsidRPr="00F0257B">
        <w:rPr>
          <w:rFonts w:ascii="Arial" w:hAnsi="Arial" w:cs="Arial"/>
          <w:sz w:val="20"/>
          <w:szCs w:val="20"/>
        </w:rPr>
        <w:t>kupin</w:t>
      </w:r>
      <w:r w:rsidR="00A409DF" w:rsidRPr="00F0257B">
        <w:rPr>
          <w:rFonts w:ascii="Arial" w:hAnsi="Arial" w:cs="Arial"/>
          <w:sz w:val="20"/>
          <w:szCs w:val="20"/>
        </w:rPr>
        <w:t>u</w:t>
      </w:r>
      <w:r w:rsidRPr="00F0257B">
        <w:rPr>
          <w:rFonts w:ascii="Arial" w:hAnsi="Arial" w:cs="Arial"/>
          <w:sz w:val="20"/>
          <w:szCs w:val="20"/>
        </w:rPr>
        <w:t xml:space="preserve"> podniků zaměřených na pěstování obilovin a olejnin </w:t>
      </w:r>
      <w:r w:rsidR="00A409DF" w:rsidRPr="00F0257B">
        <w:rPr>
          <w:rFonts w:ascii="Arial" w:hAnsi="Arial" w:cs="Arial"/>
          <w:sz w:val="20"/>
          <w:szCs w:val="20"/>
        </w:rPr>
        <w:t>tvoří ze 4</w:t>
      </w:r>
      <w:r w:rsidR="00DC217B">
        <w:rPr>
          <w:rFonts w:ascii="Arial" w:hAnsi="Arial" w:cs="Arial"/>
          <w:sz w:val="20"/>
          <w:szCs w:val="20"/>
        </w:rPr>
        <w:t>0</w:t>
      </w:r>
      <w:r w:rsidR="00A409DF" w:rsidRPr="00F0257B">
        <w:rPr>
          <w:rFonts w:ascii="Arial" w:hAnsi="Arial" w:cs="Arial"/>
          <w:sz w:val="20"/>
          <w:szCs w:val="20"/>
        </w:rPr>
        <w:t xml:space="preserve"> % podniky malé velikosti, </w:t>
      </w:r>
      <w:r w:rsidR="00D72E5B">
        <w:rPr>
          <w:rFonts w:ascii="Arial" w:hAnsi="Arial" w:cs="Arial"/>
          <w:sz w:val="20"/>
          <w:szCs w:val="20"/>
        </w:rPr>
        <w:t xml:space="preserve">z </w:t>
      </w:r>
      <w:r w:rsidR="00A409DF" w:rsidRPr="00F0257B">
        <w:rPr>
          <w:rFonts w:ascii="Arial" w:hAnsi="Arial" w:cs="Arial"/>
          <w:sz w:val="20"/>
          <w:szCs w:val="20"/>
        </w:rPr>
        <w:t>5</w:t>
      </w:r>
      <w:r w:rsidR="00DC217B">
        <w:rPr>
          <w:rFonts w:ascii="Arial" w:hAnsi="Arial" w:cs="Arial"/>
          <w:sz w:val="20"/>
          <w:szCs w:val="20"/>
        </w:rPr>
        <w:t>3</w:t>
      </w:r>
      <w:r w:rsidR="00A409DF" w:rsidRPr="00F0257B">
        <w:rPr>
          <w:rFonts w:ascii="Arial" w:hAnsi="Arial" w:cs="Arial"/>
          <w:sz w:val="20"/>
          <w:szCs w:val="20"/>
        </w:rPr>
        <w:t xml:space="preserve"> % středně velké podniky a </w:t>
      </w:r>
      <w:r w:rsidR="00D72E5B">
        <w:rPr>
          <w:rFonts w:ascii="Arial" w:hAnsi="Arial" w:cs="Arial"/>
          <w:sz w:val="20"/>
          <w:szCs w:val="20"/>
        </w:rPr>
        <w:t xml:space="preserve">ze </w:t>
      </w:r>
      <w:r w:rsidR="00DC217B">
        <w:rPr>
          <w:rFonts w:ascii="Arial" w:hAnsi="Arial" w:cs="Arial"/>
          <w:sz w:val="20"/>
          <w:szCs w:val="20"/>
        </w:rPr>
        <w:t>7</w:t>
      </w:r>
      <w:r w:rsidR="00A409DF" w:rsidRPr="00F0257B">
        <w:rPr>
          <w:rFonts w:ascii="Arial" w:hAnsi="Arial" w:cs="Arial"/>
          <w:sz w:val="20"/>
          <w:szCs w:val="20"/>
        </w:rPr>
        <w:t> % podniky velké. P</w:t>
      </w:r>
      <w:r w:rsidRPr="00F0257B">
        <w:rPr>
          <w:rFonts w:ascii="Arial" w:hAnsi="Arial" w:cs="Arial"/>
          <w:sz w:val="20"/>
          <w:szCs w:val="20"/>
        </w:rPr>
        <w:t xml:space="preserve">růměrná výměra </w:t>
      </w:r>
      <w:r w:rsidR="00A409DF" w:rsidRPr="00F0257B">
        <w:rPr>
          <w:rFonts w:ascii="Arial" w:hAnsi="Arial" w:cs="Arial"/>
          <w:sz w:val="20"/>
          <w:szCs w:val="20"/>
        </w:rPr>
        <w:t xml:space="preserve">obhospodařované půdy </w:t>
      </w:r>
      <w:r w:rsidRPr="00F0257B">
        <w:rPr>
          <w:rFonts w:ascii="Arial" w:hAnsi="Arial" w:cs="Arial"/>
          <w:sz w:val="20"/>
          <w:szCs w:val="20"/>
        </w:rPr>
        <w:t xml:space="preserve">celkově za tuto skupinu </w:t>
      </w:r>
      <w:r w:rsidR="00A409DF" w:rsidRPr="00F0257B">
        <w:rPr>
          <w:rFonts w:ascii="Arial" w:hAnsi="Arial" w:cs="Arial"/>
          <w:sz w:val="20"/>
          <w:szCs w:val="20"/>
        </w:rPr>
        <w:t>odpovídá</w:t>
      </w:r>
      <w:r w:rsidRPr="00F0257B">
        <w:rPr>
          <w:rFonts w:ascii="Arial" w:hAnsi="Arial" w:cs="Arial"/>
          <w:sz w:val="20"/>
          <w:szCs w:val="20"/>
        </w:rPr>
        <w:t xml:space="preserve"> 1</w:t>
      </w:r>
      <w:r w:rsidR="00DC217B">
        <w:rPr>
          <w:rFonts w:ascii="Arial" w:hAnsi="Arial" w:cs="Arial"/>
          <w:sz w:val="20"/>
          <w:szCs w:val="20"/>
        </w:rPr>
        <w:t>38</w:t>
      </w:r>
      <w:r w:rsidRPr="00F0257B">
        <w:rPr>
          <w:rFonts w:ascii="Arial" w:hAnsi="Arial" w:cs="Arial"/>
          <w:sz w:val="20"/>
          <w:szCs w:val="20"/>
        </w:rPr>
        <w:t xml:space="preserve"> ha/podnik. V rámci všeobecné polní výroby </w:t>
      </w:r>
      <w:r w:rsidR="00D72E5B" w:rsidRPr="00D72E5B">
        <w:rPr>
          <w:rFonts w:ascii="Arial" w:hAnsi="Arial" w:cs="Arial"/>
          <w:sz w:val="20"/>
          <w:szCs w:val="20"/>
        </w:rPr>
        <w:t>spadají téměř tři čtvrtiny</w:t>
      </w:r>
      <w:r w:rsidR="00A409DF" w:rsidRPr="00F0257B">
        <w:rPr>
          <w:rFonts w:ascii="Arial" w:hAnsi="Arial" w:cs="Arial"/>
          <w:sz w:val="20"/>
          <w:szCs w:val="20"/>
        </w:rPr>
        <w:t xml:space="preserve"> </w:t>
      </w:r>
      <w:r w:rsidRPr="00F0257B">
        <w:rPr>
          <w:rFonts w:ascii="Arial" w:hAnsi="Arial" w:cs="Arial"/>
          <w:sz w:val="20"/>
          <w:szCs w:val="20"/>
        </w:rPr>
        <w:t>subjektů do kategorie malých podniků (</w:t>
      </w:r>
      <w:r w:rsidR="00A409DF" w:rsidRPr="00F0257B">
        <w:rPr>
          <w:rFonts w:ascii="Arial" w:hAnsi="Arial" w:cs="Arial"/>
          <w:sz w:val="20"/>
          <w:szCs w:val="20"/>
        </w:rPr>
        <w:t>7</w:t>
      </w:r>
      <w:r w:rsidR="00DC217B">
        <w:rPr>
          <w:rFonts w:ascii="Arial" w:hAnsi="Arial" w:cs="Arial"/>
          <w:sz w:val="20"/>
          <w:szCs w:val="20"/>
        </w:rPr>
        <w:t>3</w:t>
      </w:r>
      <w:r w:rsidRPr="00F0257B">
        <w:rPr>
          <w:rFonts w:ascii="Arial" w:hAnsi="Arial" w:cs="Arial"/>
          <w:sz w:val="20"/>
          <w:szCs w:val="20"/>
        </w:rPr>
        <w:t> %), z čehož vyplývá i nižší průměrná výměra z</w:t>
      </w:r>
      <w:r w:rsidR="00D72E5B">
        <w:rPr>
          <w:rFonts w:ascii="Arial" w:hAnsi="Arial" w:cs="Arial"/>
          <w:sz w:val="20"/>
          <w:szCs w:val="20"/>
        </w:rPr>
        <w:t>emědělské půdy</w:t>
      </w:r>
      <w:r w:rsidRPr="00F0257B">
        <w:rPr>
          <w:rFonts w:ascii="Arial" w:hAnsi="Arial" w:cs="Arial"/>
          <w:sz w:val="20"/>
          <w:szCs w:val="20"/>
        </w:rPr>
        <w:t xml:space="preserve"> (</w:t>
      </w:r>
      <w:r w:rsidR="00DC217B">
        <w:rPr>
          <w:rFonts w:ascii="Arial" w:hAnsi="Arial" w:cs="Arial"/>
          <w:sz w:val="20"/>
          <w:szCs w:val="20"/>
        </w:rPr>
        <w:t>66</w:t>
      </w:r>
      <w:r w:rsidRPr="00F0257B">
        <w:rPr>
          <w:rFonts w:ascii="Arial" w:hAnsi="Arial" w:cs="Arial"/>
          <w:sz w:val="20"/>
          <w:szCs w:val="20"/>
        </w:rPr>
        <w:t> ha/podnik).</w:t>
      </w:r>
    </w:p>
    <w:p w14:paraId="5F0F3704" w14:textId="764F1F8A" w:rsidR="00F82245" w:rsidRPr="008A11B4" w:rsidRDefault="00F82245" w:rsidP="00411567">
      <w:pPr>
        <w:pStyle w:val="Normlnweb"/>
        <w:spacing w:line="288" w:lineRule="auto"/>
        <w:rPr>
          <w:rFonts w:ascii="Arial" w:hAnsi="Arial" w:cs="Arial"/>
          <w:sz w:val="20"/>
          <w:szCs w:val="20"/>
        </w:rPr>
      </w:pPr>
    </w:p>
    <w:p w14:paraId="65BE77A8" w14:textId="63AC76BD" w:rsidR="00BA7B1E" w:rsidRDefault="00661EFE" w:rsidP="00FC0370">
      <w:pPr>
        <w:pStyle w:val="Normlnweb"/>
        <w:tabs>
          <w:tab w:val="left" w:pos="360"/>
        </w:tabs>
        <w:spacing w:line="288" w:lineRule="auto"/>
        <w:rPr>
          <w:rFonts w:ascii="Arial" w:hAnsi="Arial" w:cs="Arial"/>
          <w:sz w:val="20"/>
          <w:szCs w:val="20"/>
        </w:rPr>
      </w:pPr>
      <w:r w:rsidRPr="00F0257B">
        <w:rPr>
          <w:rFonts w:ascii="Arial" w:hAnsi="Arial" w:cs="Arial"/>
          <w:sz w:val="20"/>
          <w:szCs w:val="20"/>
        </w:rPr>
        <w:t xml:space="preserve">Významnou výrobní specializaci </w:t>
      </w:r>
      <w:r w:rsidR="00BA7B1E" w:rsidRPr="00F0257B">
        <w:rPr>
          <w:rFonts w:ascii="Arial" w:hAnsi="Arial" w:cs="Arial"/>
          <w:sz w:val="20"/>
          <w:szCs w:val="20"/>
        </w:rPr>
        <w:t xml:space="preserve">českého zemědělství </w:t>
      </w:r>
      <w:r w:rsidR="00BA7B1E" w:rsidRPr="00EA731A">
        <w:rPr>
          <w:rFonts w:ascii="Arial" w:hAnsi="Arial" w:cs="Arial"/>
          <w:sz w:val="20"/>
          <w:szCs w:val="20"/>
        </w:rPr>
        <w:t xml:space="preserve">představuje </w:t>
      </w:r>
      <w:r w:rsidR="00BA7B1E" w:rsidRPr="00EA731A">
        <w:rPr>
          <w:rFonts w:ascii="Arial" w:hAnsi="Arial" w:cs="Arial"/>
          <w:b/>
          <w:sz w:val="20"/>
          <w:szCs w:val="20"/>
        </w:rPr>
        <w:t xml:space="preserve">chov </w:t>
      </w:r>
      <w:r w:rsidR="00AD16D1" w:rsidRPr="00EA731A">
        <w:rPr>
          <w:rFonts w:ascii="Arial" w:hAnsi="Arial" w:cs="Arial"/>
          <w:b/>
          <w:sz w:val="20"/>
          <w:szCs w:val="20"/>
        </w:rPr>
        <w:t xml:space="preserve">skotu a </w:t>
      </w:r>
      <w:r w:rsidR="00BA7B1E" w:rsidRPr="00EA731A">
        <w:rPr>
          <w:rFonts w:ascii="Arial" w:hAnsi="Arial" w:cs="Arial"/>
          <w:b/>
          <w:sz w:val="20"/>
          <w:szCs w:val="20"/>
        </w:rPr>
        <w:t xml:space="preserve">zvířat </w:t>
      </w:r>
      <w:r w:rsidR="00BA7B1E" w:rsidRPr="00F0257B">
        <w:rPr>
          <w:rFonts w:ascii="Arial" w:hAnsi="Arial" w:cs="Arial"/>
          <w:b/>
          <w:sz w:val="20"/>
          <w:szCs w:val="20"/>
        </w:rPr>
        <w:t xml:space="preserve">zkrmujících objemnou píci. </w:t>
      </w:r>
      <w:r w:rsidR="00BA7B1E" w:rsidRPr="00F0257B">
        <w:rPr>
          <w:rFonts w:ascii="Arial" w:hAnsi="Arial" w:cs="Arial"/>
          <w:sz w:val="20"/>
          <w:szCs w:val="20"/>
        </w:rPr>
        <w:t>Rozvoj této výrobní specializace byl ovlivněn vysokou úrovní poskytovaných podpor a je spojovaný zejména s hospodařením v</w:t>
      </w:r>
      <w:r w:rsidR="00811D9C" w:rsidRPr="00F0257B">
        <w:rPr>
          <w:rFonts w:ascii="Arial" w:hAnsi="Arial" w:cs="Arial"/>
          <w:sz w:val="20"/>
          <w:szCs w:val="20"/>
        </w:rPr>
        <w:t xml:space="preserve"> oblastech s přírodními nebo jinými zvláštními omezeními (ANC, dříve definované jako </w:t>
      </w:r>
      <w:r w:rsidR="00BA7B1E" w:rsidRPr="00F0257B">
        <w:rPr>
          <w:rFonts w:ascii="Arial" w:hAnsi="Arial" w:cs="Arial"/>
          <w:sz w:val="20"/>
          <w:szCs w:val="20"/>
        </w:rPr>
        <w:t>méně přízniv</w:t>
      </w:r>
      <w:r w:rsidR="00811D9C" w:rsidRPr="00F0257B">
        <w:rPr>
          <w:rFonts w:ascii="Arial" w:hAnsi="Arial" w:cs="Arial"/>
          <w:sz w:val="20"/>
          <w:szCs w:val="20"/>
        </w:rPr>
        <w:t>é</w:t>
      </w:r>
      <w:r w:rsidR="00BA7B1E" w:rsidRPr="00F0257B">
        <w:rPr>
          <w:rFonts w:ascii="Arial" w:hAnsi="Arial" w:cs="Arial"/>
          <w:sz w:val="20"/>
          <w:szCs w:val="20"/>
        </w:rPr>
        <w:t xml:space="preserve"> </w:t>
      </w:r>
      <w:r w:rsidR="00EE20A5" w:rsidRPr="00F0257B">
        <w:rPr>
          <w:rFonts w:ascii="Arial" w:hAnsi="Arial" w:cs="Arial"/>
          <w:sz w:val="20"/>
          <w:szCs w:val="20"/>
        </w:rPr>
        <w:t>oblasti – LFA</w:t>
      </w:r>
      <w:r w:rsidR="00BA7B1E" w:rsidRPr="00F0257B">
        <w:rPr>
          <w:rFonts w:ascii="Arial" w:hAnsi="Arial" w:cs="Arial"/>
          <w:sz w:val="20"/>
          <w:szCs w:val="20"/>
        </w:rPr>
        <w:t>).</w:t>
      </w:r>
      <w:r w:rsidR="00BA7B1E" w:rsidRPr="00F0257B">
        <w:rPr>
          <w:rFonts w:ascii="Arial" w:hAnsi="Arial" w:cs="Arial"/>
          <w:b/>
          <w:sz w:val="20"/>
          <w:szCs w:val="20"/>
        </w:rPr>
        <w:t xml:space="preserve"> </w:t>
      </w:r>
      <w:r w:rsidR="00BA7B1E" w:rsidRPr="00F0257B">
        <w:rPr>
          <w:rFonts w:ascii="Arial" w:hAnsi="Arial" w:cs="Arial"/>
          <w:sz w:val="20"/>
          <w:szCs w:val="20"/>
        </w:rPr>
        <w:t xml:space="preserve">Zemědělské subjekty zaměřené na chov skotu, ovcí, koz a koní tvoří </w:t>
      </w:r>
      <w:r w:rsidR="00873F8F">
        <w:rPr>
          <w:rFonts w:ascii="Arial" w:hAnsi="Arial" w:cs="Arial"/>
          <w:sz w:val="20"/>
          <w:szCs w:val="20"/>
        </w:rPr>
        <w:t>čtvrtinu</w:t>
      </w:r>
      <w:r w:rsidR="00BA7B1E" w:rsidRPr="00F0257B">
        <w:rPr>
          <w:rFonts w:ascii="Arial" w:hAnsi="Arial" w:cs="Arial"/>
          <w:sz w:val="20"/>
          <w:szCs w:val="20"/>
        </w:rPr>
        <w:t xml:space="preserve"> všech zemědělských podniků ČR (</w:t>
      </w:r>
      <w:r w:rsidR="00C218A9" w:rsidRPr="00F0257B">
        <w:rPr>
          <w:rFonts w:ascii="Arial" w:hAnsi="Arial" w:cs="Arial"/>
          <w:sz w:val="20"/>
          <w:szCs w:val="20"/>
        </w:rPr>
        <w:t>2</w:t>
      </w:r>
      <w:r w:rsidR="0045194C">
        <w:rPr>
          <w:rFonts w:ascii="Arial" w:hAnsi="Arial" w:cs="Arial"/>
          <w:sz w:val="20"/>
          <w:szCs w:val="20"/>
        </w:rPr>
        <w:t>5</w:t>
      </w:r>
      <w:r w:rsidR="00EC49A7" w:rsidRPr="00F0257B">
        <w:rPr>
          <w:rFonts w:ascii="Arial" w:hAnsi="Arial" w:cs="Arial"/>
          <w:sz w:val="20"/>
          <w:szCs w:val="20"/>
        </w:rPr>
        <w:t> </w:t>
      </w:r>
      <w:r w:rsidR="00BA7B1E" w:rsidRPr="00F0257B">
        <w:rPr>
          <w:rFonts w:ascii="Arial" w:hAnsi="Arial" w:cs="Arial"/>
          <w:sz w:val="20"/>
          <w:szCs w:val="20"/>
        </w:rPr>
        <w:t xml:space="preserve">%). </w:t>
      </w:r>
      <w:r w:rsidR="00D72E5B" w:rsidRPr="00D72E5B">
        <w:rPr>
          <w:rFonts w:ascii="Arial" w:hAnsi="Arial" w:cs="Arial"/>
          <w:sz w:val="20"/>
          <w:szCs w:val="20"/>
        </w:rPr>
        <w:t>Více než dvě třetiny (69 %)</w:t>
      </w:r>
      <w:r w:rsidR="00D72E5B">
        <w:rPr>
          <w:rFonts w:ascii="Arial" w:hAnsi="Arial" w:cs="Arial"/>
          <w:sz w:val="20"/>
          <w:szCs w:val="20"/>
        </w:rPr>
        <w:t xml:space="preserve"> </w:t>
      </w:r>
      <w:r w:rsidR="00BA7B1E" w:rsidRPr="00F0257B">
        <w:rPr>
          <w:rFonts w:ascii="Arial" w:hAnsi="Arial" w:cs="Arial"/>
          <w:sz w:val="20"/>
          <w:szCs w:val="20"/>
        </w:rPr>
        <w:t xml:space="preserve">těchto subjektů představují malá hospodářství, což je dáno </w:t>
      </w:r>
      <w:r w:rsidR="00D72E5B">
        <w:rPr>
          <w:rFonts w:ascii="Arial" w:hAnsi="Arial" w:cs="Arial"/>
          <w:sz w:val="20"/>
          <w:szCs w:val="20"/>
        </w:rPr>
        <w:t>vysokým</w:t>
      </w:r>
      <w:r w:rsidR="00BA7B1E" w:rsidRPr="00F0257B">
        <w:rPr>
          <w:rFonts w:ascii="Arial" w:hAnsi="Arial" w:cs="Arial"/>
          <w:sz w:val="20"/>
          <w:szCs w:val="20"/>
        </w:rPr>
        <w:t xml:space="preserve"> </w:t>
      </w:r>
      <w:r w:rsidR="00BA7B1E" w:rsidRPr="00EA731A">
        <w:rPr>
          <w:rFonts w:ascii="Arial" w:hAnsi="Arial" w:cs="Arial"/>
          <w:sz w:val="20"/>
          <w:szCs w:val="20"/>
        </w:rPr>
        <w:t>zastoupení</w:t>
      </w:r>
      <w:r w:rsidR="000E07B9" w:rsidRPr="00EA731A">
        <w:rPr>
          <w:rFonts w:ascii="Arial" w:hAnsi="Arial" w:cs="Arial"/>
          <w:sz w:val="20"/>
          <w:szCs w:val="20"/>
        </w:rPr>
        <w:t>m</w:t>
      </w:r>
      <w:r w:rsidR="00BA7B1E" w:rsidRPr="00EA731A">
        <w:rPr>
          <w:rFonts w:ascii="Arial" w:hAnsi="Arial" w:cs="Arial"/>
          <w:sz w:val="20"/>
          <w:szCs w:val="20"/>
        </w:rPr>
        <w:t xml:space="preserve"> fyzických osob </w:t>
      </w:r>
      <w:r w:rsidR="00BA7B1E" w:rsidRPr="00F0257B">
        <w:rPr>
          <w:rFonts w:ascii="Arial" w:hAnsi="Arial" w:cs="Arial"/>
          <w:sz w:val="20"/>
          <w:szCs w:val="20"/>
        </w:rPr>
        <w:t>(</w:t>
      </w:r>
      <w:r w:rsidR="00C218A9" w:rsidRPr="00F0257B">
        <w:rPr>
          <w:rFonts w:ascii="Arial" w:hAnsi="Arial" w:cs="Arial"/>
          <w:sz w:val="20"/>
          <w:szCs w:val="20"/>
        </w:rPr>
        <w:t>8</w:t>
      </w:r>
      <w:r w:rsidR="00816212">
        <w:rPr>
          <w:rFonts w:ascii="Arial" w:hAnsi="Arial" w:cs="Arial"/>
          <w:sz w:val="20"/>
          <w:szCs w:val="20"/>
        </w:rPr>
        <w:t>7</w:t>
      </w:r>
      <w:r w:rsidR="00EC49A7" w:rsidRPr="00F0257B">
        <w:rPr>
          <w:rFonts w:ascii="Arial" w:hAnsi="Arial" w:cs="Arial"/>
          <w:sz w:val="20"/>
          <w:szCs w:val="20"/>
        </w:rPr>
        <w:t> </w:t>
      </w:r>
      <w:r w:rsidR="00BA7B1E" w:rsidRPr="00F0257B">
        <w:rPr>
          <w:rFonts w:ascii="Arial" w:hAnsi="Arial" w:cs="Arial"/>
          <w:sz w:val="20"/>
          <w:szCs w:val="20"/>
        </w:rPr>
        <w:t xml:space="preserve">%) v rámci této specializace. Zemědělské podniky zaměřené na chov </w:t>
      </w:r>
      <w:r w:rsidR="00154AE9">
        <w:rPr>
          <w:rFonts w:ascii="Arial" w:hAnsi="Arial" w:cs="Arial"/>
          <w:sz w:val="20"/>
          <w:szCs w:val="20"/>
        </w:rPr>
        <w:t xml:space="preserve">skotu a </w:t>
      </w:r>
      <w:r w:rsidR="00BA7B1E" w:rsidRPr="00F0257B">
        <w:rPr>
          <w:rFonts w:ascii="Arial" w:hAnsi="Arial" w:cs="Arial"/>
          <w:sz w:val="20"/>
          <w:szCs w:val="20"/>
        </w:rPr>
        <w:t xml:space="preserve">zvířat zkrmujících objemnou píci obhospodařují </w:t>
      </w:r>
      <w:r w:rsidR="00600110" w:rsidRPr="00F0257B">
        <w:rPr>
          <w:rFonts w:ascii="Arial" w:hAnsi="Arial" w:cs="Arial"/>
          <w:sz w:val="20"/>
          <w:szCs w:val="20"/>
        </w:rPr>
        <w:t>16</w:t>
      </w:r>
      <w:r w:rsidR="00EC49A7" w:rsidRPr="00F0257B">
        <w:rPr>
          <w:rFonts w:ascii="Arial" w:hAnsi="Arial" w:cs="Arial"/>
          <w:sz w:val="20"/>
          <w:szCs w:val="20"/>
        </w:rPr>
        <w:t> </w:t>
      </w:r>
      <w:r w:rsidR="00BA7B1E" w:rsidRPr="00F0257B">
        <w:rPr>
          <w:rFonts w:ascii="Arial" w:hAnsi="Arial" w:cs="Arial"/>
          <w:sz w:val="20"/>
          <w:szCs w:val="20"/>
        </w:rPr>
        <w:t xml:space="preserve">% zemědělského půdního fondu ČR. </w:t>
      </w:r>
      <w:r w:rsidR="003C1C29" w:rsidRPr="003C1C29">
        <w:rPr>
          <w:rFonts w:ascii="Arial" w:hAnsi="Arial" w:cs="Arial"/>
          <w:sz w:val="20"/>
          <w:szCs w:val="20"/>
        </w:rPr>
        <w:t>Stejný je také podíl</w:t>
      </w:r>
      <w:r w:rsidR="003C1C29">
        <w:rPr>
          <w:rFonts w:ascii="Arial" w:hAnsi="Arial" w:cs="Arial"/>
          <w:sz w:val="20"/>
          <w:szCs w:val="20"/>
        </w:rPr>
        <w:t xml:space="preserve"> </w:t>
      </w:r>
      <w:r w:rsidR="00BA7B1E" w:rsidRPr="00F0257B">
        <w:rPr>
          <w:rFonts w:ascii="Arial" w:hAnsi="Arial" w:cs="Arial"/>
          <w:sz w:val="20"/>
          <w:szCs w:val="20"/>
        </w:rPr>
        <w:t xml:space="preserve">na celkovém počtu chovaných zvířat v přepočtu na DJ </w:t>
      </w:r>
      <w:r w:rsidR="00275748" w:rsidRPr="003C1C29">
        <w:rPr>
          <w:rFonts w:ascii="Arial" w:hAnsi="Arial" w:cs="Arial"/>
          <w:sz w:val="20"/>
          <w:szCs w:val="20"/>
        </w:rPr>
        <w:t>(</w:t>
      </w:r>
      <w:r w:rsidR="00C218A9" w:rsidRPr="00F0257B">
        <w:rPr>
          <w:rFonts w:ascii="Arial" w:hAnsi="Arial" w:cs="Arial"/>
          <w:sz w:val="20"/>
          <w:szCs w:val="20"/>
        </w:rPr>
        <w:t>16</w:t>
      </w:r>
      <w:r w:rsidR="00EC49A7" w:rsidRPr="00F0257B">
        <w:rPr>
          <w:rFonts w:ascii="Arial" w:hAnsi="Arial" w:cs="Arial"/>
          <w:sz w:val="20"/>
          <w:szCs w:val="20"/>
        </w:rPr>
        <w:t> </w:t>
      </w:r>
      <w:r w:rsidR="00BA7B1E" w:rsidRPr="00F0257B">
        <w:rPr>
          <w:rFonts w:ascii="Arial" w:hAnsi="Arial" w:cs="Arial"/>
          <w:sz w:val="20"/>
          <w:szCs w:val="20"/>
        </w:rPr>
        <w:t>%</w:t>
      </w:r>
      <w:r w:rsidR="00275748">
        <w:rPr>
          <w:rFonts w:ascii="Arial" w:hAnsi="Arial" w:cs="Arial"/>
          <w:sz w:val="20"/>
          <w:szCs w:val="20"/>
        </w:rPr>
        <w:t>)</w:t>
      </w:r>
      <w:r w:rsidR="00BA7B1E" w:rsidRPr="00F0257B">
        <w:rPr>
          <w:rFonts w:ascii="Arial" w:hAnsi="Arial" w:cs="Arial"/>
          <w:sz w:val="20"/>
          <w:szCs w:val="20"/>
        </w:rPr>
        <w:t xml:space="preserve">. </w:t>
      </w:r>
      <w:r w:rsidR="003C1C29">
        <w:rPr>
          <w:rFonts w:ascii="Arial" w:hAnsi="Arial" w:cs="Arial"/>
          <w:sz w:val="20"/>
          <w:szCs w:val="20"/>
        </w:rPr>
        <w:t>V rámci krajů je p</w:t>
      </w:r>
      <w:r w:rsidR="003C1C29" w:rsidRPr="003C1C29">
        <w:rPr>
          <w:rFonts w:ascii="Arial" w:hAnsi="Arial" w:cs="Arial"/>
          <w:sz w:val="20"/>
          <w:szCs w:val="20"/>
        </w:rPr>
        <w:t xml:space="preserve">rocentní zastoupení zemědělských podniků se specializací na chov </w:t>
      </w:r>
      <w:r w:rsidR="00154AE9">
        <w:rPr>
          <w:rFonts w:ascii="Arial" w:hAnsi="Arial" w:cs="Arial"/>
          <w:sz w:val="20"/>
          <w:szCs w:val="20"/>
        </w:rPr>
        <w:t>skotu a </w:t>
      </w:r>
      <w:r w:rsidR="003C1C29" w:rsidRPr="003C1C29">
        <w:rPr>
          <w:rFonts w:ascii="Arial" w:hAnsi="Arial" w:cs="Arial"/>
          <w:sz w:val="20"/>
          <w:szCs w:val="20"/>
        </w:rPr>
        <w:t xml:space="preserve">zvířat zkrmujících objemnou píci nejvyšší </w:t>
      </w:r>
      <w:r w:rsidR="00BA7B1E" w:rsidRPr="00F0257B">
        <w:rPr>
          <w:rFonts w:ascii="Arial" w:hAnsi="Arial" w:cs="Arial"/>
          <w:sz w:val="20"/>
          <w:szCs w:val="20"/>
        </w:rPr>
        <w:t>v</w:t>
      </w:r>
      <w:r w:rsidR="000A22E2">
        <w:rPr>
          <w:rFonts w:ascii="Arial" w:hAnsi="Arial" w:cs="Arial"/>
          <w:sz w:val="20"/>
          <w:szCs w:val="20"/>
        </w:rPr>
        <w:t> kraj</w:t>
      </w:r>
      <w:r w:rsidR="003C1C29">
        <w:rPr>
          <w:rFonts w:ascii="Arial" w:hAnsi="Arial" w:cs="Arial"/>
          <w:sz w:val="20"/>
          <w:szCs w:val="20"/>
        </w:rPr>
        <w:t>ích</w:t>
      </w:r>
      <w:r w:rsidR="000A22E2">
        <w:rPr>
          <w:rFonts w:ascii="Arial" w:hAnsi="Arial" w:cs="Arial"/>
          <w:sz w:val="20"/>
          <w:szCs w:val="20"/>
        </w:rPr>
        <w:t xml:space="preserve"> </w:t>
      </w:r>
      <w:r w:rsidR="00BA7B1E" w:rsidRPr="00F0257B">
        <w:rPr>
          <w:rFonts w:ascii="Arial" w:hAnsi="Arial" w:cs="Arial"/>
          <w:sz w:val="20"/>
          <w:szCs w:val="20"/>
        </w:rPr>
        <w:t>Karlovarském (6</w:t>
      </w:r>
      <w:r w:rsidR="000A22E2">
        <w:rPr>
          <w:rFonts w:ascii="Arial" w:hAnsi="Arial" w:cs="Arial"/>
          <w:sz w:val="20"/>
          <w:szCs w:val="20"/>
        </w:rPr>
        <w:t>8</w:t>
      </w:r>
      <w:r w:rsidR="00EC49A7" w:rsidRPr="00F0257B">
        <w:rPr>
          <w:rFonts w:ascii="Arial" w:hAnsi="Arial" w:cs="Arial"/>
          <w:sz w:val="20"/>
          <w:szCs w:val="20"/>
        </w:rPr>
        <w:t> </w:t>
      </w:r>
      <w:r w:rsidR="00BA7B1E" w:rsidRPr="00F0257B">
        <w:rPr>
          <w:rFonts w:ascii="Arial" w:hAnsi="Arial" w:cs="Arial"/>
          <w:sz w:val="20"/>
          <w:szCs w:val="20"/>
        </w:rPr>
        <w:t>%), Libereckém (</w:t>
      </w:r>
      <w:r w:rsidR="005C0844" w:rsidRPr="00F0257B">
        <w:rPr>
          <w:rFonts w:ascii="Arial" w:hAnsi="Arial" w:cs="Arial"/>
          <w:sz w:val="20"/>
          <w:szCs w:val="20"/>
        </w:rPr>
        <w:t>5</w:t>
      </w:r>
      <w:r w:rsidR="000A22E2">
        <w:rPr>
          <w:rFonts w:ascii="Arial" w:hAnsi="Arial" w:cs="Arial"/>
          <w:sz w:val="20"/>
          <w:szCs w:val="20"/>
        </w:rPr>
        <w:t>8</w:t>
      </w:r>
      <w:r w:rsidR="00EC49A7" w:rsidRPr="00F0257B">
        <w:rPr>
          <w:rFonts w:ascii="Arial" w:hAnsi="Arial" w:cs="Arial"/>
          <w:sz w:val="20"/>
          <w:szCs w:val="20"/>
        </w:rPr>
        <w:t> </w:t>
      </w:r>
      <w:r w:rsidR="00BA7B1E" w:rsidRPr="00F0257B">
        <w:rPr>
          <w:rFonts w:ascii="Arial" w:hAnsi="Arial" w:cs="Arial"/>
          <w:sz w:val="20"/>
          <w:szCs w:val="20"/>
        </w:rPr>
        <w:t xml:space="preserve">%) a </w:t>
      </w:r>
      <w:r w:rsidR="003C1C29" w:rsidRPr="003C1C29">
        <w:rPr>
          <w:rFonts w:ascii="Arial" w:hAnsi="Arial" w:cs="Arial"/>
          <w:sz w:val="20"/>
          <w:szCs w:val="20"/>
        </w:rPr>
        <w:t xml:space="preserve">Jihočeském </w:t>
      </w:r>
      <w:r w:rsidR="00BA7B1E" w:rsidRPr="00F0257B">
        <w:rPr>
          <w:rFonts w:ascii="Arial" w:hAnsi="Arial" w:cs="Arial"/>
          <w:sz w:val="20"/>
          <w:szCs w:val="20"/>
        </w:rPr>
        <w:t>(</w:t>
      </w:r>
      <w:r w:rsidR="005219DC">
        <w:rPr>
          <w:rFonts w:ascii="Arial" w:hAnsi="Arial" w:cs="Arial"/>
          <w:sz w:val="20"/>
          <w:szCs w:val="20"/>
        </w:rPr>
        <w:t>39</w:t>
      </w:r>
      <w:r w:rsidR="00EC49A7" w:rsidRPr="00F0257B">
        <w:rPr>
          <w:rFonts w:ascii="Arial" w:hAnsi="Arial" w:cs="Arial"/>
          <w:sz w:val="20"/>
          <w:szCs w:val="20"/>
        </w:rPr>
        <w:t> </w:t>
      </w:r>
      <w:r w:rsidR="00BA7B1E" w:rsidRPr="00F0257B">
        <w:rPr>
          <w:rFonts w:ascii="Arial" w:hAnsi="Arial" w:cs="Arial"/>
          <w:sz w:val="20"/>
          <w:szCs w:val="20"/>
        </w:rPr>
        <w:t>%). Největší počet subjektů daného zaměření však hospodaří v Jihočeském kraji (1 </w:t>
      </w:r>
      <w:r w:rsidR="005219DC">
        <w:rPr>
          <w:rFonts w:ascii="Arial" w:hAnsi="Arial" w:cs="Arial"/>
          <w:sz w:val="20"/>
          <w:szCs w:val="20"/>
        </w:rPr>
        <w:t>402</w:t>
      </w:r>
      <w:r w:rsidR="00BA7B1E" w:rsidRPr="00F0257B">
        <w:rPr>
          <w:rFonts w:ascii="Arial" w:hAnsi="Arial" w:cs="Arial"/>
          <w:sz w:val="20"/>
          <w:szCs w:val="20"/>
        </w:rPr>
        <w:t xml:space="preserve"> zemědělských podniků).</w:t>
      </w:r>
    </w:p>
    <w:p w14:paraId="56B004AC" w14:textId="2EA5ECF8" w:rsidR="00BE003B" w:rsidRPr="00F0257B" w:rsidRDefault="00BE003B" w:rsidP="00FC0370">
      <w:pPr>
        <w:pStyle w:val="Normlnweb"/>
        <w:tabs>
          <w:tab w:val="left" w:pos="360"/>
        </w:tabs>
        <w:spacing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 wp14:anchorId="5D00642B" wp14:editId="076451E2">
            <wp:extent cx="5444490" cy="3413760"/>
            <wp:effectExtent l="0" t="0" r="381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4490" cy="3413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1D3917" w14:textId="5FC08250" w:rsidR="00BA7B1E" w:rsidRDefault="008C7F49" w:rsidP="00FC0370">
      <w:pPr>
        <w:pStyle w:val="Normlnweb"/>
        <w:tabs>
          <w:tab w:val="left" w:pos="360"/>
        </w:tabs>
        <w:spacing w:line="288" w:lineRule="auto"/>
        <w:rPr>
          <w:rFonts w:ascii="Arial" w:hAnsi="Arial" w:cs="Arial"/>
          <w:sz w:val="20"/>
          <w:szCs w:val="20"/>
        </w:rPr>
      </w:pPr>
      <w:r w:rsidRPr="00EA731A">
        <w:rPr>
          <w:rFonts w:ascii="Arial" w:hAnsi="Arial" w:cs="Arial"/>
          <w:sz w:val="20"/>
          <w:szCs w:val="20"/>
        </w:rPr>
        <w:t xml:space="preserve">Podniky zařazené </w:t>
      </w:r>
      <w:r w:rsidR="003C1C29" w:rsidRPr="003C1C29">
        <w:rPr>
          <w:rFonts w:ascii="Arial" w:hAnsi="Arial" w:cs="Arial"/>
          <w:sz w:val="20"/>
          <w:szCs w:val="20"/>
        </w:rPr>
        <w:t>do kategorie výrobního zaměření</w:t>
      </w:r>
      <w:r w:rsidRPr="00EA731A">
        <w:rPr>
          <w:rFonts w:ascii="Arial" w:hAnsi="Arial" w:cs="Arial"/>
          <w:sz w:val="20"/>
          <w:szCs w:val="20"/>
        </w:rPr>
        <w:t xml:space="preserve"> chov skotu a </w:t>
      </w:r>
      <w:r w:rsidR="00BE003B" w:rsidRPr="003C1C29">
        <w:rPr>
          <w:rFonts w:ascii="Arial" w:hAnsi="Arial" w:cs="Arial"/>
          <w:sz w:val="20"/>
          <w:szCs w:val="20"/>
        </w:rPr>
        <w:t xml:space="preserve">ostatních </w:t>
      </w:r>
      <w:r w:rsidRPr="00EA731A">
        <w:rPr>
          <w:rFonts w:ascii="Arial" w:hAnsi="Arial" w:cs="Arial"/>
          <w:sz w:val="20"/>
          <w:szCs w:val="20"/>
        </w:rPr>
        <w:t xml:space="preserve">zvířat zkrmujících objemnou píci jsou tvořeny </w:t>
      </w:r>
      <w:r w:rsidR="00BA7B1E" w:rsidRPr="00EA731A">
        <w:rPr>
          <w:rFonts w:ascii="Arial" w:hAnsi="Arial" w:cs="Arial"/>
          <w:sz w:val="20"/>
          <w:szCs w:val="20"/>
        </w:rPr>
        <w:t>specializac</w:t>
      </w:r>
      <w:r w:rsidRPr="00EA731A">
        <w:rPr>
          <w:rFonts w:ascii="Arial" w:hAnsi="Arial" w:cs="Arial"/>
          <w:sz w:val="20"/>
          <w:szCs w:val="20"/>
        </w:rPr>
        <w:t>emi</w:t>
      </w:r>
      <w:r w:rsidR="00BA7B1E" w:rsidRPr="00EA731A">
        <w:rPr>
          <w:rFonts w:ascii="Arial" w:hAnsi="Arial" w:cs="Arial"/>
          <w:sz w:val="20"/>
          <w:szCs w:val="20"/>
        </w:rPr>
        <w:t xml:space="preserve"> odchov a výkrm skotu (</w:t>
      </w:r>
      <w:r w:rsidR="007C7717">
        <w:rPr>
          <w:rFonts w:ascii="Arial" w:hAnsi="Arial" w:cs="Arial"/>
          <w:sz w:val="20"/>
          <w:szCs w:val="20"/>
        </w:rPr>
        <w:t>70</w:t>
      </w:r>
      <w:r w:rsidR="00EC49A7" w:rsidRPr="00EA731A">
        <w:rPr>
          <w:rFonts w:ascii="Arial" w:hAnsi="Arial" w:cs="Arial"/>
          <w:sz w:val="20"/>
          <w:szCs w:val="20"/>
        </w:rPr>
        <w:t> </w:t>
      </w:r>
      <w:r w:rsidR="00BA7B1E" w:rsidRPr="00EA731A">
        <w:rPr>
          <w:rFonts w:ascii="Arial" w:hAnsi="Arial" w:cs="Arial"/>
          <w:sz w:val="20"/>
          <w:szCs w:val="20"/>
        </w:rPr>
        <w:t>%), kombinovaný chov skotu (3</w:t>
      </w:r>
      <w:r w:rsidR="00EC49A7" w:rsidRPr="00EA731A">
        <w:rPr>
          <w:rFonts w:ascii="Arial" w:hAnsi="Arial" w:cs="Arial"/>
          <w:sz w:val="20"/>
          <w:szCs w:val="20"/>
        </w:rPr>
        <w:t> </w:t>
      </w:r>
      <w:r w:rsidR="00BA7B1E" w:rsidRPr="00EA731A">
        <w:rPr>
          <w:rFonts w:ascii="Arial" w:hAnsi="Arial" w:cs="Arial"/>
          <w:sz w:val="20"/>
          <w:szCs w:val="20"/>
        </w:rPr>
        <w:t xml:space="preserve">%) a </w:t>
      </w:r>
      <w:r w:rsidR="003C1C29" w:rsidRPr="003C1C29">
        <w:rPr>
          <w:rFonts w:ascii="Arial" w:hAnsi="Arial" w:cs="Arial"/>
          <w:sz w:val="20"/>
          <w:szCs w:val="20"/>
        </w:rPr>
        <w:t>ovce, kozy a</w:t>
      </w:r>
      <w:r w:rsidR="003C1C29">
        <w:rPr>
          <w:rFonts w:ascii="Arial" w:hAnsi="Arial" w:cs="Arial"/>
          <w:sz w:val="20"/>
          <w:szCs w:val="20"/>
        </w:rPr>
        <w:t> </w:t>
      </w:r>
      <w:r w:rsidR="003C1C29" w:rsidRPr="003C1C29">
        <w:rPr>
          <w:rFonts w:ascii="Arial" w:hAnsi="Arial" w:cs="Arial"/>
          <w:sz w:val="20"/>
          <w:szCs w:val="20"/>
        </w:rPr>
        <w:t>ostatní chovy zvířat zkrmujících objemnou píci</w:t>
      </w:r>
      <w:r w:rsidR="00BA7B1E" w:rsidRPr="00EA731A">
        <w:rPr>
          <w:rFonts w:ascii="Arial" w:hAnsi="Arial" w:cs="Arial"/>
          <w:sz w:val="20"/>
          <w:szCs w:val="20"/>
        </w:rPr>
        <w:t xml:space="preserve"> (</w:t>
      </w:r>
      <w:r w:rsidR="00E22D6B" w:rsidRPr="00EA731A">
        <w:rPr>
          <w:rFonts w:ascii="Arial" w:hAnsi="Arial" w:cs="Arial"/>
          <w:sz w:val="20"/>
          <w:szCs w:val="20"/>
        </w:rPr>
        <w:t>2</w:t>
      </w:r>
      <w:r w:rsidR="00EE77BE">
        <w:rPr>
          <w:rFonts w:ascii="Arial" w:hAnsi="Arial" w:cs="Arial"/>
          <w:sz w:val="20"/>
          <w:szCs w:val="20"/>
        </w:rPr>
        <w:t>7</w:t>
      </w:r>
      <w:r w:rsidR="00EC49A7" w:rsidRPr="00EA731A">
        <w:rPr>
          <w:rFonts w:ascii="Arial" w:hAnsi="Arial" w:cs="Arial"/>
          <w:sz w:val="20"/>
          <w:szCs w:val="20"/>
        </w:rPr>
        <w:t> </w:t>
      </w:r>
      <w:r w:rsidR="00BA7B1E" w:rsidRPr="00EA731A">
        <w:rPr>
          <w:rFonts w:ascii="Arial" w:hAnsi="Arial" w:cs="Arial"/>
          <w:sz w:val="20"/>
          <w:szCs w:val="20"/>
        </w:rPr>
        <w:t xml:space="preserve">%). </w:t>
      </w:r>
      <w:r w:rsidR="00E22D6B" w:rsidRPr="00EA731A">
        <w:rPr>
          <w:rFonts w:ascii="Arial" w:hAnsi="Arial" w:cs="Arial"/>
          <w:sz w:val="20"/>
          <w:szCs w:val="20"/>
        </w:rPr>
        <w:t>V</w:t>
      </w:r>
      <w:r w:rsidR="00BA7B1E" w:rsidRPr="00EA731A">
        <w:rPr>
          <w:rFonts w:ascii="Arial" w:hAnsi="Arial" w:cs="Arial"/>
          <w:sz w:val="20"/>
          <w:szCs w:val="20"/>
        </w:rPr>
        <w:t>ýznamným výrobním zaměřením je odchov a výkrm skotu</w:t>
      </w:r>
      <w:r w:rsidR="00382E1D" w:rsidRPr="00EA731A">
        <w:rPr>
          <w:rFonts w:ascii="Arial" w:hAnsi="Arial" w:cs="Arial"/>
          <w:sz w:val="20"/>
          <w:szCs w:val="20"/>
        </w:rPr>
        <w:t xml:space="preserve"> (5 </w:t>
      </w:r>
      <w:r w:rsidR="00EE77BE">
        <w:rPr>
          <w:rFonts w:ascii="Arial" w:hAnsi="Arial" w:cs="Arial"/>
          <w:sz w:val="20"/>
          <w:szCs w:val="20"/>
        </w:rPr>
        <w:t>695</w:t>
      </w:r>
      <w:r w:rsidR="00382E1D" w:rsidRPr="00EA731A">
        <w:rPr>
          <w:rFonts w:ascii="Arial" w:hAnsi="Arial" w:cs="Arial"/>
          <w:sz w:val="20"/>
          <w:szCs w:val="20"/>
        </w:rPr>
        <w:t xml:space="preserve"> subjektů)</w:t>
      </w:r>
      <w:r w:rsidR="00BA7B1E" w:rsidRPr="00EA731A">
        <w:rPr>
          <w:rFonts w:ascii="Arial" w:hAnsi="Arial" w:cs="Arial"/>
          <w:sz w:val="20"/>
          <w:szCs w:val="20"/>
        </w:rPr>
        <w:t xml:space="preserve">, které v rámci zkoumané výrobní specializace hospodaří </w:t>
      </w:r>
      <w:r w:rsidR="00BA7B1E" w:rsidRPr="00F0257B">
        <w:rPr>
          <w:rFonts w:ascii="Arial" w:hAnsi="Arial" w:cs="Arial"/>
          <w:sz w:val="20"/>
          <w:szCs w:val="20"/>
        </w:rPr>
        <w:t xml:space="preserve">na </w:t>
      </w:r>
      <w:r w:rsidR="00600110" w:rsidRPr="00F0257B">
        <w:rPr>
          <w:rFonts w:ascii="Arial" w:hAnsi="Arial" w:cs="Arial"/>
          <w:sz w:val="20"/>
          <w:szCs w:val="20"/>
        </w:rPr>
        <w:t>8</w:t>
      </w:r>
      <w:r w:rsidR="00EE77BE">
        <w:rPr>
          <w:rFonts w:ascii="Arial" w:hAnsi="Arial" w:cs="Arial"/>
          <w:sz w:val="20"/>
          <w:szCs w:val="20"/>
        </w:rPr>
        <w:t>7</w:t>
      </w:r>
      <w:r w:rsidR="00EC49A7" w:rsidRPr="00F0257B">
        <w:rPr>
          <w:rFonts w:ascii="Arial" w:hAnsi="Arial" w:cs="Arial"/>
          <w:sz w:val="20"/>
          <w:szCs w:val="20"/>
        </w:rPr>
        <w:t> </w:t>
      </w:r>
      <w:r w:rsidR="00BA7B1E" w:rsidRPr="00F0257B">
        <w:rPr>
          <w:rFonts w:ascii="Arial" w:hAnsi="Arial" w:cs="Arial"/>
          <w:sz w:val="20"/>
          <w:szCs w:val="20"/>
        </w:rPr>
        <w:t xml:space="preserve">% </w:t>
      </w:r>
      <w:r w:rsidR="00E95C94">
        <w:rPr>
          <w:rFonts w:ascii="Arial" w:hAnsi="Arial" w:cs="Arial"/>
          <w:sz w:val="20"/>
          <w:szCs w:val="20"/>
        </w:rPr>
        <w:t xml:space="preserve">z </w:t>
      </w:r>
      <w:r w:rsidR="00BA7B1E" w:rsidRPr="00F0257B">
        <w:rPr>
          <w:rFonts w:ascii="Arial" w:hAnsi="Arial" w:cs="Arial"/>
          <w:sz w:val="20"/>
          <w:szCs w:val="20"/>
        </w:rPr>
        <w:t xml:space="preserve">výměry </w:t>
      </w:r>
      <w:r w:rsidR="003C1C29" w:rsidRPr="003C1C29">
        <w:rPr>
          <w:rFonts w:ascii="Arial" w:hAnsi="Arial" w:cs="Arial"/>
          <w:sz w:val="20"/>
          <w:szCs w:val="20"/>
        </w:rPr>
        <w:t>zemědělské půdy spadající do této kategorie výrobního zaměření</w:t>
      </w:r>
      <w:r w:rsidR="00E95C94">
        <w:rPr>
          <w:rFonts w:ascii="Arial" w:hAnsi="Arial" w:cs="Arial"/>
          <w:sz w:val="20"/>
          <w:szCs w:val="20"/>
        </w:rPr>
        <w:t xml:space="preserve"> </w:t>
      </w:r>
      <w:r w:rsidR="00E22D6B" w:rsidRPr="00F0257B">
        <w:rPr>
          <w:rFonts w:ascii="Arial" w:hAnsi="Arial" w:cs="Arial"/>
          <w:sz w:val="20"/>
          <w:szCs w:val="20"/>
        </w:rPr>
        <w:t>a disponují</w:t>
      </w:r>
      <w:r w:rsidR="00BA7B1E" w:rsidRPr="00F0257B">
        <w:rPr>
          <w:rFonts w:ascii="Arial" w:hAnsi="Arial" w:cs="Arial"/>
          <w:sz w:val="20"/>
          <w:szCs w:val="20"/>
        </w:rPr>
        <w:t xml:space="preserve"> </w:t>
      </w:r>
      <w:r w:rsidR="00E22D6B" w:rsidRPr="00F0257B">
        <w:rPr>
          <w:rFonts w:ascii="Arial" w:hAnsi="Arial" w:cs="Arial"/>
          <w:sz w:val="20"/>
          <w:szCs w:val="20"/>
        </w:rPr>
        <w:t>8</w:t>
      </w:r>
      <w:r w:rsidR="00985232">
        <w:rPr>
          <w:rFonts w:ascii="Arial" w:hAnsi="Arial" w:cs="Arial"/>
          <w:sz w:val="20"/>
          <w:szCs w:val="20"/>
        </w:rPr>
        <w:t>7</w:t>
      </w:r>
      <w:r w:rsidR="00E22D6B" w:rsidRPr="00F0257B">
        <w:rPr>
          <w:rFonts w:ascii="Arial" w:hAnsi="Arial" w:cs="Arial"/>
          <w:sz w:val="20"/>
          <w:szCs w:val="20"/>
        </w:rPr>
        <w:t> </w:t>
      </w:r>
      <w:r w:rsidR="00BA7B1E" w:rsidRPr="00F0257B">
        <w:rPr>
          <w:rFonts w:ascii="Arial" w:hAnsi="Arial" w:cs="Arial"/>
          <w:sz w:val="20"/>
          <w:szCs w:val="20"/>
        </w:rPr>
        <w:t>% dobytčích jednotek. Ve vyjádření na podnik připadá na subjekty specializované na odchov</w:t>
      </w:r>
      <w:r w:rsidR="00E95C94">
        <w:rPr>
          <w:rFonts w:ascii="Arial" w:hAnsi="Arial" w:cs="Arial"/>
          <w:sz w:val="20"/>
          <w:szCs w:val="20"/>
        </w:rPr>
        <w:t xml:space="preserve"> a výkrm</w:t>
      </w:r>
      <w:r w:rsidR="00BA7B1E" w:rsidRPr="00F0257B">
        <w:rPr>
          <w:rFonts w:ascii="Arial" w:hAnsi="Arial" w:cs="Arial"/>
          <w:sz w:val="20"/>
          <w:szCs w:val="20"/>
        </w:rPr>
        <w:t xml:space="preserve"> skotu v průměru </w:t>
      </w:r>
      <w:r w:rsidR="00382E1D" w:rsidRPr="00F0257B">
        <w:rPr>
          <w:rFonts w:ascii="Arial" w:hAnsi="Arial" w:cs="Arial"/>
          <w:sz w:val="20"/>
          <w:szCs w:val="20"/>
        </w:rPr>
        <w:t>8</w:t>
      </w:r>
      <w:r w:rsidR="00985232">
        <w:rPr>
          <w:rFonts w:ascii="Arial" w:hAnsi="Arial" w:cs="Arial"/>
          <w:sz w:val="20"/>
          <w:szCs w:val="20"/>
        </w:rPr>
        <w:t>3</w:t>
      </w:r>
      <w:r w:rsidR="00382E1D" w:rsidRPr="00F0257B">
        <w:rPr>
          <w:rFonts w:ascii="Arial" w:hAnsi="Arial" w:cs="Arial"/>
          <w:sz w:val="20"/>
          <w:szCs w:val="20"/>
        </w:rPr>
        <w:t xml:space="preserve"> ha a </w:t>
      </w:r>
      <w:r w:rsidR="00600110" w:rsidRPr="00F0257B">
        <w:rPr>
          <w:rFonts w:ascii="Arial" w:hAnsi="Arial" w:cs="Arial"/>
          <w:sz w:val="20"/>
          <w:szCs w:val="20"/>
        </w:rPr>
        <w:t>4</w:t>
      </w:r>
      <w:r w:rsidR="00CD4992">
        <w:rPr>
          <w:rFonts w:ascii="Arial" w:hAnsi="Arial" w:cs="Arial"/>
          <w:sz w:val="20"/>
          <w:szCs w:val="20"/>
        </w:rPr>
        <w:t>0</w:t>
      </w:r>
      <w:r w:rsidR="00BA7B1E" w:rsidRPr="00F0257B">
        <w:rPr>
          <w:rFonts w:ascii="Arial" w:hAnsi="Arial" w:cs="Arial"/>
          <w:sz w:val="20"/>
          <w:szCs w:val="20"/>
        </w:rPr>
        <w:t xml:space="preserve"> dobytčích jednotek. Z hlediska počtu podniků je </w:t>
      </w:r>
      <w:r w:rsidR="00382E1D" w:rsidRPr="00F0257B">
        <w:rPr>
          <w:rFonts w:ascii="Arial" w:hAnsi="Arial" w:cs="Arial"/>
          <w:sz w:val="20"/>
          <w:szCs w:val="20"/>
        </w:rPr>
        <w:t xml:space="preserve">druhou </w:t>
      </w:r>
      <w:r w:rsidR="00BA7B1E" w:rsidRPr="00F0257B">
        <w:rPr>
          <w:rFonts w:ascii="Arial" w:hAnsi="Arial" w:cs="Arial"/>
          <w:sz w:val="20"/>
          <w:szCs w:val="20"/>
        </w:rPr>
        <w:t xml:space="preserve">nejvíce zastoupenou skupinou </w:t>
      </w:r>
      <w:r w:rsidR="00E95C94" w:rsidRPr="00E95C94">
        <w:rPr>
          <w:rFonts w:ascii="Arial" w:hAnsi="Arial" w:cs="Arial"/>
          <w:sz w:val="20"/>
          <w:szCs w:val="20"/>
        </w:rPr>
        <w:t>výrobní zaměření ovce, kozy a ostatní chovy zvířat zkrmujících objemnou píci</w:t>
      </w:r>
      <w:r w:rsidR="00BA7B1E" w:rsidRPr="00F0257B">
        <w:rPr>
          <w:rFonts w:ascii="Arial" w:hAnsi="Arial" w:cs="Arial"/>
          <w:sz w:val="20"/>
          <w:szCs w:val="20"/>
        </w:rPr>
        <w:t xml:space="preserve"> (</w:t>
      </w:r>
      <w:r w:rsidR="00382E1D" w:rsidRPr="00F0257B">
        <w:rPr>
          <w:rFonts w:ascii="Arial" w:hAnsi="Arial" w:cs="Arial"/>
          <w:sz w:val="20"/>
          <w:szCs w:val="20"/>
        </w:rPr>
        <w:t>2</w:t>
      </w:r>
      <w:r w:rsidR="00EC49A7" w:rsidRPr="00F0257B">
        <w:rPr>
          <w:rFonts w:ascii="Arial" w:hAnsi="Arial" w:cs="Arial"/>
          <w:sz w:val="20"/>
          <w:szCs w:val="20"/>
        </w:rPr>
        <w:t> </w:t>
      </w:r>
      <w:r w:rsidR="00CD4992">
        <w:rPr>
          <w:rFonts w:ascii="Arial" w:hAnsi="Arial" w:cs="Arial"/>
          <w:sz w:val="20"/>
          <w:szCs w:val="20"/>
        </w:rPr>
        <w:t>218</w:t>
      </w:r>
      <w:r w:rsidR="00BA7B1E" w:rsidRPr="00F0257B">
        <w:rPr>
          <w:rFonts w:ascii="Arial" w:hAnsi="Arial" w:cs="Arial"/>
          <w:sz w:val="20"/>
          <w:szCs w:val="20"/>
        </w:rPr>
        <w:t xml:space="preserve"> subjektů). Ve většině případů se však jedná o malé subjekty, jejichž vliv na ekonomiku zemědělského sektoru není </w:t>
      </w:r>
      <w:r w:rsidR="00BA7B1E" w:rsidRPr="00E95C94">
        <w:rPr>
          <w:rFonts w:ascii="Arial" w:hAnsi="Arial" w:cs="Arial"/>
          <w:sz w:val="20"/>
          <w:szCs w:val="20"/>
        </w:rPr>
        <w:t>významný.</w:t>
      </w:r>
      <w:r w:rsidR="00E95C94" w:rsidRPr="00E95C94">
        <w:rPr>
          <w:rFonts w:ascii="Arial" w:hAnsi="Arial" w:cs="Arial"/>
        </w:rPr>
        <w:t xml:space="preserve"> </w:t>
      </w:r>
      <w:r w:rsidR="00E95C94" w:rsidRPr="00E95C94">
        <w:rPr>
          <w:rFonts w:ascii="Arial" w:hAnsi="Arial" w:cs="Arial"/>
          <w:sz w:val="20"/>
          <w:szCs w:val="20"/>
        </w:rPr>
        <w:t xml:space="preserve">Malé podniky </w:t>
      </w:r>
      <w:r w:rsidR="00F22B81">
        <w:rPr>
          <w:rFonts w:ascii="Arial" w:hAnsi="Arial" w:cs="Arial"/>
          <w:sz w:val="20"/>
          <w:szCs w:val="20"/>
        </w:rPr>
        <w:t>představují</w:t>
      </w:r>
      <w:r w:rsidR="00E95C94" w:rsidRPr="00E95C94">
        <w:rPr>
          <w:rFonts w:ascii="Arial" w:hAnsi="Arial" w:cs="Arial"/>
          <w:sz w:val="20"/>
          <w:szCs w:val="20"/>
        </w:rPr>
        <w:t xml:space="preserve"> 89</w:t>
      </w:r>
      <w:r w:rsidR="00E95C94">
        <w:rPr>
          <w:rFonts w:ascii="Arial" w:hAnsi="Arial" w:cs="Arial"/>
          <w:sz w:val="20"/>
          <w:szCs w:val="20"/>
        </w:rPr>
        <w:t> </w:t>
      </w:r>
      <w:r w:rsidR="00E95C94" w:rsidRPr="00E95C94">
        <w:rPr>
          <w:rFonts w:ascii="Arial" w:hAnsi="Arial" w:cs="Arial"/>
          <w:sz w:val="20"/>
          <w:szCs w:val="20"/>
        </w:rPr>
        <w:t xml:space="preserve">% </w:t>
      </w:r>
      <w:r w:rsidR="00E95C94">
        <w:rPr>
          <w:rFonts w:ascii="Arial" w:hAnsi="Arial" w:cs="Arial"/>
          <w:sz w:val="20"/>
          <w:szCs w:val="20"/>
        </w:rPr>
        <w:t xml:space="preserve">z </w:t>
      </w:r>
      <w:r w:rsidR="00E95C94" w:rsidRPr="00E95C94">
        <w:rPr>
          <w:rFonts w:ascii="Arial" w:hAnsi="Arial" w:cs="Arial"/>
          <w:sz w:val="20"/>
          <w:szCs w:val="20"/>
        </w:rPr>
        <w:t>celkového počtu chovatelů ovcí, koz a ostatních zvířat zkrmujících objemnou píci</w:t>
      </w:r>
      <w:r w:rsidR="00E95C94">
        <w:rPr>
          <w:rFonts w:ascii="Arial" w:hAnsi="Arial" w:cs="Arial"/>
          <w:sz w:val="20"/>
          <w:szCs w:val="20"/>
        </w:rPr>
        <w:t>.</w:t>
      </w:r>
    </w:p>
    <w:p w14:paraId="34730AB3" w14:textId="77777777" w:rsidR="0024170F" w:rsidRPr="00F0257B" w:rsidRDefault="0024170F" w:rsidP="00FC0370">
      <w:pPr>
        <w:pStyle w:val="Normlnweb"/>
        <w:tabs>
          <w:tab w:val="left" w:pos="360"/>
        </w:tabs>
        <w:spacing w:line="288" w:lineRule="auto"/>
        <w:rPr>
          <w:rFonts w:ascii="Arial" w:hAnsi="Arial" w:cs="Arial"/>
          <w:sz w:val="20"/>
          <w:szCs w:val="20"/>
        </w:rPr>
      </w:pPr>
    </w:p>
    <w:p w14:paraId="2124246A" w14:textId="79ACA458" w:rsidR="007B4FCC" w:rsidRDefault="007B4FCC" w:rsidP="007B4FCC">
      <w:pPr>
        <w:pStyle w:val="Normlnweb"/>
        <w:tabs>
          <w:tab w:val="left" w:pos="360"/>
        </w:tabs>
        <w:spacing w:line="288" w:lineRule="auto"/>
        <w:rPr>
          <w:rFonts w:ascii="Arial" w:hAnsi="Arial" w:cs="Arial"/>
          <w:sz w:val="20"/>
          <w:szCs w:val="20"/>
        </w:rPr>
      </w:pPr>
      <w:r w:rsidRPr="00F0257B">
        <w:rPr>
          <w:rFonts w:ascii="Arial" w:hAnsi="Arial" w:cs="Arial"/>
          <w:sz w:val="20"/>
          <w:szCs w:val="20"/>
        </w:rPr>
        <w:t>Třetí nejpočetnější skupin</w:t>
      </w:r>
      <w:r w:rsidR="00E16673">
        <w:rPr>
          <w:rFonts w:ascii="Arial" w:hAnsi="Arial" w:cs="Arial"/>
          <w:sz w:val="20"/>
          <w:szCs w:val="20"/>
        </w:rPr>
        <w:t>o</w:t>
      </w:r>
      <w:r w:rsidRPr="00F0257B">
        <w:rPr>
          <w:rFonts w:ascii="Arial" w:hAnsi="Arial" w:cs="Arial"/>
          <w:sz w:val="20"/>
          <w:szCs w:val="20"/>
        </w:rPr>
        <w:t xml:space="preserve">u </w:t>
      </w:r>
      <w:r w:rsidR="00F22B81">
        <w:rPr>
          <w:rFonts w:ascii="Arial" w:hAnsi="Arial" w:cs="Arial"/>
          <w:sz w:val="20"/>
          <w:szCs w:val="20"/>
        </w:rPr>
        <w:t>jsou</w:t>
      </w:r>
      <w:r w:rsidRPr="00F0257B">
        <w:rPr>
          <w:rFonts w:ascii="Arial" w:hAnsi="Arial" w:cs="Arial"/>
          <w:sz w:val="20"/>
          <w:szCs w:val="20"/>
        </w:rPr>
        <w:t xml:space="preserve"> podniky výrobního zaměření </w:t>
      </w:r>
      <w:r w:rsidRPr="00F0257B">
        <w:rPr>
          <w:rFonts w:ascii="Arial" w:hAnsi="Arial" w:cs="Arial"/>
          <w:b/>
          <w:sz w:val="20"/>
          <w:szCs w:val="20"/>
        </w:rPr>
        <w:t>zahradnictví a trvalé kultury</w:t>
      </w:r>
      <w:r w:rsidR="0012574D" w:rsidRPr="00F0257B">
        <w:rPr>
          <w:rFonts w:ascii="Arial" w:hAnsi="Arial" w:cs="Arial"/>
          <w:b/>
          <w:sz w:val="20"/>
          <w:szCs w:val="20"/>
        </w:rPr>
        <w:t xml:space="preserve"> </w:t>
      </w:r>
      <w:r w:rsidR="0012574D" w:rsidRPr="00F0257B">
        <w:rPr>
          <w:rFonts w:ascii="Arial" w:hAnsi="Arial" w:cs="Arial"/>
          <w:sz w:val="20"/>
          <w:szCs w:val="20"/>
        </w:rPr>
        <w:t>(19 % zemědělských subjektů)</w:t>
      </w:r>
      <w:r w:rsidR="00E52D74">
        <w:rPr>
          <w:rFonts w:ascii="Arial" w:hAnsi="Arial" w:cs="Arial"/>
          <w:sz w:val="20"/>
          <w:szCs w:val="20"/>
        </w:rPr>
        <w:t>.</w:t>
      </w:r>
      <w:r w:rsidRPr="00E95C94">
        <w:rPr>
          <w:rFonts w:ascii="Arial" w:hAnsi="Arial" w:cs="Arial"/>
          <w:bCs/>
          <w:sz w:val="20"/>
          <w:szCs w:val="20"/>
        </w:rPr>
        <w:t xml:space="preserve"> </w:t>
      </w:r>
      <w:r w:rsidR="00E95C94" w:rsidRPr="00E95C94">
        <w:rPr>
          <w:rFonts w:ascii="Arial" w:hAnsi="Arial" w:cs="Arial"/>
          <w:bCs/>
          <w:sz w:val="20"/>
          <w:szCs w:val="20"/>
        </w:rPr>
        <w:t>Tyto podniky, i přes velmi malý podíl na celkové výměře zemědělské půdy ČR (2</w:t>
      </w:r>
      <w:r w:rsidR="00E95C94">
        <w:rPr>
          <w:rFonts w:ascii="Arial" w:hAnsi="Arial" w:cs="Arial"/>
          <w:bCs/>
          <w:sz w:val="20"/>
          <w:szCs w:val="20"/>
        </w:rPr>
        <w:t> </w:t>
      </w:r>
      <w:r w:rsidR="00E95C94" w:rsidRPr="00E95C94">
        <w:rPr>
          <w:rFonts w:ascii="Arial" w:hAnsi="Arial" w:cs="Arial"/>
          <w:bCs/>
          <w:sz w:val="20"/>
          <w:szCs w:val="20"/>
        </w:rPr>
        <w:t xml:space="preserve">%), vytvářejí </w:t>
      </w:r>
      <w:r w:rsidR="000E07B9" w:rsidRPr="00EA731A">
        <w:rPr>
          <w:rFonts w:ascii="Arial" w:hAnsi="Arial" w:cs="Arial"/>
          <w:sz w:val="20"/>
          <w:szCs w:val="20"/>
        </w:rPr>
        <w:t xml:space="preserve">poměrně </w:t>
      </w:r>
      <w:r w:rsidRPr="00EA731A">
        <w:rPr>
          <w:rFonts w:ascii="Arial" w:hAnsi="Arial" w:cs="Arial"/>
          <w:sz w:val="20"/>
          <w:szCs w:val="20"/>
        </w:rPr>
        <w:t xml:space="preserve">významnou </w:t>
      </w:r>
      <w:r w:rsidRPr="00F0257B">
        <w:rPr>
          <w:rFonts w:ascii="Arial" w:hAnsi="Arial" w:cs="Arial"/>
          <w:sz w:val="20"/>
          <w:szCs w:val="20"/>
        </w:rPr>
        <w:t>část zemědělské produkce. V rámci dané specializace převládají fyzické osoby (9</w:t>
      </w:r>
      <w:r w:rsidR="0012574D" w:rsidRPr="00F0257B">
        <w:rPr>
          <w:rFonts w:ascii="Arial" w:hAnsi="Arial" w:cs="Arial"/>
          <w:sz w:val="20"/>
          <w:szCs w:val="20"/>
        </w:rPr>
        <w:t>0</w:t>
      </w:r>
      <w:r w:rsidRPr="00F0257B">
        <w:rPr>
          <w:rFonts w:ascii="Arial" w:hAnsi="Arial" w:cs="Arial"/>
          <w:sz w:val="20"/>
          <w:szCs w:val="20"/>
        </w:rPr>
        <w:t> %)</w:t>
      </w:r>
      <w:r w:rsidR="00F22B81">
        <w:rPr>
          <w:rFonts w:ascii="Arial" w:hAnsi="Arial" w:cs="Arial"/>
          <w:sz w:val="20"/>
          <w:szCs w:val="20"/>
        </w:rPr>
        <w:t xml:space="preserve"> </w:t>
      </w:r>
      <w:r w:rsidR="00F22B81" w:rsidRPr="00F22B81">
        <w:rPr>
          <w:rFonts w:ascii="Arial" w:hAnsi="Arial" w:cs="Arial"/>
          <w:sz w:val="20"/>
          <w:szCs w:val="20"/>
        </w:rPr>
        <w:t>s vysokým podílem</w:t>
      </w:r>
      <w:r w:rsidR="00F22B81">
        <w:rPr>
          <w:rFonts w:ascii="Arial" w:hAnsi="Arial" w:cs="Arial"/>
          <w:sz w:val="20"/>
          <w:szCs w:val="20"/>
        </w:rPr>
        <w:t xml:space="preserve"> </w:t>
      </w:r>
      <w:r w:rsidRPr="00F0257B">
        <w:rPr>
          <w:rFonts w:ascii="Arial" w:hAnsi="Arial" w:cs="Arial"/>
          <w:sz w:val="20"/>
          <w:szCs w:val="20"/>
        </w:rPr>
        <w:t>podniků malé ekonomické velikosti (7</w:t>
      </w:r>
      <w:r w:rsidR="001D37B2">
        <w:rPr>
          <w:rFonts w:ascii="Arial" w:hAnsi="Arial" w:cs="Arial"/>
          <w:sz w:val="20"/>
          <w:szCs w:val="20"/>
        </w:rPr>
        <w:t>4</w:t>
      </w:r>
      <w:r w:rsidRPr="00F0257B">
        <w:rPr>
          <w:rFonts w:ascii="Arial" w:hAnsi="Arial" w:cs="Arial"/>
          <w:sz w:val="20"/>
          <w:szCs w:val="20"/>
        </w:rPr>
        <w:t> %). V průměru vykazují podniky tohoto výrobního zaměření výměru obhospodařované půdy 1</w:t>
      </w:r>
      <w:r w:rsidR="00600110" w:rsidRPr="00F0257B">
        <w:rPr>
          <w:rFonts w:ascii="Arial" w:hAnsi="Arial" w:cs="Arial"/>
          <w:sz w:val="20"/>
          <w:szCs w:val="20"/>
        </w:rPr>
        <w:t>0</w:t>
      </w:r>
      <w:r w:rsidRPr="00F0257B">
        <w:rPr>
          <w:rFonts w:ascii="Arial" w:hAnsi="Arial" w:cs="Arial"/>
          <w:sz w:val="20"/>
          <w:szCs w:val="20"/>
        </w:rPr>
        <w:t xml:space="preserve"> ha/podnik. Regionální rozmístění </w:t>
      </w:r>
      <w:r w:rsidR="00F22B81" w:rsidRPr="00F22B81">
        <w:rPr>
          <w:rFonts w:ascii="Arial" w:hAnsi="Arial" w:cs="Arial"/>
          <w:sz w:val="20"/>
          <w:szCs w:val="20"/>
        </w:rPr>
        <w:t>odráží půdně</w:t>
      </w:r>
      <w:r w:rsidR="00F22B81">
        <w:rPr>
          <w:rFonts w:ascii="Arial" w:hAnsi="Arial" w:cs="Arial"/>
          <w:sz w:val="20"/>
          <w:szCs w:val="20"/>
        </w:rPr>
        <w:noBreakHyphen/>
      </w:r>
      <w:r w:rsidR="00F22B81" w:rsidRPr="00F22B81">
        <w:rPr>
          <w:rFonts w:ascii="Arial" w:hAnsi="Arial" w:cs="Arial"/>
          <w:sz w:val="20"/>
          <w:szCs w:val="20"/>
        </w:rPr>
        <w:t>klimatické podmínky</w:t>
      </w:r>
      <w:r w:rsidRPr="00F0257B">
        <w:rPr>
          <w:rFonts w:ascii="Arial" w:hAnsi="Arial" w:cs="Arial"/>
          <w:sz w:val="20"/>
          <w:szCs w:val="20"/>
        </w:rPr>
        <w:t xml:space="preserve">, </w:t>
      </w:r>
      <w:r w:rsidR="00E52D74" w:rsidRPr="00F22B81">
        <w:rPr>
          <w:rFonts w:ascii="Arial" w:hAnsi="Arial" w:cs="Arial"/>
          <w:sz w:val="20"/>
          <w:szCs w:val="20"/>
        </w:rPr>
        <w:t xml:space="preserve">přičemž </w:t>
      </w:r>
      <w:r w:rsidRPr="00F22B81">
        <w:rPr>
          <w:rFonts w:ascii="Arial" w:hAnsi="Arial" w:cs="Arial"/>
          <w:sz w:val="20"/>
          <w:szCs w:val="20"/>
        </w:rPr>
        <w:t>v</w:t>
      </w:r>
      <w:r w:rsidRPr="00F0257B">
        <w:rPr>
          <w:rFonts w:ascii="Arial" w:hAnsi="Arial" w:cs="Arial"/>
          <w:sz w:val="20"/>
          <w:szCs w:val="20"/>
        </w:rPr>
        <w:t>ýroba je soustředěna do tradičních vinařských a</w:t>
      </w:r>
      <w:r w:rsidR="006A409C">
        <w:rPr>
          <w:rFonts w:ascii="Arial" w:hAnsi="Arial" w:cs="Arial"/>
          <w:sz w:val="20"/>
          <w:szCs w:val="20"/>
        </w:rPr>
        <w:t> </w:t>
      </w:r>
      <w:r w:rsidRPr="00F0257B">
        <w:rPr>
          <w:rFonts w:ascii="Arial" w:hAnsi="Arial" w:cs="Arial"/>
          <w:sz w:val="20"/>
          <w:szCs w:val="20"/>
        </w:rPr>
        <w:t>ovocnářských oblastí. Jihomoravský kraj, kde je pěstování trvalých kultur a zahradnictví převládajícím výrobním zaměření (</w:t>
      </w:r>
      <w:r w:rsidR="0000354D">
        <w:rPr>
          <w:rFonts w:ascii="Arial" w:hAnsi="Arial" w:cs="Arial"/>
          <w:sz w:val="20"/>
          <w:szCs w:val="20"/>
        </w:rPr>
        <w:t>69</w:t>
      </w:r>
      <w:r w:rsidRPr="00F0257B">
        <w:rPr>
          <w:rFonts w:ascii="Arial" w:hAnsi="Arial" w:cs="Arial"/>
          <w:sz w:val="20"/>
          <w:szCs w:val="20"/>
        </w:rPr>
        <w:t> % zemědělských subjektů v tomto kraji)</w:t>
      </w:r>
      <w:r w:rsidR="00E16673">
        <w:rPr>
          <w:rFonts w:ascii="Arial" w:hAnsi="Arial" w:cs="Arial"/>
          <w:sz w:val="20"/>
          <w:szCs w:val="20"/>
        </w:rPr>
        <w:t>,</w:t>
      </w:r>
      <w:r w:rsidR="00F22B81">
        <w:rPr>
          <w:rFonts w:ascii="Arial" w:hAnsi="Arial" w:cs="Arial"/>
          <w:sz w:val="20"/>
          <w:szCs w:val="20"/>
        </w:rPr>
        <w:t xml:space="preserve"> </w:t>
      </w:r>
      <w:r w:rsidR="00F22B81" w:rsidRPr="00F22B81">
        <w:rPr>
          <w:rFonts w:ascii="Arial" w:hAnsi="Arial" w:cs="Arial"/>
          <w:sz w:val="20"/>
          <w:szCs w:val="20"/>
        </w:rPr>
        <w:t>má nad ostatními kraji jednoznačnou převahu.</w:t>
      </w:r>
      <w:r w:rsidRPr="00F0257B">
        <w:rPr>
          <w:rFonts w:ascii="Arial" w:hAnsi="Arial" w:cs="Arial"/>
          <w:sz w:val="20"/>
          <w:szCs w:val="20"/>
        </w:rPr>
        <w:t xml:space="preserve"> </w:t>
      </w:r>
      <w:r w:rsidR="0012574D" w:rsidRPr="00F0257B">
        <w:rPr>
          <w:rFonts w:ascii="Arial" w:hAnsi="Arial" w:cs="Arial"/>
          <w:sz w:val="20"/>
          <w:szCs w:val="20"/>
        </w:rPr>
        <w:t>P</w:t>
      </w:r>
      <w:r w:rsidRPr="00F0257B">
        <w:rPr>
          <w:rFonts w:ascii="Arial" w:hAnsi="Arial" w:cs="Arial"/>
          <w:sz w:val="20"/>
          <w:szCs w:val="20"/>
        </w:rPr>
        <w:t>ěstováním trvalých kultur, případně zahradnictvím</w:t>
      </w:r>
      <w:r w:rsidR="0012574D" w:rsidRPr="00F0257B">
        <w:rPr>
          <w:rFonts w:ascii="Arial" w:hAnsi="Arial" w:cs="Arial"/>
          <w:sz w:val="20"/>
          <w:szCs w:val="20"/>
        </w:rPr>
        <w:t>, se v něm</w:t>
      </w:r>
      <w:r w:rsidRPr="00F0257B">
        <w:rPr>
          <w:rFonts w:ascii="Arial" w:hAnsi="Arial" w:cs="Arial"/>
          <w:sz w:val="20"/>
          <w:szCs w:val="20"/>
        </w:rPr>
        <w:t xml:space="preserve"> zabývá celkem </w:t>
      </w:r>
      <w:r w:rsidR="006A409C">
        <w:rPr>
          <w:rFonts w:ascii="Arial" w:hAnsi="Arial" w:cs="Arial"/>
          <w:sz w:val="20"/>
          <w:szCs w:val="20"/>
        </w:rPr>
        <w:t>4</w:t>
      </w:r>
      <w:r w:rsidRPr="00F0257B">
        <w:rPr>
          <w:rFonts w:ascii="Arial" w:hAnsi="Arial" w:cs="Arial"/>
          <w:sz w:val="20"/>
          <w:szCs w:val="20"/>
        </w:rPr>
        <w:t> </w:t>
      </w:r>
      <w:r w:rsidR="006A409C">
        <w:rPr>
          <w:rFonts w:ascii="Arial" w:hAnsi="Arial" w:cs="Arial"/>
          <w:sz w:val="20"/>
          <w:szCs w:val="20"/>
        </w:rPr>
        <w:t>565</w:t>
      </w:r>
      <w:r w:rsidRPr="00F0257B">
        <w:rPr>
          <w:rFonts w:ascii="Arial" w:hAnsi="Arial" w:cs="Arial"/>
          <w:sz w:val="20"/>
          <w:szCs w:val="20"/>
        </w:rPr>
        <w:t xml:space="preserve"> zemědělských subjektů, což představuje </w:t>
      </w:r>
      <w:r w:rsidR="00F82245" w:rsidRPr="00F0257B">
        <w:rPr>
          <w:rFonts w:ascii="Arial" w:hAnsi="Arial" w:cs="Arial"/>
          <w:sz w:val="20"/>
          <w:szCs w:val="20"/>
        </w:rPr>
        <w:t>více než</w:t>
      </w:r>
      <w:r w:rsidRPr="00F0257B">
        <w:rPr>
          <w:rFonts w:ascii="Arial" w:hAnsi="Arial" w:cs="Arial"/>
          <w:sz w:val="20"/>
          <w:szCs w:val="20"/>
        </w:rPr>
        <w:t xml:space="preserve"> dvě třetiny (</w:t>
      </w:r>
      <w:r w:rsidR="00F82245" w:rsidRPr="00F0257B">
        <w:rPr>
          <w:rFonts w:ascii="Arial" w:hAnsi="Arial" w:cs="Arial"/>
          <w:sz w:val="20"/>
          <w:szCs w:val="20"/>
        </w:rPr>
        <w:t>7</w:t>
      </w:r>
      <w:r w:rsidR="0000354D">
        <w:rPr>
          <w:rFonts w:ascii="Arial" w:hAnsi="Arial" w:cs="Arial"/>
          <w:sz w:val="20"/>
          <w:szCs w:val="20"/>
        </w:rPr>
        <w:t>1</w:t>
      </w:r>
      <w:r w:rsidRPr="00F0257B">
        <w:rPr>
          <w:rFonts w:ascii="Arial" w:hAnsi="Arial" w:cs="Arial"/>
          <w:sz w:val="20"/>
          <w:szCs w:val="20"/>
        </w:rPr>
        <w:t xml:space="preserve"> %) z celkového počtu takto zaměřených podniků v ČR. </w:t>
      </w:r>
    </w:p>
    <w:p w14:paraId="2EDD1D44" w14:textId="0BF10C93" w:rsidR="00BA14BD" w:rsidRPr="00F0257B" w:rsidRDefault="00BA14BD" w:rsidP="007B4FCC">
      <w:pPr>
        <w:pStyle w:val="Normlnweb"/>
        <w:tabs>
          <w:tab w:val="left" w:pos="360"/>
        </w:tabs>
        <w:spacing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 wp14:anchorId="1056064B" wp14:editId="4C91AEF0">
            <wp:extent cx="5456555" cy="3243580"/>
            <wp:effectExtent l="0" t="0" r="0" b="0"/>
            <wp:docPr id="34006089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6555" cy="3243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8FCFBE" w14:textId="6ED0913E" w:rsidR="007B4FCC" w:rsidRDefault="00C441B2" w:rsidP="00E07712">
      <w:pPr>
        <w:pStyle w:val="Normlnweb"/>
        <w:spacing w:line="288" w:lineRule="auto"/>
        <w:rPr>
          <w:rFonts w:ascii="Arial" w:hAnsi="Arial" w:cs="Arial"/>
          <w:sz w:val="20"/>
          <w:szCs w:val="20"/>
        </w:rPr>
      </w:pPr>
      <w:r w:rsidRPr="00EA731A">
        <w:rPr>
          <w:rFonts w:ascii="Arial" w:hAnsi="Arial" w:cs="Arial"/>
          <w:sz w:val="20"/>
          <w:szCs w:val="20"/>
        </w:rPr>
        <w:t>Integrované</w:t>
      </w:r>
      <w:r w:rsidR="007B4FCC" w:rsidRPr="00EA731A">
        <w:rPr>
          <w:rFonts w:ascii="Arial" w:hAnsi="Arial" w:cs="Arial"/>
          <w:sz w:val="20"/>
          <w:szCs w:val="20"/>
        </w:rPr>
        <w:t xml:space="preserve"> šetření 20</w:t>
      </w:r>
      <w:r w:rsidR="00F82245" w:rsidRPr="00EA731A">
        <w:rPr>
          <w:rFonts w:ascii="Arial" w:hAnsi="Arial" w:cs="Arial"/>
          <w:sz w:val="20"/>
          <w:szCs w:val="20"/>
        </w:rPr>
        <w:t>2</w:t>
      </w:r>
      <w:r w:rsidR="00CF0EFF">
        <w:rPr>
          <w:rFonts w:ascii="Arial" w:hAnsi="Arial" w:cs="Arial"/>
          <w:sz w:val="20"/>
          <w:szCs w:val="20"/>
        </w:rPr>
        <w:t>3</w:t>
      </w:r>
      <w:r w:rsidR="007B4FCC" w:rsidRPr="00EA731A">
        <w:rPr>
          <w:rFonts w:ascii="Arial" w:hAnsi="Arial" w:cs="Arial"/>
          <w:sz w:val="20"/>
          <w:szCs w:val="20"/>
        </w:rPr>
        <w:t xml:space="preserve"> </w:t>
      </w:r>
      <w:r w:rsidR="00F82245" w:rsidRPr="00EA731A">
        <w:rPr>
          <w:rFonts w:ascii="Arial" w:hAnsi="Arial" w:cs="Arial"/>
          <w:sz w:val="20"/>
          <w:szCs w:val="20"/>
        </w:rPr>
        <w:t xml:space="preserve">zahrnovalo celkem </w:t>
      </w:r>
      <w:r w:rsidR="000419EF">
        <w:rPr>
          <w:rFonts w:ascii="Arial" w:hAnsi="Arial" w:cs="Arial"/>
          <w:sz w:val="20"/>
          <w:szCs w:val="20"/>
        </w:rPr>
        <w:t>46</w:t>
      </w:r>
      <w:r w:rsidR="00F82245" w:rsidRPr="00EA731A">
        <w:rPr>
          <w:rFonts w:ascii="Arial" w:hAnsi="Arial" w:cs="Arial"/>
          <w:sz w:val="20"/>
          <w:szCs w:val="20"/>
        </w:rPr>
        <w:t>0</w:t>
      </w:r>
      <w:r w:rsidR="007B4FCC" w:rsidRPr="00EA731A">
        <w:rPr>
          <w:rFonts w:ascii="Arial" w:hAnsi="Arial" w:cs="Arial"/>
          <w:sz w:val="20"/>
          <w:szCs w:val="20"/>
        </w:rPr>
        <w:t xml:space="preserve"> subjektů specializovaných na zahradnictví.</w:t>
      </w:r>
      <w:r w:rsidR="00F22B81">
        <w:rPr>
          <w:rFonts w:ascii="Arial" w:hAnsi="Arial" w:cs="Arial"/>
          <w:sz w:val="20"/>
          <w:szCs w:val="20"/>
        </w:rPr>
        <w:t xml:space="preserve"> </w:t>
      </w:r>
      <w:r w:rsidR="00F22B81" w:rsidRPr="00F22B81">
        <w:rPr>
          <w:rFonts w:ascii="Arial" w:hAnsi="Arial" w:cs="Arial"/>
          <w:sz w:val="20"/>
          <w:szCs w:val="20"/>
        </w:rPr>
        <w:t xml:space="preserve">Více než třetina podniků (38 %) se věnuje zahradnictví ve vnitřních prostorách (skleníky, fóliovníky apod.), třetina podniků (32 %) se zaměřuje na venkovní zahradnictví a </w:t>
      </w:r>
      <w:r w:rsidR="00F22B81">
        <w:rPr>
          <w:rFonts w:ascii="Arial" w:hAnsi="Arial" w:cs="Arial"/>
          <w:sz w:val="20"/>
          <w:szCs w:val="20"/>
        </w:rPr>
        <w:t xml:space="preserve">zbývající </w:t>
      </w:r>
      <w:r w:rsidR="00F22B81" w:rsidRPr="00F22B81">
        <w:rPr>
          <w:rFonts w:ascii="Arial" w:hAnsi="Arial" w:cs="Arial"/>
          <w:sz w:val="20"/>
          <w:szCs w:val="20"/>
        </w:rPr>
        <w:t>necelá třetina podniků (30 %) je zařazena do skupiny ostatního zahradnictví.</w:t>
      </w:r>
      <w:r w:rsidR="007B4FCC" w:rsidRPr="00EA731A">
        <w:rPr>
          <w:rFonts w:ascii="Arial" w:hAnsi="Arial" w:cs="Arial"/>
          <w:sz w:val="20"/>
          <w:szCs w:val="20"/>
        </w:rPr>
        <w:t xml:space="preserve"> Výrobní zaměření ostatní zahradnictví </w:t>
      </w:r>
      <w:r w:rsidR="00F22B81">
        <w:rPr>
          <w:rFonts w:ascii="Arial" w:hAnsi="Arial" w:cs="Arial"/>
          <w:sz w:val="20"/>
          <w:szCs w:val="20"/>
        </w:rPr>
        <w:t>zařazuje takto</w:t>
      </w:r>
      <w:r w:rsidR="007B4FCC" w:rsidRPr="00EA731A">
        <w:rPr>
          <w:rFonts w:ascii="Arial" w:hAnsi="Arial" w:cs="Arial"/>
          <w:sz w:val="20"/>
          <w:szCs w:val="20"/>
        </w:rPr>
        <w:t xml:space="preserve"> subjekty specializované na školkařství</w:t>
      </w:r>
      <w:r w:rsidR="00F22B81">
        <w:rPr>
          <w:rFonts w:ascii="Arial" w:hAnsi="Arial" w:cs="Arial"/>
          <w:sz w:val="20"/>
          <w:szCs w:val="20"/>
        </w:rPr>
        <w:t xml:space="preserve"> (p</w:t>
      </w:r>
      <w:r w:rsidR="00F22B81" w:rsidRPr="00F22B81">
        <w:rPr>
          <w:rFonts w:ascii="Arial" w:hAnsi="Arial" w:cs="Arial"/>
          <w:sz w:val="20"/>
          <w:szCs w:val="20"/>
        </w:rPr>
        <w:t>ěstování sazenic stromů, keřů a dalších rostlin určených pro výsadbu</w:t>
      </w:r>
      <w:r w:rsidR="00F22B81">
        <w:rPr>
          <w:rFonts w:ascii="Arial" w:hAnsi="Arial" w:cs="Arial"/>
          <w:sz w:val="20"/>
          <w:szCs w:val="20"/>
        </w:rPr>
        <w:t>)</w:t>
      </w:r>
      <w:r w:rsidR="007B4FCC" w:rsidRPr="00EA731A">
        <w:rPr>
          <w:rFonts w:ascii="Arial" w:hAnsi="Arial" w:cs="Arial"/>
          <w:sz w:val="20"/>
          <w:szCs w:val="20"/>
        </w:rPr>
        <w:t>, pěstování hub</w:t>
      </w:r>
      <w:r w:rsidR="00F22B81">
        <w:rPr>
          <w:rFonts w:ascii="Arial" w:hAnsi="Arial" w:cs="Arial"/>
          <w:sz w:val="20"/>
          <w:szCs w:val="20"/>
        </w:rPr>
        <w:t xml:space="preserve"> (p</w:t>
      </w:r>
      <w:r w:rsidR="00F22B81" w:rsidRPr="00F22B81">
        <w:rPr>
          <w:rFonts w:ascii="Arial" w:hAnsi="Arial" w:cs="Arial"/>
          <w:sz w:val="20"/>
          <w:szCs w:val="20"/>
        </w:rPr>
        <w:t>rodukce různých druhů hub, často ve specializovaných zařízeních</w:t>
      </w:r>
      <w:r w:rsidR="00AE70C6">
        <w:rPr>
          <w:rFonts w:ascii="Arial" w:hAnsi="Arial" w:cs="Arial"/>
          <w:sz w:val="20"/>
          <w:szCs w:val="20"/>
        </w:rPr>
        <w:t xml:space="preserve">) </w:t>
      </w:r>
      <w:r w:rsidR="007B4FCC" w:rsidRPr="00EA731A">
        <w:rPr>
          <w:rFonts w:ascii="Arial" w:hAnsi="Arial" w:cs="Arial"/>
          <w:sz w:val="20"/>
          <w:szCs w:val="20"/>
        </w:rPr>
        <w:t>a</w:t>
      </w:r>
      <w:r w:rsidR="00E16673">
        <w:rPr>
          <w:rFonts w:ascii="Arial" w:hAnsi="Arial" w:cs="Arial"/>
          <w:sz w:val="20"/>
          <w:szCs w:val="20"/>
        </w:rPr>
        <w:t>pod.</w:t>
      </w:r>
      <w:r w:rsidR="007B4FCC" w:rsidRPr="00EA731A">
        <w:rPr>
          <w:rFonts w:ascii="Arial" w:hAnsi="Arial" w:cs="Arial"/>
          <w:sz w:val="20"/>
          <w:szCs w:val="20"/>
        </w:rPr>
        <w:t xml:space="preserve"> </w:t>
      </w:r>
    </w:p>
    <w:p w14:paraId="7F2190E0" w14:textId="0DB4D4E4" w:rsidR="007B4FCC" w:rsidRDefault="007B4FCC" w:rsidP="00E07712">
      <w:pPr>
        <w:pStyle w:val="Normlnweb"/>
        <w:spacing w:line="288" w:lineRule="auto"/>
        <w:rPr>
          <w:rFonts w:ascii="Arial" w:hAnsi="Arial" w:cs="Arial"/>
          <w:sz w:val="20"/>
          <w:szCs w:val="20"/>
        </w:rPr>
      </w:pPr>
      <w:r w:rsidRPr="00EA731A">
        <w:rPr>
          <w:rFonts w:ascii="Arial" w:hAnsi="Arial" w:cs="Arial"/>
          <w:sz w:val="20"/>
          <w:szCs w:val="20"/>
        </w:rPr>
        <w:t>Početně</w:t>
      </w:r>
      <w:r w:rsidR="00C441B2" w:rsidRPr="00EA731A">
        <w:rPr>
          <w:rFonts w:ascii="Arial" w:hAnsi="Arial" w:cs="Arial"/>
          <w:sz w:val="20"/>
          <w:szCs w:val="20"/>
        </w:rPr>
        <w:t xml:space="preserve"> </w:t>
      </w:r>
      <w:r w:rsidR="00AE70C6">
        <w:rPr>
          <w:rFonts w:ascii="Arial" w:hAnsi="Arial" w:cs="Arial"/>
          <w:sz w:val="20"/>
          <w:szCs w:val="20"/>
        </w:rPr>
        <w:t>důležitou</w:t>
      </w:r>
      <w:r w:rsidRPr="00EA731A">
        <w:rPr>
          <w:rFonts w:ascii="Arial" w:hAnsi="Arial" w:cs="Arial"/>
          <w:sz w:val="20"/>
          <w:szCs w:val="20"/>
        </w:rPr>
        <w:t xml:space="preserve"> skupinu představují podniky specializované na pěstování trvalých kultur (celkem </w:t>
      </w:r>
      <w:r w:rsidR="009C0CD6">
        <w:rPr>
          <w:rFonts w:ascii="Arial" w:hAnsi="Arial" w:cs="Arial"/>
          <w:sz w:val="20"/>
          <w:szCs w:val="20"/>
        </w:rPr>
        <w:t>5</w:t>
      </w:r>
      <w:r w:rsidRPr="00EA731A">
        <w:rPr>
          <w:rFonts w:ascii="Arial" w:hAnsi="Arial" w:cs="Arial"/>
          <w:sz w:val="20"/>
          <w:szCs w:val="20"/>
        </w:rPr>
        <w:t> </w:t>
      </w:r>
      <w:r w:rsidR="009C0CD6">
        <w:rPr>
          <w:rFonts w:ascii="Arial" w:hAnsi="Arial" w:cs="Arial"/>
          <w:sz w:val="20"/>
          <w:szCs w:val="20"/>
        </w:rPr>
        <w:t>926</w:t>
      </w:r>
      <w:r w:rsidRPr="00EA731A">
        <w:rPr>
          <w:rFonts w:ascii="Arial" w:hAnsi="Arial" w:cs="Arial"/>
          <w:sz w:val="20"/>
          <w:szCs w:val="20"/>
        </w:rPr>
        <w:t xml:space="preserve"> subjektů), </w:t>
      </w:r>
      <w:r w:rsidR="00562F42">
        <w:rPr>
          <w:rFonts w:ascii="Arial" w:hAnsi="Arial" w:cs="Arial"/>
          <w:sz w:val="20"/>
          <w:szCs w:val="20"/>
        </w:rPr>
        <w:t>z nichž</w:t>
      </w:r>
      <w:r w:rsidRPr="00EA731A">
        <w:rPr>
          <w:rFonts w:ascii="Arial" w:hAnsi="Arial" w:cs="Arial"/>
          <w:sz w:val="20"/>
          <w:szCs w:val="20"/>
        </w:rPr>
        <w:t xml:space="preserve"> dvě třetiny (</w:t>
      </w:r>
      <w:r w:rsidR="00C23756">
        <w:rPr>
          <w:rFonts w:ascii="Arial" w:hAnsi="Arial" w:cs="Arial"/>
          <w:sz w:val="20"/>
          <w:szCs w:val="20"/>
        </w:rPr>
        <w:t>69</w:t>
      </w:r>
      <w:r w:rsidRPr="00EA731A">
        <w:rPr>
          <w:rFonts w:ascii="Arial" w:hAnsi="Arial" w:cs="Arial"/>
          <w:sz w:val="20"/>
          <w:szCs w:val="20"/>
        </w:rPr>
        <w:t> %) tvoří vinařské podniky</w:t>
      </w:r>
      <w:r w:rsidR="00562F42">
        <w:rPr>
          <w:rFonts w:ascii="Arial" w:hAnsi="Arial" w:cs="Arial"/>
          <w:sz w:val="20"/>
          <w:szCs w:val="20"/>
        </w:rPr>
        <w:t xml:space="preserve"> a třetinu podniky ovocnářské (31 %)</w:t>
      </w:r>
      <w:r w:rsidRPr="00EA731A">
        <w:rPr>
          <w:rFonts w:ascii="Arial" w:hAnsi="Arial" w:cs="Arial"/>
          <w:sz w:val="20"/>
          <w:szCs w:val="20"/>
        </w:rPr>
        <w:t xml:space="preserve">. </w:t>
      </w:r>
      <w:r w:rsidR="00562F42" w:rsidRPr="00562F42">
        <w:rPr>
          <w:rFonts w:ascii="Arial" w:hAnsi="Arial" w:cs="Arial"/>
          <w:sz w:val="20"/>
          <w:szCs w:val="20"/>
        </w:rPr>
        <w:t>V rámci ovocnářů jsou subjekty s produkcí z trvalých kultur zastoupeny necelou polovinou (47 %) a podniky zabývající se pěstováním různých trvalých kultur více než z poloviny (53 %).</w:t>
      </w:r>
      <w:r w:rsidRPr="00F0257B">
        <w:rPr>
          <w:rFonts w:ascii="Arial" w:hAnsi="Arial" w:cs="Arial"/>
          <w:sz w:val="20"/>
          <w:szCs w:val="20"/>
        </w:rPr>
        <w:t xml:space="preserve"> </w:t>
      </w:r>
      <w:r w:rsidR="007F12D4" w:rsidRPr="00F0257B">
        <w:rPr>
          <w:rFonts w:ascii="Arial" w:hAnsi="Arial" w:cs="Arial"/>
          <w:sz w:val="20"/>
          <w:szCs w:val="20"/>
        </w:rPr>
        <w:t xml:space="preserve">Převážnou část </w:t>
      </w:r>
      <w:r w:rsidRPr="00F0257B">
        <w:rPr>
          <w:rFonts w:ascii="Arial" w:hAnsi="Arial" w:cs="Arial"/>
          <w:sz w:val="20"/>
          <w:szCs w:val="20"/>
        </w:rPr>
        <w:t>vinařských podniků tvoří malá vinařství</w:t>
      </w:r>
      <w:r w:rsidR="007F12D4" w:rsidRPr="00F0257B">
        <w:rPr>
          <w:rFonts w:ascii="Arial" w:hAnsi="Arial" w:cs="Arial"/>
          <w:sz w:val="20"/>
          <w:szCs w:val="20"/>
        </w:rPr>
        <w:t xml:space="preserve"> (8</w:t>
      </w:r>
      <w:r w:rsidR="005B77CD">
        <w:rPr>
          <w:rFonts w:ascii="Arial" w:hAnsi="Arial" w:cs="Arial"/>
          <w:sz w:val="20"/>
          <w:szCs w:val="20"/>
        </w:rPr>
        <w:t>1</w:t>
      </w:r>
      <w:r w:rsidR="007F12D4" w:rsidRPr="00F0257B">
        <w:rPr>
          <w:rFonts w:ascii="Arial" w:hAnsi="Arial" w:cs="Arial"/>
          <w:sz w:val="20"/>
          <w:szCs w:val="20"/>
        </w:rPr>
        <w:t> %)</w:t>
      </w:r>
      <w:r w:rsidRPr="00F0257B">
        <w:rPr>
          <w:rFonts w:ascii="Arial" w:hAnsi="Arial" w:cs="Arial"/>
          <w:sz w:val="20"/>
          <w:szCs w:val="20"/>
        </w:rPr>
        <w:t xml:space="preserve">. Průměrná výměra obhospodařované zemědělské půdy činí v rámci specializace </w:t>
      </w:r>
      <w:r w:rsidR="007F12D4" w:rsidRPr="00F0257B">
        <w:rPr>
          <w:rFonts w:ascii="Arial" w:hAnsi="Arial" w:cs="Arial"/>
          <w:sz w:val="20"/>
          <w:szCs w:val="20"/>
        </w:rPr>
        <w:t xml:space="preserve">vinohradnictví </w:t>
      </w:r>
      <w:r w:rsidR="00D327E1">
        <w:rPr>
          <w:rFonts w:ascii="Arial" w:hAnsi="Arial" w:cs="Arial"/>
          <w:sz w:val="20"/>
          <w:szCs w:val="20"/>
        </w:rPr>
        <w:t>4</w:t>
      </w:r>
      <w:r w:rsidR="00562F42">
        <w:rPr>
          <w:rFonts w:ascii="Arial" w:hAnsi="Arial" w:cs="Arial"/>
          <w:sz w:val="20"/>
          <w:szCs w:val="20"/>
        </w:rPr>
        <w:t> </w:t>
      </w:r>
      <w:r w:rsidRPr="00F0257B">
        <w:rPr>
          <w:rFonts w:ascii="Arial" w:hAnsi="Arial" w:cs="Arial"/>
          <w:sz w:val="20"/>
          <w:szCs w:val="20"/>
        </w:rPr>
        <w:t>ha/podnik. U ovocnářských podniků se malé podniky podílí na celkovém počtu subjektů této specializace 7</w:t>
      </w:r>
      <w:r w:rsidR="00F07F53">
        <w:rPr>
          <w:rFonts w:ascii="Arial" w:hAnsi="Arial" w:cs="Arial"/>
          <w:sz w:val="20"/>
          <w:szCs w:val="20"/>
        </w:rPr>
        <w:t>0</w:t>
      </w:r>
      <w:r w:rsidRPr="00F0257B">
        <w:rPr>
          <w:rFonts w:ascii="Arial" w:hAnsi="Arial" w:cs="Arial"/>
          <w:sz w:val="20"/>
          <w:szCs w:val="20"/>
        </w:rPr>
        <w:t> %</w:t>
      </w:r>
      <w:r w:rsidR="007F12D4" w:rsidRPr="00F0257B">
        <w:rPr>
          <w:rFonts w:ascii="Arial" w:hAnsi="Arial" w:cs="Arial"/>
          <w:sz w:val="20"/>
          <w:szCs w:val="20"/>
        </w:rPr>
        <w:t xml:space="preserve"> a </w:t>
      </w:r>
      <w:r w:rsidRPr="00F0257B">
        <w:rPr>
          <w:rFonts w:ascii="Arial" w:hAnsi="Arial" w:cs="Arial"/>
          <w:sz w:val="20"/>
          <w:szCs w:val="20"/>
        </w:rPr>
        <w:t>průměr</w:t>
      </w:r>
      <w:r w:rsidR="00562F42">
        <w:rPr>
          <w:rFonts w:ascii="Arial" w:hAnsi="Arial" w:cs="Arial"/>
          <w:sz w:val="20"/>
          <w:szCs w:val="20"/>
        </w:rPr>
        <w:t>ná výměra dosahuje</w:t>
      </w:r>
      <w:r w:rsidRPr="00F0257B">
        <w:rPr>
          <w:rFonts w:ascii="Arial" w:hAnsi="Arial" w:cs="Arial"/>
          <w:sz w:val="20"/>
          <w:szCs w:val="20"/>
        </w:rPr>
        <w:t xml:space="preserve"> </w:t>
      </w:r>
      <w:r w:rsidR="00F07F53">
        <w:rPr>
          <w:rFonts w:ascii="Arial" w:hAnsi="Arial" w:cs="Arial"/>
          <w:sz w:val="20"/>
          <w:szCs w:val="20"/>
        </w:rPr>
        <w:t>11</w:t>
      </w:r>
      <w:r w:rsidR="00562F42">
        <w:rPr>
          <w:rFonts w:ascii="Arial" w:hAnsi="Arial" w:cs="Arial"/>
          <w:sz w:val="20"/>
          <w:szCs w:val="20"/>
        </w:rPr>
        <w:t> </w:t>
      </w:r>
      <w:r w:rsidRPr="00F0257B">
        <w:rPr>
          <w:rFonts w:ascii="Arial" w:hAnsi="Arial" w:cs="Arial"/>
          <w:sz w:val="20"/>
          <w:szCs w:val="20"/>
        </w:rPr>
        <w:t>ha/podnik.</w:t>
      </w:r>
      <w:r w:rsidR="007F12D4" w:rsidRPr="00F0257B">
        <w:rPr>
          <w:rFonts w:ascii="Arial" w:hAnsi="Arial" w:cs="Arial"/>
          <w:sz w:val="20"/>
          <w:szCs w:val="20"/>
        </w:rPr>
        <w:t xml:space="preserve"> Podniky s různými trvalými kulturami hospodaří v průměru na 3</w:t>
      </w:r>
      <w:r w:rsidR="00F07F53">
        <w:rPr>
          <w:rFonts w:ascii="Arial" w:hAnsi="Arial" w:cs="Arial"/>
          <w:sz w:val="20"/>
          <w:szCs w:val="20"/>
        </w:rPr>
        <w:t>0</w:t>
      </w:r>
      <w:r w:rsidR="007F12D4" w:rsidRPr="00F0257B">
        <w:rPr>
          <w:rFonts w:ascii="Arial" w:hAnsi="Arial" w:cs="Arial"/>
          <w:sz w:val="20"/>
          <w:szCs w:val="20"/>
        </w:rPr>
        <w:t> ha/podnik a malé podniky u nich tvoří 7</w:t>
      </w:r>
      <w:r w:rsidR="00F07F53">
        <w:rPr>
          <w:rFonts w:ascii="Arial" w:hAnsi="Arial" w:cs="Arial"/>
          <w:sz w:val="20"/>
          <w:szCs w:val="20"/>
        </w:rPr>
        <w:t>4</w:t>
      </w:r>
      <w:r w:rsidR="007F12D4" w:rsidRPr="00F0257B">
        <w:rPr>
          <w:rFonts w:ascii="Arial" w:hAnsi="Arial" w:cs="Arial"/>
          <w:sz w:val="20"/>
          <w:szCs w:val="20"/>
        </w:rPr>
        <w:t> % subjektů.</w:t>
      </w:r>
    </w:p>
    <w:p w14:paraId="45BFE4F3" w14:textId="77777777" w:rsidR="007B4FCC" w:rsidRPr="00F0257B" w:rsidRDefault="007B4FCC" w:rsidP="00FC0370">
      <w:pPr>
        <w:pStyle w:val="Normlnweb"/>
        <w:tabs>
          <w:tab w:val="left" w:pos="360"/>
        </w:tabs>
        <w:spacing w:line="288" w:lineRule="auto"/>
        <w:rPr>
          <w:rFonts w:ascii="Arial" w:hAnsi="Arial" w:cs="Arial"/>
          <w:sz w:val="20"/>
          <w:szCs w:val="20"/>
        </w:rPr>
      </w:pPr>
    </w:p>
    <w:p w14:paraId="6DBF169E" w14:textId="7A2E0714" w:rsidR="00BA7B1E" w:rsidRDefault="00BA7B1E" w:rsidP="00FC0370">
      <w:pPr>
        <w:pStyle w:val="Normlnweb"/>
        <w:tabs>
          <w:tab w:val="left" w:pos="360"/>
        </w:tabs>
        <w:spacing w:line="288" w:lineRule="auto"/>
        <w:rPr>
          <w:rFonts w:ascii="Arial" w:hAnsi="Arial" w:cs="Arial"/>
          <w:sz w:val="20"/>
          <w:szCs w:val="20"/>
        </w:rPr>
      </w:pPr>
      <w:r w:rsidRPr="00F0257B">
        <w:rPr>
          <w:rFonts w:ascii="Arial" w:hAnsi="Arial" w:cs="Arial"/>
          <w:sz w:val="20"/>
          <w:szCs w:val="20"/>
        </w:rPr>
        <w:t xml:space="preserve">Výrobní zaměření </w:t>
      </w:r>
      <w:r w:rsidRPr="00F0257B">
        <w:rPr>
          <w:rFonts w:ascii="Arial" w:hAnsi="Arial" w:cs="Arial"/>
          <w:b/>
          <w:sz w:val="20"/>
          <w:szCs w:val="20"/>
        </w:rPr>
        <w:t>smíšená výroba</w:t>
      </w:r>
      <w:r w:rsidRPr="00F0257B">
        <w:rPr>
          <w:rFonts w:ascii="Arial" w:hAnsi="Arial" w:cs="Arial"/>
          <w:sz w:val="20"/>
          <w:szCs w:val="20"/>
        </w:rPr>
        <w:t xml:space="preserve"> je tvořen</w:t>
      </w:r>
      <w:r w:rsidR="009050C3">
        <w:rPr>
          <w:rFonts w:ascii="Arial" w:hAnsi="Arial" w:cs="Arial"/>
          <w:sz w:val="20"/>
          <w:szCs w:val="20"/>
        </w:rPr>
        <w:t>o</w:t>
      </w:r>
      <w:r w:rsidRPr="00F0257B">
        <w:rPr>
          <w:rFonts w:ascii="Arial" w:hAnsi="Arial" w:cs="Arial"/>
          <w:sz w:val="20"/>
          <w:szCs w:val="20"/>
        </w:rPr>
        <w:t xml:space="preserve"> podniky specializovanými na kombinaci rostlinné a</w:t>
      </w:r>
      <w:r w:rsidR="00562F42">
        <w:rPr>
          <w:rFonts w:ascii="Arial" w:hAnsi="Arial" w:cs="Arial"/>
          <w:sz w:val="20"/>
          <w:szCs w:val="20"/>
        </w:rPr>
        <w:t> </w:t>
      </w:r>
      <w:r w:rsidRPr="00F0257B">
        <w:rPr>
          <w:rFonts w:ascii="Arial" w:hAnsi="Arial" w:cs="Arial"/>
          <w:sz w:val="20"/>
          <w:szCs w:val="20"/>
        </w:rPr>
        <w:t>živočišné výroby. V menší m</w:t>
      </w:r>
      <w:r w:rsidR="00562F42">
        <w:rPr>
          <w:rFonts w:ascii="Arial" w:hAnsi="Arial" w:cs="Arial"/>
          <w:sz w:val="20"/>
          <w:szCs w:val="20"/>
        </w:rPr>
        <w:t>íře</w:t>
      </w:r>
      <w:r w:rsidRPr="00F0257B">
        <w:rPr>
          <w:rFonts w:ascii="Arial" w:hAnsi="Arial" w:cs="Arial"/>
          <w:sz w:val="20"/>
          <w:szCs w:val="20"/>
        </w:rPr>
        <w:t xml:space="preserve"> jsou zde zastoupeny i podniky, které se věnují smíšené rostlinné výrobě, nebo smíšené živočišné výrobě. S celkovým počtem </w:t>
      </w:r>
      <w:r w:rsidR="00FA1C23">
        <w:rPr>
          <w:rFonts w:ascii="Arial" w:hAnsi="Arial" w:cs="Arial"/>
          <w:sz w:val="20"/>
          <w:szCs w:val="20"/>
        </w:rPr>
        <w:t>5</w:t>
      </w:r>
      <w:r w:rsidRPr="00F0257B">
        <w:rPr>
          <w:rFonts w:ascii="Arial" w:hAnsi="Arial" w:cs="Arial"/>
          <w:sz w:val="20"/>
          <w:szCs w:val="20"/>
        </w:rPr>
        <w:t> </w:t>
      </w:r>
      <w:r w:rsidR="00FA1C23">
        <w:rPr>
          <w:rFonts w:ascii="Arial" w:hAnsi="Arial" w:cs="Arial"/>
          <w:sz w:val="20"/>
          <w:szCs w:val="20"/>
        </w:rPr>
        <w:t>078</w:t>
      </w:r>
      <w:r w:rsidRPr="00F0257B">
        <w:rPr>
          <w:rFonts w:ascii="Arial" w:hAnsi="Arial" w:cs="Arial"/>
          <w:sz w:val="20"/>
          <w:szCs w:val="20"/>
        </w:rPr>
        <w:t xml:space="preserve"> zemědělských subjektů představuje smíšená výroba </w:t>
      </w:r>
      <w:r w:rsidR="001F364F" w:rsidRPr="00F0257B">
        <w:rPr>
          <w:rFonts w:ascii="Arial" w:hAnsi="Arial" w:cs="Arial"/>
          <w:sz w:val="20"/>
          <w:szCs w:val="20"/>
        </w:rPr>
        <w:t>čtvrté</w:t>
      </w:r>
      <w:r w:rsidRPr="00F0257B">
        <w:rPr>
          <w:rFonts w:ascii="Arial" w:hAnsi="Arial" w:cs="Arial"/>
          <w:sz w:val="20"/>
          <w:szCs w:val="20"/>
        </w:rPr>
        <w:t xml:space="preserve"> nejpočetnější výrobní zaměření.</w:t>
      </w:r>
      <w:r w:rsidR="00562F42">
        <w:rPr>
          <w:rFonts w:ascii="Arial" w:hAnsi="Arial" w:cs="Arial"/>
          <w:sz w:val="20"/>
          <w:szCs w:val="20"/>
        </w:rPr>
        <w:t xml:space="preserve"> </w:t>
      </w:r>
      <w:r w:rsidR="00562F42" w:rsidRPr="00562F42">
        <w:rPr>
          <w:rFonts w:ascii="Arial" w:hAnsi="Arial" w:cs="Arial"/>
          <w:sz w:val="20"/>
          <w:szCs w:val="20"/>
        </w:rPr>
        <w:t xml:space="preserve">Smíšená výroba má rozhodující vliv na výši zemědělské produkce v ČR, vytvářenou především velkými podniky. V rámci této výrobní specializace jsou velké podniky právnických osob zastoupeny </w:t>
      </w:r>
      <w:r w:rsidR="009050C3">
        <w:rPr>
          <w:rFonts w:ascii="Arial" w:hAnsi="Arial" w:cs="Arial"/>
          <w:sz w:val="20"/>
          <w:szCs w:val="20"/>
        </w:rPr>
        <w:t xml:space="preserve">z </w:t>
      </w:r>
      <w:r w:rsidR="00562F42" w:rsidRPr="00562F42">
        <w:rPr>
          <w:rFonts w:ascii="Arial" w:hAnsi="Arial" w:cs="Arial"/>
          <w:sz w:val="20"/>
          <w:szCs w:val="20"/>
        </w:rPr>
        <w:t>12 %. Fyzické osoby</w:t>
      </w:r>
      <w:r w:rsidR="00562F42">
        <w:rPr>
          <w:rFonts w:ascii="Arial" w:hAnsi="Arial" w:cs="Arial"/>
          <w:sz w:val="20"/>
          <w:szCs w:val="20"/>
        </w:rPr>
        <w:t>,</w:t>
      </w:r>
      <w:r w:rsidR="00562F42" w:rsidRPr="00562F42">
        <w:rPr>
          <w:rFonts w:ascii="Arial" w:hAnsi="Arial" w:cs="Arial"/>
          <w:sz w:val="20"/>
          <w:szCs w:val="20"/>
        </w:rPr>
        <w:t xml:space="preserve"> s převahou malých podniků</w:t>
      </w:r>
      <w:r w:rsidR="00562F42">
        <w:rPr>
          <w:rFonts w:ascii="Arial" w:hAnsi="Arial" w:cs="Arial"/>
          <w:sz w:val="20"/>
          <w:szCs w:val="20"/>
        </w:rPr>
        <w:t>,</w:t>
      </w:r>
      <w:r w:rsidR="00562F42" w:rsidRPr="00562F42">
        <w:rPr>
          <w:rFonts w:ascii="Arial" w:hAnsi="Arial" w:cs="Arial"/>
          <w:sz w:val="20"/>
          <w:szCs w:val="20"/>
        </w:rPr>
        <w:t xml:space="preserve"> tvoří 82 % </w:t>
      </w:r>
      <w:r w:rsidR="009050C3">
        <w:rPr>
          <w:rFonts w:ascii="Arial" w:hAnsi="Arial" w:cs="Arial"/>
          <w:sz w:val="20"/>
          <w:szCs w:val="20"/>
        </w:rPr>
        <w:t xml:space="preserve">ze </w:t>
      </w:r>
      <w:r w:rsidR="00562F42" w:rsidRPr="00562F42">
        <w:rPr>
          <w:rFonts w:ascii="Arial" w:hAnsi="Arial" w:cs="Arial"/>
          <w:sz w:val="20"/>
          <w:szCs w:val="20"/>
        </w:rPr>
        <w:t>všech subjektů této specializace.</w:t>
      </w:r>
      <w:r w:rsidRPr="00F0257B">
        <w:rPr>
          <w:rFonts w:ascii="Arial" w:hAnsi="Arial" w:cs="Arial"/>
          <w:sz w:val="20"/>
          <w:szCs w:val="20"/>
        </w:rPr>
        <w:t xml:space="preserve"> Podniky </w:t>
      </w:r>
      <w:r w:rsidR="00DE0E26" w:rsidRPr="009050C3">
        <w:rPr>
          <w:rFonts w:ascii="Arial" w:hAnsi="Arial" w:cs="Arial"/>
          <w:sz w:val="20"/>
          <w:szCs w:val="20"/>
        </w:rPr>
        <w:t xml:space="preserve">smíšené výroby </w:t>
      </w:r>
      <w:r w:rsidR="001F364F" w:rsidRPr="00F0257B">
        <w:rPr>
          <w:rFonts w:ascii="Arial" w:hAnsi="Arial" w:cs="Arial"/>
          <w:sz w:val="20"/>
          <w:szCs w:val="20"/>
        </w:rPr>
        <w:t xml:space="preserve">obhospodařují </w:t>
      </w:r>
      <w:r w:rsidR="00DE0E26">
        <w:rPr>
          <w:rFonts w:ascii="Arial" w:hAnsi="Arial" w:cs="Arial"/>
          <w:sz w:val="20"/>
          <w:szCs w:val="20"/>
        </w:rPr>
        <w:t>35</w:t>
      </w:r>
      <w:r w:rsidR="00EC49A7" w:rsidRPr="00F0257B">
        <w:rPr>
          <w:rFonts w:ascii="Arial" w:hAnsi="Arial" w:cs="Arial"/>
          <w:sz w:val="20"/>
          <w:szCs w:val="20"/>
        </w:rPr>
        <w:t> </w:t>
      </w:r>
      <w:r w:rsidRPr="00F0257B">
        <w:rPr>
          <w:rFonts w:ascii="Arial" w:hAnsi="Arial" w:cs="Arial"/>
          <w:sz w:val="20"/>
          <w:szCs w:val="20"/>
        </w:rPr>
        <w:t xml:space="preserve">% z celkové výměry zemědělské půdy a </w:t>
      </w:r>
      <w:r w:rsidR="00DE0E26">
        <w:rPr>
          <w:rFonts w:ascii="Arial" w:hAnsi="Arial" w:cs="Arial"/>
          <w:sz w:val="20"/>
          <w:szCs w:val="20"/>
        </w:rPr>
        <w:t>37</w:t>
      </w:r>
      <w:r w:rsidR="00EC49A7" w:rsidRPr="00F0257B">
        <w:rPr>
          <w:rFonts w:ascii="Arial" w:hAnsi="Arial" w:cs="Arial"/>
          <w:sz w:val="20"/>
          <w:szCs w:val="20"/>
        </w:rPr>
        <w:t> </w:t>
      </w:r>
      <w:r w:rsidRPr="00F0257B">
        <w:rPr>
          <w:rFonts w:ascii="Arial" w:hAnsi="Arial" w:cs="Arial"/>
          <w:sz w:val="20"/>
          <w:szCs w:val="20"/>
        </w:rPr>
        <w:t xml:space="preserve">% z celkového počtu dobytčích jednotek v ČR. </w:t>
      </w:r>
      <w:r w:rsidR="00252262" w:rsidRPr="009050C3">
        <w:rPr>
          <w:rFonts w:ascii="Arial" w:hAnsi="Arial" w:cs="Arial"/>
          <w:sz w:val="20"/>
          <w:szCs w:val="20"/>
        </w:rPr>
        <w:t>N</w:t>
      </w:r>
      <w:r w:rsidRPr="00F0257B">
        <w:rPr>
          <w:rFonts w:ascii="Arial" w:hAnsi="Arial" w:cs="Arial"/>
          <w:sz w:val="20"/>
          <w:szCs w:val="20"/>
        </w:rPr>
        <w:t xml:space="preserve">ejvíce </w:t>
      </w:r>
      <w:r w:rsidR="00252262" w:rsidRPr="009050C3">
        <w:rPr>
          <w:rFonts w:ascii="Arial" w:hAnsi="Arial" w:cs="Arial"/>
          <w:sz w:val="20"/>
          <w:szCs w:val="20"/>
        </w:rPr>
        <w:t xml:space="preserve">je tato specializace </w:t>
      </w:r>
      <w:r w:rsidRPr="00F0257B">
        <w:rPr>
          <w:rFonts w:ascii="Arial" w:hAnsi="Arial" w:cs="Arial"/>
          <w:sz w:val="20"/>
          <w:szCs w:val="20"/>
        </w:rPr>
        <w:t xml:space="preserve">zastoupena </w:t>
      </w:r>
      <w:r w:rsidR="00252262">
        <w:rPr>
          <w:rFonts w:ascii="Arial" w:hAnsi="Arial" w:cs="Arial"/>
          <w:sz w:val="20"/>
          <w:szCs w:val="20"/>
        </w:rPr>
        <w:t>v kraji Pardubickém</w:t>
      </w:r>
      <w:r w:rsidR="001F364F" w:rsidRPr="00F0257B">
        <w:rPr>
          <w:rFonts w:ascii="Arial" w:hAnsi="Arial" w:cs="Arial"/>
          <w:sz w:val="20"/>
          <w:szCs w:val="20"/>
        </w:rPr>
        <w:t xml:space="preserve">, kde </w:t>
      </w:r>
      <w:r w:rsidR="009050C3">
        <w:rPr>
          <w:rFonts w:ascii="Arial" w:hAnsi="Arial" w:cs="Arial"/>
          <w:sz w:val="20"/>
          <w:szCs w:val="20"/>
        </w:rPr>
        <w:t>jí patří</w:t>
      </w:r>
      <w:r w:rsidR="001F364F" w:rsidRPr="00F0257B">
        <w:rPr>
          <w:rFonts w:ascii="Arial" w:hAnsi="Arial" w:cs="Arial"/>
          <w:sz w:val="20"/>
          <w:szCs w:val="20"/>
        </w:rPr>
        <w:t xml:space="preserve"> čtvrtin</w:t>
      </w:r>
      <w:r w:rsidR="009050C3">
        <w:rPr>
          <w:rFonts w:ascii="Arial" w:hAnsi="Arial" w:cs="Arial"/>
          <w:sz w:val="20"/>
          <w:szCs w:val="20"/>
        </w:rPr>
        <w:t>a</w:t>
      </w:r>
      <w:r w:rsidR="001F364F" w:rsidRPr="00F0257B">
        <w:rPr>
          <w:rFonts w:ascii="Arial" w:hAnsi="Arial" w:cs="Arial"/>
          <w:sz w:val="20"/>
          <w:szCs w:val="20"/>
        </w:rPr>
        <w:t xml:space="preserve"> (25 %) z </w:t>
      </w:r>
      <w:r w:rsidRPr="00F0257B">
        <w:rPr>
          <w:rFonts w:ascii="Arial" w:hAnsi="Arial" w:cs="Arial"/>
          <w:sz w:val="20"/>
          <w:szCs w:val="20"/>
        </w:rPr>
        <w:t>celkové</w:t>
      </w:r>
      <w:r w:rsidR="001F364F" w:rsidRPr="00F0257B">
        <w:rPr>
          <w:rFonts w:ascii="Arial" w:hAnsi="Arial" w:cs="Arial"/>
          <w:sz w:val="20"/>
          <w:szCs w:val="20"/>
        </w:rPr>
        <w:t>ho</w:t>
      </w:r>
      <w:r w:rsidRPr="00F0257B">
        <w:rPr>
          <w:rFonts w:ascii="Arial" w:hAnsi="Arial" w:cs="Arial"/>
          <w:sz w:val="20"/>
          <w:szCs w:val="20"/>
        </w:rPr>
        <w:t xml:space="preserve"> počtu zemědělských podniků v tomto regionu</w:t>
      </w:r>
      <w:r w:rsidR="00C374DD">
        <w:rPr>
          <w:rFonts w:ascii="Arial" w:hAnsi="Arial" w:cs="Arial"/>
          <w:sz w:val="20"/>
          <w:szCs w:val="20"/>
        </w:rPr>
        <w:t>.</w:t>
      </w:r>
      <w:r w:rsidR="00C374DD" w:rsidRPr="00C374DD">
        <w:rPr>
          <w:rFonts w:ascii="Arial" w:hAnsi="Arial" w:cs="Arial"/>
          <w:sz w:val="20"/>
          <w:szCs w:val="20"/>
        </w:rPr>
        <w:t xml:space="preserve"> </w:t>
      </w:r>
      <w:r w:rsidR="00C374DD">
        <w:rPr>
          <w:rFonts w:ascii="Arial" w:hAnsi="Arial" w:cs="Arial"/>
          <w:sz w:val="20"/>
          <w:szCs w:val="20"/>
        </w:rPr>
        <w:t>T</w:t>
      </w:r>
      <w:r w:rsidR="00087CFB" w:rsidRPr="009050C3">
        <w:rPr>
          <w:rFonts w:ascii="Arial" w:hAnsi="Arial" w:cs="Arial"/>
          <w:sz w:val="20"/>
          <w:szCs w:val="20"/>
        </w:rPr>
        <w:t xml:space="preserve">éměř shodně </w:t>
      </w:r>
      <w:r w:rsidR="009050C3">
        <w:rPr>
          <w:rFonts w:ascii="Arial" w:hAnsi="Arial" w:cs="Arial"/>
          <w:sz w:val="20"/>
          <w:szCs w:val="20"/>
        </w:rPr>
        <w:t>je na tom kraj</w:t>
      </w:r>
      <w:r w:rsidR="00087CFB" w:rsidRPr="009050C3">
        <w:rPr>
          <w:rFonts w:ascii="Arial" w:hAnsi="Arial" w:cs="Arial"/>
          <w:sz w:val="20"/>
          <w:szCs w:val="20"/>
        </w:rPr>
        <w:t xml:space="preserve"> </w:t>
      </w:r>
      <w:r w:rsidR="00087CFB">
        <w:rPr>
          <w:rFonts w:ascii="Arial" w:hAnsi="Arial" w:cs="Arial"/>
          <w:sz w:val="20"/>
          <w:szCs w:val="20"/>
        </w:rPr>
        <w:t xml:space="preserve">Vysočina (24 %) </w:t>
      </w:r>
      <w:r w:rsidR="00C374DD">
        <w:rPr>
          <w:rFonts w:ascii="Arial" w:hAnsi="Arial" w:cs="Arial"/>
          <w:sz w:val="20"/>
          <w:szCs w:val="20"/>
        </w:rPr>
        <w:t>následovaný Zlínským krajem</w:t>
      </w:r>
      <w:r w:rsidR="00087CFB" w:rsidRPr="009050C3">
        <w:rPr>
          <w:rFonts w:ascii="Arial" w:hAnsi="Arial" w:cs="Arial"/>
          <w:sz w:val="20"/>
          <w:szCs w:val="20"/>
        </w:rPr>
        <w:t xml:space="preserve"> (22 %)</w:t>
      </w:r>
      <w:r w:rsidRPr="00F0257B">
        <w:rPr>
          <w:rFonts w:ascii="Arial" w:hAnsi="Arial" w:cs="Arial"/>
          <w:sz w:val="20"/>
          <w:szCs w:val="20"/>
        </w:rPr>
        <w:t xml:space="preserve">. </w:t>
      </w:r>
      <w:r w:rsidR="008959F4" w:rsidRPr="00F0257B">
        <w:rPr>
          <w:rFonts w:ascii="Arial" w:hAnsi="Arial" w:cs="Arial"/>
          <w:sz w:val="20"/>
          <w:szCs w:val="20"/>
        </w:rPr>
        <w:t xml:space="preserve">Největší počet podniků hospodaří </w:t>
      </w:r>
      <w:r w:rsidR="00087CFB">
        <w:rPr>
          <w:rFonts w:ascii="Arial" w:hAnsi="Arial" w:cs="Arial"/>
          <w:sz w:val="20"/>
          <w:szCs w:val="20"/>
        </w:rPr>
        <w:t>v krajích Vysočina</w:t>
      </w:r>
      <w:r w:rsidR="008959F4" w:rsidRPr="00F0257B">
        <w:rPr>
          <w:rFonts w:ascii="Arial" w:hAnsi="Arial" w:cs="Arial"/>
          <w:sz w:val="20"/>
          <w:szCs w:val="20"/>
        </w:rPr>
        <w:t xml:space="preserve"> (</w:t>
      </w:r>
      <w:r w:rsidR="00087CFB">
        <w:rPr>
          <w:rFonts w:ascii="Arial" w:hAnsi="Arial" w:cs="Arial"/>
          <w:sz w:val="20"/>
          <w:szCs w:val="20"/>
        </w:rPr>
        <w:t>719</w:t>
      </w:r>
      <w:r w:rsidR="008959F4" w:rsidRPr="00F0257B">
        <w:rPr>
          <w:rFonts w:ascii="Arial" w:hAnsi="Arial" w:cs="Arial"/>
          <w:sz w:val="20"/>
          <w:szCs w:val="20"/>
        </w:rPr>
        <w:t xml:space="preserve"> subjektů), </w:t>
      </w:r>
      <w:r w:rsidR="00087CFB">
        <w:rPr>
          <w:rFonts w:ascii="Arial" w:hAnsi="Arial" w:cs="Arial"/>
          <w:sz w:val="20"/>
          <w:szCs w:val="20"/>
        </w:rPr>
        <w:t>Středočesk</w:t>
      </w:r>
      <w:r w:rsidR="009050C3">
        <w:rPr>
          <w:rFonts w:ascii="Arial" w:hAnsi="Arial" w:cs="Arial"/>
          <w:sz w:val="20"/>
          <w:szCs w:val="20"/>
        </w:rPr>
        <w:t>ý</w:t>
      </w:r>
      <w:r w:rsidR="008959F4" w:rsidRPr="00F0257B">
        <w:rPr>
          <w:rFonts w:ascii="Arial" w:hAnsi="Arial" w:cs="Arial"/>
          <w:sz w:val="20"/>
          <w:szCs w:val="20"/>
        </w:rPr>
        <w:t xml:space="preserve"> (6</w:t>
      </w:r>
      <w:r w:rsidR="00087CFB">
        <w:rPr>
          <w:rFonts w:ascii="Arial" w:hAnsi="Arial" w:cs="Arial"/>
          <w:sz w:val="20"/>
          <w:szCs w:val="20"/>
        </w:rPr>
        <w:t>91</w:t>
      </w:r>
      <w:r w:rsidR="008959F4" w:rsidRPr="00F0257B">
        <w:rPr>
          <w:rFonts w:ascii="Arial" w:hAnsi="Arial" w:cs="Arial"/>
          <w:sz w:val="20"/>
          <w:szCs w:val="20"/>
        </w:rPr>
        <w:t xml:space="preserve"> subjektů) a </w:t>
      </w:r>
      <w:r w:rsidR="00087CFB" w:rsidRPr="009050C3">
        <w:rPr>
          <w:rFonts w:ascii="Arial" w:hAnsi="Arial" w:cs="Arial"/>
          <w:sz w:val="20"/>
          <w:szCs w:val="20"/>
        </w:rPr>
        <w:t>Jihočesk</w:t>
      </w:r>
      <w:r w:rsidR="009050C3">
        <w:rPr>
          <w:rFonts w:ascii="Arial" w:hAnsi="Arial" w:cs="Arial"/>
          <w:sz w:val="20"/>
          <w:szCs w:val="20"/>
        </w:rPr>
        <w:t>ý</w:t>
      </w:r>
      <w:r w:rsidR="00087CFB" w:rsidRPr="009050C3">
        <w:rPr>
          <w:rFonts w:ascii="Arial" w:hAnsi="Arial" w:cs="Arial"/>
          <w:sz w:val="20"/>
          <w:szCs w:val="20"/>
        </w:rPr>
        <w:t xml:space="preserve"> </w:t>
      </w:r>
      <w:r w:rsidR="008959F4" w:rsidRPr="00F0257B">
        <w:rPr>
          <w:rFonts w:ascii="Arial" w:hAnsi="Arial" w:cs="Arial"/>
          <w:sz w:val="20"/>
          <w:szCs w:val="20"/>
        </w:rPr>
        <w:t>(</w:t>
      </w:r>
      <w:r w:rsidR="00087CFB">
        <w:rPr>
          <w:rFonts w:ascii="Arial" w:hAnsi="Arial" w:cs="Arial"/>
          <w:sz w:val="20"/>
          <w:szCs w:val="20"/>
        </w:rPr>
        <w:t>652</w:t>
      </w:r>
      <w:r w:rsidR="008959F4" w:rsidRPr="00F0257B">
        <w:rPr>
          <w:rFonts w:ascii="Arial" w:hAnsi="Arial" w:cs="Arial"/>
          <w:sz w:val="20"/>
          <w:szCs w:val="20"/>
        </w:rPr>
        <w:t xml:space="preserve"> subjektů). </w:t>
      </w:r>
    </w:p>
    <w:p w14:paraId="208DA597" w14:textId="668A38AD" w:rsidR="00087CFB" w:rsidRPr="00F0257B" w:rsidRDefault="00A82A12" w:rsidP="00FC0370">
      <w:pPr>
        <w:pStyle w:val="Normlnweb"/>
        <w:tabs>
          <w:tab w:val="left" w:pos="360"/>
        </w:tabs>
        <w:spacing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 wp14:anchorId="77970BBB" wp14:editId="3E127E76">
            <wp:extent cx="5450205" cy="3304540"/>
            <wp:effectExtent l="0" t="0" r="0" b="0"/>
            <wp:docPr id="110893705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0205" cy="3304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8E5CC5" w14:textId="309A8B68" w:rsidR="00BA7B1E" w:rsidRPr="00EA731A" w:rsidRDefault="00AF66D3" w:rsidP="00FC0370">
      <w:pPr>
        <w:pStyle w:val="Normlnweb"/>
        <w:tabs>
          <w:tab w:val="left" w:pos="360"/>
        </w:tabs>
        <w:spacing w:line="288" w:lineRule="auto"/>
        <w:rPr>
          <w:rFonts w:ascii="Arial" w:hAnsi="Arial" w:cs="Arial"/>
          <w:sz w:val="20"/>
          <w:szCs w:val="20"/>
        </w:rPr>
      </w:pPr>
      <w:r w:rsidRPr="00EA731A">
        <w:rPr>
          <w:rFonts w:ascii="Arial" w:hAnsi="Arial" w:cs="Arial"/>
          <w:sz w:val="20"/>
          <w:szCs w:val="20"/>
        </w:rPr>
        <w:t xml:space="preserve">Z hlediska počtu subjektů </w:t>
      </w:r>
      <w:r w:rsidR="00BA7B1E" w:rsidRPr="00EA731A">
        <w:rPr>
          <w:rFonts w:ascii="Arial" w:hAnsi="Arial" w:cs="Arial"/>
          <w:sz w:val="20"/>
          <w:szCs w:val="20"/>
        </w:rPr>
        <w:t xml:space="preserve">převažuje </w:t>
      </w:r>
      <w:r w:rsidRPr="00EA731A">
        <w:rPr>
          <w:rFonts w:ascii="Arial" w:hAnsi="Arial" w:cs="Arial"/>
          <w:sz w:val="20"/>
          <w:szCs w:val="20"/>
        </w:rPr>
        <w:t xml:space="preserve">u skupiny podniků zaměřených na smíšenou výrobu </w:t>
      </w:r>
      <w:r w:rsidR="00BA7B1E" w:rsidRPr="00EA731A">
        <w:rPr>
          <w:rFonts w:ascii="Arial" w:hAnsi="Arial" w:cs="Arial"/>
          <w:sz w:val="20"/>
          <w:szCs w:val="20"/>
        </w:rPr>
        <w:t>výrobní specializace polní výroba a chov zvířat zkrmujících objemnou píci (5</w:t>
      </w:r>
      <w:r w:rsidR="00A82A12">
        <w:rPr>
          <w:rFonts w:ascii="Arial" w:hAnsi="Arial" w:cs="Arial"/>
          <w:sz w:val="20"/>
          <w:szCs w:val="20"/>
        </w:rPr>
        <w:t>3</w:t>
      </w:r>
      <w:r w:rsidR="00EC49A7" w:rsidRPr="00EA731A">
        <w:rPr>
          <w:rFonts w:ascii="Arial" w:hAnsi="Arial" w:cs="Arial"/>
          <w:sz w:val="20"/>
          <w:szCs w:val="20"/>
        </w:rPr>
        <w:t> </w:t>
      </w:r>
      <w:r w:rsidR="00BA7B1E" w:rsidRPr="00EA731A">
        <w:rPr>
          <w:rFonts w:ascii="Arial" w:hAnsi="Arial" w:cs="Arial"/>
          <w:sz w:val="20"/>
          <w:szCs w:val="20"/>
        </w:rPr>
        <w:t>%), následuje skupina podniků kombinující různé druhy rostlinné a živočišné výroby (</w:t>
      </w:r>
      <w:r w:rsidR="00A82A12">
        <w:rPr>
          <w:rFonts w:ascii="Arial" w:hAnsi="Arial" w:cs="Arial"/>
          <w:sz w:val="20"/>
          <w:szCs w:val="20"/>
        </w:rPr>
        <w:t>25</w:t>
      </w:r>
      <w:r w:rsidR="00EC49A7" w:rsidRPr="00EA731A">
        <w:rPr>
          <w:rFonts w:ascii="Arial" w:hAnsi="Arial" w:cs="Arial"/>
          <w:sz w:val="20"/>
          <w:szCs w:val="20"/>
        </w:rPr>
        <w:t> </w:t>
      </w:r>
      <w:r w:rsidR="00BA7B1E" w:rsidRPr="00EA731A">
        <w:rPr>
          <w:rFonts w:ascii="Arial" w:hAnsi="Arial" w:cs="Arial"/>
          <w:sz w:val="20"/>
          <w:szCs w:val="20"/>
        </w:rPr>
        <w:t xml:space="preserve">%), dále </w:t>
      </w:r>
      <w:r w:rsidR="00A82A12">
        <w:rPr>
          <w:rFonts w:ascii="Arial" w:hAnsi="Arial" w:cs="Arial"/>
          <w:sz w:val="20"/>
          <w:szCs w:val="20"/>
        </w:rPr>
        <w:t xml:space="preserve">smíšená rostlinná výroba (12 %), </w:t>
      </w:r>
      <w:r w:rsidR="00BA7B1E" w:rsidRPr="00EA731A">
        <w:rPr>
          <w:rFonts w:ascii="Arial" w:hAnsi="Arial" w:cs="Arial"/>
          <w:sz w:val="20"/>
          <w:szCs w:val="20"/>
        </w:rPr>
        <w:t>smíšený chov s převahou zvířat zkrmujících objemnou píci (</w:t>
      </w:r>
      <w:r w:rsidR="00A82A12">
        <w:rPr>
          <w:rFonts w:ascii="Arial" w:hAnsi="Arial" w:cs="Arial"/>
          <w:sz w:val="20"/>
          <w:szCs w:val="20"/>
        </w:rPr>
        <w:t>8</w:t>
      </w:r>
      <w:r w:rsidR="00BA7B1E" w:rsidRPr="00EA731A">
        <w:rPr>
          <w:rFonts w:ascii="Arial" w:hAnsi="Arial" w:cs="Arial"/>
          <w:sz w:val="20"/>
          <w:szCs w:val="20"/>
        </w:rPr>
        <w:t xml:space="preserve"> %) a </w:t>
      </w:r>
      <w:r w:rsidR="00AC2F12" w:rsidRPr="00EA731A">
        <w:rPr>
          <w:rFonts w:ascii="Arial" w:hAnsi="Arial" w:cs="Arial"/>
          <w:sz w:val="20"/>
          <w:szCs w:val="20"/>
        </w:rPr>
        <w:t xml:space="preserve">nejméně je zastoupen </w:t>
      </w:r>
      <w:r w:rsidR="00BA7B1E" w:rsidRPr="00EA731A">
        <w:rPr>
          <w:rFonts w:ascii="Arial" w:hAnsi="Arial" w:cs="Arial"/>
          <w:sz w:val="20"/>
          <w:szCs w:val="20"/>
        </w:rPr>
        <w:t xml:space="preserve">smíšený chov </w:t>
      </w:r>
      <w:r w:rsidR="00A82A12" w:rsidRPr="00A82A12">
        <w:rPr>
          <w:rFonts w:ascii="Arial" w:hAnsi="Arial" w:cs="Arial"/>
          <w:sz w:val="20"/>
          <w:szCs w:val="20"/>
        </w:rPr>
        <w:t>zvířat převážně krmených jadrným krmivem</w:t>
      </w:r>
      <w:r w:rsidR="00BA7B1E" w:rsidRPr="00EA731A">
        <w:rPr>
          <w:rFonts w:ascii="Arial" w:hAnsi="Arial" w:cs="Arial"/>
          <w:sz w:val="20"/>
          <w:szCs w:val="20"/>
        </w:rPr>
        <w:t xml:space="preserve"> (</w:t>
      </w:r>
      <w:r w:rsidR="00A82A12">
        <w:rPr>
          <w:rFonts w:ascii="Arial" w:hAnsi="Arial" w:cs="Arial"/>
          <w:sz w:val="20"/>
          <w:szCs w:val="20"/>
        </w:rPr>
        <w:t>2</w:t>
      </w:r>
      <w:r w:rsidR="00EC49A7" w:rsidRPr="00EA731A">
        <w:rPr>
          <w:rFonts w:ascii="Arial" w:hAnsi="Arial" w:cs="Arial"/>
          <w:sz w:val="20"/>
          <w:szCs w:val="20"/>
        </w:rPr>
        <w:t> </w:t>
      </w:r>
      <w:r w:rsidR="00BA7B1E" w:rsidRPr="00EA731A">
        <w:rPr>
          <w:rFonts w:ascii="Arial" w:hAnsi="Arial" w:cs="Arial"/>
          <w:sz w:val="20"/>
          <w:szCs w:val="20"/>
        </w:rPr>
        <w:t>%). Podniky zaměřené na kombinaci polní výroby a chovu skotu se rozhodujícím způsobem podíl</w:t>
      </w:r>
      <w:r w:rsidR="00D83408">
        <w:rPr>
          <w:rFonts w:ascii="Arial" w:hAnsi="Arial" w:cs="Arial"/>
          <w:sz w:val="20"/>
          <w:szCs w:val="20"/>
        </w:rPr>
        <w:t>ejí</w:t>
      </w:r>
      <w:r w:rsidR="00BA7B1E" w:rsidRPr="00EA731A">
        <w:rPr>
          <w:rFonts w:ascii="Arial" w:hAnsi="Arial" w:cs="Arial"/>
          <w:sz w:val="20"/>
          <w:szCs w:val="20"/>
        </w:rPr>
        <w:t xml:space="preserve"> na produkci dané specializace</w:t>
      </w:r>
      <w:r w:rsidR="00C374DD">
        <w:rPr>
          <w:rFonts w:ascii="Arial" w:hAnsi="Arial" w:cs="Arial"/>
          <w:sz w:val="20"/>
          <w:szCs w:val="20"/>
        </w:rPr>
        <w:t xml:space="preserve">. Přísluší jim </w:t>
      </w:r>
      <w:r w:rsidR="00600110" w:rsidRPr="00EA731A">
        <w:rPr>
          <w:rFonts w:ascii="Arial" w:hAnsi="Arial" w:cs="Arial"/>
          <w:sz w:val="20"/>
          <w:szCs w:val="20"/>
        </w:rPr>
        <w:t>7</w:t>
      </w:r>
      <w:r w:rsidR="008E1C65">
        <w:rPr>
          <w:rFonts w:ascii="Arial" w:hAnsi="Arial" w:cs="Arial"/>
          <w:sz w:val="20"/>
          <w:szCs w:val="20"/>
        </w:rPr>
        <w:t>8</w:t>
      </w:r>
      <w:r w:rsidR="00600110" w:rsidRPr="00EA731A">
        <w:rPr>
          <w:rFonts w:ascii="Arial" w:hAnsi="Arial" w:cs="Arial"/>
          <w:sz w:val="20"/>
          <w:szCs w:val="20"/>
        </w:rPr>
        <w:t xml:space="preserve">% </w:t>
      </w:r>
      <w:r w:rsidR="00BA7B1E" w:rsidRPr="00EA731A">
        <w:rPr>
          <w:rFonts w:ascii="Arial" w:hAnsi="Arial" w:cs="Arial"/>
          <w:sz w:val="20"/>
          <w:szCs w:val="20"/>
        </w:rPr>
        <w:t xml:space="preserve">podíl na výměře zemědělské půdy a </w:t>
      </w:r>
      <w:r w:rsidR="00600110" w:rsidRPr="00EA731A">
        <w:rPr>
          <w:rFonts w:ascii="Arial" w:hAnsi="Arial" w:cs="Arial"/>
          <w:sz w:val="20"/>
          <w:szCs w:val="20"/>
        </w:rPr>
        <w:t>6</w:t>
      </w:r>
      <w:r w:rsidR="008E1C65">
        <w:rPr>
          <w:rFonts w:ascii="Arial" w:hAnsi="Arial" w:cs="Arial"/>
          <w:sz w:val="20"/>
          <w:szCs w:val="20"/>
        </w:rPr>
        <w:t>9</w:t>
      </w:r>
      <w:r w:rsidR="00600110" w:rsidRPr="00EA731A">
        <w:rPr>
          <w:rFonts w:ascii="Arial" w:hAnsi="Arial" w:cs="Arial"/>
          <w:sz w:val="20"/>
          <w:szCs w:val="20"/>
        </w:rPr>
        <w:t>%</w:t>
      </w:r>
      <w:r w:rsidR="008E1C65">
        <w:rPr>
          <w:rFonts w:ascii="Arial" w:hAnsi="Arial" w:cs="Arial"/>
          <w:sz w:val="20"/>
          <w:szCs w:val="20"/>
        </w:rPr>
        <w:t xml:space="preserve"> podíl na</w:t>
      </w:r>
      <w:r w:rsidR="00600110" w:rsidRPr="00EA731A">
        <w:rPr>
          <w:rFonts w:ascii="Arial" w:hAnsi="Arial" w:cs="Arial"/>
          <w:sz w:val="20"/>
          <w:szCs w:val="20"/>
        </w:rPr>
        <w:t xml:space="preserve"> </w:t>
      </w:r>
      <w:r w:rsidR="00BA7B1E" w:rsidRPr="00EA731A">
        <w:rPr>
          <w:rFonts w:ascii="Arial" w:hAnsi="Arial" w:cs="Arial"/>
          <w:sz w:val="20"/>
          <w:szCs w:val="20"/>
        </w:rPr>
        <w:t>počtu dobytčích jednotek</w:t>
      </w:r>
      <w:r w:rsidR="008E1C65">
        <w:rPr>
          <w:rFonts w:ascii="Arial" w:hAnsi="Arial" w:cs="Arial"/>
          <w:sz w:val="20"/>
          <w:szCs w:val="20"/>
        </w:rPr>
        <w:t xml:space="preserve"> </w:t>
      </w:r>
      <w:r w:rsidR="008E1C65" w:rsidRPr="00C374DD">
        <w:rPr>
          <w:rFonts w:ascii="Arial" w:hAnsi="Arial" w:cs="Arial"/>
          <w:sz w:val="20"/>
          <w:szCs w:val="20"/>
        </w:rPr>
        <w:t>v rámci zaměření smíšená výroba</w:t>
      </w:r>
      <w:r w:rsidR="00BA7B1E" w:rsidRPr="00EA731A">
        <w:rPr>
          <w:rFonts w:ascii="Arial" w:hAnsi="Arial" w:cs="Arial"/>
          <w:sz w:val="20"/>
          <w:szCs w:val="20"/>
        </w:rPr>
        <w:t xml:space="preserve">. </w:t>
      </w:r>
      <w:r w:rsidR="007339C8" w:rsidRPr="00EA731A">
        <w:rPr>
          <w:rFonts w:ascii="Arial" w:hAnsi="Arial" w:cs="Arial"/>
          <w:sz w:val="20"/>
          <w:szCs w:val="20"/>
        </w:rPr>
        <w:t>Průměrně tyto podniky hospodaří na výměře</w:t>
      </w:r>
      <w:r w:rsidR="00BA7B1E" w:rsidRPr="00EA731A">
        <w:rPr>
          <w:rFonts w:ascii="Arial" w:hAnsi="Arial" w:cs="Arial"/>
          <w:sz w:val="20"/>
          <w:szCs w:val="20"/>
        </w:rPr>
        <w:t xml:space="preserve"> 3</w:t>
      </w:r>
      <w:r w:rsidR="008E1C65">
        <w:rPr>
          <w:rFonts w:ascii="Arial" w:hAnsi="Arial" w:cs="Arial"/>
          <w:sz w:val="20"/>
          <w:szCs w:val="20"/>
        </w:rPr>
        <w:t>55</w:t>
      </w:r>
      <w:r w:rsidR="00EC49A7" w:rsidRPr="00EA731A">
        <w:rPr>
          <w:rFonts w:ascii="Arial" w:hAnsi="Arial" w:cs="Arial"/>
          <w:sz w:val="20"/>
          <w:szCs w:val="20"/>
        </w:rPr>
        <w:t> </w:t>
      </w:r>
      <w:r w:rsidR="00BA7B1E" w:rsidRPr="00EA731A">
        <w:rPr>
          <w:rFonts w:ascii="Arial" w:hAnsi="Arial" w:cs="Arial"/>
          <w:sz w:val="20"/>
          <w:szCs w:val="20"/>
        </w:rPr>
        <w:t xml:space="preserve">ha/podnik </w:t>
      </w:r>
      <w:r w:rsidR="008E1C65">
        <w:rPr>
          <w:rFonts w:ascii="Arial" w:hAnsi="Arial" w:cs="Arial"/>
          <w:sz w:val="20"/>
          <w:szCs w:val="20"/>
        </w:rPr>
        <w:t xml:space="preserve">s počtem </w:t>
      </w:r>
      <w:r w:rsidR="007339C8" w:rsidRPr="00EA731A">
        <w:rPr>
          <w:rFonts w:ascii="Arial" w:hAnsi="Arial" w:cs="Arial"/>
          <w:sz w:val="20"/>
          <w:szCs w:val="20"/>
        </w:rPr>
        <w:t>1</w:t>
      </w:r>
      <w:r w:rsidR="008E1C65">
        <w:rPr>
          <w:rFonts w:ascii="Arial" w:hAnsi="Arial" w:cs="Arial"/>
          <w:sz w:val="20"/>
          <w:szCs w:val="20"/>
        </w:rPr>
        <w:t>53</w:t>
      </w:r>
      <w:r w:rsidR="00EC49A7" w:rsidRPr="00EA731A">
        <w:rPr>
          <w:rFonts w:ascii="Arial" w:hAnsi="Arial" w:cs="Arial"/>
          <w:sz w:val="20"/>
          <w:szCs w:val="20"/>
        </w:rPr>
        <w:t> </w:t>
      </w:r>
      <w:r w:rsidR="00BA7B1E" w:rsidRPr="00EA731A">
        <w:rPr>
          <w:rFonts w:ascii="Arial" w:hAnsi="Arial" w:cs="Arial"/>
          <w:sz w:val="20"/>
          <w:szCs w:val="20"/>
        </w:rPr>
        <w:t>DJ/podnik.</w:t>
      </w:r>
    </w:p>
    <w:p w14:paraId="4C899FDF" w14:textId="0C0C8B35" w:rsidR="007E334D" w:rsidRPr="00D83408" w:rsidRDefault="00154AE9" w:rsidP="007E334D">
      <w:pPr>
        <w:pStyle w:val="Normlnweb"/>
        <w:tabs>
          <w:tab w:val="left" w:pos="360"/>
        </w:tabs>
        <w:spacing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</w:t>
      </w:r>
      <w:r w:rsidR="00E22D6B" w:rsidRPr="00D83408">
        <w:rPr>
          <w:rFonts w:ascii="Arial" w:hAnsi="Arial" w:cs="Arial"/>
          <w:sz w:val="20"/>
          <w:szCs w:val="20"/>
        </w:rPr>
        <w:t>tenzivn</w:t>
      </w:r>
      <w:r w:rsidR="00AF66D3" w:rsidRPr="00D83408">
        <w:rPr>
          <w:rFonts w:ascii="Arial" w:hAnsi="Arial" w:cs="Arial"/>
          <w:sz w:val="20"/>
          <w:szCs w:val="20"/>
        </w:rPr>
        <w:t>í</w:t>
      </w:r>
      <w:r w:rsidR="00E22D6B" w:rsidRPr="00D83408">
        <w:rPr>
          <w:rFonts w:ascii="Arial" w:hAnsi="Arial" w:cs="Arial"/>
          <w:sz w:val="20"/>
          <w:szCs w:val="20"/>
        </w:rPr>
        <w:t xml:space="preserve"> formou produkce se vyznačují </w:t>
      </w:r>
      <w:r w:rsidR="00F75AA5" w:rsidRPr="00D83408">
        <w:rPr>
          <w:rFonts w:ascii="Arial" w:hAnsi="Arial" w:cs="Arial"/>
          <w:sz w:val="20"/>
          <w:szCs w:val="20"/>
        </w:rPr>
        <w:t xml:space="preserve">podniky specializované na </w:t>
      </w:r>
      <w:r w:rsidR="00F75AA5" w:rsidRPr="00D83408">
        <w:rPr>
          <w:rFonts w:ascii="Arial" w:hAnsi="Arial" w:cs="Arial"/>
          <w:b/>
          <w:sz w:val="20"/>
          <w:szCs w:val="20"/>
        </w:rPr>
        <w:t>produkci mléka</w:t>
      </w:r>
      <w:r w:rsidR="00E22D6B" w:rsidRPr="00D83408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Takto</w:t>
      </w:r>
      <w:r w:rsidR="00F75AA5" w:rsidRPr="00D83408">
        <w:rPr>
          <w:rFonts w:ascii="Arial" w:hAnsi="Arial" w:cs="Arial"/>
          <w:sz w:val="20"/>
          <w:szCs w:val="20"/>
        </w:rPr>
        <w:t xml:space="preserve"> je v ČR zařazeno 8</w:t>
      </w:r>
      <w:r w:rsidR="00006A59" w:rsidRPr="00D83408">
        <w:rPr>
          <w:rFonts w:ascii="Arial" w:hAnsi="Arial" w:cs="Arial"/>
          <w:sz w:val="20"/>
          <w:szCs w:val="20"/>
        </w:rPr>
        <w:t>7</w:t>
      </w:r>
      <w:r w:rsidR="00F75AA5" w:rsidRPr="00D83408">
        <w:rPr>
          <w:rFonts w:ascii="Arial" w:hAnsi="Arial" w:cs="Arial"/>
          <w:sz w:val="20"/>
          <w:szCs w:val="20"/>
        </w:rPr>
        <w:t xml:space="preserve">7 subjektů. Největší podíl této specializace </w:t>
      </w:r>
      <w:r w:rsidR="004A0CC3" w:rsidRPr="00D83408">
        <w:rPr>
          <w:rFonts w:ascii="Arial" w:hAnsi="Arial" w:cs="Arial"/>
          <w:sz w:val="20"/>
          <w:szCs w:val="20"/>
        </w:rPr>
        <w:t xml:space="preserve">ze všech podniků daného regionu </w:t>
      </w:r>
      <w:r w:rsidR="00F75AA5" w:rsidRPr="00D83408">
        <w:rPr>
          <w:rFonts w:ascii="Arial" w:hAnsi="Arial" w:cs="Arial"/>
          <w:sz w:val="20"/>
          <w:szCs w:val="20"/>
        </w:rPr>
        <w:t xml:space="preserve">vykazují </w:t>
      </w:r>
      <w:r w:rsidR="004A0CC3" w:rsidRPr="00D83408">
        <w:rPr>
          <w:rFonts w:ascii="Arial" w:hAnsi="Arial" w:cs="Arial"/>
          <w:sz w:val="20"/>
          <w:szCs w:val="20"/>
        </w:rPr>
        <w:t xml:space="preserve">kraje </w:t>
      </w:r>
      <w:r w:rsidR="00F75AA5" w:rsidRPr="00D83408">
        <w:rPr>
          <w:rFonts w:ascii="Arial" w:hAnsi="Arial" w:cs="Arial"/>
          <w:sz w:val="20"/>
          <w:szCs w:val="20"/>
        </w:rPr>
        <w:t xml:space="preserve">Pardubický </w:t>
      </w:r>
      <w:r w:rsidR="004A0CC3" w:rsidRPr="00D83408">
        <w:rPr>
          <w:rFonts w:ascii="Arial" w:hAnsi="Arial" w:cs="Arial"/>
          <w:sz w:val="20"/>
          <w:szCs w:val="20"/>
        </w:rPr>
        <w:t>(6 %)</w:t>
      </w:r>
      <w:r w:rsidR="00F75AA5" w:rsidRPr="00D83408">
        <w:rPr>
          <w:rFonts w:ascii="Arial" w:hAnsi="Arial" w:cs="Arial"/>
          <w:sz w:val="20"/>
          <w:szCs w:val="20"/>
        </w:rPr>
        <w:t xml:space="preserve">, Vysočina a Královéhradecký (shodně </w:t>
      </w:r>
      <w:r w:rsidR="004A0CC3" w:rsidRPr="00D83408">
        <w:rPr>
          <w:rFonts w:ascii="Arial" w:hAnsi="Arial" w:cs="Arial"/>
          <w:sz w:val="20"/>
          <w:szCs w:val="20"/>
        </w:rPr>
        <w:t>5</w:t>
      </w:r>
      <w:r w:rsidR="00F75AA5" w:rsidRPr="00D83408">
        <w:rPr>
          <w:rFonts w:ascii="Arial" w:hAnsi="Arial" w:cs="Arial"/>
          <w:sz w:val="20"/>
          <w:szCs w:val="20"/>
        </w:rPr>
        <w:t> %</w:t>
      </w:r>
      <w:r w:rsidR="004A0CC3" w:rsidRPr="00D83408">
        <w:rPr>
          <w:rFonts w:ascii="Arial" w:hAnsi="Arial" w:cs="Arial"/>
          <w:sz w:val="20"/>
          <w:szCs w:val="20"/>
        </w:rPr>
        <w:t>)</w:t>
      </w:r>
      <w:r w:rsidR="00D83408">
        <w:rPr>
          <w:rFonts w:ascii="Arial" w:hAnsi="Arial" w:cs="Arial"/>
          <w:sz w:val="20"/>
          <w:szCs w:val="20"/>
        </w:rPr>
        <w:t>. P</w:t>
      </w:r>
      <w:r w:rsidR="0046511C" w:rsidRPr="00D83408">
        <w:rPr>
          <w:rFonts w:ascii="Arial" w:hAnsi="Arial" w:cs="Arial"/>
          <w:sz w:val="20"/>
          <w:szCs w:val="20"/>
        </w:rPr>
        <w:t xml:space="preserve">očetně jsou </w:t>
      </w:r>
      <w:r w:rsidR="004A0CC3" w:rsidRPr="00D83408">
        <w:rPr>
          <w:rFonts w:ascii="Arial" w:hAnsi="Arial" w:cs="Arial"/>
          <w:sz w:val="20"/>
          <w:szCs w:val="20"/>
        </w:rPr>
        <w:t xml:space="preserve">pak </w:t>
      </w:r>
      <w:r w:rsidR="0046511C" w:rsidRPr="00D83408">
        <w:rPr>
          <w:rFonts w:ascii="Arial" w:hAnsi="Arial" w:cs="Arial"/>
          <w:sz w:val="20"/>
          <w:szCs w:val="20"/>
        </w:rPr>
        <w:t>podniky nejvíce zastoupeny na Vysočině (16</w:t>
      </w:r>
      <w:r w:rsidR="004A0CC3" w:rsidRPr="00D83408">
        <w:rPr>
          <w:rFonts w:ascii="Arial" w:hAnsi="Arial" w:cs="Arial"/>
          <w:sz w:val="20"/>
          <w:szCs w:val="20"/>
        </w:rPr>
        <w:t>0</w:t>
      </w:r>
      <w:r w:rsidR="0046511C" w:rsidRPr="00D83408">
        <w:rPr>
          <w:rFonts w:ascii="Arial" w:hAnsi="Arial" w:cs="Arial"/>
          <w:sz w:val="20"/>
          <w:szCs w:val="20"/>
        </w:rPr>
        <w:t xml:space="preserve"> subjektů), v Jihočeském kraji (1</w:t>
      </w:r>
      <w:r w:rsidR="004A0CC3" w:rsidRPr="00D83408">
        <w:rPr>
          <w:rFonts w:ascii="Arial" w:hAnsi="Arial" w:cs="Arial"/>
          <w:sz w:val="20"/>
          <w:szCs w:val="20"/>
        </w:rPr>
        <w:t>28</w:t>
      </w:r>
      <w:r w:rsidR="0046511C" w:rsidRPr="00D83408">
        <w:rPr>
          <w:rFonts w:ascii="Arial" w:hAnsi="Arial" w:cs="Arial"/>
          <w:sz w:val="20"/>
          <w:szCs w:val="20"/>
        </w:rPr>
        <w:t xml:space="preserve"> subjektů) a v Královéhradeckém kraji (10</w:t>
      </w:r>
      <w:r w:rsidR="004A0CC3" w:rsidRPr="00D83408">
        <w:rPr>
          <w:rFonts w:ascii="Arial" w:hAnsi="Arial" w:cs="Arial"/>
          <w:sz w:val="20"/>
          <w:szCs w:val="20"/>
        </w:rPr>
        <w:t>2</w:t>
      </w:r>
      <w:r w:rsidR="0046511C" w:rsidRPr="00D83408">
        <w:rPr>
          <w:rFonts w:ascii="Arial" w:hAnsi="Arial" w:cs="Arial"/>
          <w:sz w:val="20"/>
          <w:szCs w:val="20"/>
        </w:rPr>
        <w:t xml:space="preserve"> subjektů). </w:t>
      </w:r>
    </w:p>
    <w:p w14:paraId="2DFAB70E" w14:textId="5D2F220D" w:rsidR="0046511C" w:rsidRPr="00F0257B" w:rsidRDefault="00401DAB" w:rsidP="00FC0370">
      <w:pPr>
        <w:pStyle w:val="Normlnweb"/>
        <w:tabs>
          <w:tab w:val="left" w:pos="360"/>
        </w:tabs>
        <w:spacing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 wp14:anchorId="18324323" wp14:editId="4CE08A86">
            <wp:extent cx="5456555" cy="3304540"/>
            <wp:effectExtent l="0" t="0" r="0" b="0"/>
            <wp:docPr id="213289033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6555" cy="3304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619502" w14:textId="3E672B17" w:rsidR="00664AE2" w:rsidRPr="00D83408" w:rsidRDefault="00664AE2" w:rsidP="00664AE2">
      <w:pPr>
        <w:pStyle w:val="Normlnweb"/>
        <w:tabs>
          <w:tab w:val="left" w:pos="360"/>
        </w:tabs>
        <w:spacing w:line="288" w:lineRule="auto"/>
        <w:rPr>
          <w:rFonts w:ascii="Arial" w:hAnsi="Arial" w:cs="Arial"/>
          <w:sz w:val="20"/>
          <w:szCs w:val="20"/>
        </w:rPr>
      </w:pPr>
      <w:r w:rsidRPr="00060A1D">
        <w:rPr>
          <w:rFonts w:ascii="Arial" w:hAnsi="Arial" w:cs="Arial"/>
          <w:sz w:val="20"/>
          <w:szCs w:val="20"/>
        </w:rPr>
        <w:t>Více než polovinu podniků tvoří mléčné farmy střední ekonomické velikosti (5</w:t>
      </w:r>
      <w:r w:rsidR="00060A1D">
        <w:rPr>
          <w:rFonts w:ascii="Arial" w:hAnsi="Arial" w:cs="Arial"/>
          <w:sz w:val="20"/>
          <w:szCs w:val="20"/>
        </w:rPr>
        <w:t>4</w:t>
      </w:r>
      <w:r w:rsidRPr="00060A1D">
        <w:rPr>
          <w:rFonts w:ascii="Arial" w:hAnsi="Arial" w:cs="Arial"/>
          <w:sz w:val="20"/>
          <w:szCs w:val="20"/>
        </w:rPr>
        <w:t> %), třetinu velké farmy (</w:t>
      </w:r>
      <w:r w:rsidR="00060A1D">
        <w:rPr>
          <w:rFonts w:ascii="Arial" w:hAnsi="Arial" w:cs="Arial"/>
          <w:sz w:val="20"/>
          <w:szCs w:val="20"/>
        </w:rPr>
        <w:t>32</w:t>
      </w:r>
      <w:r w:rsidRPr="00060A1D">
        <w:rPr>
          <w:rFonts w:ascii="Arial" w:hAnsi="Arial" w:cs="Arial"/>
          <w:sz w:val="20"/>
          <w:szCs w:val="20"/>
        </w:rPr>
        <w:t> %) a zbytek připadá na malé farmy (1</w:t>
      </w:r>
      <w:r w:rsidR="00060A1D">
        <w:rPr>
          <w:rFonts w:ascii="Arial" w:hAnsi="Arial" w:cs="Arial"/>
          <w:sz w:val="20"/>
          <w:szCs w:val="20"/>
        </w:rPr>
        <w:t>4</w:t>
      </w:r>
      <w:r w:rsidRPr="00060A1D">
        <w:rPr>
          <w:rFonts w:ascii="Arial" w:hAnsi="Arial" w:cs="Arial"/>
          <w:sz w:val="20"/>
          <w:szCs w:val="20"/>
        </w:rPr>
        <w:t> </w:t>
      </w:r>
      <w:r w:rsidRPr="00D83408">
        <w:rPr>
          <w:rFonts w:ascii="Arial" w:hAnsi="Arial" w:cs="Arial"/>
          <w:sz w:val="20"/>
          <w:szCs w:val="20"/>
        </w:rPr>
        <w:t xml:space="preserve">%). </w:t>
      </w:r>
      <w:r w:rsidR="003C157D" w:rsidRPr="00D83408">
        <w:rPr>
          <w:rFonts w:ascii="Arial" w:hAnsi="Arial" w:cs="Arial"/>
          <w:sz w:val="20"/>
          <w:szCs w:val="20"/>
        </w:rPr>
        <w:t xml:space="preserve">Významný </w:t>
      </w:r>
      <w:r w:rsidR="00EE65D9" w:rsidRPr="00D83408">
        <w:rPr>
          <w:rFonts w:ascii="Arial" w:hAnsi="Arial" w:cs="Arial"/>
          <w:sz w:val="20"/>
          <w:szCs w:val="20"/>
        </w:rPr>
        <w:t xml:space="preserve">je </w:t>
      </w:r>
      <w:r w:rsidR="003C157D" w:rsidRPr="00D83408">
        <w:rPr>
          <w:rFonts w:ascii="Arial" w:hAnsi="Arial" w:cs="Arial"/>
          <w:sz w:val="20"/>
          <w:szCs w:val="20"/>
        </w:rPr>
        <w:t>podíl velkých podniků právnických osob, kter</w:t>
      </w:r>
      <w:r w:rsidR="00A7510C" w:rsidRPr="00D83408">
        <w:rPr>
          <w:rFonts w:ascii="Arial" w:hAnsi="Arial" w:cs="Arial"/>
          <w:sz w:val="20"/>
          <w:szCs w:val="20"/>
        </w:rPr>
        <w:t>ých</w:t>
      </w:r>
      <w:r w:rsidR="003C157D" w:rsidRPr="00D83408">
        <w:rPr>
          <w:rFonts w:ascii="Arial" w:hAnsi="Arial" w:cs="Arial"/>
          <w:sz w:val="20"/>
          <w:szCs w:val="20"/>
        </w:rPr>
        <w:t xml:space="preserve"> </w:t>
      </w:r>
      <w:r w:rsidR="00A7510C" w:rsidRPr="00D83408">
        <w:rPr>
          <w:rFonts w:ascii="Arial" w:hAnsi="Arial" w:cs="Arial"/>
          <w:sz w:val="20"/>
          <w:szCs w:val="20"/>
        </w:rPr>
        <w:t>je</w:t>
      </w:r>
      <w:r w:rsidR="003C157D" w:rsidRPr="00D83408">
        <w:rPr>
          <w:rFonts w:ascii="Arial" w:hAnsi="Arial" w:cs="Arial"/>
          <w:sz w:val="20"/>
          <w:szCs w:val="20"/>
        </w:rPr>
        <w:t xml:space="preserve"> </w:t>
      </w:r>
      <w:r w:rsidR="00A7510C" w:rsidRPr="00D83408">
        <w:rPr>
          <w:rFonts w:ascii="Arial" w:hAnsi="Arial" w:cs="Arial"/>
          <w:sz w:val="20"/>
          <w:szCs w:val="20"/>
        </w:rPr>
        <w:t>ve srovnání s ostatními výrobními zaměřeními</w:t>
      </w:r>
      <w:r w:rsidR="003C157D" w:rsidRPr="00D83408">
        <w:rPr>
          <w:rFonts w:ascii="Arial" w:hAnsi="Arial" w:cs="Arial"/>
          <w:sz w:val="20"/>
          <w:szCs w:val="20"/>
        </w:rPr>
        <w:t xml:space="preserve"> </w:t>
      </w:r>
      <w:r w:rsidR="00A7510C" w:rsidRPr="00D83408">
        <w:rPr>
          <w:rFonts w:ascii="Arial" w:hAnsi="Arial" w:cs="Arial"/>
          <w:sz w:val="20"/>
          <w:szCs w:val="20"/>
        </w:rPr>
        <w:t>mezi producenty mléka více než čtvrtina (28 %)</w:t>
      </w:r>
      <w:r w:rsidR="00EE65D9" w:rsidRPr="00D83408">
        <w:rPr>
          <w:rFonts w:ascii="Arial" w:hAnsi="Arial" w:cs="Arial"/>
          <w:sz w:val="20"/>
          <w:szCs w:val="20"/>
        </w:rPr>
        <w:t xml:space="preserve">. Tato skupina farem </w:t>
      </w:r>
      <w:r w:rsidR="00D83408" w:rsidRPr="00D83408">
        <w:rPr>
          <w:rFonts w:ascii="Arial" w:hAnsi="Arial" w:cs="Arial"/>
          <w:sz w:val="20"/>
          <w:szCs w:val="20"/>
        </w:rPr>
        <w:t>se větší mírou podílí na tvorbě</w:t>
      </w:r>
      <w:r w:rsidR="00EE65D9" w:rsidRPr="00D83408">
        <w:rPr>
          <w:rFonts w:ascii="Arial" w:hAnsi="Arial" w:cs="Arial"/>
          <w:sz w:val="20"/>
          <w:szCs w:val="20"/>
        </w:rPr>
        <w:t xml:space="preserve"> </w:t>
      </w:r>
      <w:r w:rsidR="0074169B" w:rsidRPr="00D83408">
        <w:rPr>
          <w:rFonts w:ascii="Arial" w:hAnsi="Arial" w:cs="Arial"/>
          <w:sz w:val="20"/>
          <w:szCs w:val="20"/>
        </w:rPr>
        <w:t>zemědělské produkc</w:t>
      </w:r>
      <w:r w:rsidR="00EE65D9" w:rsidRPr="00D83408">
        <w:rPr>
          <w:rFonts w:ascii="Arial" w:hAnsi="Arial" w:cs="Arial"/>
          <w:sz w:val="20"/>
          <w:szCs w:val="20"/>
        </w:rPr>
        <w:t>e</w:t>
      </w:r>
      <w:r w:rsidR="00A7510C" w:rsidRPr="00D83408">
        <w:rPr>
          <w:rFonts w:ascii="Arial" w:hAnsi="Arial" w:cs="Arial"/>
          <w:sz w:val="20"/>
          <w:szCs w:val="20"/>
        </w:rPr>
        <w:t xml:space="preserve">. </w:t>
      </w:r>
      <w:r w:rsidRPr="00D83408">
        <w:rPr>
          <w:rFonts w:ascii="Arial" w:hAnsi="Arial" w:cs="Arial"/>
          <w:sz w:val="20"/>
          <w:szCs w:val="20"/>
        </w:rPr>
        <w:t xml:space="preserve">Podniky </w:t>
      </w:r>
      <w:r w:rsidR="00A7510C" w:rsidRPr="00D83408">
        <w:rPr>
          <w:rFonts w:ascii="Arial" w:hAnsi="Arial" w:cs="Arial"/>
          <w:sz w:val="20"/>
          <w:szCs w:val="20"/>
        </w:rPr>
        <w:t xml:space="preserve">v rámci této specializace </w:t>
      </w:r>
      <w:r w:rsidRPr="00D83408">
        <w:rPr>
          <w:rFonts w:ascii="Arial" w:hAnsi="Arial" w:cs="Arial"/>
          <w:sz w:val="20"/>
          <w:szCs w:val="20"/>
        </w:rPr>
        <w:t xml:space="preserve">hospodaří na </w:t>
      </w:r>
      <w:r w:rsidR="00060A1D" w:rsidRPr="00D83408">
        <w:rPr>
          <w:rFonts w:ascii="Arial" w:hAnsi="Arial" w:cs="Arial"/>
          <w:sz w:val="20"/>
          <w:szCs w:val="20"/>
        </w:rPr>
        <w:t xml:space="preserve">9 % z celkové výměry zemědělské půdy </w:t>
      </w:r>
      <w:r w:rsidR="00D83408" w:rsidRPr="00D83408">
        <w:rPr>
          <w:rFonts w:ascii="Arial" w:hAnsi="Arial" w:cs="Arial"/>
          <w:sz w:val="20"/>
          <w:szCs w:val="20"/>
        </w:rPr>
        <w:t xml:space="preserve">v </w:t>
      </w:r>
      <w:r w:rsidR="00060A1D" w:rsidRPr="00D83408">
        <w:rPr>
          <w:rFonts w:ascii="Arial" w:hAnsi="Arial" w:cs="Arial"/>
          <w:sz w:val="20"/>
          <w:szCs w:val="20"/>
        </w:rPr>
        <w:t xml:space="preserve">ČR </w:t>
      </w:r>
      <w:r w:rsidR="00060A1D">
        <w:rPr>
          <w:rFonts w:ascii="Arial" w:hAnsi="Arial" w:cs="Arial"/>
          <w:sz w:val="20"/>
          <w:szCs w:val="20"/>
        </w:rPr>
        <w:t xml:space="preserve">a </w:t>
      </w:r>
      <w:r w:rsidR="00D83408">
        <w:rPr>
          <w:rFonts w:ascii="Arial" w:hAnsi="Arial" w:cs="Arial"/>
          <w:sz w:val="20"/>
          <w:szCs w:val="20"/>
        </w:rPr>
        <w:t xml:space="preserve">na </w:t>
      </w:r>
      <w:r w:rsidRPr="00060A1D">
        <w:rPr>
          <w:rFonts w:ascii="Arial" w:hAnsi="Arial" w:cs="Arial"/>
          <w:sz w:val="20"/>
          <w:szCs w:val="20"/>
        </w:rPr>
        <w:t>průměrné výměře 3</w:t>
      </w:r>
      <w:r w:rsidR="00060A1D">
        <w:rPr>
          <w:rFonts w:ascii="Arial" w:hAnsi="Arial" w:cs="Arial"/>
          <w:sz w:val="20"/>
          <w:szCs w:val="20"/>
        </w:rPr>
        <w:t>78</w:t>
      </w:r>
      <w:r w:rsidRPr="00060A1D">
        <w:rPr>
          <w:rFonts w:ascii="Arial" w:hAnsi="Arial" w:cs="Arial"/>
          <w:sz w:val="20"/>
          <w:szCs w:val="20"/>
        </w:rPr>
        <w:t xml:space="preserve"> ha/podnik. </w:t>
      </w:r>
      <w:r w:rsidR="003C157D">
        <w:rPr>
          <w:rFonts w:ascii="Arial" w:hAnsi="Arial" w:cs="Arial"/>
          <w:sz w:val="20"/>
          <w:szCs w:val="20"/>
        </w:rPr>
        <w:t>Na celkovém počtu dobytčích jednotek v </w:t>
      </w:r>
      <w:r w:rsidR="003C157D" w:rsidRPr="00D83408">
        <w:rPr>
          <w:rFonts w:ascii="Arial" w:hAnsi="Arial" w:cs="Arial"/>
          <w:sz w:val="20"/>
          <w:szCs w:val="20"/>
        </w:rPr>
        <w:t xml:space="preserve">ČR se </w:t>
      </w:r>
      <w:r w:rsidR="00A7510C" w:rsidRPr="00D83408">
        <w:rPr>
          <w:rFonts w:ascii="Arial" w:hAnsi="Arial" w:cs="Arial"/>
          <w:sz w:val="20"/>
          <w:szCs w:val="20"/>
        </w:rPr>
        <w:t xml:space="preserve">subjekty zaměřené na produkci </w:t>
      </w:r>
      <w:r w:rsidRPr="00D83408">
        <w:rPr>
          <w:rFonts w:ascii="Arial" w:hAnsi="Arial" w:cs="Arial"/>
          <w:sz w:val="20"/>
          <w:szCs w:val="20"/>
        </w:rPr>
        <w:t>mléka podíl</w:t>
      </w:r>
      <w:r w:rsidR="00D83408">
        <w:rPr>
          <w:rFonts w:ascii="Arial" w:hAnsi="Arial" w:cs="Arial"/>
          <w:sz w:val="20"/>
          <w:szCs w:val="20"/>
        </w:rPr>
        <w:t>ejí</w:t>
      </w:r>
      <w:r w:rsidRPr="00D83408">
        <w:rPr>
          <w:rFonts w:ascii="Arial" w:hAnsi="Arial" w:cs="Arial"/>
          <w:sz w:val="20"/>
          <w:szCs w:val="20"/>
        </w:rPr>
        <w:t xml:space="preserve"> 14 % a intenzita chovu činí </w:t>
      </w:r>
      <w:r w:rsidR="003C157D" w:rsidRPr="00D83408">
        <w:rPr>
          <w:rFonts w:ascii="Arial" w:hAnsi="Arial" w:cs="Arial"/>
          <w:sz w:val="20"/>
          <w:szCs w:val="20"/>
        </w:rPr>
        <w:t xml:space="preserve">v průměru </w:t>
      </w:r>
      <w:r w:rsidRPr="00D83408">
        <w:rPr>
          <w:rFonts w:ascii="Arial" w:hAnsi="Arial" w:cs="Arial"/>
          <w:sz w:val="20"/>
          <w:szCs w:val="20"/>
        </w:rPr>
        <w:t>2</w:t>
      </w:r>
      <w:r w:rsidR="003C157D" w:rsidRPr="00D83408">
        <w:rPr>
          <w:rFonts w:ascii="Arial" w:hAnsi="Arial" w:cs="Arial"/>
          <w:sz w:val="20"/>
          <w:szCs w:val="20"/>
        </w:rPr>
        <w:t>60</w:t>
      </w:r>
      <w:r w:rsidRPr="00D83408">
        <w:rPr>
          <w:rFonts w:ascii="Arial" w:hAnsi="Arial" w:cs="Arial"/>
          <w:sz w:val="20"/>
          <w:szCs w:val="20"/>
        </w:rPr>
        <w:t xml:space="preserve"> dobytčích jednotek na podnik.</w:t>
      </w:r>
    </w:p>
    <w:p w14:paraId="4D0A2FEB" w14:textId="77777777" w:rsidR="00664AE2" w:rsidRPr="00F0257B" w:rsidRDefault="00664AE2" w:rsidP="00664AE2">
      <w:pPr>
        <w:pStyle w:val="Normlnweb"/>
        <w:tabs>
          <w:tab w:val="left" w:pos="360"/>
        </w:tabs>
        <w:spacing w:line="288" w:lineRule="auto"/>
        <w:rPr>
          <w:rFonts w:ascii="Arial" w:hAnsi="Arial" w:cs="Arial"/>
          <w:sz w:val="20"/>
          <w:szCs w:val="20"/>
        </w:rPr>
      </w:pPr>
    </w:p>
    <w:p w14:paraId="63A16D37" w14:textId="704B51FE" w:rsidR="00BA7B1E" w:rsidRDefault="007E334D" w:rsidP="00FC0370">
      <w:pPr>
        <w:pStyle w:val="Normlnweb"/>
        <w:tabs>
          <w:tab w:val="left" w:pos="360"/>
        </w:tabs>
        <w:spacing w:line="288" w:lineRule="auto"/>
        <w:rPr>
          <w:rFonts w:ascii="Arial" w:hAnsi="Arial" w:cs="Arial"/>
          <w:sz w:val="20"/>
          <w:szCs w:val="20"/>
        </w:rPr>
      </w:pPr>
      <w:r w:rsidRPr="00D83408">
        <w:rPr>
          <w:rFonts w:ascii="Arial" w:hAnsi="Arial" w:cs="Arial"/>
          <w:sz w:val="20"/>
          <w:szCs w:val="20"/>
        </w:rPr>
        <w:t xml:space="preserve">Nejméně podniků </w:t>
      </w:r>
      <w:r w:rsidR="00EE65D9" w:rsidRPr="00D83408">
        <w:rPr>
          <w:rFonts w:ascii="Arial" w:hAnsi="Arial" w:cs="Arial"/>
          <w:sz w:val="20"/>
          <w:szCs w:val="20"/>
        </w:rPr>
        <w:t xml:space="preserve">je </w:t>
      </w:r>
      <w:r w:rsidRPr="00D83408">
        <w:rPr>
          <w:rFonts w:ascii="Arial" w:hAnsi="Arial" w:cs="Arial"/>
          <w:sz w:val="20"/>
          <w:szCs w:val="20"/>
        </w:rPr>
        <w:t xml:space="preserve">v rámci ČR </w:t>
      </w:r>
      <w:r w:rsidR="00EE65D9" w:rsidRPr="00D83408">
        <w:rPr>
          <w:rFonts w:ascii="Arial" w:hAnsi="Arial" w:cs="Arial"/>
          <w:sz w:val="20"/>
          <w:szCs w:val="20"/>
        </w:rPr>
        <w:t xml:space="preserve">zařazeno do </w:t>
      </w:r>
      <w:r w:rsidRPr="00D83408">
        <w:rPr>
          <w:rFonts w:ascii="Arial" w:hAnsi="Arial" w:cs="Arial"/>
          <w:sz w:val="20"/>
          <w:szCs w:val="20"/>
        </w:rPr>
        <w:t xml:space="preserve">kategorie </w:t>
      </w:r>
      <w:r w:rsidR="00BA7B1E" w:rsidRPr="00EA731A">
        <w:rPr>
          <w:rFonts w:ascii="Arial" w:hAnsi="Arial" w:cs="Arial"/>
          <w:b/>
          <w:sz w:val="20"/>
          <w:szCs w:val="20"/>
        </w:rPr>
        <w:t xml:space="preserve">chov </w:t>
      </w:r>
      <w:r w:rsidR="000E07B9" w:rsidRPr="00EA731A">
        <w:rPr>
          <w:rFonts w:ascii="Arial" w:hAnsi="Arial" w:cs="Arial"/>
          <w:b/>
          <w:sz w:val="20"/>
          <w:szCs w:val="20"/>
        </w:rPr>
        <w:t>prasat a drůbeže</w:t>
      </w:r>
      <w:r w:rsidR="00BA7B1E" w:rsidRPr="00EA731A">
        <w:rPr>
          <w:rFonts w:ascii="Arial" w:hAnsi="Arial" w:cs="Arial"/>
          <w:sz w:val="20"/>
          <w:szCs w:val="20"/>
        </w:rPr>
        <w:t xml:space="preserve">. </w:t>
      </w:r>
      <w:r w:rsidRPr="00EA731A">
        <w:rPr>
          <w:rFonts w:ascii="Arial" w:hAnsi="Arial" w:cs="Arial"/>
          <w:sz w:val="20"/>
          <w:szCs w:val="20"/>
        </w:rPr>
        <w:t xml:space="preserve">Této výrobní </w:t>
      </w:r>
      <w:r w:rsidRPr="00F0257B">
        <w:rPr>
          <w:rFonts w:ascii="Arial" w:hAnsi="Arial" w:cs="Arial"/>
          <w:sz w:val="20"/>
          <w:szCs w:val="20"/>
        </w:rPr>
        <w:t xml:space="preserve">specializaci odpovídá celkem </w:t>
      </w:r>
      <w:r w:rsidR="00BA7B1E" w:rsidRPr="00F0257B">
        <w:rPr>
          <w:rFonts w:ascii="Arial" w:hAnsi="Arial" w:cs="Arial"/>
          <w:sz w:val="20"/>
          <w:szCs w:val="20"/>
        </w:rPr>
        <w:t>3</w:t>
      </w:r>
      <w:r w:rsidR="00EE65D9">
        <w:rPr>
          <w:rFonts w:ascii="Arial" w:hAnsi="Arial" w:cs="Arial"/>
          <w:sz w:val="20"/>
          <w:szCs w:val="20"/>
        </w:rPr>
        <w:t>91</w:t>
      </w:r>
      <w:r w:rsidR="00BA7B1E" w:rsidRPr="00F0257B">
        <w:rPr>
          <w:rFonts w:ascii="Arial" w:hAnsi="Arial" w:cs="Arial"/>
          <w:sz w:val="20"/>
          <w:szCs w:val="20"/>
        </w:rPr>
        <w:t xml:space="preserve"> subjektů. Dané výrobní zaměření se vyznačuje vysokým zastoupení</w:t>
      </w:r>
      <w:r w:rsidRPr="00F0257B">
        <w:rPr>
          <w:rFonts w:ascii="Arial" w:hAnsi="Arial" w:cs="Arial"/>
          <w:sz w:val="20"/>
          <w:szCs w:val="20"/>
        </w:rPr>
        <w:t>m</w:t>
      </w:r>
      <w:r w:rsidR="00BA7B1E" w:rsidRPr="00F0257B">
        <w:rPr>
          <w:rFonts w:ascii="Arial" w:hAnsi="Arial" w:cs="Arial"/>
          <w:sz w:val="20"/>
          <w:szCs w:val="20"/>
        </w:rPr>
        <w:t xml:space="preserve"> právnických osob (</w:t>
      </w:r>
      <w:r w:rsidR="00EE65D9">
        <w:rPr>
          <w:rFonts w:ascii="Arial" w:hAnsi="Arial" w:cs="Arial"/>
          <w:sz w:val="20"/>
          <w:szCs w:val="20"/>
        </w:rPr>
        <w:t>42</w:t>
      </w:r>
      <w:r w:rsidR="00EC49A7" w:rsidRPr="00F0257B">
        <w:rPr>
          <w:rFonts w:ascii="Arial" w:hAnsi="Arial" w:cs="Arial"/>
          <w:sz w:val="20"/>
          <w:szCs w:val="20"/>
        </w:rPr>
        <w:t> </w:t>
      </w:r>
      <w:r w:rsidR="00BA7B1E" w:rsidRPr="00F0257B">
        <w:rPr>
          <w:rFonts w:ascii="Arial" w:hAnsi="Arial" w:cs="Arial"/>
          <w:sz w:val="20"/>
          <w:szCs w:val="20"/>
        </w:rPr>
        <w:t>%)</w:t>
      </w:r>
      <w:r w:rsidRPr="00F0257B">
        <w:rPr>
          <w:rFonts w:ascii="Arial" w:hAnsi="Arial" w:cs="Arial"/>
          <w:sz w:val="20"/>
          <w:szCs w:val="20"/>
        </w:rPr>
        <w:t xml:space="preserve">. </w:t>
      </w:r>
      <w:r w:rsidR="00BA3809" w:rsidRPr="00D83408">
        <w:rPr>
          <w:rFonts w:ascii="Arial" w:hAnsi="Arial" w:cs="Arial"/>
          <w:sz w:val="20"/>
          <w:szCs w:val="20"/>
        </w:rPr>
        <w:t>Nejvíce podniků spadá do skupiny malé farmy (41 %), necelá třetina jsou velké podniky (31 %) a o něco méně je zařazeno do středně velkých podniků (29 %).</w:t>
      </w:r>
      <w:r w:rsidR="00D83408">
        <w:rPr>
          <w:rFonts w:ascii="Arial" w:hAnsi="Arial" w:cs="Arial"/>
          <w:sz w:val="20"/>
          <w:szCs w:val="20"/>
        </w:rPr>
        <w:t xml:space="preserve"> </w:t>
      </w:r>
      <w:r w:rsidR="00BA7B1E" w:rsidRPr="00F0257B">
        <w:rPr>
          <w:rFonts w:ascii="Arial" w:hAnsi="Arial" w:cs="Arial"/>
          <w:sz w:val="20"/>
          <w:szCs w:val="20"/>
        </w:rPr>
        <w:t>Pro chovatele prasat a drůbeže je typická vysoká intenzita živočišné výroby. Na jeden podnik dané specializace připadá v průměru 1</w:t>
      </w:r>
      <w:r w:rsidR="00EC49A7" w:rsidRPr="00F0257B">
        <w:rPr>
          <w:rFonts w:ascii="Arial" w:hAnsi="Arial" w:cs="Arial"/>
          <w:sz w:val="20"/>
          <w:szCs w:val="20"/>
        </w:rPr>
        <w:t> </w:t>
      </w:r>
      <w:r w:rsidRPr="00F0257B">
        <w:rPr>
          <w:rFonts w:ascii="Arial" w:hAnsi="Arial" w:cs="Arial"/>
          <w:sz w:val="20"/>
          <w:szCs w:val="20"/>
        </w:rPr>
        <w:t>1</w:t>
      </w:r>
      <w:r w:rsidR="00BA3809">
        <w:rPr>
          <w:rFonts w:ascii="Arial" w:hAnsi="Arial" w:cs="Arial"/>
          <w:sz w:val="20"/>
          <w:szCs w:val="20"/>
        </w:rPr>
        <w:t>82</w:t>
      </w:r>
      <w:r w:rsidR="00BA7B1E" w:rsidRPr="00F0257B">
        <w:rPr>
          <w:rFonts w:ascii="Arial" w:hAnsi="Arial" w:cs="Arial"/>
          <w:sz w:val="20"/>
          <w:szCs w:val="20"/>
        </w:rPr>
        <w:t xml:space="preserve"> dobytčích jednotek</w:t>
      </w:r>
      <w:r w:rsidR="00913B14">
        <w:rPr>
          <w:rFonts w:ascii="Arial" w:hAnsi="Arial" w:cs="Arial"/>
          <w:sz w:val="20"/>
          <w:szCs w:val="20"/>
        </w:rPr>
        <w:t xml:space="preserve"> </w:t>
      </w:r>
      <w:r w:rsidR="00913B14" w:rsidRPr="00555FB5">
        <w:rPr>
          <w:rFonts w:ascii="Arial" w:hAnsi="Arial" w:cs="Arial"/>
          <w:sz w:val="20"/>
          <w:szCs w:val="20"/>
        </w:rPr>
        <w:t>a na celkovém množství dobytčích jednotek v ČR se podílí 28 %</w:t>
      </w:r>
      <w:r w:rsidR="00BA7B1E" w:rsidRPr="00555FB5">
        <w:rPr>
          <w:rFonts w:ascii="Arial" w:hAnsi="Arial" w:cs="Arial"/>
          <w:sz w:val="20"/>
          <w:szCs w:val="20"/>
        </w:rPr>
        <w:t>.</w:t>
      </w:r>
      <w:r w:rsidR="00913B14" w:rsidRPr="00555FB5">
        <w:rPr>
          <w:rFonts w:ascii="Arial" w:hAnsi="Arial" w:cs="Arial"/>
          <w:sz w:val="20"/>
          <w:szCs w:val="20"/>
        </w:rPr>
        <w:t xml:space="preserve"> Průměrná výměra dosahuje vlivem charakteru </w:t>
      </w:r>
      <w:r w:rsidR="00C375F9" w:rsidRPr="00555FB5">
        <w:rPr>
          <w:rFonts w:ascii="Arial" w:hAnsi="Arial" w:cs="Arial"/>
          <w:sz w:val="20"/>
          <w:szCs w:val="20"/>
        </w:rPr>
        <w:t>této živočišné produkce pouze 44 ha/podnik.</w:t>
      </w:r>
      <w:r w:rsidR="00BA7B1E" w:rsidRPr="00F0257B">
        <w:rPr>
          <w:rFonts w:ascii="Arial" w:hAnsi="Arial" w:cs="Arial"/>
          <w:sz w:val="20"/>
          <w:szCs w:val="20"/>
        </w:rPr>
        <w:t xml:space="preserve"> </w:t>
      </w:r>
      <w:r w:rsidR="00675859" w:rsidRPr="00F0257B">
        <w:rPr>
          <w:rFonts w:ascii="Arial" w:hAnsi="Arial" w:cs="Arial"/>
          <w:sz w:val="20"/>
          <w:szCs w:val="20"/>
        </w:rPr>
        <w:t>Nejvíce podniků této specializace se nachází v </w:t>
      </w:r>
      <w:r w:rsidR="00913B14">
        <w:rPr>
          <w:rFonts w:ascii="Arial" w:hAnsi="Arial" w:cs="Arial"/>
          <w:sz w:val="20"/>
          <w:szCs w:val="20"/>
        </w:rPr>
        <w:t xml:space="preserve">krajích Olomouckém, Jihomoravském a Středočeském. </w:t>
      </w:r>
    </w:p>
    <w:p w14:paraId="4A60C5B8" w14:textId="30634493" w:rsidR="00401DAB" w:rsidRPr="00F0257B" w:rsidRDefault="00006A59" w:rsidP="00FC0370">
      <w:pPr>
        <w:pStyle w:val="Normlnweb"/>
        <w:tabs>
          <w:tab w:val="left" w:pos="360"/>
        </w:tabs>
        <w:spacing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 wp14:anchorId="384E32D7" wp14:editId="44BD61F1">
            <wp:extent cx="5462270" cy="3304540"/>
            <wp:effectExtent l="0" t="0" r="5080" b="0"/>
            <wp:docPr id="135509484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2270" cy="3304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7C4BA9" w14:textId="78DB3422" w:rsidR="00BA7B1E" w:rsidRDefault="00154AE9" w:rsidP="00FC0370">
      <w:pPr>
        <w:pStyle w:val="Normlnweb"/>
        <w:tabs>
          <w:tab w:val="left" w:pos="360"/>
        </w:tabs>
        <w:spacing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Toto v</w:t>
      </w:r>
      <w:r w:rsidR="00BA7B1E" w:rsidRPr="00F0257B">
        <w:rPr>
          <w:rFonts w:ascii="Arial" w:hAnsi="Arial" w:cs="Arial"/>
          <w:sz w:val="20"/>
          <w:szCs w:val="20"/>
        </w:rPr>
        <w:t xml:space="preserve">ýrobní zaměření </w:t>
      </w:r>
      <w:r w:rsidR="004B583C" w:rsidRPr="00555FB5">
        <w:rPr>
          <w:rFonts w:ascii="Arial" w:hAnsi="Arial" w:cs="Arial"/>
          <w:sz w:val="20"/>
          <w:szCs w:val="20"/>
        </w:rPr>
        <w:t>zahrnující</w:t>
      </w:r>
      <w:r w:rsidR="004B583C">
        <w:rPr>
          <w:rFonts w:ascii="Arial" w:hAnsi="Arial" w:cs="Arial"/>
          <w:sz w:val="20"/>
          <w:szCs w:val="20"/>
        </w:rPr>
        <w:t xml:space="preserve"> </w:t>
      </w:r>
      <w:r w:rsidR="00BA7B1E" w:rsidRPr="00F0257B">
        <w:rPr>
          <w:rFonts w:ascii="Arial" w:hAnsi="Arial" w:cs="Arial"/>
          <w:sz w:val="20"/>
          <w:szCs w:val="20"/>
        </w:rPr>
        <w:t>chov zvířat krmených jadrným krmivem je v podrobnějším členění tvořeno chovateli prasat (</w:t>
      </w:r>
      <w:r w:rsidR="00DB6BBA" w:rsidRPr="00F0257B">
        <w:rPr>
          <w:rFonts w:ascii="Arial" w:hAnsi="Arial" w:cs="Arial"/>
          <w:sz w:val="20"/>
          <w:szCs w:val="20"/>
        </w:rPr>
        <w:t>5</w:t>
      </w:r>
      <w:r w:rsidR="004B583C">
        <w:rPr>
          <w:rFonts w:ascii="Arial" w:hAnsi="Arial" w:cs="Arial"/>
          <w:sz w:val="20"/>
          <w:szCs w:val="20"/>
        </w:rPr>
        <w:t>3</w:t>
      </w:r>
      <w:r w:rsidR="00EC49A7" w:rsidRPr="00F0257B">
        <w:rPr>
          <w:rFonts w:ascii="Arial" w:hAnsi="Arial" w:cs="Arial"/>
          <w:sz w:val="20"/>
          <w:szCs w:val="20"/>
        </w:rPr>
        <w:t> </w:t>
      </w:r>
      <w:r w:rsidR="00BA7B1E" w:rsidRPr="00F0257B">
        <w:rPr>
          <w:rFonts w:ascii="Arial" w:hAnsi="Arial" w:cs="Arial"/>
          <w:sz w:val="20"/>
          <w:szCs w:val="20"/>
        </w:rPr>
        <w:t>%), chovateli drůbeže (</w:t>
      </w:r>
      <w:r w:rsidR="004B583C">
        <w:rPr>
          <w:rFonts w:ascii="Arial" w:hAnsi="Arial" w:cs="Arial"/>
          <w:sz w:val="20"/>
          <w:szCs w:val="20"/>
        </w:rPr>
        <w:t>39</w:t>
      </w:r>
      <w:r w:rsidR="00EC49A7" w:rsidRPr="00F0257B">
        <w:rPr>
          <w:rFonts w:ascii="Arial" w:hAnsi="Arial" w:cs="Arial"/>
          <w:sz w:val="20"/>
          <w:szCs w:val="20"/>
        </w:rPr>
        <w:t> </w:t>
      </w:r>
      <w:r w:rsidR="00BA7B1E" w:rsidRPr="00F0257B">
        <w:rPr>
          <w:rFonts w:ascii="Arial" w:hAnsi="Arial" w:cs="Arial"/>
          <w:sz w:val="20"/>
          <w:szCs w:val="20"/>
        </w:rPr>
        <w:t xml:space="preserve">%) a podniky chovatelů různých druhů zvířat krmených jadrným </w:t>
      </w:r>
      <w:r w:rsidR="00BA7B1E" w:rsidRPr="00555FB5">
        <w:rPr>
          <w:rFonts w:ascii="Arial" w:hAnsi="Arial" w:cs="Arial"/>
          <w:sz w:val="20"/>
          <w:szCs w:val="20"/>
        </w:rPr>
        <w:t>krmivem, tzn. kombin</w:t>
      </w:r>
      <w:r w:rsidR="004B583C" w:rsidRPr="00555FB5">
        <w:rPr>
          <w:rFonts w:ascii="Arial" w:hAnsi="Arial" w:cs="Arial"/>
          <w:sz w:val="20"/>
          <w:szCs w:val="20"/>
        </w:rPr>
        <w:t>ovaný</w:t>
      </w:r>
      <w:r w:rsidR="00BA7B1E" w:rsidRPr="00555FB5">
        <w:rPr>
          <w:rFonts w:ascii="Arial" w:hAnsi="Arial" w:cs="Arial"/>
          <w:sz w:val="20"/>
          <w:szCs w:val="20"/>
        </w:rPr>
        <w:t xml:space="preserve"> chov prasat a drůbeže (</w:t>
      </w:r>
      <w:r w:rsidR="004B583C">
        <w:rPr>
          <w:rFonts w:ascii="Arial" w:hAnsi="Arial" w:cs="Arial"/>
          <w:sz w:val="20"/>
          <w:szCs w:val="20"/>
        </w:rPr>
        <w:t>8</w:t>
      </w:r>
      <w:r w:rsidR="00DB6BBA" w:rsidRPr="00F0257B">
        <w:rPr>
          <w:rFonts w:ascii="Arial" w:hAnsi="Arial" w:cs="Arial"/>
          <w:sz w:val="20"/>
          <w:szCs w:val="20"/>
        </w:rPr>
        <w:t> </w:t>
      </w:r>
      <w:r w:rsidR="00BA7B1E" w:rsidRPr="00F0257B">
        <w:rPr>
          <w:rFonts w:ascii="Arial" w:hAnsi="Arial" w:cs="Arial"/>
          <w:sz w:val="20"/>
          <w:szCs w:val="20"/>
        </w:rPr>
        <w:t xml:space="preserve">%). </w:t>
      </w:r>
    </w:p>
    <w:bookmarkEnd w:id="1"/>
    <w:p w14:paraId="330D62E8" w14:textId="77777777" w:rsidR="00664AE2" w:rsidRPr="00F0257B" w:rsidRDefault="00664AE2" w:rsidP="00FC0370">
      <w:pPr>
        <w:pStyle w:val="Normlnweb"/>
        <w:tabs>
          <w:tab w:val="left" w:pos="360"/>
        </w:tabs>
        <w:spacing w:line="288" w:lineRule="auto"/>
        <w:rPr>
          <w:rFonts w:ascii="Arial" w:hAnsi="Arial" w:cs="Arial"/>
          <w:sz w:val="20"/>
          <w:szCs w:val="20"/>
        </w:rPr>
      </w:pPr>
    </w:p>
    <w:sectPr w:rsidR="00664AE2" w:rsidRPr="00F0257B" w:rsidSect="00CA347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F6D406" w14:textId="77777777" w:rsidR="00C353FD" w:rsidRDefault="00C353FD" w:rsidP="007C7A1F">
      <w:r>
        <w:separator/>
      </w:r>
    </w:p>
  </w:endnote>
  <w:endnote w:type="continuationSeparator" w:id="0">
    <w:p w14:paraId="0677FE82" w14:textId="77777777" w:rsidR="00C353FD" w:rsidRDefault="00C353FD" w:rsidP="007C7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FB9A6" w14:textId="3FFE9F7D" w:rsidR="00213EA0" w:rsidRPr="00213EA0" w:rsidRDefault="00213EA0" w:rsidP="00213EA0">
    <w:pPr>
      <w:tabs>
        <w:tab w:val="center" w:pos="4820"/>
        <w:tab w:val="right" w:pos="9639"/>
      </w:tabs>
      <w:rPr>
        <w:rFonts w:ascii="Arial" w:eastAsia="Calibri" w:hAnsi="Arial" w:cs="Arial"/>
        <w:noProof/>
        <w:sz w:val="16"/>
        <w:szCs w:val="16"/>
        <w:lang w:val="cs-CZ" w:eastAsia="en-US"/>
      </w:rPr>
    </w:pPr>
    <w:r w:rsidRPr="00213EA0">
      <w:rPr>
        <w:rFonts w:ascii="Arial" w:eastAsia="Calibri" w:hAnsi="Arial" w:cs="Arial"/>
        <w:noProof/>
        <w:sz w:val="16"/>
        <w:szCs w:val="16"/>
        <w:lang w:val="cs-CZ"/>
      </w:rPr>
      <w:drawing>
        <wp:anchor distT="0" distB="0" distL="114300" distR="114300" simplePos="0" relativeHeight="251661312" behindDoc="0" locked="0" layoutInCell="1" allowOverlap="1" wp14:anchorId="3581F570" wp14:editId="55B1A540">
          <wp:simplePos x="0" y="0"/>
          <wp:positionH relativeFrom="column">
            <wp:align>right</wp:align>
          </wp:positionH>
          <wp:positionV relativeFrom="paragraph">
            <wp:posOffset>-64770</wp:posOffset>
          </wp:positionV>
          <wp:extent cx="428625" cy="201295"/>
          <wp:effectExtent l="0" t="0" r="3175" b="1905"/>
          <wp:wrapNone/>
          <wp:docPr id="11" name="Picture 11" descr="CSU RGB CZ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SU RGB CZ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201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13EA0">
      <w:rPr>
        <w:rFonts w:ascii="Arial" w:eastAsia="Calibri" w:hAnsi="Arial" w:cs="Arial"/>
        <w:noProof/>
        <w:sz w:val="16"/>
        <w:szCs w:val="16"/>
        <w:lang w:val="cs-CZ" w:eastAsia="en-US"/>
      </w:rPr>
      <w:fldChar w:fldCharType="begin"/>
    </w:r>
    <w:r w:rsidRPr="00213EA0">
      <w:rPr>
        <w:rFonts w:ascii="Arial" w:eastAsia="Calibri" w:hAnsi="Arial" w:cs="Arial"/>
        <w:noProof/>
        <w:sz w:val="16"/>
        <w:szCs w:val="16"/>
        <w:lang w:val="cs-CZ" w:eastAsia="en-US"/>
      </w:rPr>
      <w:instrText>PAGE   \* MERGEFORMAT</w:instrText>
    </w:r>
    <w:r w:rsidRPr="00213EA0">
      <w:rPr>
        <w:rFonts w:ascii="Arial" w:eastAsia="Calibri" w:hAnsi="Arial" w:cs="Arial"/>
        <w:noProof/>
        <w:sz w:val="16"/>
        <w:szCs w:val="16"/>
        <w:lang w:val="cs-CZ" w:eastAsia="en-US"/>
      </w:rPr>
      <w:fldChar w:fldCharType="separate"/>
    </w:r>
    <w:r w:rsidR="00640AF2">
      <w:rPr>
        <w:rFonts w:ascii="Arial" w:eastAsia="Calibri" w:hAnsi="Arial" w:cs="Arial"/>
        <w:noProof/>
        <w:sz w:val="16"/>
        <w:szCs w:val="16"/>
        <w:lang w:val="cs-CZ" w:eastAsia="en-US"/>
      </w:rPr>
      <w:t>6</w:t>
    </w:r>
    <w:r w:rsidRPr="00213EA0">
      <w:rPr>
        <w:rFonts w:ascii="Arial" w:eastAsia="Calibri" w:hAnsi="Arial" w:cs="Arial"/>
        <w:noProof/>
        <w:sz w:val="16"/>
        <w:szCs w:val="16"/>
        <w:lang w:val="cs-CZ" w:eastAsia="en-US"/>
      </w:rPr>
      <w:fldChar w:fldCharType="end"/>
    </w:r>
    <w:r w:rsidRPr="00213EA0">
      <w:rPr>
        <w:rFonts w:ascii="Arial" w:eastAsia="Calibri" w:hAnsi="Arial" w:cs="Arial"/>
        <w:noProof/>
        <w:sz w:val="16"/>
        <w:szCs w:val="16"/>
        <w:lang w:val="cs-CZ" w:eastAsia="en-US"/>
      </w:rPr>
      <w:tab/>
      <w:t>2023</w:t>
    </w:r>
  </w:p>
  <w:p w14:paraId="5A26B76E" w14:textId="77777777" w:rsidR="00CA347C" w:rsidRDefault="00CA347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83D6A" w14:textId="52F78786" w:rsidR="00213EA0" w:rsidRPr="00213EA0" w:rsidRDefault="00213EA0" w:rsidP="00213EA0">
    <w:pPr>
      <w:tabs>
        <w:tab w:val="center" w:pos="4820"/>
        <w:tab w:val="right" w:pos="9639"/>
      </w:tabs>
      <w:rPr>
        <w:rFonts w:ascii="Arial" w:eastAsia="Calibri" w:hAnsi="Arial" w:cs="Arial"/>
        <w:noProof/>
        <w:sz w:val="16"/>
        <w:szCs w:val="16"/>
        <w:lang w:val="cs-CZ" w:eastAsia="en-US"/>
      </w:rPr>
    </w:pPr>
    <w:r w:rsidRPr="00213EA0">
      <w:rPr>
        <w:rFonts w:ascii="Arial" w:eastAsia="Calibri" w:hAnsi="Arial" w:cs="Arial"/>
        <w:noProof/>
        <w:sz w:val="16"/>
        <w:szCs w:val="16"/>
        <w:lang w:val="cs-CZ"/>
      </w:rPr>
      <w:drawing>
        <wp:anchor distT="0" distB="0" distL="114300" distR="114300" simplePos="0" relativeHeight="251659264" behindDoc="0" locked="0" layoutInCell="1" allowOverlap="1" wp14:anchorId="2C48DBFB" wp14:editId="022C092C">
          <wp:simplePos x="0" y="0"/>
          <wp:positionH relativeFrom="column">
            <wp:align>left</wp:align>
          </wp:positionH>
          <wp:positionV relativeFrom="paragraph">
            <wp:posOffset>-122555</wp:posOffset>
          </wp:positionV>
          <wp:extent cx="510540" cy="272415"/>
          <wp:effectExtent l="0" t="0" r="0" b="6985"/>
          <wp:wrapNone/>
          <wp:docPr id="10" name="Picture 10" descr="CSU RGB CZ 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SU RGB CZ 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272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13EA0">
      <w:rPr>
        <w:rFonts w:ascii="Arial" w:eastAsia="Calibri" w:hAnsi="Arial" w:cs="Arial"/>
        <w:noProof/>
        <w:sz w:val="16"/>
        <w:szCs w:val="16"/>
        <w:lang w:val="cs-CZ" w:eastAsia="en-US"/>
      </w:rPr>
      <w:tab/>
      <w:t>2023</w:t>
    </w:r>
    <w:r w:rsidRPr="00213EA0">
      <w:rPr>
        <w:rFonts w:ascii="Arial" w:eastAsia="Calibri" w:hAnsi="Arial" w:cs="Arial"/>
        <w:noProof/>
        <w:sz w:val="16"/>
        <w:szCs w:val="16"/>
        <w:lang w:val="cs-CZ" w:eastAsia="en-US"/>
      </w:rPr>
      <w:tab/>
    </w:r>
    <w:r w:rsidRPr="00213EA0">
      <w:rPr>
        <w:rFonts w:ascii="Arial" w:eastAsia="Calibri" w:hAnsi="Arial" w:cs="Arial"/>
        <w:noProof/>
        <w:sz w:val="16"/>
        <w:szCs w:val="16"/>
        <w:lang w:val="cs-CZ" w:eastAsia="en-US"/>
      </w:rPr>
      <w:fldChar w:fldCharType="begin"/>
    </w:r>
    <w:r w:rsidRPr="00213EA0">
      <w:rPr>
        <w:rFonts w:ascii="Arial" w:eastAsia="Calibri" w:hAnsi="Arial" w:cs="Arial"/>
        <w:noProof/>
        <w:sz w:val="16"/>
        <w:szCs w:val="16"/>
        <w:lang w:val="cs-CZ" w:eastAsia="en-US"/>
      </w:rPr>
      <w:instrText>PAGE   \* MERGEFORMAT</w:instrText>
    </w:r>
    <w:r w:rsidRPr="00213EA0">
      <w:rPr>
        <w:rFonts w:ascii="Arial" w:eastAsia="Calibri" w:hAnsi="Arial" w:cs="Arial"/>
        <w:noProof/>
        <w:sz w:val="16"/>
        <w:szCs w:val="16"/>
        <w:lang w:val="cs-CZ" w:eastAsia="en-US"/>
      </w:rPr>
      <w:fldChar w:fldCharType="separate"/>
    </w:r>
    <w:r w:rsidR="00640AF2">
      <w:rPr>
        <w:rFonts w:ascii="Arial" w:eastAsia="Calibri" w:hAnsi="Arial" w:cs="Arial"/>
        <w:noProof/>
        <w:sz w:val="16"/>
        <w:szCs w:val="16"/>
        <w:lang w:val="cs-CZ" w:eastAsia="en-US"/>
      </w:rPr>
      <w:t>1</w:t>
    </w:r>
    <w:r w:rsidRPr="00213EA0">
      <w:rPr>
        <w:rFonts w:ascii="Arial" w:eastAsia="Calibri" w:hAnsi="Arial" w:cs="Arial"/>
        <w:noProof/>
        <w:sz w:val="16"/>
        <w:szCs w:val="16"/>
        <w:lang w:val="cs-CZ"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22DF1" w14:textId="77777777" w:rsidR="00CA347C" w:rsidRDefault="00CA34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6870C2" w14:textId="77777777" w:rsidR="00C353FD" w:rsidRDefault="00C353FD" w:rsidP="007C7A1F">
      <w:r>
        <w:separator/>
      </w:r>
    </w:p>
  </w:footnote>
  <w:footnote w:type="continuationSeparator" w:id="0">
    <w:p w14:paraId="35899907" w14:textId="77777777" w:rsidR="00C353FD" w:rsidRDefault="00C353FD" w:rsidP="007C7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68958C" w14:textId="77777777" w:rsidR="00CA347C" w:rsidRPr="00223B4E" w:rsidRDefault="00CA347C" w:rsidP="00CA347C">
    <w:pPr>
      <w:pStyle w:val="Zhlav"/>
      <w:rPr>
        <w:rFonts w:ascii="Arial" w:eastAsia="Calibri" w:hAnsi="Arial"/>
        <w:sz w:val="16"/>
        <w:szCs w:val="22"/>
        <w:lang w:eastAsia="en-US"/>
      </w:rPr>
    </w:pPr>
    <w:proofErr w:type="spellStart"/>
    <w:r w:rsidRPr="00223B4E">
      <w:rPr>
        <w:rFonts w:ascii="Arial" w:eastAsia="Calibri" w:hAnsi="Arial"/>
        <w:sz w:val="16"/>
        <w:szCs w:val="22"/>
        <w:lang w:eastAsia="en-US"/>
      </w:rPr>
      <w:t>Integrované</w:t>
    </w:r>
    <w:proofErr w:type="spellEnd"/>
    <w:r w:rsidRPr="00223B4E">
      <w:rPr>
        <w:rFonts w:ascii="Arial" w:eastAsia="Calibri" w:hAnsi="Arial"/>
        <w:sz w:val="16"/>
        <w:szCs w:val="22"/>
        <w:lang w:eastAsia="en-US"/>
      </w:rPr>
      <w:t xml:space="preserve"> </w:t>
    </w:r>
    <w:proofErr w:type="spellStart"/>
    <w:r w:rsidRPr="00223B4E">
      <w:rPr>
        <w:rFonts w:ascii="Arial" w:eastAsia="Calibri" w:hAnsi="Arial"/>
        <w:sz w:val="16"/>
        <w:szCs w:val="22"/>
        <w:lang w:eastAsia="en-US"/>
      </w:rPr>
      <w:t>šetření</w:t>
    </w:r>
    <w:proofErr w:type="spellEnd"/>
    <w:r w:rsidRPr="00223B4E">
      <w:rPr>
        <w:rFonts w:ascii="Arial" w:eastAsia="Calibri" w:hAnsi="Arial"/>
        <w:sz w:val="16"/>
        <w:szCs w:val="22"/>
        <w:lang w:eastAsia="en-US"/>
      </w:rPr>
      <w:t xml:space="preserve"> v </w:t>
    </w:r>
    <w:proofErr w:type="spellStart"/>
    <w:r w:rsidRPr="00223B4E">
      <w:rPr>
        <w:rFonts w:ascii="Arial" w:eastAsia="Calibri" w:hAnsi="Arial"/>
        <w:sz w:val="16"/>
        <w:szCs w:val="22"/>
        <w:lang w:eastAsia="en-US"/>
      </w:rPr>
      <w:t>zemědělství</w:t>
    </w:r>
    <w:proofErr w:type="spellEnd"/>
    <w:r w:rsidRPr="00223B4E">
      <w:rPr>
        <w:rFonts w:ascii="Arial" w:eastAsia="Calibri" w:hAnsi="Arial"/>
        <w:sz w:val="16"/>
        <w:szCs w:val="22"/>
        <w:lang w:eastAsia="en-US"/>
      </w:rPr>
      <w:t xml:space="preserve"> – </w:t>
    </w:r>
    <w:proofErr w:type="spellStart"/>
    <w:r w:rsidRPr="00223B4E">
      <w:rPr>
        <w:rFonts w:ascii="Arial" w:eastAsia="Calibri" w:hAnsi="Arial"/>
        <w:sz w:val="16"/>
        <w:szCs w:val="22"/>
        <w:lang w:eastAsia="en-US"/>
      </w:rPr>
      <w:t>analytické</w:t>
    </w:r>
    <w:proofErr w:type="spellEnd"/>
    <w:r w:rsidRPr="00223B4E">
      <w:rPr>
        <w:rFonts w:ascii="Arial" w:eastAsia="Calibri" w:hAnsi="Arial"/>
        <w:sz w:val="16"/>
        <w:szCs w:val="22"/>
        <w:lang w:eastAsia="en-US"/>
      </w:rPr>
      <w:t xml:space="preserve"> </w:t>
    </w:r>
    <w:proofErr w:type="spellStart"/>
    <w:r w:rsidRPr="00223B4E">
      <w:rPr>
        <w:rFonts w:ascii="Arial" w:eastAsia="Calibri" w:hAnsi="Arial"/>
        <w:sz w:val="16"/>
        <w:szCs w:val="22"/>
        <w:lang w:eastAsia="en-US"/>
      </w:rPr>
      <w:t>vyhodnocení</w:t>
    </w:r>
    <w:proofErr w:type="spellEnd"/>
  </w:p>
  <w:p w14:paraId="313E225B" w14:textId="77777777" w:rsidR="00CA347C" w:rsidRPr="00223B4E" w:rsidRDefault="00CA347C" w:rsidP="00CA347C">
    <w:pPr>
      <w:spacing w:after="240" w:line="288" w:lineRule="auto"/>
      <w:rPr>
        <w:rFonts w:ascii="Arial" w:eastAsia="Calibri" w:hAnsi="Arial"/>
        <w:i/>
        <w:sz w:val="16"/>
        <w:szCs w:val="22"/>
        <w:lang w:val="cs-CZ" w:eastAsia="en-US"/>
      </w:rPr>
    </w:pPr>
    <w:proofErr w:type="spellStart"/>
    <w:r w:rsidRPr="00223B4E">
      <w:rPr>
        <w:rFonts w:ascii="Arial" w:eastAsia="Calibri" w:hAnsi="Arial"/>
        <w:i/>
        <w:sz w:val="16"/>
        <w:szCs w:val="22"/>
        <w:lang w:val="cs-CZ" w:eastAsia="en-US"/>
      </w:rPr>
      <w:t>Integrated</w:t>
    </w:r>
    <w:proofErr w:type="spellEnd"/>
    <w:r w:rsidRPr="00223B4E">
      <w:rPr>
        <w:rFonts w:ascii="Arial" w:eastAsia="Calibri" w:hAnsi="Arial"/>
        <w:i/>
        <w:sz w:val="16"/>
        <w:szCs w:val="22"/>
        <w:lang w:val="cs-CZ" w:eastAsia="en-US"/>
      </w:rPr>
      <w:t xml:space="preserve"> </w:t>
    </w:r>
    <w:proofErr w:type="spellStart"/>
    <w:r w:rsidRPr="00223B4E">
      <w:rPr>
        <w:rFonts w:ascii="Arial" w:eastAsia="Calibri" w:hAnsi="Arial"/>
        <w:i/>
        <w:sz w:val="16"/>
        <w:szCs w:val="22"/>
        <w:lang w:val="cs-CZ" w:eastAsia="en-US"/>
      </w:rPr>
      <w:t>Farm</w:t>
    </w:r>
    <w:proofErr w:type="spellEnd"/>
    <w:r w:rsidRPr="00223B4E">
      <w:rPr>
        <w:rFonts w:ascii="Arial" w:eastAsia="Calibri" w:hAnsi="Arial"/>
        <w:i/>
        <w:sz w:val="16"/>
        <w:szCs w:val="22"/>
        <w:lang w:val="cs-CZ" w:eastAsia="en-US"/>
      </w:rPr>
      <w:t xml:space="preserve"> </w:t>
    </w:r>
    <w:proofErr w:type="spellStart"/>
    <w:r w:rsidRPr="00223B4E">
      <w:rPr>
        <w:rFonts w:ascii="Arial" w:eastAsia="Calibri" w:hAnsi="Arial"/>
        <w:i/>
        <w:sz w:val="16"/>
        <w:szCs w:val="22"/>
        <w:lang w:val="cs-CZ" w:eastAsia="en-US"/>
      </w:rPr>
      <w:t>Survey</w:t>
    </w:r>
    <w:proofErr w:type="spellEnd"/>
    <w:r w:rsidRPr="00223B4E">
      <w:rPr>
        <w:rFonts w:ascii="Arial" w:eastAsia="Calibri" w:hAnsi="Arial"/>
        <w:i/>
        <w:sz w:val="16"/>
        <w:szCs w:val="22"/>
        <w:lang w:val="cs-CZ" w:eastAsia="en-US"/>
      </w:rPr>
      <w:t xml:space="preserve"> – </w:t>
    </w:r>
    <w:proofErr w:type="spellStart"/>
    <w:r w:rsidRPr="00223B4E">
      <w:rPr>
        <w:rFonts w:ascii="Arial" w:eastAsia="Calibri" w:hAnsi="Arial"/>
        <w:i/>
        <w:sz w:val="16"/>
        <w:szCs w:val="22"/>
        <w:lang w:val="cs-CZ" w:eastAsia="en-US"/>
      </w:rPr>
      <w:t>analytical</w:t>
    </w:r>
    <w:proofErr w:type="spellEnd"/>
    <w:r w:rsidRPr="00223B4E">
      <w:rPr>
        <w:rFonts w:ascii="Arial" w:eastAsia="Calibri" w:hAnsi="Arial"/>
        <w:i/>
        <w:sz w:val="16"/>
        <w:szCs w:val="22"/>
        <w:lang w:val="cs-CZ" w:eastAsia="en-US"/>
      </w:rPr>
      <w:t xml:space="preserve"> </w:t>
    </w:r>
    <w:proofErr w:type="spellStart"/>
    <w:r w:rsidRPr="00223B4E">
      <w:rPr>
        <w:rFonts w:ascii="Arial" w:eastAsia="Calibri" w:hAnsi="Arial"/>
        <w:i/>
        <w:sz w:val="16"/>
        <w:szCs w:val="22"/>
        <w:lang w:val="cs-CZ" w:eastAsia="en-US"/>
      </w:rPr>
      <w:t>evaluation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E41CA6" w14:textId="1D61F438" w:rsidR="00CA347C" w:rsidRPr="00223B4E" w:rsidRDefault="00CA347C" w:rsidP="00CA347C">
    <w:pPr>
      <w:pStyle w:val="Zhlav"/>
      <w:rPr>
        <w:rFonts w:ascii="Arial" w:eastAsia="Calibri" w:hAnsi="Arial"/>
        <w:sz w:val="16"/>
        <w:szCs w:val="22"/>
        <w:lang w:eastAsia="en-US"/>
      </w:rPr>
    </w:pPr>
    <w:proofErr w:type="spellStart"/>
    <w:r w:rsidRPr="00223B4E">
      <w:rPr>
        <w:rFonts w:ascii="Arial" w:eastAsia="Calibri" w:hAnsi="Arial"/>
        <w:sz w:val="16"/>
        <w:szCs w:val="22"/>
        <w:lang w:eastAsia="en-US"/>
      </w:rPr>
      <w:t>Integrované</w:t>
    </w:r>
    <w:proofErr w:type="spellEnd"/>
    <w:r w:rsidRPr="00223B4E">
      <w:rPr>
        <w:rFonts w:ascii="Arial" w:eastAsia="Calibri" w:hAnsi="Arial"/>
        <w:sz w:val="16"/>
        <w:szCs w:val="22"/>
        <w:lang w:eastAsia="en-US"/>
      </w:rPr>
      <w:t xml:space="preserve"> </w:t>
    </w:r>
    <w:proofErr w:type="spellStart"/>
    <w:r w:rsidRPr="00223B4E">
      <w:rPr>
        <w:rFonts w:ascii="Arial" w:eastAsia="Calibri" w:hAnsi="Arial"/>
        <w:sz w:val="16"/>
        <w:szCs w:val="22"/>
        <w:lang w:eastAsia="en-US"/>
      </w:rPr>
      <w:t>šetření</w:t>
    </w:r>
    <w:proofErr w:type="spellEnd"/>
    <w:r w:rsidRPr="00223B4E">
      <w:rPr>
        <w:rFonts w:ascii="Arial" w:eastAsia="Calibri" w:hAnsi="Arial"/>
        <w:sz w:val="16"/>
        <w:szCs w:val="22"/>
        <w:lang w:eastAsia="en-US"/>
      </w:rPr>
      <w:t xml:space="preserve"> v </w:t>
    </w:r>
    <w:proofErr w:type="spellStart"/>
    <w:r w:rsidRPr="00223B4E">
      <w:rPr>
        <w:rFonts w:ascii="Arial" w:eastAsia="Calibri" w:hAnsi="Arial"/>
        <w:sz w:val="16"/>
        <w:szCs w:val="22"/>
        <w:lang w:eastAsia="en-US"/>
      </w:rPr>
      <w:t>zemědělství</w:t>
    </w:r>
    <w:proofErr w:type="spellEnd"/>
    <w:r w:rsidRPr="00223B4E">
      <w:rPr>
        <w:rFonts w:ascii="Arial" w:eastAsia="Calibri" w:hAnsi="Arial"/>
        <w:sz w:val="16"/>
        <w:szCs w:val="22"/>
        <w:lang w:eastAsia="en-US"/>
      </w:rPr>
      <w:t xml:space="preserve"> – </w:t>
    </w:r>
    <w:proofErr w:type="spellStart"/>
    <w:r w:rsidRPr="00223B4E">
      <w:rPr>
        <w:rFonts w:ascii="Arial" w:eastAsia="Calibri" w:hAnsi="Arial"/>
        <w:sz w:val="16"/>
        <w:szCs w:val="22"/>
        <w:lang w:eastAsia="en-US"/>
      </w:rPr>
      <w:t>analytické</w:t>
    </w:r>
    <w:proofErr w:type="spellEnd"/>
    <w:r w:rsidRPr="00223B4E">
      <w:rPr>
        <w:rFonts w:ascii="Arial" w:eastAsia="Calibri" w:hAnsi="Arial"/>
        <w:sz w:val="16"/>
        <w:szCs w:val="22"/>
        <w:lang w:eastAsia="en-US"/>
      </w:rPr>
      <w:t xml:space="preserve"> </w:t>
    </w:r>
    <w:proofErr w:type="spellStart"/>
    <w:r w:rsidRPr="00223B4E">
      <w:rPr>
        <w:rFonts w:ascii="Arial" w:eastAsia="Calibri" w:hAnsi="Arial"/>
        <w:sz w:val="16"/>
        <w:szCs w:val="22"/>
        <w:lang w:eastAsia="en-US"/>
      </w:rPr>
      <w:t>vyhodnocení</w:t>
    </w:r>
    <w:proofErr w:type="spellEnd"/>
  </w:p>
  <w:p w14:paraId="4F2BF4D4" w14:textId="77777777" w:rsidR="00CA347C" w:rsidRPr="00223B4E" w:rsidRDefault="00CA347C" w:rsidP="00CA347C">
    <w:pPr>
      <w:spacing w:after="240" w:line="288" w:lineRule="auto"/>
      <w:rPr>
        <w:rFonts w:ascii="Arial" w:eastAsia="Calibri" w:hAnsi="Arial"/>
        <w:i/>
        <w:sz w:val="16"/>
        <w:szCs w:val="22"/>
        <w:lang w:val="cs-CZ" w:eastAsia="en-US"/>
      </w:rPr>
    </w:pPr>
    <w:proofErr w:type="spellStart"/>
    <w:r w:rsidRPr="00223B4E">
      <w:rPr>
        <w:rFonts w:ascii="Arial" w:eastAsia="Calibri" w:hAnsi="Arial"/>
        <w:i/>
        <w:sz w:val="16"/>
        <w:szCs w:val="22"/>
        <w:lang w:val="cs-CZ" w:eastAsia="en-US"/>
      </w:rPr>
      <w:t>Integrated</w:t>
    </w:r>
    <w:proofErr w:type="spellEnd"/>
    <w:r w:rsidRPr="00223B4E">
      <w:rPr>
        <w:rFonts w:ascii="Arial" w:eastAsia="Calibri" w:hAnsi="Arial"/>
        <w:i/>
        <w:sz w:val="16"/>
        <w:szCs w:val="22"/>
        <w:lang w:val="cs-CZ" w:eastAsia="en-US"/>
      </w:rPr>
      <w:t xml:space="preserve"> </w:t>
    </w:r>
    <w:proofErr w:type="spellStart"/>
    <w:r w:rsidRPr="00223B4E">
      <w:rPr>
        <w:rFonts w:ascii="Arial" w:eastAsia="Calibri" w:hAnsi="Arial"/>
        <w:i/>
        <w:sz w:val="16"/>
        <w:szCs w:val="22"/>
        <w:lang w:val="cs-CZ" w:eastAsia="en-US"/>
      </w:rPr>
      <w:t>Farm</w:t>
    </w:r>
    <w:proofErr w:type="spellEnd"/>
    <w:r w:rsidRPr="00223B4E">
      <w:rPr>
        <w:rFonts w:ascii="Arial" w:eastAsia="Calibri" w:hAnsi="Arial"/>
        <w:i/>
        <w:sz w:val="16"/>
        <w:szCs w:val="22"/>
        <w:lang w:val="cs-CZ" w:eastAsia="en-US"/>
      </w:rPr>
      <w:t xml:space="preserve"> </w:t>
    </w:r>
    <w:proofErr w:type="spellStart"/>
    <w:r w:rsidRPr="00223B4E">
      <w:rPr>
        <w:rFonts w:ascii="Arial" w:eastAsia="Calibri" w:hAnsi="Arial"/>
        <w:i/>
        <w:sz w:val="16"/>
        <w:szCs w:val="22"/>
        <w:lang w:val="cs-CZ" w:eastAsia="en-US"/>
      </w:rPr>
      <w:t>Survey</w:t>
    </w:r>
    <w:proofErr w:type="spellEnd"/>
    <w:r w:rsidRPr="00223B4E">
      <w:rPr>
        <w:rFonts w:ascii="Arial" w:eastAsia="Calibri" w:hAnsi="Arial"/>
        <w:i/>
        <w:sz w:val="16"/>
        <w:szCs w:val="22"/>
        <w:lang w:val="cs-CZ" w:eastAsia="en-US"/>
      </w:rPr>
      <w:t xml:space="preserve"> – </w:t>
    </w:r>
    <w:proofErr w:type="spellStart"/>
    <w:r w:rsidRPr="00223B4E">
      <w:rPr>
        <w:rFonts w:ascii="Arial" w:eastAsia="Calibri" w:hAnsi="Arial"/>
        <w:i/>
        <w:sz w:val="16"/>
        <w:szCs w:val="22"/>
        <w:lang w:val="cs-CZ" w:eastAsia="en-US"/>
      </w:rPr>
      <w:t>analytical</w:t>
    </w:r>
    <w:proofErr w:type="spellEnd"/>
    <w:r w:rsidRPr="00223B4E">
      <w:rPr>
        <w:rFonts w:ascii="Arial" w:eastAsia="Calibri" w:hAnsi="Arial"/>
        <w:i/>
        <w:sz w:val="16"/>
        <w:szCs w:val="22"/>
        <w:lang w:val="cs-CZ" w:eastAsia="en-US"/>
      </w:rPr>
      <w:t xml:space="preserve"> </w:t>
    </w:r>
    <w:proofErr w:type="spellStart"/>
    <w:r w:rsidRPr="00223B4E">
      <w:rPr>
        <w:rFonts w:ascii="Arial" w:eastAsia="Calibri" w:hAnsi="Arial"/>
        <w:i/>
        <w:sz w:val="16"/>
        <w:szCs w:val="22"/>
        <w:lang w:val="cs-CZ" w:eastAsia="en-US"/>
      </w:rPr>
      <w:t>evaluation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136849" w14:textId="77777777" w:rsidR="00CA347C" w:rsidRDefault="00CA347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74484"/>
    <w:multiLevelType w:val="hybridMultilevel"/>
    <w:tmpl w:val="A30EBF22"/>
    <w:lvl w:ilvl="0" w:tplc="040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C7575"/>
    <w:multiLevelType w:val="multilevel"/>
    <w:tmpl w:val="AE4AED26"/>
    <w:numStyleLink w:val="Styl1"/>
  </w:abstractNum>
  <w:abstractNum w:abstractNumId="2" w15:restartNumberingAfterBreak="0">
    <w:nsid w:val="5E52469B"/>
    <w:multiLevelType w:val="multilevel"/>
    <w:tmpl w:val="AE4AED26"/>
    <w:styleLink w:val="Styl1"/>
    <w:lvl w:ilvl="0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z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1B416D"/>
    <w:multiLevelType w:val="hybridMultilevel"/>
    <w:tmpl w:val="61987278"/>
    <w:lvl w:ilvl="0" w:tplc="5970B0B2">
      <w:start w:val="1"/>
      <w:numFmt w:val="bullet"/>
      <w:pStyle w:val="Sodrkami2"/>
      <w:lvlText w:val="-"/>
      <w:lvlJc w:val="left"/>
      <w:pPr>
        <w:tabs>
          <w:tab w:val="num" w:pos="1260"/>
        </w:tabs>
        <w:ind w:left="126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B1E"/>
    <w:rsid w:val="0000354D"/>
    <w:rsid w:val="00006A59"/>
    <w:rsid w:val="000419EF"/>
    <w:rsid w:val="00060A1D"/>
    <w:rsid w:val="00066BE3"/>
    <w:rsid w:val="00087CFB"/>
    <w:rsid w:val="000A22E2"/>
    <w:rsid w:val="000D67F0"/>
    <w:rsid w:val="000E07B9"/>
    <w:rsid w:val="000E166B"/>
    <w:rsid w:val="000E5B56"/>
    <w:rsid w:val="00112BC2"/>
    <w:rsid w:val="0012574D"/>
    <w:rsid w:val="00127DA9"/>
    <w:rsid w:val="00147575"/>
    <w:rsid w:val="0015344C"/>
    <w:rsid w:val="00154AE9"/>
    <w:rsid w:val="001738A7"/>
    <w:rsid w:val="00175431"/>
    <w:rsid w:val="00183B2F"/>
    <w:rsid w:val="001A71CE"/>
    <w:rsid w:val="001D37B2"/>
    <w:rsid w:val="001E2070"/>
    <w:rsid w:val="001F364F"/>
    <w:rsid w:val="0020273C"/>
    <w:rsid w:val="00213EA0"/>
    <w:rsid w:val="00217740"/>
    <w:rsid w:val="002220CC"/>
    <w:rsid w:val="00230789"/>
    <w:rsid w:val="0024170F"/>
    <w:rsid w:val="00246D27"/>
    <w:rsid w:val="00251827"/>
    <w:rsid w:val="00252262"/>
    <w:rsid w:val="00275748"/>
    <w:rsid w:val="00284DAE"/>
    <w:rsid w:val="002C433B"/>
    <w:rsid w:val="002E2E3C"/>
    <w:rsid w:val="002E7DAA"/>
    <w:rsid w:val="003065A2"/>
    <w:rsid w:val="00324691"/>
    <w:rsid w:val="003306CA"/>
    <w:rsid w:val="00380FAC"/>
    <w:rsid w:val="00382E1D"/>
    <w:rsid w:val="003835E9"/>
    <w:rsid w:val="00397ADB"/>
    <w:rsid w:val="003B3A40"/>
    <w:rsid w:val="003C06D4"/>
    <w:rsid w:val="003C157D"/>
    <w:rsid w:val="003C1C29"/>
    <w:rsid w:val="003D0C6D"/>
    <w:rsid w:val="003D1104"/>
    <w:rsid w:val="003E55C8"/>
    <w:rsid w:val="00401DAB"/>
    <w:rsid w:val="00411567"/>
    <w:rsid w:val="00411D7A"/>
    <w:rsid w:val="0045194C"/>
    <w:rsid w:val="0046511C"/>
    <w:rsid w:val="00491E05"/>
    <w:rsid w:val="00494710"/>
    <w:rsid w:val="00494E54"/>
    <w:rsid w:val="004A0CC3"/>
    <w:rsid w:val="004B583C"/>
    <w:rsid w:val="004C6804"/>
    <w:rsid w:val="004E569F"/>
    <w:rsid w:val="005219DC"/>
    <w:rsid w:val="0054358D"/>
    <w:rsid w:val="00555FB5"/>
    <w:rsid w:val="00556717"/>
    <w:rsid w:val="00562F42"/>
    <w:rsid w:val="00572787"/>
    <w:rsid w:val="005763D9"/>
    <w:rsid w:val="005B6BBF"/>
    <w:rsid w:val="005B77CD"/>
    <w:rsid w:val="005C0844"/>
    <w:rsid w:val="005C651C"/>
    <w:rsid w:val="005F2756"/>
    <w:rsid w:val="00600110"/>
    <w:rsid w:val="00617793"/>
    <w:rsid w:val="00623127"/>
    <w:rsid w:val="00625D01"/>
    <w:rsid w:val="00640AF2"/>
    <w:rsid w:val="00661EFE"/>
    <w:rsid w:val="00664AE2"/>
    <w:rsid w:val="00670054"/>
    <w:rsid w:val="00671A7A"/>
    <w:rsid w:val="00675859"/>
    <w:rsid w:val="006A0A37"/>
    <w:rsid w:val="006A409C"/>
    <w:rsid w:val="006A569C"/>
    <w:rsid w:val="006E5037"/>
    <w:rsid w:val="006E6F9D"/>
    <w:rsid w:val="007339C8"/>
    <w:rsid w:val="0074169B"/>
    <w:rsid w:val="00753468"/>
    <w:rsid w:val="007769D1"/>
    <w:rsid w:val="007B4FCC"/>
    <w:rsid w:val="007C7717"/>
    <w:rsid w:val="007C7A1F"/>
    <w:rsid w:val="007D6CEA"/>
    <w:rsid w:val="007E334D"/>
    <w:rsid w:val="007F089E"/>
    <w:rsid w:val="007F12D4"/>
    <w:rsid w:val="007F3AB9"/>
    <w:rsid w:val="00811D9C"/>
    <w:rsid w:val="00816212"/>
    <w:rsid w:val="0085536C"/>
    <w:rsid w:val="00873F8F"/>
    <w:rsid w:val="00877CB1"/>
    <w:rsid w:val="008959F4"/>
    <w:rsid w:val="008C7F49"/>
    <w:rsid w:val="008D41CD"/>
    <w:rsid w:val="008E1C65"/>
    <w:rsid w:val="008E6136"/>
    <w:rsid w:val="008E76C1"/>
    <w:rsid w:val="009050C3"/>
    <w:rsid w:val="00913B14"/>
    <w:rsid w:val="009229DD"/>
    <w:rsid w:val="00963BA8"/>
    <w:rsid w:val="00985232"/>
    <w:rsid w:val="009A47E5"/>
    <w:rsid w:val="009C0CD6"/>
    <w:rsid w:val="009D1BE1"/>
    <w:rsid w:val="009D7B94"/>
    <w:rsid w:val="00A409DF"/>
    <w:rsid w:val="00A424D8"/>
    <w:rsid w:val="00A7510C"/>
    <w:rsid w:val="00A82A12"/>
    <w:rsid w:val="00AA66E0"/>
    <w:rsid w:val="00AB62F4"/>
    <w:rsid w:val="00AC2F12"/>
    <w:rsid w:val="00AC43AB"/>
    <w:rsid w:val="00AD16D1"/>
    <w:rsid w:val="00AE70C6"/>
    <w:rsid w:val="00AF66D3"/>
    <w:rsid w:val="00B169A2"/>
    <w:rsid w:val="00B45A1F"/>
    <w:rsid w:val="00B62241"/>
    <w:rsid w:val="00B65917"/>
    <w:rsid w:val="00B84161"/>
    <w:rsid w:val="00BA14BD"/>
    <w:rsid w:val="00BA3809"/>
    <w:rsid w:val="00BA5641"/>
    <w:rsid w:val="00BA7B1E"/>
    <w:rsid w:val="00BB2E00"/>
    <w:rsid w:val="00BE003B"/>
    <w:rsid w:val="00BE6563"/>
    <w:rsid w:val="00C218A9"/>
    <w:rsid w:val="00C23756"/>
    <w:rsid w:val="00C353FD"/>
    <w:rsid w:val="00C374DD"/>
    <w:rsid w:val="00C375F9"/>
    <w:rsid w:val="00C441B2"/>
    <w:rsid w:val="00C5115B"/>
    <w:rsid w:val="00CA347C"/>
    <w:rsid w:val="00CA3C0A"/>
    <w:rsid w:val="00CA7496"/>
    <w:rsid w:val="00CD4992"/>
    <w:rsid w:val="00CF0EFF"/>
    <w:rsid w:val="00CF4D49"/>
    <w:rsid w:val="00D1175E"/>
    <w:rsid w:val="00D14CC5"/>
    <w:rsid w:val="00D327E1"/>
    <w:rsid w:val="00D72E5B"/>
    <w:rsid w:val="00D77B22"/>
    <w:rsid w:val="00D83408"/>
    <w:rsid w:val="00D9255D"/>
    <w:rsid w:val="00DB6BBA"/>
    <w:rsid w:val="00DC217B"/>
    <w:rsid w:val="00DE0E26"/>
    <w:rsid w:val="00DF0ABD"/>
    <w:rsid w:val="00DF1C15"/>
    <w:rsid w:val="00DF1FAB"/>
    <w:rsid w:val="00DF2BD8"/>
    <w:rsid w:val="00DF338C"/>
    <w:rsid w:val="00E07712"/>
    <w:rsid w:val="00E16673"/>
    <w:rsid w:val="00E22D6B"/>
    <w:rsid w:val="00E52D74"/>
    <w:rsid w:val="00E5549B"/>
    <w:rsid w:val="00E87227"/>
    <w:rsid w:val="00E90343"/>
    <w:rsid w:val="00E95C94"/>
    <w:rsid w:val="00EA731A"/>
    <w:rsid w:val="00EC49A7"/>
    <w:rsid w:val="00EE20A5"/>
    <w:rsid w:val="00EE4252"/>
    <w:rsid w:val="00EE65D9"/>
    <w:rsid w:val="00EE77BE"/>
    <w:rsid w:val="00F023E6"/>
    <w:rsid w:val="00F0257B"/>
    <w:rsid w:val="00F07F53"/>
    <w:rsid w:val="00F22B81"/>
    <w:rsid w:val="00F45373"/>
    <w:rsid w:val="00F47C5A"/>
    <w:rsid w:val="00F57AD7"/>
    <w:rsid w:val="00F75AA5"/>
    <w:rsid w:val="00F82245"/>
    <w:rsid w:val="00F8243A"/>
    <w:rsid w:val="00FA1C23"/>
    <w:rsid w:val="00FC0370"/>
    <w:rsid w:val="00FC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3D2F6"/>
  <w15:docId w15:val="{06E016B1-2ED5-49A9-852E-F7ED77722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paragraph" w:styleId="Nadpis1">
    <w:name w:val="heading 1"/>
    <w:basedOn w:val="Normln"/>
    <w:next w:val="Normln"/>
    <w:link w:val="Nadpis1Char"/>
    <w:qFormat/>
    <w:rsid w:val="00BA7B1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BA7B1E"/>
    <w:pPr>
      <w:keepNext/>
      <w:spacing w:before="240" w:after="60" w:line="360" w:lineRule="auto"/>
      <w:ind w:firstLine="567"/>
      <w:jc w:val="both"/>
      <w:outlineLvl w:val="2"/>
    </w:pPr>
    <w:rPr>
      <w:rFonts w:ascii="Arial" w:hAnsi="Arial" w:cs="Arial"/>
      <w:b/>
      <w:bCs/>
      <w:sz w:val="26"/>
      <w:szCs w:val="26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A7B1E"/>
    <w:rPr>
      <w:rFonts w:ascii="Cambria" w:eastAsia="Times New Roman" w:hAnsi="Cambria" w:cs="Times New Roman"/>
      <w:b/>
      <w:bCs/>
      <w:kern w:val="32"/>
      <w:sz w:val="32"/>
      <w:szCs w:val="32"/>
      <w:lang w:val="en-US" w:eastAsia="cs-CZ"/>
    </w:rPr>
  </w:style>
  <w:style w:type="character" w:customStyle="1" w:styleId="Nadpis3Char">
    <w:name w:val="Nadpis 3 Char"/>
    <w:basedOn w:val="Standardnpsmoodstavce"/>
    <w:link w:val="Nadpis3"/>
    <w:rsid w:val="00BA7B1E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Textpoznpodarou">
    <w:name w:val="footnote text"/>
    <w:basedOn w:val="Normln"/>
    <w:link w:val="TextpoznpodarouChar"/>
    <w:semiHidden/>
    <w:rsid w:val="00BA7B1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BA7B1E"/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character" w:styleId="Znakapoznpodarou">
    <w:name w:val="footnote reference"/>
    <w:semiHidden/>
    <w:rsid w:val="00BA7B1E"/>
    <w:rPr>
      <w:vertAlign w:val="superscript"/>
    </w:rPr>
  </w:style>
  <w:style w:type="paragraph" w:styleId="Zpat">
    <w:name w:val="footer"/>
    <w:basedOn w:val="Normln"/>
    <w:link w:val="ZpatChar"/>
    <w:rsid w:val="00BA7B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A7B1E"/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character" w:styleId="slostrnky">
    <w:name w:val="page number"/>
    <w:basedOn w:val="Standardnpsmoodstavce"/>
    <w:rsid w:val="00BA7B1E"/>
  </w:style>
  <w:style w:type="paragraph" w:styleId="Normlnweb">
    <w:name w:val="Normal (Web)"/>
    <w:basedOn w:val="Normln"/>
    <w:uiPriority w:val="99"/>
    <w:rsid w:val="00BA7B1E"/>
    <w:pPr>
      <w:spacing w:before="120" w:line="360" w:lineRule="auto"/>
      <w:ind w:firstLine="567"/>
      <w:jc w:val="both"/>
    </w:pPr>
    <w:rPr>
      <w:lang w:val="cs-CZ"/>
    </w:rPr>
  </w:style>
  <w:style w:type="table" w:styleId="Mkatabulky">
    <w:name w:val="Table Grid"/>
    <w:basedOn w:val="Normlntabulka"/>
    <w:rsid w:val="00BA7B1E"/>
    <w:pPr>
      <w:spacing w:before="120"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drkami2">
    <w:name w:val="S odrážkami 2"/>
    <w:basedOn w:val="Normln"/>
    <w:rsid w:val="00BA7B1E"/>
    <w:pPr>
      <w:numPr>
        <w:numId w:val="2"/>
      </w:numPr>
      <w:spacing w:before="120" w:line="360" w:lineRule="auto"/>
      <w:jc w:val="both"/>
    </w:pPr>
    <w:rPr>
      <w:lang w:val="cs-CZ"/>
    </w:rPr>
  </w:style>
  <w:style w:type="paragraph" w:styleId="Zhlav">
    <w:name w:val="header"/>
    <w:basedOn w:val="Normln"/>
    <w:link w:val="ZhlavChar"/>
    <w:uiPriority w:val="99"/>
    <w:rsid w:val="00BA7B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A7B1E"/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paragraph" w:styleId="Obsah1">
    <w:name w:val="toc 1"/>
    <w:basedOn w:val="Normln"/>
    <w:next w:val="Normln"/>
    <w:autoRedefine/>
    <w:uiPriority w:val="39"/>
    <w:rsid w:val="00BA7B1E"/>
    <w:pPr>
      <w:tabs>
        <w:tab w:val="left" w:pos="480"/>
        <w:tab w:val="right" w:leader="dot" w:pos="9060"/>
      </w:tabs>
      <w:spacing w:line="360" w:lineRule="auto"/>
    </w:pPr>
  </w:style>
  <w:style w:type="character" w:styleId="Hypertextovodkaz">
    <w:name w:val="Hyperlink"/>
    <w:uiPriority w:val="99"/>
    <w:rsid w:val="00BA7B1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037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0370"/>
    <w:rPr>
      <w:rFonts w:ascii="Tahoma" w:eastAsia="Times New Roman" w:hAnsi="Tahoma" w:cs="Tahoma"/>
      <w:sz w:val="16"/>
      <w:szCs w:val="16"/>
      <w:lang w:val="en-US" w:eastAsia="cs-CZ"/>
    </w:rPr>
  </w:style>
  <w:style w:type="numbering" w:customStyle="1" w:styleId="Styl1">
    <w:name w:val="Styl1"/>
    <w:uiPriority w:val="99"/>
    <w:rsid w:val="006A569C"/>
    <w:pPr>
      <w:numPr>
        <w:numId w:val="4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F453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4537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45373"/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4537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45373"/>
    <w:rPr>
      <w:rFonts w:ascii="Times New Roman" w:eastAsia="Times New Roman" w:hAnsi="Times New Roman" w:cs="Times New Roman"/>
      <w:b/>
      <w:bCs/>
      <w:sz w:val="20"/>
      <w:szCs w:val="20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1481</TotalTime>
  <Pages>1</Pages>
  <Words>1732</Words>
  <Characters>10222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Struktura zemědělských podniků v rozlišení podle typů výrobního zaměření</dc:title>
  <dc:creator>macova4870</dc:creator>
  <cp:lastModifiedBy>Olšovská Jelínková Lucie</cp:lastModifiedBy>
  <cp:revision>27</cp:revision>
  <cp:lastPrinted>2025-05-26T11:24:00Z</cp:lastPrinted>
  <dcterms:created xsi:type="dcterms:W3CDTF">2025-01-14T17:04:00Z</dcterms:created>
  <dcterms:modified xsi:type="dcterms:W3CDTF">2025-05-26T11:24:00Z</dcterms:modified>
</cp:coreProperties>
</file>