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C87663" w:rsidP="00E66C15">
      <w:pPr>
        <w:pStyle w:val="Datum"/>
      </w:pPr>
      <w:r>
        <w:t xml:space="preserve">2. září </w:t>
      </w:r>
      <w:r w:rsidR="00473F0B">
        <w:t>2016</w:t>
      </w:r>
    </w:p>
    <w:p w:rsidR="00376CBE" w:rsidRPr="00AE6D5B" w:rsidRDefault="00376CBE" w:rsidP="00E66C15">
      <w:pPr>
        <w:pStyle w:val="Datum"/>
      </w:pPr>
    </w:p>
    <w:p w:rsidR="00377CD2" w:rsidRDefault="00C87663" w:rsidP="00E66C15">
      <w:pPr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Začíná </w:t>
      </w:r>
      <w:r w:rsidR="0090115E">
        <w:rPr>
          <w:rFonts w:eastAsia="Times New Roman"/>
          <w:b/>
          <w:bCs/>
          <w:color w:val="BD1B21"/>
          <w:sz w:val="32"/>
          <w:szCs w:val="32"/>
        </w:rPr>
        <w:t xml:space="preserve">nový ročník </w:t>
      </w:r>
      <w:r w:rsidR="000967DC">
        <w:rPr>
          <w:rFonts w:eastAsia="Times New Roman"/>
          <w:b/>
          <w:bCs/>
          <w:color w:val="BD1B21"/>
          <w:sz w:val="32"/>
          <w:szCs w:val="32"/>
        </w:rPr>
        <w:t>strukturálního šetření v zemědělství</w:t>
      </w:r>
    </w:p>
    <w:p w:rsidR="00E66C15" w:rsidRDefault="00E66C15" w:rsidP="00E66C15">
      <w:pPr>
        <w:jc w:val="left"/>
        <w:rPr>
          <w:b/>
        </w:rPr>
      </w:pPr>
    </w:p>
    <w:p w:rsidR="00C87663" w:rsidRDefault="00C87663" w:rsidP="00E66C15">
      <w:pPr>
        <w:jc w:val="left"/>
        <w:rPr>
          <w:b/>
        </w:rPr>
      </w:pPr>
      <w:r>
        <w:rPr>
          <w:b/>
        </w:rPr>
        <w:t xml:space="preserve">V pondělí </w:t>
      </w:r>
      <w:r w:rsidR="000967DC">
        <w:rPr>
          <w:b/>
        </w:rPr>
        <w:t>12</w:t>
      </w:r>
      <w:r>
        <w:rPr>
          <w:b/>
        </w:rPr>
        <w:t xml:space="preserve">. září začíná šetření Českého statistického úřadu o zemědělství. Týká se </w:t>
      </w:r>
      <w:r w:rsidR="000967DC">
        <w:rPr>
          <w:b/>
        </w:rPr>
        <w:t>téměř 12 tisíc</w:t>
      </w:r>
      <w:r>
        <w:rPr>
          <w:b/>
        </w:rPr>
        <w:t> </w:t>
      </w:r>
      <w:r w:rsidR="00A8368E">
        <w:rPr>
          <w:b/>
        </w:rPr>
        <w:t>z</w:t>
      </w:r>
      <w:r>
        <w:rPr>
          <w:b/>
        </w:rPr>
        <w:t xml:space="preserve">emědělských </w:t>
      </w:r>
      <w:r w:rsidR="00B458B6">
        <w:rPr>
          <w:b/>
        </w:rPr>
        <w:t>subjektů</w:t>
      </w:r>
      <w:r>
        <w:rPr>
          <w:b/>
        </w:rPr>
        <w:t>. Probíhat bude do 1</w:t>
      </w:r>
      <w:r w:rsidR="006D6924">
        <w:rPr>
          <w:b/>
        </w:rPr>
        <w:t>5</w:t>
      </w:r>
      <w:r>
        <w:rPr>
          <w:b/>
        </w:rPr>
        <w:t>. listopadu.</w:t>
      </w:r>
    </w:p>
    <w:p w:rsidR="00C87663" w:rsidRPr="00C87663" w:rsidRDefault="00C87663" w:rsidP="00E66C15">
      <w:pPr>
        <w:jc w:val="left"/>
      </w:pPr>
    </w:p>
    <w:p w:rsidR="006D6924" w:rsidRDefault="000967DC" w:rsidP="006D6924">
      <w:pPr>
        <w:jc w:val="left"/>
      </w:pPr>
      <w:r>
        <w:t xml:space="preserve">Strukturální šetření </w:t>
      </w:r>
      <w:r w:rsidR="00C87663">
        <w:t xml:space="preserve">se </w:t>
      </w:r>
      <w:r w:rsidR="00910C82">
        <w:t xml:space="preserve">dotkne </w:t>
      </w:r>
      <w:r>
        <w:t>vybraných zemědělských subjektů</w:t>
      </w:r>
      <w:r w:rsidR="00C87663">
        <w:t>, které vlastní nebo mají pronajato alespoň pět hektarů obhospodařované zemědělské půdy</w:t>
      </w:r>
      <w:r>
        <w:t xml:space="preserve"> nebo </w:t>
      </w:r>
      <w:r w:rsidR="00C87663">
        <w:t>jeden hektar sadů</w:t>
      </w:r>
      <w:r>
        <w:t xml:space="preserve"> nebo </w:t>
      </w:r>
      <w:r w:rsidR="00C87663">
        <w:t>3 500 m</w:t>
      </w:r>
      <w:r w:rsidR="00C87663" w:rsidRPr="00C87663">
        <w:rPr>
          <w:vertAlign w:val="superscript"/>
        </w:rPr>
        <w:t>2</w:t>
      </w:r>
      <w:r w:rsidR="00C87663">
        <w:t xml:space="preserve"> vinic</w:t>
      </w:r>
      <w:r>
        <w:t xml:space="preserve"> nebo </w:t>
      </w:r>
      <w:r w:rsidR="00C87663">
        <w:t>2 500 m</w:t>
      </w:r>
      <w:r w:rsidR="00C87663" w:rsidRPr="00C87663">
        <w:rPr>
          <w:vertAlign w:val="superscript"/>
        </w:rPr>
        <w:t>2</w:t>
      </w:r>
      <w:r w:rsidR="00C87663">
        <w:t xml:space="preserve"> ploch</w:t>
      </w:r>
      <w:r w:rsidR="00082E4E">
        <w:t>y pro </w:t>
      </w:r>
      <w:r w:rsidR="00C87663">
        <w:t xml:space="preserve">pěstování zeleniny, jahod a květin </w:t>
      </w:r>
      <w:r w:rsidR="006D6924">
        <w:t>nebo které chovají alespoň pět kusů skotu</w:t>
      </w:r>
      <w:r>
        <w:t xml:space="preserve"> nebo </w:t>
      </w:r>
      <w:r w:rsidR="006D6924">
        <w:t>deset kusů prasat</w:t>
      </w:r>
      <w:r>
        <w:t xml:space="preserve"> nebo </w:t>
      </w:r>
      <w:r w:rsidR="006D6924">
        <w:t>deset kusů koz a ovcí nebo minimálně sto kusů drůbeže.</w:t>
      </w:r>
      <w:r w:rsidR="00910C82">
        <w:t xml:space="preserve"> </w:t>
      </w:r>
      <w:r w:rsidR="00910C82" w:rsidRPr="00910C82">
        <w:rPr>
          <w:i/>
        </w:rPr>
        <w:t>„</w:t>
      </w:r>
      <w:r w:rsidR="00082E4E">
        <w:rPr>
          <w:i/>
        </w:rPr>
        <w:t>Obsahem šetření jsou jak </w:t>
      </w:r>
      <w:r w:rsidR="006D6924" w:rsidRPr="00910C82">
        <w:rPr>
          <w:i/>
        </w:rPr>
        <w:t>údaje o výměře a využití obhospodařované půdy</w:t>
      </w:r>
      <w:r w:rsidR="00910C82" w:rsidRPr="00910C82">
        <w:rPr>
          <w:i/>
        </w:rPr>
        <w:t xml:space="preserve"> a stavech hospodářských zvířat, tak</w:t>
      </w:r>
      <w:r w:rsidR="00082E4E">
        <w:rPr>
          <w:i/>
        </w:rPr>
        <w:t xml:space="preserve"> o </w:t>
      </w:r>
      <w:r w:rsidR="00910C82">
        <w:rPr>
          <w:i/>
        </w:rPr>
        <w:t>počtu a </w:t>
      </w:r>
      <w:r w:rsidR="00910C82" w:rsidRPr="00910C82">
        <w:rPr>
          <w:i/>
        </w:rPr>
        <w:t>struktuře pracovníků nebo</w:t>
      </w:r>
      <w:r w:rsidR="00910C82">
        <w:rPr>
          <w:i/>
        </w:rPr>
        <w:t xml:space="preserve"> </w:t>
      </w:r>
      <w:r w:rsidR="00910C82" w:rsidRPr="00910C82">
        <w:rPr>
          <w:i/>
        </w:rPr>
        <w:t xml:space="preserve">o </w:t>
      </w:r>
      <w:r w:rsidR="006D6924" w:rsidRPr="00910C82">
        <w:rPr>
          <w:i/>
        </w:rPr>
        <w:t>nezemědělských činnostech</w:t>
      </w:r>
      <w:r w:rsidR="00910C82">
        <w:rPr>
          <w:i/>
        </w:rPr>
        <w:t>. Zajímají nás ale i data o </w:t>
      </w:r>
      <w:r w:rsidR="006D6924" w:rsidRPr="00910C82">
        <w:rPr>
          <w:i/>
        </w:rPr>
        <w:t>zavlažování, využití ploch v</w:t>
      </w:r>
      <w:r w:rsidR="00C24C3C">
        <w:rPr>
          <w:i/>
        </w:rPr>
        <w:t> </w:t>
      </w:r>
      <w:r w:rsidR="006D6924" w:rsidRPr="00910C82">
        <w:rPr>
          <w:i/>
        </w:rPr>
        <w:t xml:space="preserve">ekologickém zájmu, způsobu zpracování orné půdy </w:t>
      </w:r>
      <w:r w:rsidR="00910C82" w:rsidRPr="00910C82">
        <w:rPr>
          <w:i/>
        </w:rPr>
        <w:t xml:space="preserve">nebo spotřebě </w:t>
      </w:r>
      <w:r>
        <w:rPr>
          <w:i/>
        </w:rPr>
        <w:t xml:space="preserve">statkových </w:t>
      </w:r>
      <w:r w:rsidR="00910C82" w:rsidRPr="00910C82">
        <w:rPr>
          <w:i/>
        </w:rPr>
        <w:t xml:space="preserve">hnojiv,“ </w:t>
      </w:r>
      <w:r w:rsidR="00910C82">
        <w:t>konstatuje Jiří Hrbek, ředitel odboru statistiky zemědělství</w:t>
      </w:r>
      <w:r w:rsidR="00082E4E">
        <w:t>, lesnictví a životního </w:t>
      </w:r>
      <w:r w:rsidR="00910C82">
        <w:t>prostředí ČSÚ.</w:t>
      </w:r>
    </w:p>
    <w:p w:rsidR="00082E4E" w:rsidRDefault="00082E4E" w:rsidP="006D6924">
      <w:pPr>
        <w:jc w:val="left"/>
      </w:pPr>
    </w:p>
    <w:p w:rsidR="009965AA" w:rsidRPr="006E26FD" w:rsidRDefault="00082E4E" w:rsidP="009965AA">
      <w:r>
        <w:t xml:space="preserve">Strukturální šetření v zemědělství 2016 se uskuteční na území celé České republiky. </w:t>
      </w:r>
    </w:p>
    <w:p w:rsidR="00082E4E" w:rsidRDefault="009965AA" w:rsidP="009965AA">
      <w:pPr>
        <w:jc w:val="left"/>
      </w:pPr>
      <w:r>
        <w:t xml:space="preserve">Zemědělské subjekty vlastnící datovou schránku budou osloveny jejím prostřednictvím, ostatní obdrží výkaz poštou nebo je navštíví tazatelé ČSÚ. </w:t>
      </w:r>
      <w:r w:rsidR="00082E4E">
        <w:t xml:space="preserve">Pracovníci zapojení do terénního </w:t>
      </w:r>
      <w:r w:rsidR="00A8368E">
        <w:t>zjišťování</w:t>
      </w:r>
      <w:r w:rsidR="00082E4E">
        <w:t xml:space="preserve"> se budou prokazovat průkazem</w:t>
      </w:r>
      <w:r w:rsidR="007C6E10">
        <w:t xml:space="preserve"> ČSÚ, který je</w:t>
      </w:r>
      <w:r w:rsidR="00BA6986">
        <w:t xml:space="preserve"> </w:t>
      </w:r>
      <w:r w:rsidR="007C6E10">
        <w:t>ve </w:t>
      </w:r>
      <w:r w:rsidR="00082E4E">
        <w:t>spojení s</w:t>
      </w:r>
      <w:r w:rsidR="00D123EA">
        <w:t xml:space="preserve"> občanským průkazem opravňuje k </w:t>
      </w:r>
      <w:r w:rsidR="00082E4E">
        <w:t>provedení daného šetření.</w:t>
      </w:r>
    </w:p>
    <w:p w:rsidR="00082E4E" w:rsidRDefault="00082E4E" w:rsidP="006D6924">
      <w:pPr>
        <w:jc w:val="left"/>
      </w:pPr>
    </w:p>
    <w:p w:rsidR="00910C82" w:rsidRDefault="006D6924" w:rsidP="006D6924">
      <w:pPr>
        <w:jc w:val="left"/>
      </w:pPr>
      <w:r>
        <w:t xml:space="preserve">Šetření se koná již </w:t>
      </w:r>
      <w:r w:rsidR="006A4ECD">
        <w:t>posedmé od roku 2000, z toho popáté výběrově</w:t>
      </w:r>
      <w:r>
        <w:t xml:space="preserve">. </w:t>
      </w:r>
      <w:r w:rsidR="00082E4E" w:rsidRPr="00082E4E">
        <w:rPr>
          <w:i/>
        </w:rPr>
        <w:t>„</w:t>
      </w:r>
      <w:r w:rsidRPr="00082E4E">
        <w:rPr>
          <w:i/>
        </w:rPr>
        <w:t>Provádí se ve všech členských státech Evropské unie s cílem získat dlouhodobě srovnatelné údaje o struktuře a</w:t>
      </w:r>
      <w:r w:rsidR="00C24C3C">
        <w:rPr>
          <w:i/>
        </w:rPr>
        <w:t> </w:t>
      </w:r>
      <w:r w:rsidRPr="00082E4E">
        <w:rPr>
          <w:i/>
        </w:rPr>
        <w:t xml:space="preserve">typologii zemědělských podniků. </w:t>
      </w:r>
      <w:r w:rsidR="005A3D83">
        <w:rPr>
          <w:i/>
        </w:rPr>
        <w:t xml:space="preserve">Výsledná </w:t>
      </w:r>
      <w:r w:rsidRPr="00082E4E">
        <w:rPr>
          <w:i/>
        </w:rPr>
        <w:t>data jsou podkladem k formování evropské zemědě</w:t>
      </w:r>
      <w:r w:rsidR="00082E4E" w:rsidRPr="00082E4E">
        <w:rPr>
          <w:i/>
        </w:rPr>
        <w:t>lské a environmentální politiky,“</w:t>
      </w:r>
      <w:r w:rsidR="00082E4E">
        <w:t xml:space="preserve"> upřesňuje Iva Ritschelová, předsedkyně ČSÚ. </w:t>
      </w:r>
      <w:r w:rsidR="00082E4E" w:rsidRPr="00082E4E">
        <w:t>Výsledky strukturálního zjišťování charakterizující české zemědělské podniky v roce 2016 zveřejní Č</w:t>
      </w:r>
      <w:r w:rsidR="00A8368E">
        <w:t xml:space="preserve">SÚ </w:t>
      </w:r>
      <w:r w:rsidR="00082E4E" w:rsidRPr="00082E4E">
        <w:t>na začátku září 2017.</w:t>
      </w:r>
    </w:p>
    <w:p w:rsidR="006D6924" w:rsidRDefault="006D6924" w:rsidP="006D6924">
      <w:pPr>
        <w:jc w:val="left"/>
      </w:pPr>
    </w:p>
    <w:p w:rsidR="00C24C3C" w:rsidRDefault="007916AF" w:rsidP="00C87663">
      <w:pPr>
        <w:jc w:val="left"/>
      </w:pPr>
      <w:r>
        <w:t xml:space="preserve">Během </w:t>
      </w:r>
      <w:r w:rsidR="006A4ECD">
        <w:t xml:space="preserve">strukturálního šetření </w:t>
      </w:r>
      <w:r w:rsidR="007E5892">
        <w:t xml:space="preserve">jsou </w:t>
      </w:r>
      <w:r w:rsidR="00082E4E">
        <w:t xml:space="preserve">velmi </w:t>
      </w:r>
      <w:r w:rsidR="00C87663">
        <w:t xml:space="preserve">přísně dodržována </w:t>
      </w:r>
      <w:r w:rsidR="007E5892">
        <w:t xml:space="preserve">pravidla ochrany </w:t>
      </w:r>
      <w:r w:rsidR="00C87663">
        <w:t>důvěrnosti údajů</w:t>
      </w:r>
      <w:r w:rsidR="00000292" w:rsidRPr="00000292">
        <w:t xml:space="preserve"> dle příslušných právních předpisů</w:t>
      </w:r>
      <w:r w:rsidR="00C87663">
        <w:t xml:space="preserve">. Všichni pracovníci </w:t>
      </w:r>
      <w:r w:rsidR="00082E4E">
        <w:t>ČSÚ</w:t>
      </w:r>
      <w:r w:rsidR="00C87663">
        <w:t xml:space="preserve"> jsou vázáni mlčenlivostí o </w:t>
      </w:r>
      <w:r w:rsidR="00082E4E">
        <w:t xml:space="preserve">veškerých </w:t>
      </w:r>
      <w:r w:rsidR="00C87663">
        <w:t>šetřených sk</w:t>
      </w:r>
      <w:r w:rsidR="006D6924">
        <w:t>utečnostech</w:t>
      </w:r>
      <w:r w:rsidR="00C87663">
        <w:t>.</w:t>
      </w:r>
    </w:p>
    <w:p w:rsidR="006D6924" w:rsidRDefault="006D6924" w:rsidP="00C87663">
      <w:pPr>
        <w:jc w:val="left"/>
      </w:pPr>
    </w:p>
    <w:p w:rsidR="005A3D83" w:rsidRDefault="005A3D83" w:rsidP="00C87663">
      <w:pPr>
        <w:jc w:val="left"/>
      </w:pPr>
    </w:p>
    <w:p w:rsidR="00B803C3" w:rsidRDefault="00B803C3" w:rsidP="00E66C15">
      <w:pPr>
        <w:jc w:val="left"/>
      </w:pPr>
    </w:p>
    <w:p w:rsidR="00B3607A" w:rsidRPr="001B6F48" w:rsidRDefault="00B3607A" w:rsidP="00E66C15">
      <w:pPr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B3607A" w:rsidRPr="001B6F48" w:rsidRDefault="00782E90">
      <w:pPr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>
      <w:pPr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B3607A" w:rsidRDefault="00782E90">
      <w:pPr>
        <w:jc w:val="left"/>
        <w:rPr>
          <w:rFonts w:cs="Arial"/>
        </w:rPr>
      </w:pPr>
      <w:r>
        <w:rPr>
          <w:rFonts w:cs="Arial"/>
        </w:rPr>
        <w:t>t</w:t>
      </w:r>
      <w:r w:rsidR="00B3607A" w:rsidRPr="00C62D32">
        <w:rPr>
          <w:rFonts w:cs="Arial"/>
        </w:rPr>
        <w:t>el.: 274 052 017</w:t>
      </w:r>
    </w:p>
    <w:p w:rsidR="004E4A38" w:rsidRPr="00C62D32" w:rsidRDefault="004E4A38">
      <w:pPr>
        <w:jc w:val="left"/>
        <w:rPr>
          <w:rFonts w:cs="Arial"/>
        </w:rPr>
      </w:pPr>
      <w:r w:rsidRPr="00AA5FFD">
        <w:rPr>
          <w:szCs w:val="20"/>
        </w:rPr>
        <w:t>mob.: 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B3607A" w:rsidRPr="004920AD" w:rsidRDefault="004E4A38" w:rsidP="00472471">
      <w:pPr>
        <w:jc w:val="left"/>
      </w:pPr>
      <w:r>
        <w:rPr>
          <w:rFonts w:cs="Arial"/>
        </w:rPr>
        <w:t>e</w:t>
      </w:r>
      <w:r w:rsidR="00782E90">
        <w:rPr>
          <w:rFonts w:cs="Arial"/>
        </w:rPr>
        <w:t xml:space="preserve">-mail: </w:t>
      </w:r>
      <w:hyperlink r:id="rId7" w:history="1">
        <w:r w:rsidR="004C4B95" w:rsidRPr="00E6282C">
          <w:rPr>
            <w:rStyle w:val="Hypertextovodkaz"/>
            <w:rFonts w:cs="Arial"/>
          </w:rPr>
          <w:t>petra.bacova@czso.cz</w:t>
        </w:r>
      </w:hyperlink>
      <w:r w:rsidR="004C4B95">
        <w:rPr>
          <w:rFonts w:cs="Arial"/>
        </w:rPr>
        <w:t xml:space="preserve"> </w:t>
      </w:r>
    </w:p>
    <w:sectPr w:rsidR="00B3607A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96" w:rsidRDefault="00EF4A96" w:rsidP="00BA6370">
      <w:r>
        <w:separator/>
      </w:r>
    </w:p>
  </w:endnote>
  <w:endnote w:type="continuationSeparator" w:id="0">
    <w:p w:rsidR="00EF4A96" w:rsidRDefault="00EF4A9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D0AD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6D0AD0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6D0AD0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4C4B95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6D0AD0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96" w:rsidRDefault="00EF4A96" w:rsidP="00BA6370">
      <w:r>
        <w:separator/>
      </w:r>
    </w:p>
  </w:footnote>
  <w:footnote w:type="continuationSeparator" w:id="0">
    <w:p w:rsidR="00EF4A96" w:rsidRDefault="00EF4A9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D0AD0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hyphenationZone w:val="425"/>
  <w:characterSpacingControl w:val="doNotCompress"/>
  <w:hdrShapeDefaults>
    <o:shapedefaults v:ext="edit" spidmax="2457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57"/>
    <w:rsid w:val="00000292"/>
    <w:rsid w:val="000376B5"/>
    <w:rsid w:val="00043BF4"/>
    <w:rsid w:val="00080F62"/>
    <w:rsid w:val="00082E4E"/>
    <w:rsid w:val="000842D2"/>
    <w:rsid w:val="000843A5"/>
    <w:rsid w:val="000967DC"/>
    <w:rsid w:val="000B6F63"/>
    <w:rsid w:val="000C435D"/>
    <w:rsid w:val="000D30AD"/>
    <w:rsid w:val="000E2451"/>
    <w:rsid w:val="000F09D5"/>
    <w:rsid w:val="00100D57"/>
    <w:rsid w:val="00107E71"/>
    <w:rsid w:val="00115DF3"/>
    <w:rsid w:val="001404AB"/>
    <w:rsid w:val="00146745"/>
    <w:rsid w:val="001630AF"/>
    <w:rsid w:val="001658A9"/>
    <w:rsid w:val="0017231D"/>
    <w:rsid w:val="001776E2"/>
    <w:rsid w:val="001810DC"/>
    <w:rsid w:val="00183C7E"/>
    <w:rsid w:val="00185A19"/>
    <w:rsid w:val="001A59BF"/>
    <w:rsid w:val="001B3045"/>
    <w:rsid w:val="001B607F"/>
    <w:rsid w:val="001D369A"/>
    <w:rsid w:val="001F36AA"/>
    <w:rsid w:val="002070FB"/>
    <w:rsid w:val="00212A31"/>
    <w:rsid w:val="00213729"/>
    <w:rsid w:val="002272A6"/>
    <w:rsid w:val="0023519D"/>
    <w:rsid w:val="002406FA"/>
    <w:rsid w:val="002460EA"/>
    <w:rsid w:val="00260C48"/>
    <w:rsid w:val="00262B08"/>
    <w:rsid w:val="00274D2C"/>
    <w:rsid w:val="00282A46"/>
    <w:rsid w:val="002848DA"/>
    <w:rsid w:val="00286C3C"/>
    <w:rsid w:val="002923B4"/>
    <w:rsid w:val="002B2E47"/>
    <w:rsid w:val="002D6A6C"/>
    <w:rsid w:val="002E3116"/>
    <w:rsid w:val="0031024D"/>
    <w:rsid w:val="00311BAF"/>
    <w:rsid w:val="00313447"/>
    <w:rsid w:val="00322412"/>
    <w:rsid w:val="003301A3"/>
    <w:rsid w:val="003437B8"/>
    <w:rsid w:val="0035578A"/>
    <w:rsid w:val="00356E6F"/>
    <w:rsid w:val="0036777B"/>
    <w:rsid w:val="00376CBE"/>
    <w:rsid w:val="00377CD2"/>
    <w:rsid w:val="003812CC"/>
    <w:rsid w:val="0038282A"/>
    <w:rsid w:val="003830A6"/>
    <w:rsid w:val="0038715C"/>
    <w:rsid w:val="00397580"/>
    <w:rsid w:val="003A1794"/>
    <w:rsid w:val="003A45C8"/>
    <w:rsid w:val="003B119F"/>
    <w:rsid w:val="003C2D9D"/>
    <w:rsid w:val="003C2DCF"/>
    <w:rsid w:val="003C7FE7"/>
    <w:rsid w:val="003D02AA"/>
    <w:rsid w:val="003D0499"/>
    <w:rsid w:val="003F526A"/>
    <w:rsid w:val="00405244"/>
    <w:rsid w:val="00407934"/>
    <w:rsid w:val="00413A9D"/>
    <w:rsid w:val="004436EE"/>
    <w:rsid w:val="0045547F"/>
    <w:rsid w:val="00472471"/>
    <w:rsid w:val="00473F0B"/>
    <w:rsid w:val="004920AD"/>
    <w:rsid w:val="004A76F2"/>
    <w:rsid w:val="004C4B95"/>
    <w:rsid w:val="004D05B3"/>
    <w:rsid w:val="004E0BCD"/>
    <w:rsid w:val="004E479E"/>
    <w:rsid w:val="004E4A38"/>
    <w:rsid w:val="004E583B"/>
    <w:rsid w:val="004F78E6"/>
    <w:rsid w:val="00512D99"/>
    <w:rsid w:val="005306A4"/>
    <w:rsid w:val="00531DBB"/>
    <w:rsid w:val="00533F59"/>
    <w:rsid w:val="005514B9"/>
    <w:rsid w:val="005748DB"/>
    <w:rsid w:val="0059449B"/>
    <w:rsid w:val="005A3D83"/>
    <w:rsid w:val="005B12E4"/>
    <w:rsid w:val="005F699D"/>
    <w:rsid w:val="005F79FB"/>
    <w:rsid w:val="00604406"/>
    <w:rsid w:val="00605F4A"/>
    <w:rsid w:val="00607822"/>
    <w:rsid w:val="006103AA"/>
    <w:rsid w:val="006113AB"/>
    <w:rsid w:val="00613BBF"/>
    <w:rsid w:val="006153F8"/>
    <w:rsid w:val="00622B80"/>
    <w:rsid w:val="0064139A"/>
    <w:rsid w:val="006458A1"/>
    <w:rsid w:val="00661B2F"/>
    <w:rsid w:val="00675D16"/>
    <w:rsid w:val="00694066"/>
    <w:rsid w:val="006A4ECD"/>
    <w:rsid w:val="006C1109"/>
    <w:rsid w:val="006D0AD0"/>
    <w:rsid w:val="006D6924"/>
    <w:rsid w:val="006E024F"/>
    <w:rsid w:val="006E2608"/>
    <w:rsid w:val="006E4E81"/>
    <w:rsid w:val="00702B1C"/>
    <w:rsid w:val="00707F7D"/>
    <w:rsid w:val="00717EC5"/>
    <w:rsid w:val="00737B80"/>
    <w:rsid w:val="007576C2"/>
    <w:rsid w:val="007620EB"/>
    <w:rsid w:val="007815C6"/>
    <w:rsid w:val="00782E90"/>
    <w:rsid w:val="007916AF"/>
    <w:rsid w:val="007A57F2"/>
    <w:rsid w:val="007B1333"/>
    <w:rsid w:val="007C04EB"/>
    <w:rsid w:val="007C6E10"/>
    <w:rsid w:val="007E5892"/>
    <w:rsid w:val="007F4AEB"/>
    <w:rsid w:val="007F75B2"/>
    <w:rsid w:val="008043C4"/>
    <w:rsid w:val="00813702"/>
    <w:rsid w:val="00831B1B"/>
    <w:rsid w:val="008608A9"/>
    <w:rsid w:val="00861D0E"/>
    <w:rsid w:val="0086744B"/>
    <w:rsid w:val="00867569"/>
    <w:rsid w:val="008A750A"/>
    <w:rsid w:val="008C384C"/>
    <w:rsid w:val="008D0F11"/>
    <w:rsid w:val="008D7EA9"/>
    <w:rsid w:val="008F35B4"/>
    <w:rsid w:val="008F73B4"/>
    <w:rsid w:val="0090115E"/>
    <w:rsid w:val="00910C82"/>
    <w:rsid w:val="009149AE"/>
    <w:rsid w:val="0092781E"/>
    <w:rsid w:val="0094402F"/>
    <w:rsid w:val="009473BD"/>
    <w:rsid w:val="00956773"/>
    <w:rsid w:val="009668FF"/>
    <w:rsid w:val="009850DA"/>
    <w:rsid w:val="00985980"/>
    <w:rsid w:val="009965AA"/>
    <w:rsid w:val="009972BF"/>
    <w:rsid w:val="009B55B1"/>
    <w:rsid w:val="00A4343D"/>
    <w:rsid w:val="00A502F1"/>
    <w:rsid w:val="00A504E0"/>
    <w:rsid w:val="00A578A4"/>
    <w:rsid w:val="00A70A83"/>
    <w:rsid w:val="00A81EB3"/>
    <w:rsid w:val="00A8368E"/>
    <w:rsid w:val="00A842CF"/>
    <w:rsid w:val="00AA039D"/>
    <w:rsid w:val="00AB1E44"/>
    <w:rsid w:val="00AD0BA3"/>
    <w:rsid w:val="00AE6D5B"/>
    <w:rsid w:val="00B00C1D"/>
    <w:rsid w:val="00B03E21"/>
    <w:rsid w:val="00B3607A"/>
    <w:rsid w:val="00B458B6"/>
    <w:rsid w:val="00B649D6"/>
    <w:rsid w:val="00B803C3"/>
    <w:rsid w:val="00BA128C"/>
    <w:rsid w:val="00BA439F"/>
    <w:rsid w:val="00BA6370"/>
    <w:rsid w:val="00BA6986"/>
    <w:rsid w:val="00BB6DFD"/>
    <w:rsid w:val="00BD259E"/>
    <w:rsid w:val="00BF0540"/>
    <w:rsid w:val="00C1130E"/>
    <w:rsid w:val="00C122BC"/>
    <w:rsid w:val="00C24C3C"/>
    <w:rsid w:val="00C269D4"/>
    <w:rsid w:val="00C4160D"/>
    <w:rsid w:val="00C45312"/>
    <w:rsid w:val="00C46064"/>
    <w:rsid w:val="00C5242A"/>
    <w:rsid w:val="00C52466"/>
    <w:rsid w:val="00C8406E"/>
    <w:rsid w:val="00C87663"/>
    <w:rsid w:val="00CA1C4A"/>
    <w:rsid w:val="00CB2709"/>
    <w:rsid w:val="00CB6F89"/>
    <w:rsid w:val="00CD1478"/>
    <w:rsid w:val="00CD3E4E"/>
    <w:rsid w:val="00CE228C"/>
    <w:rsid w:val="00CF19DC"/>
    <w:rsid w:val="00CF545B"/>
    <w:rsid w:val="00D018F0"/>
    <w:rsid w:val="00D05A3F"/>
    <w:rsid w:val="00D123EA"/>
    <w:rsid w:val="00D26666"/>
    <w:rsid w:val="00D27074"/>
    <w:rsid w:val="00D27D69"/>
    <w:rsid w:val="00D448C2"/>
    <w:rsid w:val="00D666C3"/>
    <w:rsid w:val="00D709D9"/>
    <w:rsid w:val="00DB119D"/>
    <w:rsid w:val="00DB19B5"/>
    <w:rsid w:val="00DB78B8"/>
    <w:rsid w:val="00DE4A33"/>
    <w:rsid w:val="00DE7268"/>
    <w:rsid w:val="00DF47FE"/>
    <w:rsid w:val="00E167F4"/>
    <w:rsid w:val="00E2374E"/>
    <w:rsid w:val="00E26704"/>
    <w:rsid w:val="00E267DE"/>
    <w:rsid w:val="00E27C40"/>
    <w:rsid w:val="00E31980"/>
    <w:rsid w:val="00E42B57"/>
    <w:rsid w:val="00E6423C"/>
    <w:rsid w:val="00E66C15"/>
    <w:rsid w:val="00E93830"/>
    <w:rsid w:val="00E93E0E"/>
    <w:rsid w:val="00EB1ED3"/>
    <w:rsid w:val="00EB5CAE"/>
    <w:rsid w:val="00EC2D51"/>
    <w:rsid w:val="00ED71ED"/>
    <w:rsid w:val="00EF4A96"/>
    <w:rsid w:val="00F26395"/>
    <w:rsid w:val="00F46F18"/>
    <w:rsid w:val="00F56027"/>
    <w:rsid w:val="00FA6441"/>
    <w:rsid w:val="00FB005B"/>
    <w:rsid w:val="00FB687C"/>
    <w:rsid w:val="00FE10D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bacova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73C0-A4E7-4ACD-B136-2B6AA64A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4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2232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7</cp:revision>
  <cp:lastPrinted>2016-09-02T06:15:00Z</cp:lastPrinted>
  <dcterms:created xsi:type="dcterms:W3CDTF">2016-08-31T13:35:00Z</dcterms:created>
  <dcterms:modified xsi:type="dcterms:W3CDTF">2016-09-02T06:33:00Z</dcterms:modified>
</cp:coreProperties>
</file>