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4B2" w:rsidRPr="00B05933" w:rsidRDefault="000D44B2">
      <w:pPr>
        <w:pStyle w:val="Nadpis1"/>
        <w:spacing w:after="240"/>
        <w:ind w:firstLine="709"/>
        <w:rPr>
          <w:rFonts w:ascii="Arial" w:hAnsi="Arial" w:cs="Arial"/>
          <w:sz w:val="24"/>
          <w:lang w:val="en-GB"/>
        </w:rPr>
      </w:pPr>
      <w:r w:rsidRPr="00B05933">
        <w:rPr>
          <w:rFonts w:ascii="Arial" w:hAnsi="Arial" w:cs="Arial"/>
          <w:sz w:val="24"/>
          <w:lang w:val="en-GB"/>
        </w:rPr>
        <w:t>BRIEF COMMENTARY</w:t>
      </w:r>
    </w:p>
    <w:p w:rsidR="000D44B2" w:rsidRPr="00B05933" w:rsidRDefault="000D44B2" w:rsidP="00037696">
      <w:pPr>
        <w:spacing w:before="120" w:after="120"/>
        <w:jc w:val="both"/>
        <w:rPr>
          <w:lang w:val="en-GB"/>
        </w:rPr>
      </w:pPr>
    </w:p>
    <w:p w:rsidR="00DF44AF" w:rsidRPr="00B05933" w:rsidRDefault="00914ADD" w:rsidP="00037696">
      <w:pPr>
        <w:spacing w:before="120" w:after="120"/>
        <w:ind w:firstLine="567"/>
        <w:jc w:val="both"/>
        <w:rPr>
          <w:rFonts w:ascii="Arial" w:hAnsi="Arial" w:cs="Arial"/>
          <w:sz w:val="20"/>
          <w:lang w:val="en-GB"/>
        </w:rPr>
      </w:pPr>
      <w:r w:rsidRPr="00B05933">
        <w:rPr>
          <w:rFonts w:ascii="Arial" w:hAnsi="Arial" w:cs="Arial"/>
          <w:bCs/>
          <w:sz w:val="20"/>
          <w:lang w:val="en-GB"/>
        </w:rPr>
        <w:t>In 2013</w:t>
      </w:r>
      <w:r w:rsidRPr="00B05933">
        <w:rPr>
          <w:rFonts w:ascii="Arial" w:hAnsi="Arial" w:cs="Arial"/>
          <w:b/>
          <w:bCs/>
          <w:sz w:val="20"/>
          <w:lang w:val="en-GB"/>
        </w:rPr>
        <w:t xml:space="preserve"> c</w:t>
      </w:r>
      <w:r w:rsidR="000D44B2" w:rsidRPr="00B05933">
        <w:rPr>
          <w:rFonts w:ascii="Arial" w:hAnsi="Arial" w:cs="Arial"/>
          <w:b/>
          <w:bCs/>
          <w:sz w:val="20"/>
          <w:lang w:val="en-GB"/>
        </w:rPr>
        <w:t xml:space="preserve">onsumption of cereals and bakery products </w:t>
      </w:r>
      <w:r w:rsidR="002938B5" w:rsidRPr="00B05933">
        <w:rPr>
          <w:rFonts w:ascii="Arial" w:hAnsi="Arial" w:cs="Arial"/>
          <w:bCs/>
          <w:sz w:val="20"/>
          <w:lang w:val="en-GB"/>
        </w:rPr>
        <w:t xml:space="preserve">changed </w:t>
      </w:r>
      <w:r w:rsidR="005F3F01" w:rsidRPr="00B05933">
        <w:rPr>
          <w:rFonts w:ascii="Arial" w:hAnsi="Arial" w:cs="Arial"/>
          <w:bCs/>
          <w:sz w:val="20"/>
          <w:lang w:val="en-GB"/>
        </w:rPr>
        <w:t>significantly</w:t>
      </w:r>
      <w:r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4657D8" w:rsidRPr="00B05933">
        <w:rPr>
          <w:rFonts w:ascii="Arial" w:hAnsi="Arial" w:cs="Arial"/>
          <w:bCs/>
          <w:sz w:val="20"/>
          <w:lang w:val="en-GB"/>
        </w:rPr>
        <w:t>compared</w:t>
      </w:r>
      <w:r w:rsidRPr="00B05933">
        <w:rPr>
          <w:rFonts w:ascii="Arial" w:hAnsi="Arial" w:cs="Arial"/>
          <w:bCs/>
          <w:sz w:val="20"/>
          <w:lang w:val="en-GB"/>
        </w:rPr>
        <w:t xml:space="preserve"> to the previous year</w:t>
      </w:r>
      <w:r w:rsidR="000D44B2" w:rsidRPr="00B05933">
        <w:rPr>
          <w:rFonts w:ascii="Arial" w:hAnsi="Arial" w:cs="Arial"/>
          <w:sz w:val="20"/>
          <w:lang w:val="en-GB"/>
        </w:rPr>
        <w:t>.</w:t>
      </w:r>
      <w:r w:rsidR="00B05933">
        <w:rPr>
          <w:rFonts w:ascii="Arial" w:hAnsi="Arial" w:cs="Arial"/>
          <w:b/>
          <w:bCs/>
          <w:sz w:val="20"/>
          <w:lang w:val="en-GB"/>
        </w:rPr>
        <w:t xml:space="preserve"> </w:t>
      </w:r>
      <w:r w:rsidR="006544EA" w:rsidRPr="006544EA">
        <w:rPr>
          <w:rFonts w:ascii="Arial" w:hAnsi="Arial" w:cs="Arial"/>
          <w:bCs/>
          <w:sz w:val="20"/>
          <w:lang w:val="en-GB"/>
        </w:rPr>
        <w:t>A d</w:t>
      </w:r>
      <w:r w:rsidR="003E5E3A" w:rsidRPr="00B05933">
        <w:rPr>
          <w:rFonts w:ascii="Arial" w:hAnsi="Arial" w:cs="Arial"/>
          <w:bCs/>
          <w:sz w:val="20"/>
          <w:lang w:val="en-GB"/>
        </w:rPr>
        <w:t>ecrease in c</w:t>
      </w:r>
      <w:r w:rsidR="009059BB" w:rsidRPr="00B05933">
        <w:rPr>
          <w:rFonts w:ascii="Arial" w:hAnsi="Arial" w:cs="Arial"/>
          <w:bCs/>
          <w:sz w:val="20"/>
          <w:lang w:val="en-GB"/>
        </w:rPr>
        <w:t xml:space="preserve">onsumption of </w:t>
      </w:r>
      <w:r w:rsidR="00DF5F8F" w:rsidRPr="00B05933">
        <w:rPr>
          <w:rFonts w:ascii="Arial" w:hAnsi="Arial" w:cs="Arial"/>
          <w:bCs/>
          <w:sz w:val="20"/>
          <w:lang w:val="en-GB"/>
        </w:rPr>
        <w:t>wheat flour</w:t>
      </w:r>
      <w:r w:rsidR="003E5E3A" w:rsidRPr="00B05933">
        <w:rPr>
          <w:rFonts w:ascii="Arial" w:hAnsi="Arial" w:cs="Arial"/>
          <w:bCs/>
          <w:sz w:val="20"/>
          <w:lang w:val="en-GB"/>
        </w:rPr>
        <w:t xml:space="preserve"> by</w:t>
      </w:r>
      <w:r w:rsidR="0063797C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58128B" w:rsidRPr="00B05933">
        <w:rPr>
          <w:rFonts w:ascii="Arial" w:hAnsi="Arial" w:cs="Arial"/>
          <w:bCs/>
          <w:sz w:val="20"/>
          <w:lang w:val="en-GB"/>
        </w:rPr>
        <w:t>1</w:t>
      </w:r>
      <w:r w:rsidR="000D44B2" w:rsidRPr="00B05933">
        <w:rPr>
          <w:rFonts w:ascii="Arial" w:hAnsi="Arial" w:cs="Arial"/>
          <w:bCs/>
          <w:sz w:val="20"/>
          <w:lang w:val="en-GB"/>
        </w:rPr>
        <w:t>.</w:t>
      </w:r>
      <w:r w:rsidR="0058128B" w:rsidRPr="00B05933">
        <w:rPr>
          <w:rFonts w:ascii="Arial" w:hAnsi="Arial" w:cs="Arial"/>
          <w:bCs/>
          <w:sz w:val="20"/>
          <w:lang w:val="en-GB"/>
        </w:rPr>
        <w:t>9</w:t>
      </w:r>
      <w:r w:rsidR="00F44BC5">
        <w:rPr>
          <w:rFonts w:ascii="Arial" w:hAnsi="Arial" w:cs="Arial"/>
          <w:bCs/>
          <w:sz w:val="20"/>
          <w:lang w:val="en-GB"/>
        </w:rPr>
        <w:t> </w:t>
      </w:r>
      <w:r w:rsidR="00DF3CDE" w:rsidRPr="00B05933">
        <w:rPr>
          <w:rFonts w:ascii="Arial" w:hAnsi="Arial" w:cs="Arial"/>
          <w:bCs/>
          <w:sz w:val="20"/>
          <w:lang w:val="en-GB"/>
        </w:rPr>
        <w:t>kg</w:t>
      </w:r>
      <w:r w:rsidR="003E5E3A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B05933">
        <w:rPr>
          <w:rFonts w:ascii="Arial" w:hAnsi="Arial" w:cs="Arial"/>
          <w:bCs/>
          <w:sz w:val="20"/>
          <w:lang w:val="en-GB"/>
        </w:rPr>
        <w:t>(</w:t>
      </w:r>
      <w:r w:rsidR="0058128B" w:rsidRPr="00B05933">
        <w:rPr>
          <w:rFonts w:ascii="Arial" w:hAnsi="Arial" w:cs="Arial"/>
          <w:bCs/>
          <w:sz w:val="20"/>
          <w:lang w:val="en-GB"/>
        </w:rPr>
        <w:t>-2</w:t>
      </w:r>
      <w:r w:rsidR="00DF3CDE" w:rsidRPr="00B05933">
        <w:rPr>
          <w:rFonts w:ascii="Arial" w:hAnsi="Arial" w:cs="Arial"/>
          <w:bCs/>
          <w:sz w:val="20"/>
          <w:lang w:val="en-GB"/>
        </w:rPr>
        <w:t>.</w:t>
      </w:r>
      <w:r w:rsidR="0058128B" w:rsidRPr="00B05933">
        <w:rPr>
          <w:rFonts w:ascii="Arial" w:hAnsi="Arial" w:cs="Arial"/>
          <w:bCs/>
          <w:sz w:val="20"/>
          <w:lang w:val="en-GB"/>
        </w:rPr>
        <w:t>0</w:t>
      </w:r>
      <w:r w:rsidR="000D44B2" w:rsidRPr="00B05933">
        <w:rPr>
          <w:rFonts w:ascii="Arial" w:hAnsi="Arial" w:cs="Arial"/>
          <w:bCs/>
          <w:sz w:val="20"/>
          <w:lang w:val="en-GB"/>
        </w:rPr>
        <w:t>%)</w:t>
      </w:r>
      <w:r w:rsidR="0058128B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B05933">
        <w:rPr>
          <w:rFonts w:ascii="Arial" w:hAnsi="Arial" w:cs="Arial"/>
          <w:bCs/>
          <w:sz w:val="20"/>
          <w:lang w:val="en-GB"/>
        </w:rPr>
        <w:t xml:space="preserve">resulted in </w:t>
      </w:r>
      <w:r w:rsidR="00604ECC" w:rsidRPr="00B05933">
        <w:rPr>
          <w:rFonts w:ascii="Arial" w:hAnsi="Arial" w:cs="Arial"/>
          <w:bCs/>
          <w:sz w:val="20"/>
          <w:lang w:val="en-GB"/>
        </w:rPr>
        <w:t>a fall</w:t>
      </w:r>
      <w:r w:rsidR="00F336A4" w:rsidRPr="00B05933">
        <w:rPr>
          <w:rFonts w:ascii="Arial" w:hAnsi="Arial" w:cs="Arial"/>
          <w:bCs/>
          <w:sz w:val="20"/>
          <w:lang w:val="en-GB"/>
        </w:rPr>
        <w:t xml:space="preserve"> in bread consumption </w:t>
      </w:r>
      <w:r w:rsidR="00B05933" w:rsidRPr="00B05933">
        <w:rPr>
          <w:rFonts w:ascii="Arial" w:hAnsi="Arial" w:cs="Arial"/>
          <w:bCs/>
          <w:sz w:val="20"/>
          <w:lang w:val="en-GB"/>
        </w:rPr>
        <w:t>by 2.0</w:t>
      </w:r>
      <w:r w:rsidR="00F44BC5">
        <w:rPr>
          <w:rFonts w:ascii="Arial" w:hAnsi="Arial" w:cs="Arial"/>
          <w:bCs/>
          <w:sz w:val="20"/>
          <w:lang w:val="en-GB"/>
        </w:rPr>
        <w:t> </w:t>
      </w:r>
      <w:r w:rsidR="00B05933" w:rsidRPr="00B05933">
        <w:rPr>
          <w:rFonts w:ascii="Arial" w:hAnsi="Arial" w:cs="Arial"/>
          <w:bCs/>
          <w:sz w:val="20"/>
          <w:lang w:val="en-GB"/>
        </w:rPr>
        <w:t xml:space="preserve">kg (-4.7%) </w:t>
      </w:r>
      <w:r w:rsidR="0052295E" w:rsidRPr="00B05933">
        <w:rPr>
          <w:rFonts w:ascii="Arial" w:hAnsi="Arial" w:cs="Arial"/>
          <w:bCs/>
          <w:sz w:val="20"/>
          <w:lang w:val="en-GB"/>
        </w:rPr>
        <w:t>as well as</w:t>
      </w:r>
      <w:r w:rsidR="007477D9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B05933">
        <w:rPr>
          <w:rFonts w:ascii="Arial" w:hAnsi="Arial" w:cs="Arial"/>
          <w:bCs/>
          <w:sz w:val="20"/>
          <w:lang w:val="en-GB"/>
        </w:rPr>
        <w:t xml:space="preserve">in </w:t>
      </w:r>
      <w:r w:rsidR="007477D9" w:rsidRPr="00B05933">
        <w:rPr>
          <w:rFonts w:ascii="Arial" w:hAnsi="Arial" w:cs="Arial"/>
          <w:bCs/>
          <w:sz w:val="20"/>
          <w:lang w:val="en-GB"/>
        </w:rPr>
        <w:t>consumption of wheat bakery products</w:t>
      </w:r>
      <w:r w:rsidR="00663D5C" w:rsidRPr="00B05933">
        <w:rPr>
          <w:rFonts w:ascii="Arial" w:hAnsi="Arial" w:cs="Arial"/>
          <w:bCs/>
          <w:sz w:val="20"/>
          <w:lang w:val="en-GB"/>
        </w:rPr>
        <w:t xml:space="preserve"> 5.7</w:t>
      </w:r>
      <w:r w:rsidR="00F44BC5">
        <w:rPr>
          <w:rFonts w:ascii="Arial" w:hAnsi="Arial" w:cs="Arial"/>
          <w:bCs/>
          <w:sz w:val="20"/>
          <w:lang w:val="en-GB"/>
        </w:rPr>
        <w:t> </w:t>
      </w:r>
      <w:r w:rsidR="00663D5C" w:rsidRPr="00B05933">
        <w:rPr>
          <w:rFonts w:ascii="Arial" w:hAnsi="Arial" w:cs="Arial"/>
          <w:bCs/>
          <w:sz w:val="20"/>
          <w:lang w:val="en-GB"/>
        </w:rPr>
        <w:t>kg (-10.1%).</w:t>
      </w:r>
      <w:r w:rsidR="00224988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B00D20" w:rsidRPr="00B05933">
        <w:rPr>
          <w:rFonts w:ascii="Arial" w:hAnsi="Arial" w:cs="Arial"/>
          <w:bCs/>
          <w:sz w:val="20"/>
          <w:lang w:val="en-GB"/>
        </w:rPr>
        <w:t xml:space="preserve">On the </w:t>
      </w:r>
      <w:r w:rsidR="00B05933">
        <w:rPr>
          <w:rFonts w:ascii="Arial" w:hAnsi="Arial" w:cs="Arial"/>
          <w:bCs/>
          <w:sz w:val="20"/>
          <w:lang w:val="en-GB"/>
        </w:rPr>
        <w:t>contrary</w:t>
      </w:r>
      <w:r w:rsidR="00F05FB5" w:rsidRPr="00B05933">
        <w:rPr>
          <w:rFonts w:ascii="Arial" w:hAnsi="Arial" w:cs="Arial"/>
          <w:bCs/>
          <w:sz w:val="20"/>
          <w:lang w:val="en-GB"/>
        </w:rPr>
        <w:t>,</w:t>
      </w:r>
      <w:r w:rsidR="00B00D20" w:rsidRPr="00B05933">
        <w:rPr>
          <w:rFonts w:ascii="Arial" w:hAnsi="Arial" w:cs="Arial"/>
          <w:bCs/>
          <w:sz w:val="20"/>
          <w:lang w:val="en-GB"/>
        </w:rPr>
        <w:t xml:space="preserve"> there was an increase in consumption of rye flour as well as rice consumption by 0.7</w:t>
      </w:r>
      <w:r w:rsidR="00833562">
        <w:rPr>
          <w:rFonts w:ascii="Arial" w:hAnsi="Arial" w:cs="Arial"/>
          <w:bCs/>
          <w:sz w:val="20"/>
          <w:lang w:val="en-GB"/>
        </w:rPr>
        <w:t> </w:t>
      </w:r>
      <w:r w:rsidR="00B00D20" w:rsidRPr="00B05933">
        <w:rPr>
          <w:rFonts w:ascii="Arial" w:hAnsi="Arial" w:cs="Arial"/>
          <w:bCs/>
          <w:sz w:val="20"/>
          <w:lang w:val="en-GB"/>
        </w:rPr>
        <w:t>kg (+8.4%)</w:t>
      </w:r>
      <w:r w:rsidR="00453583" w:rsidRPr="00B05933">
        <w:rPr>
          <w:rFonts w:ascii="Arial" w:hAnsi="Arial" w:cs="Arial"/>
          <w:bCs/>
          <w:sz w:val="20"/>
          <w:lang w:val="en-GB"/>
        </w:rPr>
        <w:t xml:space="preserve"> and</w:t>
      </w:r>
      <w:r w:rsidR="00B00D20" w:rsidRPr="00B05933">
        <w:rPr>
          <w:rFonts w:ascii="Arial" w:hAnsi="Arial" w:cs="Arial"/>
          <w:bCs/>
          <w:sz w:val="20"/>
          <w:lang w:val="en-GB"/>
        </w:rPr>
        <w:t xml:space="preserve"> 0.2</w:t>
      </w:r>
      <w:r w:rsidR="00833562">
        <w:rPr>
          <w:rFonts w:ascii="Arial" w:hAnsi="Arial" w:cs="Arial"/>
          <w:bCs/>
          <w:sz w:val="20"/>
          <w:lang w:val="en-GB"/>
        </w:rPr>
        <w:t> </w:t>
      </w:r>
      <w:r w:rsidR="00B00D20" w:rsidRPr="00B05933">
        <w:rPr>
          <w:rFonts w:ascii="Arial" w:hAnsi="Arial" w:cs="Arial"/>
          <w:bCs/>
          <w:sz w:val="20"/>
          <w:lang w:val="en-GB"/>
        </w:rPr>
        <w:t>kg (+4.1%), respectively.</w:t>
      </w:r>
      <w:r w:rsidR="007477D9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9C1C8A" w:rsidRPr="00B05933">
        <w:rPr>
          <w:rFonts w:ascii="Arial" w:hAnsi="Arial" w:cs="Arial"/>
          <w:bCs/>
          <w:sz w:val="20"/>
          <w:lang w:val="en-GB"/>
        </w:rPr>
        <w:t>Consumption of</w:t>
      </w:r>
      <w:r w:rsidR="007477D9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7477D9" w:rsidRPr="00B05933">
        <w:rPr>
          <w:rFonts w:ascii="Arial" w:hAnsi="Arial" w:cs="Arial"/>
          <w:sz w:val="20"/>
          <w:lang w:val="en-GB"/>
        </w:rPr>
        <w:t>gingerbread, biscuits</w:t>
      </w:r>
      <w:r w:rsidR="00B05933">
        <w:rPr>
          <w:rFonts w:ascii="Arial" w:hAnsi="Arial" w:cs="Arial"/>
          <w:sz w:val="20"/>
          <w:lang w:val="en-GB"/>
        </w:rPr>
        <w:t>,</w:t>
      </w:r>
      <w:r w:rsidR="007477D9" w:rsidRPr="00B05933">
        <w:rPr>
          <w:rFonts w:ascii="Arial" w:hAnsi="Arial" w:cs="Arial"/>
          <w:sz w:val="20"/>
          <w:lang w:val="en-GB"/>
        </w:rPr>
        <w:t xml:space="preserve"> </w:t>
      </w:r>
      <w:r w:rsidR="009C1C8A" w:rsidRPr="00B05933">
        <w:rPr>
          <w:rFonts w:ascii="Arial" w:hAnsi="Arial" w:cs="Arial"/>
          <w:sz w:val="20"/>
          <w:lang w:val="en-GB"/>
        </w:rPr>
        <w:t>and crackers</w:t>
      </w:r>
      <w:r w:rsidR="007477D9" w:rsidRPr="00B05933">
        <w:rPr>
          <w:rFonts w:ascii="Arial" w:hAnsi="Arial" w:cs="Arial"/>
          <w:sz w:val="20"/>
          <w:lang w:val="en-GB"/>
        </w:rPr>
        <w:t xml:space="preserve"> was</w:t>
      </w:r>
      <w:r w:rsidR="00004A87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9C1C8A" w:rsidRPr="00B05933">
        <w:rPr>
          <w:rFonts w:ascii="Arial" w:hAnsi="Arial" w:cs="Arial"/>
          <w:bCs/>
          <w:sz w:val="20"/>
          <w:lang w:val="en-GB"/>
        </w:rPr>
        <w:t>up</w:t>
      </w:r>
      <w:r w:rsidR="00380416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004A87" w:rsidRPr="00B05933">
        <w:rPr>
          <w:rFonts w:ascii="Arial" w:hAnsi="Arial" w:cs="Arial"/>
          <w:bCs/>
          <w:sz w:val="20"/>
          <w:lang w:val="en-GB"/>
        </w:rPr>
        <w:t xml:space="preserve">by </w:t>
      </w:r>
      <w:r w:rsidR="007477D9" w:rsidRPr="00B05933">
        <w:rPr>
          <w:rFonts w:ascii="Arial" w:hAnsi="Arial" w:cs="Arial"/>
          <w:bCs/>
          <w:sz w:val="20"/>
          <w:lang w:val="en-GB"/>
        </w:rPr>
        <w:t>1.</w:t>
      </w:r>
      <w:r w:rsidR="00D41079" w:rsidRPr="00B05933">
        <w:rPr>
          <w:rFonts w:ascii="Arial" w:hAnsi="Arial" w:cs="Arial"/>
          <w:bCs/>
          <w:sz w:val="20"/>
          <w:lang w:val="en-GB"/>
        </w:rPr>
        <w:t>1</w:t>
      </w:r>
      <w:r w:rsidR="00F44BC5">
        <w:rPr>
          <w:rFonts w:ascii="Arial" w:hAnsi="Arial" w:cs="Arial"/>
          <w:bCs/>
          <w:sz w:val="20"/>
          <w:lang w:val="en-GB"/>
        </w:rPr>
        <w:t> </w:t>
      </w:r>
      <w:r w:rsidR="007477D9" w:rsidRPr="00B05933">
        <w:rPr>
          <w:rFonts w:ascii="Arial" w:hAnsi="Arial" w:cs="Arial"/>
          <w:bCs/>
          <w:sz w:val="20"/>
          <w:lang w:val="en-GB"/>
        </w:rPr>
        <w:t>kg (</w:t>
      </w:r>
      <w:r w:rsidR="009C1C8A" w:rsidRPr="00B05933">
        <w:rPr>
          <w:rFonts w:ascii="Arial" w:hAnsi="Arial" w:cs="Arial"/>
          <w:bCs/>
          <w:sz w:val="20"/>
          <w:lang w:val="en-GB"/>
        </w:rPr>
        <w:t>+1</w:t>
      </w:r>
      <w:r w:rsidR="007477D9" w:rsidRPr="00B05933">
        <w:rPr>
          <w:rFonts w:ascii="Arial" w:hAnsi="Arial" w:cs="Arial"/>
          <w:bCs/>
          <w:sz w:val="20"/>
          <w:lang w:val="en-GB"/>
        </w:rPr>
        <w:t>2.</w:t>
      </w:r>
      <w:r w:rsidR="009C1C8A" w:rsidRPr="00B05933">
        <w:rPr>
          <w:rFonts w:ascii="Arial" w:hAnsi="Arial" w:cs="Arial"/>
          <w:bCs/>
          <w:sz w:val="20"/>
          <w:lang w:val="en-GB"/>
        </w:rPr>
        <w:t>6</w:t>
      </w:r>
      <w:r w:rsidR="007477D9" w:rsidRPr="00B05933">
        <w:rPr>
          <w:rFonts w:ascii="Arial" w:hAnsi="Arial" w:cs="Arial"/>
          <w:bCs/>
          <w:sz w:val="20"/>
          <w:lang w:val="en-GB"/>
        </w:rPr>
        <w:t>%)</w:t>
      </w:r>
      <w:r w:rsidR="00453583" w:rsidRPr="00B05933">
        <w:rPr>
          <w:rFonts w:ascii="Arial" w:hAnsi="Arial" w:cs="Arial"/>
          <w:bCs/>
          <w:sz w:val="20"/>
          <w:lang w:val="en-GB"/>
        </w:rPr>
        <w:t>,</w:t>
      </w:r>
      <w:r w:rsidR="007477D9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9C1C8A" w:rsidRPr="00B05933">
        <w:rPr>
          <w:rFonts w:ascii="Arial" w:hAnsi="Arial" w:cs="Arial"/>
          <w:sz w:val="20"/>
          <w:lang w:val="en-GB"/>
        </w:rPr>
        <w:t>pasta</w:t>
      </w:r>
      <w:r w:rsidR="00D10842" w:rsidRPr="00B05933">
        <w:rPr>
          <w:rFonts w:ascii="Arial" w:hAnsi="Arial" w:cs="Arial"/>
          <w:sz w:val="20"/>
          <w:lang w:val="en-GB"/>
        </w:rPr>
        <w:t xml:space="preserve"> consumption </w:t>
      </w:r>
      <w:r w:rsidR="009C1C8A" w:rsidRPr="00B05933">
        <w:rPr>
          <w:rFonts w:ascii="Arial" w:hAnsi="Arial" w:cs="Arial"/>
          <w:sz w:val="20"/>
          <w:lang w:val="en-GB"/>
        </w:rPr>
        <w:t>went up</w:t>
      </w:r>
      <w:r w:rsidR="00D10842" w:rsidRPr="00B05933">
        <w:rPr>
          <w:rFonts w:ascii="Arial" w:hAnsi="Arial" w:cs="Arial"/>
          <w:sz w:val="20"/>
          <w:lang w:val="en-GB"/>
        </w:rPr>
        <w:t xml:space="preserve"> by 0</w:t>
      </w:r>
      <w:r w:rsidR="000630F8" w:rsidRPr="00B05933">
        <w:rPr>
          <w:rFonts w:ascii="Arial" w:hAnsi="Arial" w:cs="Arial"/>
          <w:sz w:val="20"/>
          <w:lang w:val="en-GB"/>
        </w:rPr>
        <w:t>.</w:t>
      </w:r>
      <w:r w:rsidR="009F68DF" w:rsidRPr="00B05933">
        <w:rPr>
          <w:rFonts w:ascii="Arial" w:hAnsi="Arial" w:cs="Arial"/>
          <w:sz w:val="20"/>
          <w:lang w:val="en-GB"/>
        </w:rPr>
        <w:t>5</w:t>
      </w:r>
      <w:r w:rsidR="00F44BC5">
        <w:rPr>
          <w:rFonts w:ascii="Arial" w:hAnsi="Arial" w:cs="Arial"/>
          <w:sz w:val="20"/>
          <w:lang w:val="en-GB"/>
        </w:rPr>
        <w:t> </w:t>
      </w:r>
      <w:r w:rsidR="00D10842" w:rsidRPr="00B05933">
        <w:rPr>
          <w:rFonts w:ascii="Arial" w:hAnsi="Arial" w:cs="Arial"/>
          <w:sz w:val="20"/>
          <w:lang w:val="en-GB"/>
        </w:rPr>
        <w:t>kg (</w:t>
      </w:r>
      <w:r w:rsidR="009F68DF" w:rsidRPr="00B05933">
        <w:rPr>
          <w:rFonts w:ascii="Arial" w:hAnsi="Arial" w:cs="Arial"/>
          <w:sz w:val="20"/>
          <w:lang w:val="en-GB"/>
        </w:rPr>
        <w:t>+6</w:t>
      </w:r>
      <w:r w:rsidR="00D10842" w:rsidRPr="00B05933">
        <w:rPr>
          <w:rFonts w:ascii="Arial" w:hAnsi="Arial" w:cs="Arial"/>
          <w:sz w:val="20"/>
          <w:lang w:val="en-GB"/>
        </w:rPr>
        <w:t>.</w:t>
      </w:r>
      <w:r w:rsidR="009F68DF" w:rsidRPr="00B05933">
        <w:rPr>
          <w:rFonts w:ascii="Arial" w:hAnsi="Arial" w:cs="Arial"/>
          <w:sz w:val="20"/>
          <w:lang w:val="en-GB"/>
        </w:rPr>
        <w:t>5</w:t>
      </w:r>
      <w:r w:rsidR="00D10842" w:rsidRPr="00B05933">
        <w:rPr>
          <w:rFonts w:ascii="Arial" w:hAnsi="Arial" w:cs="Arial"/>
          <w:sz w:val="20"/>
          <w:lang w:val="en-GB"/>
        </w:rPr>
        <w:t>%).</w:t>
      </w:r>
    </w:p>
    <w:p w:rsidR="00620E39" w:rsidRPr="00B05933" w:rsidRDefault="000D44B2" w:rsidP="00037696">
      <w:pPr>
        <w:spacing w:before="120" w:after="120"/>
        <w:ind w:firstLine="567"/>
        <w:jc w:val="both"/>
        <w:rPr>
          <w:rFonts w:ascii="Arial" w:hAnsi="Arial" w:cs="Arial"/>
          <w:bCs/>
          <w:sz w:val="20"/>
          <w:lang w:val="en-GB"/>
        </w:rPr>
      </w:pPr>
      <w:r w:rsidRPr="00B05933">
        <w:rPr>
          <w:rFonts w:ascii="Arial" w:hAnsi="Arial" w:cs="Arial"/>
          <w:b/>
          <w:bCs/>
          <w:sz w:val="20"/>
          <w:lang w:val="en-GB"/>
        </w:rPr>
        <w:t>Total meat consumption in terms of carcass weight</w:t>
      </w:r>
      <w:r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300853" w:rsidRPr="00B05933">
        <w:rPr>
          <w:rFonts w:ascii="Arial" w:hAnsi="Arial" w:cs="Arial"/>
          <w:bCs/>
          <w:sz w:val="20"/>
          <w:lang w:val="en-GB"/>
        </w:rPr>
        <w:t>was down</w:t>
      </w:r>
      <w:r w:rsidR="00303AEB" w:rsidRPr="00B05933">
        <w:rPr>
          <w:rFonts w:ascii="Arial" w:hAnsi="Arial" w:cs="Arial"/>
          <w:bCs/>
          <w:sz w:val="20"/>
          <w:lang w:val="en-GB"/>
        </w:rPr>
        <w:t xml:space="preserve"> by</w:t>
      </w:r>
      <w:r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3E5E3A" w:rsidRPr="00B05933">
        <w:rPr>
          <w:rFonts w:ascii="Arial" w:hAnsi="Arial" w:cs="Arial"/>
          <w:bCs/>
          <w:sz w:val="20"/>
          <w:lang w:val="en-GB"/>
        </w:rPr>
        <w:t>2</w:t>
      </w:r>
      <w:r w:rsidRPr="00B05933">
        <w:rPr>
          <w:rFonts w:ascii="Arial" w:hAnsi="Arial" w:cs="Arial"/>
          <w:bCs/>
          <w:sz w:val="20"/>
          <w:lang w:val="en-GB"/>
        </w:rPr>
        <w:t>.</w:t>
      </w:r>
      <w:r w:rsidR="003E5E3A" w:rsidRPr="00B05933">
        <w:rPr>
          <w:rFonts w:ascii="Arial" w:hAnsi="Arial" w:cs="Arial"/>
          <w:bCs/>
          <w:sz w:val="20"/>
          <w:lang w:val="en-GB"/>
        </w:rPr>
        <w:t>6</w:t>
      </w:r>
      <w:r w:rsidR="00F44BC5">
        <w:rPr>
          <w:rFonts w:ascii="Arial" w:hAnsi="Arial" w:cs="Arial"/>
          <w:bCs/>
          <w:sz w:val="20"/>
          <w:lang w:val="en-GB"/>
        </w:rPr>
        <w:t> </w:t>
      </w:r>
      <w:r w:rsidRPr="00B05933">
        <w:rPr>
          <w:rFonts w:ascii="Arial" w:hAnsi="Arial" w:cs="Arial"/>
          <w:bCs/>
          <w:sz w:val="20"/>
          <w:lang w:val="en-GB"/>
        </w:rPr>
        <w:t>kg (</w:t>
      </w:r>
      <w:r w:rsidR="003E5E3A" w:rsidRPr="00B05933">
        <w:rPr>
          <w:rFonts w:ascii="Arial" w:hAnsi="Arial" w:cs="Arial"/>
          <w:bCs/>
          <w:sz w:val="20"/>
          <w:lang w:val="en-GB"/>
        </w:rPr>
        <w:t>-3</w:t>
      </w:r>
      <w:r w:rsidRPr="00B05933">
        <w:rPr>
          <w:rFonts w:ascii="Arial" w:hAnsi="Arial" w:cs="Arial"/>
          <w:bCs/>
          <w:sz w:val="20"/>
          <w:lang w:val="en-GB"/>
        </w:rPr>
        <w:t>.</w:t>
      </w:r>
      <w:r w:rsidR="003E5E3A" w:rsidRPr="00B05933">
        <w:rPr>
          <w:rFonts w:ascii="Arial" w:hAnsi="Arial" w:cs="Arial"/>
          <w:bCs/>
          <w:sz w:val="20"/>
          <w:lang w:val="en-GB"/>
        </w:rPr>
        <w:t>4</w:t>
      </w:r>
      <w:r w:rsidRPr="00B05933">
        <w:rPr>
          <w:rFonts w:ascii="Arial" w:hAnsi="Arial" w:cs="Arial"/>
          <w:bCs/>
          <w:sz w:val="20"/>
          <w:lang w:val="en-GB"/>
        </w:rPr>
        <w:t>%)</w:t>
      </w:r>
      <w:r w:rsidR="003E5E3A" w:rsidRPr="00B05933">
        <w:rPr>
          <w:rFonts w:ascii="Arial" w:hAnsi="Arial" w:cs="Arial"/>
          <w:bCs/>
          <w:sz w:val="20"/>
          <w:lang w:val="en-GB"/>
        </w:rPr>
        <w:t>.</w:t>
      </w:r>
      <w:r w:rsidR="00300853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0F0C9F" w:rsidRPr="00B05933">
        <w:rPr>
          <w:rFonts w:ascii="Arial" w:hAnsi="Arial" w:cs="Arial"/>
          <w:bCs/>
          <w:sz w:val="20"/>
          <w:lang w:val="en-GB"/>
        </w:rPr>
        <w:t>Inside this c</w:t>
      </w:r>
      <w:r w:rsidR="00B54F45" w:rsidRPr="00B05933">
        <w:rPr>
          <w:rFonts w:ascii="Arial" w:hAnsi="Arial" w:cs="Arial"/>
          <w:bCs/>
          <w:sz w:val="20"/>
          <w:lang w:val="en-GB"/>
        </w:rPr>
        <w:t>ategory</w:t>
      </w:r>
      <w:r w:rsidR="00700480" w:rsidRPr="00B05933">
        <w:rPr>
          <w:rFonts w:ascii="Arial" w:hAnsi="Arial" w:cs="Arial"/>
          <w:bCs/>
          <w:sz w:val="20"/>
          <w:lang w:val="en-GB"/>
        </w:rPr>
        <w:t>,</w:t>
      </w:r>
      <w:r w:rsidR="000F0C9F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300853" w:rsidRPr="00B05933">
        <w:rPr>
          <w:rFonts w:ascii="Arial" w:hAnsi="Arial" w:cs="Arial"/>
          <w:bCs/>
          <w:sz w:val="20"/>
          <w:lang w:val="en-GB"/>
        </w:rPr>
        <w:t>consumption of pigmeat</w:t>
      </w:r>
      <w:r w:rsidR="000F0C9F" w:rsidRPr="00B05933">
        <w:rPr>
          <w:rFonts w:ascii="Arial" w:hAnsi="Arial" w:cs="Arial"/>
          <w:bCs/>
          <w:sz w:val="20"/>
          <w:lang w:val="en-GB"/>
        </w:rPr>
        <w:t>,</w:t>
      </w:r>
      <w:r w:rsidR="00300853" w:rsidRPr="00B05933">
        <w:rPr>
          <w:rFonts w:ascii="Arial" w:hAnsi="Arial" w:cs="Arial"/>
          <w:bCs/>
          <w:sz w:val="20"/>
          <w:lang w:val="en-GB"/>
        </w:rPr>
        <w:t xml:space="preserve"> beef</w:t>
      </w:r>
      <w:r w:rsidR="00F44BC5">
        <w:rPr>
          <w:rFonts w:ascii="Arial" w:hAnsi="Arial" w:cs="Arial"/>
          <w:bCs/>
          <w:sz w:val="20"/>
          <w:lang w:val="en-GB"/>
        </w:rPr>
        <w:t>,</w:t>
      </w:r>
      <w:r w:rsidR="00F05FB5" w:rsidRPr="00B05933">
        <w:rPr>
          <w:rFonts w:ascii="Arial" w:hAnsi="Arial" w:cs="Arial"/>
          <w:bCs/>
          <w:sz w:val="20"/>
          <w:lang w:val="en-GB"/>
        </w:rPr>
        <w:t xml:space="preserve"> as well as</w:t>
      </w:r>
      <w:r w:rsidR="00267B3E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F9056F" w:rsidRPr="00B05933">
        <w:rPr>
          <w:rFonts w:ascii="Arial" w:hAnsi="Arial" w:cs="Arial"/>
          <w:bCs/>
          <w:sz w:val="20"/>
          <w:lang w:val="en-GB"/>
        </w:rPr>
        <w:t xml:space="preserve">poultrymeat </w:t>
      </w:r>
      <w:r w:rsidR="00267B3E" w:rsidRPr="00B05933">
        <w:rPr>
          <w:rFonts w:ascii="Arial" w:hAnsi="Arial" w:cs="Arial"/>
          <w:bCs/>
          <w:sz w:val="20"/>
          <w:lang w:val="en-GB"/>
        </w:rPr>
        <w:t>went down</w:t>
      </w:r>
      <w:r w:rsidR="00700480" w:rsidRPr="00B05933">
        <w:rPr>
          <w:rFonts w:ascii="Arial" w:hAnsi="Arial" w:cs="Arial"/>
          <w:bCs/>
          <w:sz w:val="20"/>
          <w:lang w:val="en-GB"/>
        </w:rPr>
        <w:t>,</w:t>
      </w:r>
      <w:r w:rsidR="00267B3E" w:rsidRPr="00B05933">
        <w:rPr>
          <w:rFonts w:ascii="Arial" w:hAnsi="Arial" w:cs="Arial"/>
          <w:bCs/>
          <w:sz w:val="20"/>
          <w:lang w:val="en-GB"/>
        </w:rPr>
        <w:t xml:space="preserve"> by 1.0</w:t>
      </w:r>
      <w:r w:rsidR="00F44BC5">
        <w:rPr>
          <w:rFonts w:ascii="Arial" w:hAnsi="Arial" w:cs="Arial"/>
          <w:bCs/>
          <w:sz w:val="20"/>
          <w:lang w:val="en-GB"/>
        </w:rPr>
        <w:t> </w:t>
      </w:r>
      <w:r w:rsidR="00267B3E" w:rsidRPr="00B05933">
        <w:rPr>
          <w:rFonts w:ascii="Arial" w:hAnsi="Arial" w:cs="Arial"/>
          <w:bCs/>
          <w:sz w:val="20"/>
          <w:lang w:val="en-GB"/>
        </w:rPr>
        <w:t>kg (-2.3%), 0.6</w:t>
      </w:r>
      <w:r w:rsidR="00F44BC5">
        <w:rPr>
          <w:rFonts w:ascii="Arial" w:hAnsi="Arial" w:cs="Arial"/>
          <w:bCs/>
          <w:sz w:val="20"/>
          <w:lang w:val="en-GB"/>
        </w:rPr>
        <w:t> </w:t>
      </w:r>
      <w:r w:rsidR="00267B3E" w:rsidRPr="00B05933">
        <w:rPr>
          <w:rFonts w:ascii="Arial" w:hAnsi="Arial" w:cs="Arial"/>
          <w:bCs/>
          <w:sz w:val="20"/>
          <w:lang w:val="en-GB"/>
        </w:rPr>
        <w:t>kg (-7.3%)</w:t>
      </w:r>
      <w:r w:rsidR="00C170E1">
        <w:rPr>
          <w:rFonts w:ascii="Arial" w:hAnsi="Arial" w:cs="Arial"/>
          <w:bCs/>
          <w:sz w:val="20"/>
          <w:lang w:val="en-GB"/>
        </w:rPr>
        <w:t>,</w:t>
      </w:r>
      <w:r w:rsidR="00700480" w:rsidRPr="00B05933">
        <w:rPr>
          <w:rFonts w:ascii="Arial" w:hAnsi="Arial" w:cs="Arial"/>
          <w:bCs/>
          <w:sz w:val="20"/>
          <w:lang w:val="en-GB"/>
        </w:rPr>
        <w:t xml:space="preserve"> and</w:t>
      </w:r>
      <w:r w:rsidR="00267B3E" w:rsidRPr="00B05933">
        <w:rPr>
          <w:rFonts w:ascii="Arial" w:hAnsi="Arial" w:cs="Arial"/>
          <w:bCs/>
          <w:sz w:val="20"/>
          <w:lang w:val="en-GB"/>
        </w:rPr>
        <w:t xml:space="preserve"> 0.9</w:t>
      </w:r>
      <w:r w:rsidR="00F44BC5">
        <w:rPr>
          <w:rFonts w:ascii="Arial" w:hAnsi="Arial" w:cs="Arial"/>
          <w:bCs/>
          <w:sz w:val="20"/>
          <w:lang w:val="en-GB"/>
        </w:rPr>
        <w:t> </w:t>
      </w:r>
      <w:r w:rsidR="00267B3E" w:rsidRPr="00B05933">
        <w:rPr>
          <w:rFonts w:ascii="Arial" w:hAnsi="Arial" w:cs="Arial"/>
          <w:bCs/>
          <w:sz w:val="20"/>
          <w:lang w:val="en-GB"/>
        </w:rPr>
        <w:t>kg (-3.5%), respectively.</w:t>
      </w:r>
    </w:p>
    <w:p w:rsidR="000D44B2" w:rsidRPr="00B05933" w:rsidRDefault="000D44B2" w:rsidP="00037696">
      <w:pPr>
        <w:spacing w:before="120" w:after="120"/>
        <w:ind w:firstLine="567"/>
        <w:jc w:val="both"/>
        <w:rPr>
          <w:rFonts w:ascii="Arial" w:hAnsi="Arial" w:cs="Arial"/>
          <w:bCs/>
          <w:sz w:val="20"/>
          <w:lang w:val="en-GB"/>
        </w:rPr>
      </w:pPr>
      <w:r w:rsidRPr="00B05933">
        <w:rPr>
          <w:rFonts w:ascii="Arial" w:hAnsi="Arial" w:cs="Arial"/>
          <w:b/>
          <w:sz w:val="20"/>
          <w:lang w:val="en-GB"/>
        </w:rPr>
        <w:t>Total fish consumption</w:t>
      </w:r>
      <w:r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02057B" w:rsidRPr="00B05933">
        <w:rPr>
          <w:rFonts w:ascii="Arial" w:hAnsi="Arial" w:cs="Arial"/>
          <w:bCs/>
          <w:sz w:val="20"/>
          <w:lang w:val="en-GB"/>
        </w:rPr>
        <w:t>saw a drop</w:t>
      </w:r>
      <w:r w:rsidRPr="00B05933">
        <w:rPr>
          <w:rFonts w:ascii="Arial" w:hAnsi="Arial" w:cs="Arial"/>
          <w:bCs/>
          <w:sz w:val="20"/>
          <w:lang w:val="en-GB"/>
        </w:rPr>
        <w:t xml:space="preserve"> by 0.</w:t>
      </w:r>
      <w:r w:rsidR="0002057B" w:rsidRPr="00B05933">
        <w:rPr>
          <w:rFonts w:ascii="Arial" w:hAnsi="Arial" w:cs="Arial"/>
          <w:bCs/>
          <w:sz w:val="20"/>
          <w:lang w:val="en-GB"/>
        </w:rPr>
        <w:t>4</w:t>
      </w:r>
      <w:r w:rsidR="00F44BC5">
        <w:rPr>
          <w:rFonts w:ascii="Arial" w:hAnsi="Arial" w:cs="Arial"/>
          <w:bCs/>
          <w:sz w:val="20"/>
          <w:lang w:val="en-GB"/>
        </w:rPr>
        <w:t> </w:t>
      </w:r>
      <w:r w:rsidR="00CF5482" w:rsidRPr="00B05933">
        <w:rPr>
          <w:rFonts w:ascii="Arial" w:hAnsi="Arial" w:cs="Arial"/>
          <w:bCs/>
          <w:sz w:val="20"/>
          <w:lang w:val="en-GB"/>
        </w:rPr>
        <w:t>kg (</w:t>
      </w:r>
      <w:r w:rsidR="0002057B" w:rsidRPr="00B05933">
        <w:rPr>
          <w:rFonts w:ascii="Arial" w:hAnsi="Arial" w:cs="Arial"/>
          <w:bCs/>
          <w:sz w:val="20"/>
          <w:lang w:val="en-GB"/>
        </w:rPr>
        <w:t>-7</w:t>
      </w:r>
      <w:r w:rsidR="00CF5482" w:rsidRPr="00B05933">
        <w:rPr>
          <w:rFonts w:ascii="Arial" w:hAnsi="Arial" w:cs="Arial"/>
          <w:bCs/>
          <w:sz w:val="20"/>
          <w:lang w:val="en-GB"/>
        </w:rPr>
        <w:t>.</w:t>
      </w:r>
      <w:r w:rsidR="0002057B" w:rsidRPr="00B05933">
        <w:rPr>
          <w:rFonts w:ascii="Arial" w:hAnsi="Arial" w:cs="Arial"/>
          <w:bCs/>
          <w:sz w:val="20"/>
          <w:lang w:val="en-GB"/>
        </w:rPr>
        <w:t>5</w:t>
      </w:r>
      <w:r w:rsidRPr="00B05933">
        <w:rPr>
          <w:rFonts w:ascii="Arial" w:hAnsi="Arial" w:cs="Arial"/>
          <w:bCs/>
          <w:sz w:val="20"/>
          <w:lang w:val="en-GB"/>
        </w:rPr>
        <w:t>%).</w:t>
      </w:r>
    </w:p>
    <w:p w:rsidR="00C44B6F" w:rsidRPr="00B05933" w:rsidRDefault="000D44B2" w:rsidP="00037696">
      <w:pPr>
        <w:spacing w:before="120" w:after="120"/>
        <w:ind w:firstLine="567"/>
        <w:jc w:val="both"/>
        <w:rPr>
          <w:rFonts w:ascii="Arial" w:hAnsi="Arial" w:cs="Arial"/>
          <w:bCs/>
          <w:sz w:val="20"/>
          <w:lang w:val="en-GB"/>
        </w:rPr>
      </w:pPr>
      <w:r w:rsidRPr="00B05933">
        <w:rPr>
          <w:rFonts w:ascii="Arial" w:hAnsi="Arial" w:cs="Arial"/>
          <w:b/>
          <w:bCs/>
          <w:sz w:val="20"/>
          <w:lang w:val="en-GB"/>
        </w:rPr>
        <w:t xml:space="preserve">Consumption of </w:t>
      </w:r>
      <w:r w:rsidR="00833562">
        <w:rPr>
          <w:rFonts w:ascii="Arial" w:hAnsi="Arial" w:cs="Arial"/>
          <w:b/>
          <w:bCs/>
          <w:sz w:val="20"/>
          <w:lang w:val="en-GB"/>
        </w:rPr>
        <w:t>drinking</w:t>
      </w:r>
      <w:r w:rsidR="00CF5482" w:rsidRPr="00B05933">
        <w:rPr>
          <w:rFonts w:ascii="Arial" w:hAnsi="Arial" w:cs="Arial"/>
          <w:b/>
          <w:bCs/>
          <w:sz w:val="20"/>
          <w:lang w:val="en-GB"/>
        </w:rPr>
        <w:t xml:space="preserve"> </w:t>
      </w:r>
      <w:r w:rsidRPr="00B05933">
        <w:rPr>
          <w:rFonts w:ascii="Arial" w:hAnsi="Arial" w:cs="Arial"/>
          <w:b/>
          <w:bCs/>
          <w:sz w:val="20"/>
          <w:lang w:val="en-GB"/>
        </w:rPr>
        <w:t xml:space="preserve">milk </w:t>
      </w:r>
      <w:r w:rsidR="00300853" w:rsidRPr="00B05933">
        <w:rPr>
          <w:rFonts w:ascii="Arial" w:hAnsi="Arial" w:cs="Arial"/>
          <w:bCs/>
          <w:sz w:val="20"/>
          <w:lang w:val="en-GB"/>
        </w:rPr>
        <w:t xml:space="preserve">rose by </w:t>
      </w:r>
      <w:r w:rsidR="0002057B" w:rsidRPr="00B05933">
        <w:rPr>
          <w:rFonts w:ascii="Arial" w:hAnsi="Arial" w:cs="Arial"/>
          <w:bCs/>
          <w:sz w:val="20"/>
          <w:lang w:val="en-GB"/>
        </w:rPr>
        <w:t>3</w:t>
      </w:r>
      <w:r w:rsidR="007D6725" w:rsidRPr="00B05933">
        <w:rPr>
          <w:rFonts w:ascii="Arial" w:hAnsi="Arial" w:cs="Arial"/>
          <w:bCs/>
          <w:sz w:val="20"/>
          <w:lang w:val="en-GB"/>
        </w:rPr>
        <w:t>.</w:t>
      </w:r>
      <w:r w:rsidR="00300853" w:rsidRPr="00B05933">
        <w:rPr>
          <w:rFonts w:ascii="Arial" w:hAnsi="Arial" w:cs="Arial"/>
          <w:bCs/>
          <w:sz w:val="20"/>
          <w:lang w:val="en-GB"/>
        </w:rPr>
        <w:t>3</w:t>
      </w:r>
      <w:r w:rsidR="00833562">
        <w:rPr>
          <w:rFonts w:ascii="Arial" w:hAnsi="Arial" w:cs="Arial"/>
          <w:bCs/>
          <w:sz w:val="20"/>
          <w:lang w:val="en-GB"/>
        </w:rPr>
        <w:t> </w:t>
      </w:r>
      <w:r w:rsidR="00300853" w:rsidRPr="00B05933">
        <w:rPr>
          <w:rFonts w:ascii="Arial" w:hAnsi="Arial" w:cs="Arial"/>
          <w:bCs/>
          <w:sz w:val="20"/>
          <w:lang w:val="en-GB"/>
        </w:rPr>
        <w:t>kg (</w:t>
      </w:r>
      <w:r w:rsidR="0002057B" w:rsidRPr="00B05933">
        <w:rPr>
          <w:rFonts w:ascii="Arial" w:hAnsi="Arial" w:cs="Arial"/>
          <w:bCs/>
          <w:sz w:val="20"/>
          <w:lang w:val="en-GB"/>
        </w:rPr>
        <w:t>+5</w:t>
      </w:r>
      <w:r w:rsidR="00300853" w:rsidRPr="00B05933">
        <w:rPr>
          <w:rFonts w:ascii="Arial" w:hAnsi="Arial" w:cs="Arial"/>
          <w:bCs/>
          <w:sz w:val="20"/>
          <w:lang w:val="en-GB"/>
        </w:rPr>
        <w:t>.</w:t>
      </w:r>
      <w:r w:rsidR="0002057B" w:rsidRPr="00B05933">
        <w:rPr>
          <w:rFonts w:ascii="Arial" w:hAnsi="Arial" w:cs="Arial"/>
          <w:bCs/>
          <w:sz w:val="20"/>
          <w:lang w:val="en-GB"/>
        </w:rPr>
        <w:t>6</w:t>
      </w:r>
      <w:r w:rsidR="00300853" w:rsidRPr="00B05933">
        <w:rPr>
          <w:rFonts w:ascii="Arial" w:hAnsi="Arial" w:cs="Arial"/>
          <w:bCs/>
          <w:sz w:val="20"/>
          <w:lang w:val="en-GB"/>
        </w:rPr>
        <w:t>%)</w:t>
      </w:r>
      <w:proofErr w:type="gramStart"/>
      <w:r w:rsidR="00300853" w:rsidRPr="00B05933">
        <w:rPr>
          <w:rFonts w:ascii="Arial" w:hAnsi="Arial" w:cs="Arial"/>
          <w:bCs/>
          <w:sz w:val="20"/>
          <w:lang w:val="en-GB"/>
        </w:rPr>
        <w:t>,</w:t>
      </w:r>
      <w:proofErr w:type="gramEnd"/>
      <w:r w:rsidR="00620E39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02057B" w:rsidRPr="00B05933">
        <w:rPr>
          <w:rFonts w:ascii="Arial" w:hAnsi="Arial" w:cs="Arial"/>
          <w:bCs/>
          <w:sz w:val="20"/>
          <w:lang w:val="en-GB"/>
        </w:rPr>
        <w:t xml:space="preserve">while </w:t>
      </w:r>
      <w:r w:rsidR="00300853" w:rsidRPr="00B05933">
        <w:rPr>
          <w:rFonts w:ascii="Arial" w:hAnsi="Arial" w:cs="Arial"/>
          <w:b/>
          <w:bCs/>
          <w:sz w:val="20"/>
          <w:lang w:val="en-GB"/>
        </w:rPr>
        <w:t>c</w:t>
      </w:r>
      <w:r w:rsidR="00C44B6F" w:rsidRPr="00B05933">
        <w:rPr>
          <w:rFonts w:ascii="Arial" w:hAnsi="Arial" w:cs="Arial"/>
          <w:b/>
          <w:bCs/>
          <w:sz w:val="20"/>
          <w:lang w:val="en-GB"/>
        </w:rPr>
        <w:t>heese</w:t>
      </w:r>
      <w:r w:rsidR="00C44B6F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C44B6F" w:rsidRPr="00B05933">
        <w:rPr>
          <w:rFonts w:ascii="Arial" w:hAnsi="Arial" w:cs="Arial"/>
          <w:b/>
          <w:bCs/>
          <w:sz w:val="20"/>
          <w:lang w:val="en-GB"/>
        </w:rPr>
        <w:t>consumption</w:t>
      </w:r>
      <w:r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BD01C5" w:rsidRPr="00B05933">
        <w:rPr>
          <w:rFonts w:ascii="Arial" w:hAnsi="Arial" w:cs="Arial"/>
          <w:bCs/>
          <w:sz w:val="20"/>
          <w:lang w:val="en-GB"/>
        </w:rPr>
        <w:t>was lower</w:t>
      </w:r>
      <w:r w:rsidR="00C44B6F" w:rsidRPr="00B05933">
        <w:rPr>
          <w:rFonts w:ascii="Arial" w:hAnsi="Arial" w:cs="Arial"/>
          <w:bCs/>
          <w:sz w:val="20"/>
          <w:lang w:val="en-GB"/>
        </w:rPr>
        <w:t xml:space="preserve"> </w:t>
      </w:r>
      <w:r w:rsidRPr="00B05933">
        <w:rPr>
          <w:rFonts w:ascii="Arial" w:hAnsi="Arial" w:cs="Arial"/>
          <w:bCs/>
          <w:sz w:val="20"/>
          <w:lang w:val="en-GB"/>
        </w:rPr>
        <w:t xml:space="preserve">by </w:t>
      </w:r>
      <w:r w:rsidR="00C44B6F" w:rsidRPr="00B05933">
        <w:rPr>
          <w:rFonts w:ascii="Arial" w:hAnsi="Arial" w:cs="Arial"/>
          <w:bCs/>
          <w:sz w:val="20"/>
          <w:lang w:val="en-GB"/>
        </w:rPr>
        <w:t>0</w:t>
      </w:r>
      <w:r w:rsidRPr="00B05933">
        <w:rPr>
          <w:rFonts w:ascii="Arial" w:hAnsi="Arial" w:cs="Arial"/>
          <w:bCs/>
          <w:sz w:val="20"/>
          <w:lang w:val="en-GB"/>
        </w:rPr>
        <w:t>.</w:t>
      </w:r>
      <w:r w:rsidR="00A1223E" w:rsidRPr="00B05933">
        <w:rPr>
          <w:rFonts w:ascii="Arial" w:hAnsi="Arial" w:cs="Arial"/>
          <w:bCs/>
          <w:sz w:val="20"/>
          <w:lang w:val="en-GB"/>
        </w:rPr>
        <w:t>7</w:t>
      </w:r>
      <w:r w:rsidR="007B4328" w:rsidRPr="00B05933">
        <w:rPr>
          <w:rFonts w:ascii="Arial" w:hAnsi="Arial" w:cs="Arial"/>
          <w:bCs/>
          <w:sz w:val="20"/>
          <w:lang w:val="en-GB"/>
        </w:rPr>
        <w:t> </w:t>
      </w:r>
      <w:r w:rsidRPr="00B05933">
        <w:rPr>
          <w:rFonts w:ascii="Arial" w:hAnsi="Arial" w:cs="Arial"/>
          <w:bCs/>
          <w:sz w:val="20"/>
          <w:lang w:val="en-GB"/>
        </w:rPr>
        <w:t>kg (</w:t>
      </w:r>
      <w:r w:rsidR="003F4E5B" w:rsidRPr="00B05933">
        <w:rPr>
          <w:rFonts w:ascii="Arial" w:hAnsi="Arial" w:cs="Arial"/>
          <w:bCs/>
          <w:sz w:val="20"/>
          <w:lang w:val="en-GB"/>
        </w:rPr>
        <w:t>-</w:t>
      </w:r>
      <w:r w:rsidR="00A1223E" w:rsidRPr="00B05933">
        <w:rPr>
          <w:rFonts w:ascii="Arial" w:hAnsi="Arial" w:cs="Arial"/>
          <w:bCs/>
          <w:sz w:val="20"/>
          <w:lang w:val="en-GB"/>
        </w:rPr>
        <w:t>5</w:t>
      </w:r>
      <w:r w:rsidRPr="00B05933">
        <w:rPr>
          <w:rFonts w:ascii="Arial" w:hAnsi="Arial" w:cs="Arial"/>
          <w:bCs/>
          <w:sz w:val="20"/>
          <w:lang w:val="en-GB"/>
        </w:rPr>
        <w:t>.</w:t>
      </w:r>
      <w:r w:rsidR="00A1223E" w:rsidRPr="00B05933">
        <w:rPr>
          <w:rFonts w:ascii="Arial" w:hAnsi="Arial" w:cs="Arial"/>
          <w:bCs/>
          <w:sz w:val="20"/>
          <w:lang w:val="en-GB"/>
        </w:rPr>
        <w:t>2</w:t>
      </w:r>
      <w:r w:rsidRPr="00B05933">
        <w:rPr>
          <w:rFonts w:ascii="Arial" w:hAnsi="Arial" w:cs="Arial"/>
          <w:bCs/>
          <w:sz w:val="20"/>
          <w:lang w:val="en-GB"/>
        </w:rPr>
        <w:t>%).</w:t>
      </w:r>
    </w:p>
    <w:p w:rsidR="007B4328" w:rsidRPr="00B05933" w:rsidRDefault="000D44B2" w:rsidP="00037696">
      <w:pPr>
        <w:spacing w:before="120" w:after="120"/>
        <w:ind w:firstLine="567"/>
        <w:jc w:val="both"/>
        <w:rPr>
          <w:rFonts w:ascii="Arial" w:hAnsi="Arial" w:cs="Arial"/>
          <w:bCs/>
          <w:sz w:val="20"/>
          <w:lang w:val="en-GB"/>
        </w:rPr>
      </w:pPr>
      <w:r w:rsidRPr="00B05933">
        <w:rPr>
          <w:rFonts w:ascii="Arial" w:hAnsi="Arial" w:cs="Arial"/>
          <w:b/>
          <w:sz w:val="20"/>
          <w:lang w:val="en-GB"/>
        </w:rPr>
        <w:t xml:space="preserve">Total consumption of fats and oils </w:t>
      </w:r>
      <w:r w:rsidR="007B4328" w:rsidRPr="00B05933">
        <w:rPr>
          <w:rFonts w:ascii="Arial" w:hAnsi="Arial" w:cs="Arial"/>
          <w:sz w:val="20"/>
          <w:lang w:val="en-GB"/>
        </w:rPr>
        <w:t>was up</w:t>
      </w:r>
      <w:r w:rsidRPr="00B05933">
        <w:rPr>
          <w:rFonts w:ascii="Arial" w:hAnsi="Arial" w:cs="Arial"/>
          <w:b/>
          <w:sz w:val="20"/>
          <w:lang w:val="en-GB"/>
        </w:rPr>
        <w:t xml:space="preserve"> </w:t>
      </w:r>
      <w:r w:rsidRPr="00B05933">
        <w:rPr>
          <w:rFonts w:ascii="Arial" w:hAnsi="Arial" w:cs="Arial"/>
          <w:bCs/>
          <w:sz w:val="20"/>
          <w:lang w:val="en-GB"/>
        </w:rPr>
        <w:t>by 0.</w:t>
      </w:r>
      <w:r w:rsidR="00DC3EBB" w:rsidRPr="00B05933">
        <w:rPr>
          <w:rFonts w:ascii="Arial" w:hAnsi="Arial" w:cs="Arial"/>
          <w:bCs/>
          <w:sz w:val="20"/>
          <w:lang w:val="en-GB"/>
        </w:rPr>
        <w:t>2</w:t>
      </w:r>
      <w:r w:rsidR="00833562">
        <w:rPr>
          <w:rFonts w:ascii="Arial" w:hAnsi="Arial" w:cs="Arial"/>
          <w:bCs/>
          <w:sz w:val="20"/>
          <w:lang w:val="en-GB"/>
        </w:rPr>
        <w:t> </w:t>
      </w:r>
      <w:r w:rsidRPr="00B05933">
        <w:rPr>
          <w:rFonts w:ascii="Arial" w:hAnsi="Arial" w:cs="Arial"/>
          <w:bCs/>
          <w:sz w:val="20"/>
          <w:lang w:val="en-GB"/>
        </w:rPr>
        <w:t xml:space="preserve">kg </w:t>
      </w:r>
      <w:r w:rsidR="00DC3EBB" w:rsidRPr="00B05933">
        <w:rPr>
          <w:rFonts w:ascii="Arial" w:hAnsi="Arial" w:cs="Arial"/>
          <w:bCs/>
          <w:sz w:val="20"/>
          <w:lang w:val="en-GB"/>
        </w:rPr>
        <w:t>(</w:t>
      </w:r>
      <w:r w:rsidR="00283E2C" w:rsidRPr="00B05933">
        <w:rPr>
          <w:rFonts w:ascii="Arial" w:hAnsi="Arial" w:cs="Arial"/>
          <w:bCs/>
          <w:sz w:val="20"/>
          <w:lang w:val="en-GB"/>
        </w:rPr>
        <w:t>+</w:t>
      </w:r>
      <w:r w:rsidR="00DC3EBB" w:rsidRPr="00B05933">
        <w:rPr>
          <w:rFonts w:ascii="Arial" w:hAnsi="Arial" w:cs="Arial"/>
          <w:bCs/>
          <w:sz w:val="20"/>
          <w:lang w:val="en-GB"/>
        </w:rPr>
        <w:t>0</w:t>
      </w:r>
      <w:r w:rsidRPr="00B05933">
        <w:rPr>
          <w:rFonts w:ascii="Arial" w:hAnsi="Arial" w:cs="Arial"/>
          <w:bCs/>
          <w:sz w:val="20"/>
          <w:lang w:val="en-GB"/>
        </w:rPr>
        <w:t>.</w:t>
      </w:r>
      <w:r w:rsidR="00283E2C" w:rsidRPr="00B05933">
        <w:rPr>
          <w:rFonts w:ascii="Arial" w:hAnsi="Arial" w:cs="Arial"/>
          <w:bCs/>
          <w:sz w:val="20"/>
          <w:lang w:val="en-GB"/>
        </w:rPr>
        <w:t>8</w:t>
      </w:r>
      <w:r w:rsidRPr="00B05933">
        <w:rPr>
          <w:rFonts w:ascii="Arial" w:hAnsi="Arial" w:cs="Arial"/>
          <w:bCs/>
          <w:sz w:val="20"/>
          <w:lang w:val="en-GB"/>
        </w:rPr>
        <w:t xml:space="preserve">%). </w:t>
      </w:r>
      <w:r w:rsidR="00283E2C" w:rsidRPr="00B05933">
        <w:rPr>
          <w:rFonts w:ascii="Arial" w:hAnsi="Arial" w:cs="Arial"/>
          <w:bCs/>
          <w:sz w:val="20"/>
          <w:lang w:val="en-GB"/>
        </w:rPr>
        <w:t>C</w:t>
      </w:r>
      <w:r w:rsidR="00E80AC7" w:rsidRPr="00B05933">
        <w:rPr>
          <w:rFonts w:ascii="Arial" w:hAnsi="Arial" w:cs="Arial"/>
          <w:bCs/>
          <w:sz w:val="20"/>
          <w:lang w:val="en-GB"/>
        </w:rPr>
        <w:t xml:space="preserve">onsumption </w:t>
      </w:r>
      <w:r w:rsidR="00283E2C" w:rsidRPr="00B05933">
        <w:rPr>
          <w:rFonts w:ascii="Arial" w:hAnsi="Arial" w:cs="Arial"/>
          <w:bCs/>
          <w:sz w:val="20"/>
          <w:lang w:val="en-GB"/>
        </w:rPr>
        <w:t xml:space="preserve">of </w:t>
      </w:r>
      <w:r w:rsidR="00833562" w:rsidRPr="00B05933">
        <w:rPr>
          <w:rFonts w:ascii="Arial" w:hAnsi="Arial" w:cs="Arial"/>
          <w:bCs/>
          <w:sz w:val="20"/>
          <w:lang w:val="en-GB"/>
        </w:rPr>
        <w:t xml:space="preserve">edible </w:t>
      </w:r>
      <w:r w:rsidR="00283E2C" w:rsidRPr="00B05933">
        <w:rPr>
          <w:rFonts w:ascii="Arial" w:hAnsi="Arial" w:cs="Arial"/>
          <w:bCs/>
          <w:sz w:val="20"/>
          <w:lang w:val="en-GB"/>
        </w:rPr>
        <w:t>vegetable fats</w:t>
      </w:r>
      <w:r w:rsidR="00833562">
        <w:rPr>
          <w:rFonts w:ascii="Arial" w:hAnsi="Arial" w:cs="Arial"/>
          <w:bCs/>
          <w:sz w:val="20"/>
          <w:lang w:val="en-GB"/>
        </w:rPr>
        <w:t>,</w:t>
      </w:r>
      <w:r w:rsidR="00283E2C" w:rsidRPr="00B05933">
        <w:rPr>
          <w:rFonts w:ascii="Arial" w:hAnsi="Arial" w:cs="Arial"/>
          <w:bCs/>
          <w:sz w:val="20"/>
          <w:lang w:val="en-GB"/>
        </w:rPr>
        <w:t xml:space="preserve"> incl. </w:t>
      </w:r>
      <w:r w:rsidR="00833562" w:rsidRPr="00B05933">
        <w:rPr>
          <w:rFonts w:ascii="Arial" w:hAnsi="Arial" w:cs="Arial"/>
          <w:bCs/>
          <w:sz w:val="20"/>
          <w:lang w:val="en-GB"/>
        </w:rPr>
        <w:t>oils</w:t>
      </w:r>
      <w:r w:rsidR="00833562">
        <w:rPr>
          <w:rFonts w:ascii="Arial" w:hAnsi="Arial" w:cs="Arial"/>
          <w:bCs/>
          <w:sz w:val="20"/>
          <w:lang w:val="en-GB"/>
        </w:rPr>
        <w:t>,</w:t>
      </w:r>
      <w:r w:rsidR="00283E2C" w:rsidRPr="00B05933">
        <w:rPr>
          <w:rFonts w:ascii="Arial" w:hAnsi="Arial" w:cs="Arial"/>
          <w:bCs/>
          <w:sz w:val="20"/>
          <w:lang w:val="en-GB"/>
        </w:rPr>
        <w:t xml:space="preserve"> went up by 0.5</w:t>
      </w:r>
      <w:r w:rsidR="00833562">
        <w:rPr>
          <w:rFonts w:ascii="Arial" w:hAnsi="Arial" w:cs="Arial"/>
          <w:bCs/>
          <w:sz w:val="20"/>
          <w:lang w:val="en-GB"/>
        </w:rPr>
        <w:t> </w:t>
      </w:r>
      <w:r w:rsidR="00283E2C" w:rsidRPr="00B05933">
        <w:rPr>
          <w:rFonts w:ascii="Arial" w:hAnsi="Arial" w:cs="Arial"/>
          <w:bCs/>
          <w:sz w:val="20"/>
          <w:lang w:val="en-GB"/>
        </w:rPr>
        <w:t>kg (+3.0%). B</w:t>
      </w:r>
      <w:r w:rsidR="00895B4B" w:rsidRPr="00B05933">
        <w:rPr>
          <w:rFonts w:ascii="Arial" w:hAnsi="Arial" w:cs="Arial"/>
          <w:bCs/>
          <w:sz w:val="20"/>
          <w:lang w:val="en-GB"/>
        </w:rPr>
        <w:t>utter</w:t>
      </w:r>
      <w:r w:rsidR="00283E2C" w:rsidRPr="00B05933">
        <w:rPr>
          <w:rFonts w:ascii="Arial" w:hAnsi="Arial" w:cs="Arial"/>
          <w:bCs/>
          <w:sz w:val="20"/>
          <w:lang w:val="en-GB"/>
        </w:rPr>
        <w:t xml:space="preserve"> consumption</w:t>
      </w:r>
      <w:r w:rsidR="0069344A" w:rsidRPr="00B05933">
        <w:rPr>
          <w:rFonts w:ascii="Arial" w:hAnsi="Arial" w:cs="Arial"/>
          <w:bCs/>
          <w:sz w:val="20"/>
          <w:lang w:val="en-GB"/>
        </w:rPr>
        <w:t xml:space="preserve"> as well as</w:t>
      </w:r>
      <w:r w:rsidR="00895B4B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69344A" w:rsidRPr="00B05933">
        <w:rPr>
          <w:rFonts w:ascii="Arial" w:hAnsi="Arial" w:cs="Arial"/>
          <w:bCs/>
          <w:sz w:val="20"/>
          <w:lang w:val="en-GB"/>
        </w:rPr>
        <w:t xml:space="preserve">consumption of </w:t>
      </w:r>
      <w:r w:rsidR="007B4328" w:rsidRPr="00B05933">
        <w:rPr>
          <w:rFonts w:ascii="Arial" w:hAnsi="Arial" w:cs="Arial"/>
          <w:bCs/>
          <w:sz w:val="20"/>
          <w:lang w:val="en-GB"/>
        </w:rPr>
        <w:t>lard</w:t>
      </w:r>
      <w:r w:rsidR="00833562">
        <w:rPr>
          <w:rFonts w:ascii="Arial" w:hAnsi="Arial" w:cs="Arial"/>
          <w:bCs/>
          <w:sz w:val="20"/>
          <w:lang w:val="en-GB"/>
        </w:rPr>
        <w:t>,</w:t>
      </w:r>
      <w:r w:rsidR="007B4328" w:rsidRPr="00B05933">
        <w:rPr>
          <w:rFonts w:ascii="Arial" w:hAnsi="Arial" w:cs="Arial"/>
          <w:bCs/>
          <w:sz w:val="20"/>
          <w:lang w:val="en-GB"/>
        </w:rPr>
        <w:t xml:space="preserve"> incl. </w:t>
      </w:r>
      <w:r w:rsidR="00833562" w:rsidRPr="00B05933">
        <w:rPr>
          <w:rFonts w:ascii="Arial" w:hAnsi="Arial" w:cs="Arial"/>
          <w:bCs/>
          <w:sz w:val="20"/>
          <w:lang w:val="en-GB"/>
        </w:rPr>
        <w:t>bacon</w:t>
      </w:r>
      <w:r w:rsidR="00833562">
        <w:rPr>
          <w:rFonts w:ascii="Arial" w:hAnsi="Arial" w:cs="Arial"/>
          <w:bCs/>
          <w:sz w:val="20"/>
          <w:lang w:val="en-GB"/>
        </w:rPr>
        <w:t>,</w:t>
      </w:r>
      <w:r w:rsidR="007B4328" w:rsidRPr="00B05933">
        <w:rPr>
          <w:rFonts w:ascii="Arial" w:hAnsi="Arial" w:cs="Arial"/>
          <w:bCs/>
          <w:sz w:val="20"/>
          <w:lang w:val="en-GB"/>
        </w:rPr>
        <w:t xml:space="preserve"> went down</w:t>
      </w:r>
      <w:r w:rsidR="00103E80" w:rsidRPr="00B05933">
        <w:rPr>
          <w:rFonts w:ascii="Arial" w:hAnsi="Arial" w:cs="Arial"/>
          <w:bCs/>
          <w:sz w:val="20"/>
          <w:lang w:val="en-GB"/>
        </w:rPr>
        <w:t>,</w:t>
      </w:r>
      <w:r w:rsidR="007B4328" w:rsidRPr="00B05933">
        <w:rPr>
          <w:rFonts w:ascii="Arial" w:hAnsi="Arial" w:cs="Arial"/>
          <w:bCs/>
          <w:sz w:val="20"/>
          <w:lang w:val="en-GB"/>
        </w:rPr>
        <w:t xml:space="preserve"> by </w:t>
      </w:r>
      <w:r w:rsidR="00400A1C" w:rsidRPr="00B05933">
        <w:rPr>
          <w:rFonts w:ascii="Arial" w:hAnsi="Arial" w:cs="Arial"/>
          <w:bCs/>
          <w:sz w:val="20"/>
          <w:lang w:val="en-GB"/>
        </w:rPr>
        <w:t>0</w:t>
      </w:r>
      <w:r w:rsidR="007D6725" w:rsidRPr="00B05933">
        <w:rPr>
          <w:rFonts w:ascii="Arial" w:hAnsi="Arial" w:cs="Arial"/>
          <w:bCs/>
          <w:sz w:val="20"/>
          <w:lang w:val="en-GB"/>
        </w:rPr>
        <w:t>.</w:t>
      </w:r>
      <w:r w:rsidR="000A3A56" w:rsidRPr="00B05933">
        <w:rPr>
          <w:rFonts w:ascii="Arial" w:hAnsi="Arial" w:cs="Arial"/>
          <w:bCs/>
          <w:sz w:val="20"/>
          <w:lang w:val="en-GB"/>
        </w:rPr>
        <w:t>1</w:t>
      </w:r>
      <w:r w:rsidR="00833562">
        <w:rPr>
          <w:rFonts w:ascii="Arial" w:hAnsi="Arial" w:cs="Arial"/>
          <w:bCs/>
          <w:sz w:val="20"/>
          <w:lang w:val="en-GB"/>
        </w:rPr>
        <w:t> </w:t>
      </w:r>
      <w:r w:rsidR="00400A1C" w:rsidRPr="00B05933">
        <w:rPr>
          <w:rFonts w:ascii="Arial" w:hAnsi="Arial" w:cs="Arial"/>
          <w:bCs/>
          <w:sz w:val="20"/>
          <w:lang w:val="en-GB"/>
        </w:rPr>
        <w:t>kg (</w:t>
      </w:r>
      <w:r w:rsidR="000A3A56" w:rsidRPr="00B05933">
        <w:rPr>
          <w:rFonts w:ascii="Arial" w:hAnsi="Arial" w:cs="Arial"/>
          <w:bCs/>
          <w:sz w:val="20"/>
          <w:lang w:val="en-GB"/>
        </w:rPr>
        <w:t>-1</w:t>
      </w:r>
      <w:r w:rsidR="00400A1C" w:rsidRPr="00B05933">
        <w:rPr>
          <w:rFonts w:ascii="Arial" w:hAnsi="Arial" w:cs="Arial"/>
          <w:bCs/>
          <w:sz w:val="20"/>
          <w:lang w:val="en-GB"/>
        </w:rPr>
        <w:t>.</w:t>
      </w:r>
      <w:r w:rsidR="000A3A56" w:rsidRPr="00B05933">
        <w:rPr>
          <w:rFonts w:ascii="Arial" w:hAnsi="Arial" w:cs="Arial"/>
          <w:bCs/>
          <w:sz w:val="20"/>
          <w:lang w:val="en-GB"/>
        </w:rPr>
        <w:t>9</w:t>
      </w:r>
      <w:r w:rsidR="00400A1C" w:rsidRPr="00B05933">
        <w:rPr>
          <w:rFonts w:ascii="Arial" w:hAnsi="Arial" w:cs="Arial"/>
          <w:bCs/>
          <w:sz w:val="20"/>
          <w:lang w:val="en-GB"/>
        </w:rPr>
        <w:t>%)</w:t>
      </w:r>
      <w:r w:rsidR="000A3A56" w:rsidRPr="00B05933">
        <w:rPr>
          <w:rFonts w:ascii="Arial" w:hAnsi="Arial" w:cs="Arial"/>
          <w:bCs/>
          <w:sz w:val="20"/>
          <w:lang w:val="en-GB"/>
        </w:rPr>
        <w:t xml:space="preserve"> and</w:t>
      </w:r>
      <w:r w:rsidR="00400A1C" w:rsidRPr="00B05933">
        <w:rPr>
          <w:rFonts w:ascii="Arial" w:hAnsi="Arial" w:cs="Arial"/>
          <w:bCs/>
          <w:sz w:val="20"/>
          <w:lang w:val="en-GB"/>
        </w:rPr>
        <w:t xml:space="preserve"> 0.</w:t>
      </w:r>
      <w:r w:rsidR="000A3A56" w:rsidRPr="00B05933">
        <w:rPr>
          <w:rFonts w:ascii="Arial" w:hAnsi="Arial" w:cs="Arial"/>
          <w:bCs/>
          <w:sz w:val="20"/>
          <w:lang w:val="en-GB"/>
        </w:rPr>
        <w:t>2</w:t>
      </w:r>
      <w:r w:rsidR="00833562">
        <w:rPr>
          <w:rFonts w:ascii="Arial" w:hAnsi="Arial" w:cs="Arial"/>
          <w:bCs/>
          <w:sz w:val="20"/>
          <w:lang w:val="en-GB"/>
        </w:rPr>
        <w:t> </w:t>
      </w:r>
      <w:r w:rsidR="00400A1C" w:rsidRPr="00B05933">
        <w:rPr>
          <w:rFonts w:ascii="Arial" w:hAnsi="Arial" w:cs="Arial"/>
          <w:bCs/>
          <w:sz w:val="20"/>
          <w:lang w:val="en-GB"/>
        </w:rPr>
        <w:t>kg (</w:t>
      </w:r>
      <w:r w:rsidR="000A3A56" w:rsidRPr="00B05933">
        <w:rPr>
          <w:rFonts w:ascii="Arial" w:hAnsi="Arial" w:cs="Arial"/>
          <w:bCs/>
          <w:sz w:val="20"/>
          <w:lang w:val="en-GB"/>
        </w:rPr>
        <w:t>-4</w:t>
      </w:r>
      <w:r w:rsidR="00400A1C" w:rsidRPr="00B05933">
        <w:rPr>
          <w:rFonts w:ascii="Arial" w:hAnsi="Arial" w:cs="Arial"/>
          <w:bCs/>
          <w:sz w:val="20"/>
          <w:lang w:val="en-GB"/>
        </w:rPr>
        <w:t>.</w:t>
      </w:r>
      <w:r w:rsidR="000A3A56" w:rsidRPr="00B05933">
        <w:rPr>
          <w:rFonts w:ascii="Arial" w:hAnsi="Arial" w:cs="Arial"/>
          <w:bCs/>
          <w:sz w:val="20"/>
          <w:lang w:val="en-GB"/>
        </w:rPr>
        <w:t>3</w:t>
      </w:r>
      <w:r w:rsidR="00400A1C" w:rsidRPr="00B05933">
        <w:rPr>
          <w:rFonts w:ascii="Arial" w:hAnsi="Arial" w:cs="Arial"/>
          <w:bCs/>
          <w:sz w:val="20"/>
          <w:lang w:val="en-GB"/>
        </w:rPr>
        <w:t>%), respectively.</w:t>
      </w:r>
    </w:p>
    <w:p w:rsidR="00BC5935" w:rsidRPr="00B05933" w:rsidRDefault="000D44B2" w:rsidP="00037696">
      <w:pPr>
        <w:spacing w:before="120" w:after="120"/>
        <w:ind w:firstLine="567"/>
        <w:jc w:val="both"/>
        <w:rPr>
          <w:rFonts w:ascii="Arial" w:hAnsi="Arial" w:cs="Arial"/>
          <w:bCs/>
          <w:sz w:val="20"/>
          <w:lang w:val="en-GB"/>
        </w:rPr>
      </w:pPr>
      <w:r w:rsidRPr="00B05933">
        <w:rPr>
          <w:rFonts w:ascii="Arial" w:hAnsi="Arial" w:cs="Arial"/>
          <w:b/>
          <w:bCs/>
          <w:sz w:val="20"/>
          <w:lang w:val="en-GB"/>
        </w:rPr>
        <w:t>Consumption of fruit in terms of fresh produce</w:t>
      </w:r>
      <w:r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0F0C9F" w:rsidRPr="00B05933">
        <w:rPr>
          <w:rFonts w:ascii="Arial" w:hAnsi="Arial" w:cs="Arial"/>
          <w:bCs/>
          <w:sz w:val="20"/>
          <w:lang w:val="en-GB"/>
        </w:rPr>
        <w:t>went up</w:t>
      </w:r>
      <w:r w:rsidRPr="00B05933">
        <w:rPr>
          <w:rFonts w:ascii="Arial" w:hAnsi="Arial" w:cs="Arial"/>
          <w:bCs/>
          <w:sz w:val="20"/>
          <w:lang w:val="en-GB"/>
        </w:rPr>
        <w:t xml:space="preserve"> by </w:t>
      </w:r>
      <w:r w:rsidR="000F0C9F" w:rsidRPr="00B05933">
        <w:rPr>
          <w:rFonts w:ascii="Arial" w:hAnsi="Arial" w:cs="Arial"/>
          <w:bCs/>
          <w:sz w:val="20"/>
          <w:lang w:val="en-GB"/>
        </w:rPr>
        <w:t>2</w:t>
      </w:r>
      <w:r w:rsidRPr="00B05933">
        <w:rPr>
          <w:rFonts w:ascii="Arial" w:hAnsi="Arial" w:cs="Arial"/>
          <w:bCs/>
          <w:sz w:val="20"/>
          <w:lang w:val="en-GB"/>
        </w:rPr>
        <w:t>.</w:t>
      </w:r>
      <w:r w:rsidR="000F0C9F" w:rsidRPr="00B05933">
        <w:rPr>
          <w:rFonts w:ascii="Arial" w:hAnsi="Arial" w:cs="Arial"/>
          <w:bCs/>
          <w:sz w:val="20"/>
          <w:lang w:val="en-GB"/>
        </w:rPr>
        <w:t>2</w:t>
      </w:r>
      <w:r w:rsidR="00833562">
        <w:rPr>
          <w:rFonts w:ascii="Arial" w:hAnsi="Arial" w:cs="Arial"/>
          <w:bCs/>
          <w:sz w:val="20"/>
          <w:lang w:val="en-GB"/>
        </w:rPr>
        <w:t> </w:t>
      </w:r>
      <w:r w:rsidRPr="00B05933">
        <w:rPr>
          <w:rFonts w:ascii="Arial" w:hAnsi="Arial" w:cs="Arial"/>
          <w:bCs/>
          <w:sz w:val="20"/>
          <w:lang w:val="en-GB"/>
        </w:rPr>
        <w:t>kg (</w:t>
      </w:r>
      <w:r w:rsidR="000F0C9F" w:rsidRPr="00B05933">
        <w:rPr>
          <w:rFonts w:ascii="Arial" w:hAnsi="Arial" w:cs="Arial"/>
          <w:bCs/>
          <w:sz w:val="20"/>
          <w:lang w:val="en-GB"/>
        </w:rPr>
        <w:t>+2</w:t>
      </w:r>
      <w:r w:rsidRPr="00B05933">
        <w:rPr>
          <w:rFonts w:ascii="Arial" w:hAnsi="Arial" w:cs="Arial"/>
          <w:bCs/>
          <w:sz w:val="20"/>
          <w:lang w:val="en-GB"/>
        </w:rPr>
        <w:t>.</w:t>
      </w:r>
      <w:r w:rsidR="000F0C9F" w:rsidRPr="00B05933">
        <w:rPr>
          <w:rFonts w:ascii="Arial" w:hAnsi="Arial" w:cs="Arial"/>
          <w:bCs/>
          <w:sz w:val="20"/>
          <w:lang w:val="en-GB"/>
        </w:rPr>
        <w:t>9</w:t>
      </w:r>
      <w:r w:rsidRPr="00B05933">
        <w:rPr>
          <w:rFonts w:ascii="Arial" w:hAnsi="Arial" w:cs="Arial"/>
          <w:bCs/>
          <w:sz w:val="20"/>
          <w:lang w:val="en-GB"/>
        </w:rPr>
        <w:t xml:space="preserve">%) </w:t>
      </w:r>
      <w:r w:rsidR="00400A1C" w:rsidRPr="00B05933">
        <w:rPr>
          <w:rFonts w:ascii="Arial" w:hAnsi="Arial" w:cs="Arial"/>
          <w:bCs/>
          <w:sz w:val="20"/>
          <w:lang w:val="en-GB"/>
        </w:rPr>
        <w:t xml:space="preserve">largely </w:t>
      </w:r>
      <w:r w:rsidRPr="00B05933">
        <w:rPr>
          <w:rFonts w:ascii="Arial" w:hAnsi="Arial" w:cs="Arial"/>
          <w:bCs/>
          <w:sz w:val="20"/>
          <w:lang w:val="en-GB"/>
        </w:rPr>
        <w:t xml:space="preserve">due to a </w:t>
      </w:r>
      <w:r w:rsidR="000F0C9F" w:rsidRPr="00B05933">
        <w:rPr>
          <w:rFonts w:ascii="Arial" w:hAnsi="Arial" w:cs="Arial"/>
          <w:bCs/>
          <w:sz w:val="20"/>
          <w:lang w:val="en-GB"/>
        </w:rPr>
        <w:t>higher</w:t>
      </w:r>
      <w:r w:rsidRPr="00B05933">
        <w:rPr>
          <w:rFonts w:ascii="Arial" w:hAnsi="Arial" w:cs="Arial"/>
          <w:bCs/>
          <w:sz w:val="20"/>
          <w:lang w:val="en-GB"/>
        </w:rPr>
        <w:t xml:space="preserve"> consumption of </w:t>
      </w:r>
      <w:r w:rsidR="00400A1C" w:rsidRPr="00B05933">
        <w:rPr>
          <w:rFonts w:ascii="Arial" w:hAnsi="Arial" w:cs="Arial"/>
          <w:bCs/>
          <w:sz w:val="20"/>
          <w:lang w:val="en-GB"/>
        </w:rPr>
        <w:t>temperate</w:t>
      </w:r>
      <w:r w:rsidRPr="00B05933">
        <w:rPr>
          <w:rFonts w:ascii="Arial" w:hAnsi="Arial" w:cs="Arial"/>
          <w:bCs/>
          <w:sz w:val="20"/>
          <w:lang w:val="en-GB"/>
        </w:rPr>
        <w:t xml:space="preserve"> zone fruits</w:t>
      </w:r>
      <w:r w:rsidR="0017628B" w:rsidRPr="00B05933">
        <w:rPr>
          <w:rFonts w:ascii="Arial" w:hAnsi="Arial" w:cs="Arial"/>
          <w:bCs/>
          <w:sz w:val="20"/>
          <w:lang w:val="en-GB"/>
        </w:rPr>
        <w:t xml:space="preserve"> by </w:t>
      </w:r>
      <w:r w:rsidR="000F0C9F" w:rsidRPr="00B05933">
        <w:rPr>
          <w:rFonts w:ascii="Arial" w:hAnsi="Arial" w:cs="Arial"/>
          <w:bCs/>
          <w:sz w:val="20"/>
          <w:lang w:val="en-GB"/>
        </w:rPr>
        <w:t>2</w:t>
      </w:r>
      <w:r w:rsidR="0017628B" w:rsidRPr="00B05933">
        <w:rPr>
          <w:rFonts w:ascii="Arial" w:hAnsi="Arial" w:cs="Arial"/>
          <w:bCs/>
          <w:sz w:val="20"/>
          <w:lang w:val="en-GB"/>
        </w:rPr>
        <w:t>.2</w:t>
      </w:r>
      <w:r w:rsidR="00833562">
        <w:rPr>
          <w:rFonts w:ascii="Arial" w:hAnsi="Arial" w:cs="Arial"/>
          <w:bCs/>
          <w:sz w:val="20"/>
          <w:lang w:val="en-GB"/>
        </w:rPr>
        <w:t> </w:t>
      </w:r>
      <w:r w:rsidR="0017628B" w:rsidRPr="00B05933">
        <w:rPr>
          <w:rFonts w:ascii="Arial" w:hAnsi="Arial" w:cs="Arial"/>
          <w:bCs/>
          <w:sz w:val="20"/>
          <w:lang w:val="en-GB"/>
        </w:rPr>
        <w:t>kg</w:t>
      </w:r>
      <w:r w:rsidR="00453583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833562">
        <w:rPr>
          <w:rFonts w:ascii="Arial" w:hAnsi="Arial" w:cs="Arial"/>
          <w:bCs/>
          <w:sz w:val="20"/>
          <w:lang w:val="en-GB"/>
        </w:rPr>
        <w:t>(</w:t>
      </w:r>
      <w:r w:rsidR="00453583" w:rsidRPr="00B05933">
        <w:rPr>
          <w:rFonts w:ascii="Arial" w:hAnsi="Arial" w:cs="Arial"/>
          <w:bCs/>
          <w:sz w:val="20"/>
          <w:lang w:val="en-GB"/>
        </w:rPr>
        <w:t>-</w:t>
      </w:r>
      <w:r w:rsidR="00A12B6D" w:rsidRPr="00B05933">
        <w:rPr>
          <w:rFonts w:ascii="Arial" w:hAnsi="Arial" w:cs="Arial"/>
          <w:bCs/>
          <w:sz w:val="20"/>
          <w:lang w:val="en-GB"/>
        </w:rPr>
        <w:t>5</w:t>
      </w:r>
      <w:r w:rsidR="0017628B" w:rsidRPr="00B05933">
        <w:rPr>
          <w:rFonts w:ascii="Arial" w:hAnsi="Arial" w:cs="Arial"/>
          <w:bCs/>
          <w:sz w:val="20"/>
          <w:lang w:val="en-GB"/>
        </w:rPr>
        <w:t>.</w:t>
      </w:r>
      <w:r w:rsidR="00A12B6D" w:rsidRPr="00B05933">
        <w:rPr>
          <w:rFonts w:ascii="Arial" w:hAnsi="Arial" w:cs="Arial"/>
          <w:bCs/>
          <w:sz w:val="20"/>
          <w:lang w:val="en-GB"/>
        </w:rPr>
        <w:t>1</w:t>
      </w:r>
      <w:r w:rsidR="0017628B" w:rsidRPr="00B05933">
        <w:rPr>
          <w:rFonts w:ascii="Arial" w:hAnsi="Arial" w:cs="Arial"/>
          <w:bCs/>
          <w:sz w:val="20"/>
          <w:lang w:val="en-GB"/>
        </w:rPr>
        <w:t>%)</w:t>
      </w:r>
      <w:r w:rsidR="008502D7" w:rsidRPr="00B05933">
        <w:rPr>
          <w:rFonts w:ascii="Arial" w:hAnsi="Arial" w:cs="Arial"/>
          <w:bCs/>
          <w:sz w:val="20"/>
          <w:lang w:val="en-GB"/>
        </w:rPr>
        <w:t>, of which t</w:t>
      </w:r>
      <w:r w:rsidR="00453583" w:rsidRPr="00B05933">
        <w:rPr>
          <w:rFonts w:ascii="Arial" w:hAnsi="Arial" w:cs="Arial"/>
          <w:bCs/>
          <w:sz w:val="20"/>
          <w:lang w:val="en-GB"/>
        </w:rPr>
        <w:t>he main contributors</w:t>
      </w:r>
      <w:r w:rsidR="008502D7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453583" w:rsidRPr="00B05933">
        <w:rPr>
          <w:rFonts w:ascii="Arial" w:hAnsi="Arial" w:cs="Arial"/>
          <w:bCs/>
          <w:sz w:val="20"/>
          <w:lang w:val="en-GB"/>
        </w:rPr>
        <w:t>were</w:t>
      </w:r>
      <w:r w:rsidRPr="00B05933">
        <w:rPr>
          <w:rFonts w:ascii="Arial" w:hAnsi="Arial" w:cs="Arial"/>
          <w:bCs/>
          <w:sz w:val="20"/>
          <w:lang w:val="en-GB"/>
        </w:rPr>
        <w:t xml:space="preserve"> apples</w:t>
      </w:r>
      <w:r w:rsidR="0017628B" w:rsidRPr="00B05933">
        <w:rPr>
          <w:rFonts w:ascii="Arial" w:hAnsi="Arial" w:cs="Arial"/>
          <w:bCs/>
          <w:sz w:val="20"/>
          <w:lang w:val="en-GB"/>
        </w:rPr>
        <w:t xml:space="preserve">, plums, </w:t>
      </w:r>
      <w:r w:rsidR="00A164BF" w:rsidRPr="00B05933">
        <w:rPr>
          <w:rFonts w:ascii="Arial" w:hAnsi="Arial" w:cs="Arial"/>
          <w:bCs/>
          <w:sz w:val="20"/>
          <w:lang w:val="en-GB"/>
        </w:rPr>
        <w:t>apricots and</w:t>
      </w:r>
      <w:r w:rsidR="0017628B" w:rsidRPr="00B05933">
        <w:rPr>
          <w:rFonts w:ascii="Arial" w:hAnsi="Arial" w:cs="Arial"/>
          <w:bCs/>
          <w:sz w:val="20"/>
          <w:lang w:val="en-GB"/>
        </w:rPr>
        <w:t xml:space="preserve"> strawberries. Consumption of subtropical and tropical fruits</w:t>
      </w:r>
      <w:r w:rsidR="00642D2A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BC5935" w:rsidRPr="00B05933">
        <w:rPr>
          <w:rFonts w:ascii="Arial" w:hAnsi="Arial" w:cs="Arial"/>
          <w:bCs/>
          <w:sz w:val="20"/>
          <w:lang w:val="en-GB"/>
        </w:rPr>
        <w:t>stood unchanged</w:t>
      </w:r>
      <w:r w:rsidR="001C4FEB" w:rsidRPr="00B05933">
        <w:rPr>
          <w:rFonts w:ascii="Arial" w:hAnsi="Arial" w:cs="Arial"/>
          <w:bCs/>
          <w:sz w:val="20"/>
          <w:lang w:val="en-GB"/>
        </w:rPr>
        <w:t xml:space="preserve"> compared to 2012.</w:t>
      </w:r>
    </w:p>
    <w:p w:rsidR="00BC5935" w:rsidRPr="00B05933" w:rsidRDefault="000D44B2" w:rsidP="00037696">
      <w:pPr>
        <w:spacing w:before="120" w:after="120"/>
        <w:ind w:firstLine="567"/>
        <w:jc w:val="both"/>
        <w:rPr>
          <w:rFonts w:ascii="Arial" w:hAnsi="Arial" w:cs="Arial"/>
          <w:bCs/>
          <w:sz w:val="20"/>
          <w:lang w:val="en-GB"/>
        </w:rPr>
      </w:pPr>
      <w:r w:rsidRPr="00B05933">
        <w:rPr>
          <w:rFonts w:ascii="Arial" w:hAnsi="Arial" w:cs="Arial"/>
          <w:b/>
          <w:bCs/>
          <w:sz w:val="20"/>
          <w:lang w:val="en-GB"/>
        </w:rPr>
        <w:t>Consumption of vegetables in terms of fresh produce</w:t>
      </w:r>
      <w:r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1F6A22" w:rsidRPr="00B05933">
        <w:rPr>
          <w:rFonts w:ascii="Arial" w:hAnsi="Arial" w:cs="Arial"/>
          <w:bCs/>
          <w:sz w:val="20"/>
          <w:lang w:val="en-GB"/>
        </w:rPr>
        <w:t>rose</w:t>
      </w:r>
      <w:r w:rsidR="00CB2EDC" w:rsidRPr="00B05933">
        <w:rPr>
          <w:rFonts w:ascii="Arial" w:hAnsi="Arial" w:cs="Arial"/>
          <w:bCs/>
          <w:sz w:val="20"/>
          <w:lang w:val="en-GB"/>
        </w:rPr>
        <w:t xml:space="preserve"> </w:t>
      </w:r>
      <w:r w:rsidRPr="00B05933">
        <w:rPr>
          <w:rFonts w:ascii="Arial" w:hAnsi="Arial" w:cs="Arial"/>
          <w:bCs/>
          <w:sz w:val="20"/>
          <w:lang w:val="en-GB"/>
        </w:rPr>
        <w:t xml:space="preserve">by </w:t>
      </w:r>
      <w:r w:rsidR="001F6A22" w:rsidRPr="00B05933">
        <w:rPr>
          <w:rFonts w:ascii="Arial" w:hAnsi="Arial" w:cs="Arial"/>
          <w:bCs/>
          <w:sz w:val="20"/>
          <w:lang w:val="en-GB"/>
        </w:rPr>
        <w:t>5</w:t>
      </w:r>
      <w:r w:rsidRPr="00B05933">
        <w:rPr>
          <w:rFonts w:ascii="Arial" w:hAnsi="Arial" w:cs="Arial"/>
          <w:bCs/>
          <w:sz w:val="20"/>
          <w:lang w:val="en-GB"/>
        </w:rPr>
        <w:t>.</w:t>
      </w:r>
      <w:r w:rsidR="001F6A22" w:rsidRPr="00B05933">
        <w:rPr>
          <w:rFonts w:ascii="Arial" w:hAnsi="Arial" w:cs="Arial"/>
          <w:bCs/>
          <w:sz w:val="20"/>
          <w:lang w:val="en-GB"/>
        </w:rPr>
        <w:t>1</w:t>
      </w:r>
      <w:r w:rsidR="00833562">
        <w:rPr>
          <w:rFonts w:ascii="Arial" w:hAnsi="Arial" w:cs="Arial"/>
          <w:bCs/>
          <w:sz w:val="20"/>
          <w:lang w:val="en-GB"/>
        </w:rPr>
        <w:t> </w:t>
      </w:r>
      <w:r w:rsidRPr="00B05933">
        <w:rPr>
          <w:rFonts w:ascii="Arial" w:hAnsi="Arial" w:cs="Arial"/>
          <w:bCs/>
          <w:sz w:val="20"/>
          <w:lang w:val="en-GB"/>
        </w:rPr>
        <w:t>kg (</w:t>
      </w:r>
      <w:r w:rsidR="001F6A22" w:rsidRPr="00B05933">
        <w:rPr>
          <w:rFonts w:ascii="Arial" w:hAnsi="Arial" w:cs="Arial"/>
          <w:bCs/>
          <w:sz w:val="20"/>
          <w:lang w:val="en-GB"/>
        </w:rPr>
        <w:t>+6</w:t>
      </w:r>
      <w:r w:rsidRPr="00B05933">
        <w:rPr>
          <w:rFonts w:ascii="Arial" w:hAnsi="Arial" w:cs="Arial"/>
          <w:bCs/>
          <w:sz w:val="20"/>
          <w:lang w:val="en-GB"/>
        </w:rPr>
        <w:t>.</w:t>
      </w:r>
      <w:r w:rsidR="001F6A22" w:rsidRPr="00B05933">
        <w:rPr>
          <w:rFonts w:ascii="Arial" w:hAnsi="Arial" w:cs="Arial"/>
          <w:bCs/>
          <w:sz w:val="20"/>
          <w:lang w:val="en-GB"/>
        </w:rPr>
        <w:t>5</w:t>
      </w:r>
      <w:r w:rsidRPr="00B05933">
        <w:rPr>
          <w:rFonts w:ascii="Arial" w:hAnsi="Arial" w:cs="Arial"/>
          <w:bCs/>
          <w:sz w:val="20"/>
          <w:lang w:val="en-GB"/>
        </w:rPr>
        <w:t>%)</w:t>
      </w:r>
      <w:r w:rsidR="001F6A22" w:rsidRPr="00B05933">
        <w:rPr>
          <w:rFonts w:ascii="Arial" w:hAnsi="Arial" w:cs="Arial"/>
          <w:bCs/>
          <w:sz w:val="20"/>
          <w:lang w:val="en-GB"/>
        </w:rPr>
        <w:t xml:space="preserve"> largely due to a higher </w:t>
      </w:r>
      <w:r w:rsidR="00DE6162" w:rsidRPr="00B05933">
        <w:rPr>
          <w:rFonts w:ascii="Arial" w:hAnsi="Arial" w:cs="Arial"/>
          <w:bCs/>
          <w:sz w:val="20"/>
          <w:lang w:val="en-GB"/>
        </w:rPr>
        <w:t>consumption of tomatoes, onion, carrots</w:t>
      </w:r>
      <w:r w:rsidR="00F31DC1" w:rsidRPr="00B05933">
        <w:rPr>
          <w:rFonts w:ascii="Arial" w:hAnsi="Arial" w:cs="Arial"/>
          <w:bCs/>
          <w:sz w:val="20"/>
          <w:lang w:val="en-GB"/>
        </w:rPr>
        <w:t>,</w:t>
      </w:r>
      <w:r w:rsidR="00950D86" w:rsidRPr="00B05933">
        <w:rPr>
          <w:rFonts w:ascii="Arial" w:hAnsi="Arial" w:cs="Arial"/>
          <w:bCs/>
          <w:sz w:val="20"/>
          <w:lang w:val="en-GB"/>
        </w:rPr>
        <w:t xml:space="preserve"> </w:t>
      </w:r>
      <w:r w:rsidR="00F31DC1" w:rsidRPr="00B05933">
        <w:rPr>
          <w:rFonts w:ascii="Arial" w:hAnsi="Arial" w:cs="Arial"/>
          <w:bCs/>
          <w:sz w:val="20"/>
          <w:lang w:val="en-GB"/>
        </w:rPr>
        <w:t>melons</w:t>
      </w:r>
      <w:r w:rsidR="00C170E1">
        <w:rPr>
          <w:rFonts w:ascii="Arial" w:hAnsi="Arial" w:cs="Arial"/>
          <w:bCs/>
          <w:sz w:val="20"/>
          <w:lang w:val="en-GB"/>
        </w:rPr>
        <w:t>,</w:t>
      </w:r>
      <w:r w:rsidR="00F31DC1" w:rsidRPr="00B05933">
        <w:rPr>
          <w:rFonts w:ascii="Arial" w:hAnsi="Arial" w:cs="Arial"/>
          <w:bCs/>
          <w:sz w:val="20"/>
          <w:lang w:val="en-GB"/>
        </w:rPr>
        <w:t xml:space="preserve"> and </w:t>
      </w:r>
      <w:r w:rsidR="00950D86" w:rsidRPr="00B05933">
        <w:rPr>
          <w:rFonts w:ascii="Arial" w:hAnsi="Arial" w:cs="Arial"/>
          <w:bCs/>
          <w:sz w:val="20"/>
          <w:lang w:val="en-GB"/>
        </w:rPr>
        <w:t>other vegetables</w:t>
      </w:r>
      <w:r w:rsidR="00F31DC1" w:rsidRPr="00B05933">
        <w:rPr>
          <w:rFonts w:ascii="Arial" w:hAnsi="Arial" w:cs="Arial"/>
          <w:bCs/>
          <w:sz w:val="20"/>
          <w:lang w:val="en-GB"/>
        </w:rPr>
        <w:t>.</w:t>
      </w:r>
      <w:r w:rsidRPr="00B05933">
        <w:rPr>
          <w:rFonts w:ascii="Arial" w:hAnsi="Arial" w:cs="Arial"/>
          <w:bCs/>
          <w:sz w:val="20"/>
          <w:lang w:val="en-GB"/>
        </w:rPr>
        <w:t xml:space="preserve"> </w:t>
      </w:r>
    </w:p>
    <w:p w:rsidR="00393F8E" w:rsidRPr="00B05933" w:rsidRDefault="00A16E6B" w:rsidP="00B65D0E">
      <w:pPr>
        <w:spacing w:before="120" w:after="120"/>
        <w:ind w:firstLine="567"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B05933">
        <w:rPr>
          <w:rFonts w:ascii="Arial" w:hAnsi="Arial" w:cs="Arial"/>
          <w:b/>
          <w:sz w:val="20"/>
          <w:szCs w:val="20"/>
          <w:lang w:val="en-GB"/>
        </w:rPr>
        <w:t>P</w:t>
      </w:r>
      <w:r w:rsidR="0020527B" w:rsidRPr="00B05933">
        <w:rPr>
          <w:rFonts w:ascii="Arial" w:hAnsi="Arial" w:cs="Arial"/>
          <w:b/>
          <w:sz w:val="20"/>
          <w:szCs w:val="20"/>
          <w:lang w:val="en-GB"/>
        </w:rPr>
        <w:t>otato</w:t>
      </w:r>
      <w:r w:rsidRPr="00B05933">
        <w:rPr>
          <w:rFonts w:ascii="Arial" w:hAnsi="Arial" w:cs="Arial"/>
          <w:b/>
          <w:sz w:val="20"/>
          <w:szCs w:val="20"/>
          <w:lang w:val="en-GB"/>
        </w:rPr>
        <w:t xml:space="preserve"> consumption</w:t>
      </w:r>
      <w:r w:rsidR="0020527B" w:rsidRPr="00B05933">
        <w:rPr>
          <w:rFonts w:ascii="Arial" w:hAnsi="Arial" w:cs="Arial"/>
          <w:sz w:val="20"/>
          <w:szCs w:val="20"/>
          <w:lang w:val="en-GB"/>
        </w:rPr>
        <w:t xml:space="preserve"> was down</w:t>
      </w:r>
      <w:r w:rsidR="000D44B2" w:rsidRPr="00B05933">
        <w:rPr>
          <w:rFonts w:ascii="Arial" w:hAnsi="Arial" w:cs="Arial"/>
          <w:bCs/>
          <w:sz w:val="20"/>
          <w:szCs w:val="20"/>
          <w:lang w:val="en-GB"/>
        </w:rPr>
        <w:t xml:space="preserve"> by</w:t>
      </w:r>
      <w:r w:rsidR="00F42AA9" w:rsidRPr="00B05933">
        <w:rPr>
          <w:rFonts w:ascii="Arial" w:hAnsi="Arial" w:cs="Arial"/>
          <w:bCs/>
          <w:sz w:val="20"/>
          <w:szCs w:val="20"/>
          <w:lang w:val="en-GB"/>
        </w:rPr>
        <w:t> </w:t>
      </w:r>
      <w:r w:rsidR="00404180" w:rsidRPr="00B05933">
        <w:rPr>
          <w:rFonts w:ascii="Arial" w:hAnsi="Arial" w:cs="Arial"/>
          <w:bCs/>
          <w:sz w:val="20"/>
          <w:szCs w:val="20"/>
          <w:lang w:val="en-GB"/>
        </w:rPr>
        <w:t>0</w:t>
      </w:r>
      <w:r w:rsidR="000D44B2" w:rsidRPr="00B05933">
        <w:rPr>
          <w:rFonts w:ascii="Arial" w:hAnsi="Arial" w:cs="Arial"/>
          <w:bCs/>
          <w:sz w:val="20"/>
          <w:szCs w:val="20"/>
          <w:lang w:val="en-GB"/>
        </w:rPr>
        <w:t>.</w:t>
      </w:r>
      <w:r w:rsidR="00404180" w:rsidRPr="00B05933">
        <w:rPr>
          <w:rFonts w:ascii="Arial" w:hAnsi="Arial" w:cs="Arial"/>
          <w:bCs/>
          <w:sz w:val="20"/>
          <w:szCs w:val="20"/>
          <w:lang w:val="en-GB"/>
        </w:rPr>
        <w:t>6</w:t>
      </w:r>
      <w:r w:rsidR="00833562">
        <w:rPr>
          <w:rFonts w:ascii="Arial" w:hAnsi="Arial" w:cs="Arial"/>
          <w:bCs/>
          <w:sz w:val="20"/>
          <w:szCs w:val="20"/>
          <w:lang w:val="en-GB"/>
        </w:rPr>
        <w:t> </w:t>
      </w:r>
      <w:r w:rsidR="000D44B2" w:rsidRPr="00B05933">
        <w:rPr>
          <w:rFonts w:ascii="Arial" w:hAnsi="Arial" w:cs="Arial"/>
          <w:bCs/>
          <w:sz w:val="20"/>
          <w:szCs w:val="20"/>
          <w:lang w:val="en-GB"/>
        </w:rPr>
        <w:t>kg (</w:t>
      </w:r>
      <w:r w:rsidR="00404180" w:rsidRPr="00B05933">
        <w:rPr>
          <w:rFonts w:ascii="Arial" w:hAnsi="Arial" w:cs="Arial"/>
          <w:bCs/>
          <w:sz w:val="20"/>
          <w:szCs w:val="20"/>
          <w:lang w:val="en-GB"/>
        </w:rPr>
        <w:t>-0</w:t>
      </w:r>
      <w:r w:rsidR="000D44B2" w:rsidRPr="00B05933">
        <w:rPr>
          <w:rFonts w:ascii="Arial" w:hAnsi="Arial" w:cs="Arial"/>
          <w:bCs/>
          <w:sz w:val="20"/>
          <w:szCs w:val="20"/>
          <w:lang w:val="en-GB"/>
        </w:rPr>
        <w:t>.</w:t>
      </w:r>
      <w:r w:rsidR="0020527B" w:rsidRPr="00B05933">
        <w:rPr>
          <w:rFonts w:ascii="Arial" w:hAnsi="Arial" w:cs="Arial"/>
          <w:bCs/>
          <w:sz w:val="20"/>
          <w:szCs w:val="20"/>
          <w:lang w:val="en-GB"/>
        </w:rPr>
        <w:t>9%)</w:t>
      </w:r>
      <w:r w:rsidR="000D7B3F" w:rsidRPr="00B05933">
        <w:rPr>
          <w:rFonts w:ascii="Arial" w:hAnsi="Arial" w:cs="Arial"/>
          <w:bCs/>
          <w:sz w:val="20"/>
          <w:szCs w:val="20"/>
          <w:lang w:val="en-GB"/>
        </w:rPr>
        <w:t>.</w:t>
      </w:r>
    </w:p>
    <w:p w:rsidR="000D44B2" w:rsidRPr="00B05933" w:rsidRDefault="000D7B3F" w:rsidP="00037696">
      <w:pPr>
        <w:spacing w:before="120" w:after="120"/>
        <w:ind w:firstLine="567"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B05933">
        <w:rPr>
          <w:rFonts w:ascii="Arial" w:hAnsi="Arial" w:cs="Arial"/>
          <w:b/>
          <w:sz w:val="20"/>
          <w:szCs w:val="20"/>
          <w:lang w:val="en-GB"/>
        </w:rPr>
        <w:t>S</w:t>
      </w:r>
      <w:r w:rsidR="000D44B2" w:rsidRPr="00B05933">
        <w:rPr>
          <w:rFonts w:ascii="Arial" w:hAnsi="Arial" w:cs="Arial"/>
          <w:b/>
          <w:sz w:val="20"/>
          <w:szCs w:val="20"/>
          <w:lang w:val="en-GB"/>
        </w:rPr>
        <w:t>ugar consumption</w:t>
      </w:r>
      <w:r w:rsidR="00631E1B" w:rsidRPr="00B05933">
        <w:rPr>
          <w:rFonts w:ascii="Arial" w:hAnsi="Arial" w:cs="Arial"/>
          <w:sz w:val="20"/>
          <w:szCs w:val="20"/>
          <w:lang w:val="en-GB"/>
        </w:rPr>
        <w:t xml:space="preserve"> </w:t>
      </w:r>
      <w:r w:rsidR="00A16E6B" w:rsidRPr="00B05933">
        <w:rPr>
          <w:rFonts w:ascii="Arial" w:hAnsi="Arial" w:cs="Arial"/>
          <w:sz w:val="20"/>
          <w:szCs w:val="20"/>
          <w:lang w:val="en-GB"/>
        </w:rPr>
        <w:t xml:space="preserve">fell </w:t>
      </w:r>
      <w:r w:rsidR="000D44B2" w:rsidRPr="00B05933">
        <w:rPr>
          <w:rFonts w:ascii="Arial" w:hAnsi="Arial" w:cs="Arial"/>
          <w:bCs/>
          <w:sz w:val="20"/>
          <w:szCs w:val="20"/>
          <w:lang w:val="en-GB"/>
        </w:rPr>
        <w:t xml:space="preserve">by </w:t>
      </w:r>
      <w:r w:rsidR="00A16E6B" w:rsidRPr="00B05933">
        <w:rPr>
          <w:rFonts w:ascii="Arial" w:hAnsi="Arial" w:cs="Arial"/>
          <w:bCs/>
          <w:sz w:val="20"/>
          <w:szCs w:val="20"/>
          <w:lang w:val="en-GB"/>
        </w:rPr>
        <w:t>1</w:t>
      </w:r>
      <w:r w:rsidR="000D44B2" w:rsidRPr="00B05933">
        <w:rPr>
          <w:rFonts w:ascii="Arial" w:hAnsi="Arial" w:cs="Arial"/>
          <w:bCs/>
          <w:sz w:val="20"/>
          <w:szCs w:val="20"/>
          <w:lang w:val="en-GB"/>
        </w:rPr>
        <w:t>.</w:t>
      </w:r>
      <w:r w:rsidR="0057557D" w:rsidRPr="00B05933">
        <w:rPr>
          <w:rFonts w:ascii="Arial" w:hAnsi="Arial" w:cs="Arial"/>
          <w:bCs/>
          <w:sz w:val="20"/>
          <w:szCs w:val="20"/>
          <w:lang w:val="en-GB"/>
        </w:rPr>
        <w:t>1</w:t>
      </w:r>
      <w:r w:rsidR="000D44B2" w:rsidRPr="00B05933">
        <w:rPr>
          <w:rFonts w:ascii="Arial" w:hAnsi="Arial" w:cs="Arial"/>
          <w:bCs/>
          <w:sz w:val="20"/>
          <w:szCs w:val="20"/>
          <w:lang w:val="en-GB"/>
        </w:rPr>
        <w:t> kg (</w:t>
      </w:r>
      <w:r w:rsidR="00A16E6B" w:rsidRPr="00B05933">
        <w:rPr>
          <w:rFonts w:ascii="Arial" w:hAnsi="Arial" w:cs="Arial"/>
          <w:bCs/>
          <w:sz w:val="20"/>
          <w:szCs w:val="20"/>
          <w:lang w:val="en-GB"/>
        </w:rPr>
        <w:t>-3</w:t>
      </w:r>
      <w:r w:rsidR="000D44B2" w:rsidRPr="00B05933">
        <w:rPr>
          <w:rFonts w:ascii="Arial" w:hAnsi="Arial" w:cs="Arial"/>
          <w:bCs/>
          <w:sz w:val="20"/>
          <w:szCs w:val="20"/>
          <w:lang w:val="en-GB"/>
        </w:rPr>
        <w:t>.</w:t>
      </w:r>
      <w:r w:rsidR="00A16E6B" w:rsidRPr="00B05933">
        <w:rPr>
          <w:rFonts w:ascii="Arial" w:hAnsi="Arial" w:cs="Arial"/>
          <w:bCs/>
          <w:sz w:val="20"/>
          <w:szCs w:val="20"/>
          <w:lang w:val="en-GB"/>
        </w:rPr>
        <w:t>3</w:t>
      </w:r>
      <w:r w:rsidR="000D44B2" w:rsidRPr="00B05933">
        <w:rPr>
          <w:rFonts w:ascii="Arial" w:hAnsi="Arial" w:cs="Arial"/>
          <w:bCs/>
          <w:sz w:val="20"/>
          <w:szCs w:val="20"/>
          <w:lang w:val="en-GB"/>
        </w:rPr>
        <w:t>%).</w:t>
      </w:r>
    </w:p>
    <w:p w:rsidR="000D44B2" w:rsidRPr="00B05933" w:rsidRDefault="000D44B2" w:rsidP="00037696">
      <w:pPr>
        <w:spacing w:before="120" w:after="120"/>
        <w:ind w:firstLine="567"/>
        <w:jc w:val="both"/>
        <w:rPr>
          <w:rFonts w:ascii="Arial" w:hAnsi="Arial" w:cs="Arial"/>
          <w:sz w:val="20"/>
          <w:lang w:val="en-GB"/>
        </w:rPr>
      </w:pPr>
      <w:r w:rsidRPr="00B05933">
        <w:rPr>
          <w:rFonts w:ascii="Arial" w:hAnsi="Arial" w:cs="Arial"/>
          <w:b/>
          <w:bCs/>
          <w:sz w:val="20"/>
          <w:lang w:val="en-GB"/>
        </w:rPr>
        <w:t xml:space="preserve">Total consumption of alcoholic beverages </w:t>
      </w:r>
      <w:r w:rsidRPr="00B05933">
        <w:rPr>
          <w:rFonts w:ascii="Arial" w:hAnsi="Arial" w:cs="Arial"/>
          <w:b/>
          <w:sz w:val="20"/>
          <w:lang w:val="en-GB"/>
        </w:rPr>
        <w:t xml:space="preserve">in </w:t>
      </w:r>
      <w:r w:rsidR="003C7EEF" w:rsidRPr="00B05933">
        <w:rPr>
          <w:rFonts w:ascii="Arial" w:hAnsi="Arial" w:cs="Arial"/>
          <w:b/>
          <w:sz w:val="20"/>
          <w:lang w:val="en-GB"/>
        </w:rPr>
        <w:t xml:space="preserve">terms of </w:t>
      </w:r>
      <w:r w:rsidRPr="00B05933">
        <w:rPr>
          <w:rFonts w:ascii="Arial" w:hAnsi="Arial" w:cs="Arial"/>
          <w:b/>
          <w:sz w:val="20"/>
          <w:lang w:val="en-GB"/>
        </w:rPr>
        <w:t xml:space="preserve">pure </w:t>
      </w:r>
      <w:r w:rsidR="00604ECC" w:rsidRPr="00B05933">
        <w:rPr>
          <w:rFonts w:ascii="Arial" w:hAnsi="Arial" w:cs="Arial"/>
          <w:b/>
          <w:sz w:val="20"/>
          <w:lang w:val="en-GB"/>
        </w:rPr>
        <w:t>alcohol</w:t>
      </w:r>
      <w:r w:rsidR="00604ECC" w:rsidRPr="00B05933">
        <w:rPr>
          <w:rFonts w:ascii="Arial" w:hAnsi="Arial" w:cs="Arial"/>
          <w:sz w:val="20"/>
          <w:lang w:val="en-GB"/>
        </w:rPr>
        <w:t xml:space="preserve"> decreased</w:t>
      </w:r>
      <w:r w:rsidR="0057557D" w:rsidRPr="00B05933">
        <w:rPr>
          <w:rFonts w:ascii="Arial" w:hAnsi="Arial" w:cs="Arial"/>
          <w:sz w:val="20"/>
          <w:lang w:val="en-GB"/>
        </w:rPr>
        <w:t xml:space="preserve"> by 0.1</w:t>
      </w:r>
      <w:r w:rsidR="00833562">
        <w:rPr>
          <w:rFonts w:ascii="Arial" w:hAnsi="Arial" w:cs="Arial"/>
          <w:sz w:val="20"/>
          <w:lang w:val="en-GB"/>
        </w:rPr>
        <w:t> </w:t>
      </w:r>
      <w:r w:rsidR="009618CD" w:rsidRPr="00B05933">
        <w:rPr>
          <w:rFonts w:ascii="Arial" w:hAnsi="Arial" w:cs="Arial"/>
          <w:sz w:val="20"/>
          <w:lang w:val="en-GB"/>
        </w:rPr>
        <w:t>litres</w:t>
      </w:r>
      <w:r w:rsidR="000D78F7" w:rsidRPr="00B05933">
        <w:rPr>
          <w:rFonts w:ascii="Arial" w:hAnsi="Arial" w:cs="Arial"/>
          <w:sz w:val="20"/>
          <w:lang w:val="en-GB"/>
        </w:rPr>
        <w:t xml:space="preserve"> (</w:t>
      </w:r>
      <w:r w:rsidR="00293F1B" w:rsidRPr="00B05933">
        <w:rPr>
          <w:rFonts w:ascii="Arial" w:hAnsi="Arial" w:cs="Arial"/>
          <w:sz w:val="20"/>
          <w:lang w:val="en-GB"/>
        </w:rPr>
        <w:t>-</w:t>
      </w:r>
      <w:r w:rsidR="00664680" w:rsidRPr="00B05933">
        <w:rPr>
          <w:rFonts w:ascii="Arial" w:hAnsi="Arial" w:cs="Arial"/>
          <w:sz w:val="20"/>
          <w:lang w:val="en-GB"/>
        </w:rPr>
        <w:t>1.</w:t>
      </w:r>
      <w:r w:rsidR="00293F1B" w:rsidRPr="00B05933">
        <w:rPr>
          <w:rFonts w:ascii="Arial" w:hAnsi="Arial" w:cs="Arial"/>
          <w:sz w:val="20"/>
          <w:lang w:val="en-GB"/>
        </w:rPr>
        <w:t>5</w:t>
      </w:r>
      <w:r w:rsidR="00664680" w:rsidRPr="00B05933">
        <w:rPr>
          <w:rFonts w:ascii="Arial" w:hAnsi="Arial" w:cs="Arial"/>
          <w:sz w:val="20"/>
          <w:lang w:val="en-GB"/>
        </w:rPr>
        <w:t>%)</w:t>
      </w:r>
      <w:r w:rsidR="0057557D" w:rsidRPr="00B05933">
        <w:rPr>
          <w:rFonts w:ascii="Arial" w:hAnsi="Arial" w:cs="Arial"/>
          <w:sz w:val="20"/>
          <w:lang w:val="en-GB"/>
        </w:rPr>
        <w:t>.</w:t>
      </w:r>
    </w:p>
    <w:p w:rsidR="000D44B2" w:rsidRPr="00B05933" w:rsidRDefault="000D44B2" w:rsidP="00037696">
      <w:pPr>
        <w:spacing w:before="120" w:after="120"/>
        <w:ind w:firstLine="567"/>
        <w:jc w:val="both"/>
        <w:rPr>
          <w:rFonts w:ascii="Arial" w:hAnsi="Arial" w:cs="Arial"/>
          <w:sz w:val="20"/>
          <w:lang w:val="en-GB"/>
        </w:rPr>
      </w:pPr>
      <w:r w:rsidRPr="00B05933">
        <w:rPr>
          <w:rFonts w:ascii="Arial" w:hAnsi="Arial" w:cs="Arial"/>
          <w:b/>
          <w:bCs/>
          <w:sz w:val="20"/>
          <w:lang w:val="en-GB"/>
        </w:rPr>
        <w:t>Cigarettes consumption</w:t>
      </w:r>
      <w:r w:rsidRPr="00B05933">
        <w:rPr>
          <w:rFonts w:ascii="Arial" w:hAnsi="Arial" w:cs="Arial"/>
          <w:sz w:val="20"/>
          <w:lang w:val="en-GB"/>
        </w:rPr>
        <w:t xml:space="preserve"> </w:t>
      </w:r>
      <w:r w:rsidR="00F13A58" w:rsidRPr="00B05933">
        <w:rPr>
          <w:rFonts w:ascii="Arial" w:hAnsi="Arial" w:cs="Arial"/>
          <w:sz w:val="20"/>
          <w:lang w:val="en-GB"/>
        </w:rPr>
        <w:t>fell</w:t>
      </w:r>
      <w:r w:rsidRPr="00B05933">
        <w:rPr>
          <w:rFonts w:ascii="Arial" w:hAnsi="Arial" w:cs="Arial"/>
          <w:sz w:val="20"/>
          <w:lang w:val="en-GB"/>
        </w:rPr>
        <w:t xml:space="preserve"> by 4</w:t>
      </w:r>
      <w:r w:rsidR="00293F1B" w:rsidRPr="00B05933">
        <w:rPr>
          <w:rFonts w:ascii="Arial" w:hAnsi="Arial" w:cs="Arial"/>
          <w:sz w:val="20"/>
          <w:lang w:val="en-GB"/>
        </w:rPr>
        <w:t>3</w:t>
      </w:r>
      <w:r w:rsidRPr="00B05933">
        <w:rPr>
          <w:rFonts w:ascii="Arial" w:hAnsi="Arial" w:cs="Arial"/>
          <w:sz w:val="20"/>
          <w:lang w:val="en-GB"/>
        </w:rPr>
        <w:t xml:space="preserve"> pieces (</w:t>
      </w:r>
      <w:r w:rsidR="00293F1B" w:rsidRPr="00B05933">
        <w:rPr>
          <w:rFonts w:ascii="Arial" w:hAnsi="Arial" w:cs="Arial"/>
          <w:sz w:val="20"/>
          <w:lang w:val="en-GB"/>
        </w:rPr>
        <w:t>-</w:t>
      </w:r>
      <w:r w:rsidRPr="00B05933">
        <w:rPr>
          <w:rFonts w:ascii="Arial" w:hAnsi="Arial" w:cs="Arial"/>
          <w:sz w:val="20"/>
          <w:lang w:val="en-GB"/>
        </w:rPr>
        <w:t>2.</w:t>
      </w:r>
      <w:r w:rsidR="00293F1B" w:rsidRPr="00B05933">
        <w:rPr>
          <w:rFonts w:ascii="Arial" w:hAnsi="Arial" w:cs="Arial"/>
          <w:sz w:val="20"/>
          <w:lang w:val="en-GB"/>
        </w:rPr>
        <w:t>2</w:t>
      </w:r>
      <w:r w:rsidRPr="00B05933">
        <w:rPr>
          <w:rFonts w:ascii="Arial" w:hAnsi="Arial" w:cs="Arial"/>
          <w:sz w:val="20"/>
          <w:lang w:val="en-GB"/>
        </w:rPr>
        <w:t xml:space="preserve"> %).</w:t>
      </w:r>
    </w:p>
    <w:sectPr w:rsidR="000D44B2" w:rsidRPr="00B05933" w:rsidSect="00390B9B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E7AB0"/>
    <w:multiLevelType w:val="multilevel"/>
    <w:tmpl w:val="2630627A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233029F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2541030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77E2E68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4">
    <w:nsid w:val="09EE2765"/>
    <w:multiLevelType w:val="hybridMultilevel"/>
    <w:tmpl w:val="255C8D66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>
    <w:nsid w:val="150217F1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6">
    <w:nsid w:val="1614212D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16F01A84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>
    <w:nsid w:val="17B366C3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B636D2F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EEB5CAD"/>
    <w:multiLevelType w:val="multilevel"/>
    <w:tmpl w:val="3890758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>
    <w:nsid w:val="21696E67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22238D3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3">
    <w:nsid w:val="2458761C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5FD10FE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5">
    <w:nsid w:val="26636B63"/>
    <w:multiLevelType w:val="hybridMultilevel"/>
    <w:tmpl w:val="01A0B038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8BC7FC4"/>
    <w:multiLevelType w:val="multilevel"/>
    <w:tmpl w:val="8F540BC8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>
    <w:nsid w:val="3937299D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1DC5970"/>
    <w:multiLevelType w:val="multilevel"/>
    <w:tmpl w:val="6AB8AE4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2">
      <w:start w:val="2208"/>
      <w:numFmt w:val="none"/>
      <w:lvlText w:val="01.1.1"/>
      <w:lvlJc w:val="left"/>
      <w:pPr>
        <w:tabs>
          <w:tab w:val="num" w:pos="720"/>
        </w:tabs>
        <w:ind w:left="113" w:hanging="113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2127B1B"/>
    <w:multiLevelType w:val="multilevel"/>
    <w:tmpl w:val="F30EE5DA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Restart w:val="0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82C1628"/>
    <w:multiLevelType w:val="multilevel"/>
    <w:tmpl w:val="759E8814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>
    <w:nsid w:val="4D2B2E0E"/>
    <w:multiLevelType w:val="hybridMultilevel"/>
    <w:tmpl w:val="16483C8A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850495C">
      <w:start w:val="1"/>
      <w:numFmt w:val="decimalZero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09C4997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3">
    <w:nsid w:val="50E808AA"/>
    <w:multiLevelType w:val="multilevel"/>
    <w:tmpl w:val="2E8294D8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>
    <w:nsid w:val="542251DE"/>
    <w:multiLevelType w:val="multilevel"/>
    <w:tmpl w:val="0430E29E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>
    <w:nsid w:val="5BBE52B0"/>
    <w:multiLevelType w:val="hybridMultilevel"/>
    <w:tmpl w:val="31A02A94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1D4B52"/>
    <w:multiLevelType w:val="hybridMultilevel"/>
    <w:tmpl w:val="83A83E80"/>
    <w:lvl w:ilvl="0" w:tplc="3A540C2E">
      <w:start w:val="1"/>
      <w:numFmt w:val="decimal"/>
      <w:lvlText w:val="- %1 -"/>
      <w:lvlJc w:val="center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2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3AE5B4C"/>
    <w:multiLevelType w:val="multilevel"/>
    <w:tmpl w:val="921018D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4E20388"/>
    <w:multiLevelType w:val="multilevel"/>
    <w:tmpl w:val="67BE7FAA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>
    <w:nsid w:val="68A54F82"/>
    <w:multiLevelType w:val="multilevel"/>
    <w:tmpl w:val="9104CD98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CEE44F8"/>
    <w:multiLevelType w:val="hybridMultilevel"/>
    <w:tmpl w:val="255C8D66"/>
    <w:lvl w:ilvl="0" w:tplc="040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1">
    <w:nsid w:val="71E061F5"/>
    <w:multiLevelType w:val="multilevel"/>
    <w:tmpl w:val="6B6433BE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>
    <w:nsid w:val="72E20F5D"/>
    <w:multiLevelType w:val="multilevel"/>
    <w:tmpl w:val="38020642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>
    <w:nsid w:val="7CF345D4"/>
    <w:multiLevelType w:val="hybridMultilevel"/>
    <w:tmpl w:val="1AC42AC0"/>
    <w:lvl w:ilvl="0" w:tplc="33E08CCE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F275EA4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3"/>
  </w:num>
  <w:num w:numId="3">
    <w:abstractNumId w:val="21"/>
  </w:num>
  <w:num w:numId="4">
    <w:abstractNumId w:val="31"/>
  </w:num>
  <w:num w:numId="5">
    <w:abstractNumId w:val="15"/>
  </w:num>
  <w:num w:numId="6">
    <w:abstractNumId w:val="32"/>
  </w:num>
  <w:num w:numId="7">
    <w:abstractNumId w:val="25"/>
  </w:num>
  <w:num w:numId="8">
    <w:abstractNumId w:val="20"/>
  </w:num>
  <w:num w:numId="9">
    <w:abstractNumId w:val="22"/>
  </w:num>
  <w:num w:numId="10">
    <w:abstractNumId w:val="16"/>
  </w:num>
  <w:num w:numId="11">
    <w:abstractNumId w:val="14"/>
  </w:num>
  <w:num w:numId="12">
    <w:abstractNumId w:val="6"/>
  </w:num>
  <w:num w:numId="13">
    <w:abstractNumId w:val="18"/>
  </w:num>
  <w:num w:numId="14">
    <w:abstractNumId w:val="24"/>
  </w:num>
  <w:num w:numId="15">
    <w:abstractNumId w:val="27"/>
  </w:num>
  <w:num w:numId="16">
    <w:abstractNumId w:val="19"/>
  </w:num>
  <w:num w:numId="17">
    <w:abstractNumId w:val="29"/>
  </w:num>
  <w:num w:numId="18">
    <w:abstractNumId w:val="23"/>
  </w:num>
  <w:num w:numId="19">
    <w:abstractNumId w:val="28"/>
  </w:num>
  <w:num w:numId="20">
    <w:abstractNumId w:val="10"/>
  </w:num>
  <w:num w:numId="21">
    <w:abstractNumId w:val="7"/>
  </w:num>
  <w:num w:numId="22">
    <w:abstractNumId w:val="1"/>
  </w:num>
  <w:num w:numId="23">
    <w:abstractNumId w:val="12"/>
  </w:num>
  <w:num w:numId="24">
    <w:abstractNumId w:val="2"/>
  </w:num>
  <w:num w:numId="25">
    <w:abstractNumId w:val="17"/>
  </w:num>
  <w:num w:numId="26">
    <w:abstractNumId w:val="8"/>
  </w:num>
  <w:num w:numId="27">
    <w:abstractNumId w:val="0"/>
  </w:num>
  <w:num w:numId="28">
    <w:abstractNumId w:val="13"/>
  </w:num>
  <w:num w:numId="29">
    <w:abstractNumId w:val="11"/>
  </w:num>
  <w:num w:numId="30">
    <w:abstractNumId w:val="9"/>
  </w:num>
  <w:num w:numId="31">
    <w:abstractNumId w:val="34"/>
  </w:num>
  <w:num w:numId="32">
    <w:abstractNumId w:val="26"/>
  </w:num>
  <w:num w:numId="33">
    <w:abstractNumId w:val="30"/>
  </w:num>
  <w:num w:numId="34">
    <w:abstractNumId w:val="3"/>
  </w:num>
  <w:num w:numId="3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proofState w:spelling="clean" w:grammar="clean"/>
  <w:trackRevisions/>
  <w:doNotTrackMoves/>
  <w:defaultTabStop w:val="709"/>
  <w:hyphenationZone w:val="425"/>
  <w:drawingGridHorizontalSpacing w:val="120"/>
  <w:displayHorizont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1B88"/>
    <w:rsid w:val="00004A87"/>
    <w:rsid w:val="000117BB"/>
    <w:rsid w:val="000145A0"/>
    <w:rsid w:val="000172CB"/>
    <w:rsid w:val="0002057B"/>
    <w:rsid w:val="00021A26"/>
    <w:rsid w:val="00022604"/>
    <w:rsid w:val="00037696"/>
    <w:rsid w:val="000630F8"/>
    <w:rsid w:val="00085A5D"/>
    <w:rsid w:val="00086D9D"/>
    <w:rsid w:val="000A338A"/>
    <w:rsid w:val="000A3A56"/>
    <w:rsid w:val="000C21B7"/>
    <w:rsid w:val="000C40AC"/>
    <w:rsid w:val="000D35C1"/>
    <w:rsid w:val="000D44B2"/>
    <w:rsid w:val="000D78F7"/>
    <w:rsid w:val="000D7B3F"/>
    <w:rsid w:val="000F0C9F"/>
    <w:rsid w:val="00103E80"/>
    <w:rsid w:val="00111D64"/>
    <w:rsid w:val="00120B7B"/>
    <w:rsid w:val="001420C1"/>
    <w:rsid w:val="0017628B"/>
    <w:rsid w:val="001C4FEB"/>
    <w:rsid w:val="001C5EF5"/>
    <w:rsid w:val="001D0CD3"/>
    <w:rsid w:val="001F6A22"/>
    <w:rsid w:val="0020527B"/>
    <w:rsid w:val="00205659"/>
    <w:rsid w:val="00207A8E"/>
    <w:rsid w:val="00207D04"/>
    <w:rsid w:val="00224988"/>
    <w:rsid w:val="00234B56"/>
    <w:rsid w:val="002425FD"/>
    <w:rsid w:val="00267B3E"/>
    <w:rsid w:val="00272EB3"/>
    <w:rsid w:val="00283E2C"/>
    <w:rsid w:val="002938B5"/>
    <w:rsid w:val="00293F1B"/>
    <w:rsid w:val="002C3A36"/>
    <w:rsid w:val="002C6475"/>
    <w:rsid w:val="002E52C9"/>
    <w:rsid w:val="00300853"/>
    <w:rsid w:val="00303AEB"/>
    <w:rsid w:val="00312F4E"/>
    <w:rsid w:val="003576F6"/>
    <w:rsid w:val="003633C9"/>
    <w:rsid w:val="003738CE"/>
    <w:rsid w:val="0037556B"/>
    <w:rsid w:val="00375B40"/>
    <w:rsid w:val="00380416"/>
    <w:rsid w:val="00390B9B"/>
    <w:rsid w:val="00392D2E"/>
    <w:rsid w:val="00393F8E"/>
    <w:rsid w:val="003C5431"/>
    <w:rsid w:val="003C7EEF"/>
    <w:rsid w:val="003E5E3A"/>
    <w:rsid w:val="003F4E5B"/>
    <w:rsid w:val="00400A1C"/>
    <w:rsid w:val="00404180"/>
    <w:rsid w:val="004459D3"/>
    <w:rsid w:val="004500CC"/>
    <w:rsid w:val="00453583"/>
    <w:rsid w:val="00457A82"/>
    <w:rsid w:val="004657D8"/>
    <w:rsid w:val="004701DC"/>
    <w:rsid w:val="004C17B0"/>
    <w:rsid w:val="0052295E"/>
    <w:rsid w:val="00523FB7"/>
    <w:rsid w:val="005246ED"/>
    <w:rsid w:val="005323E4"/>
    <w:rsid w:val="0057557D"/>
    <w:rsid w:val="0058128B"/>
    <w:rsid w:val="005875C6"/>
    <w:rsid w:val="00593E66"/>
    <w:rsid w:val="005D4304"/>
    <w:rsid w:val="005F3F01"/>
    <w:rsid w:val="00604ECC"/>
    <w:rsid w:val="00611B47"/>
    <w:rsid w:val="00620E39"/>
    <w:rsid w:val="00622162"/>
    <w:rsid w:val="00631E1B"/>
    <w:rsid w:val="0063797C"/>
    <w:rsid w:val="00642D2A"/>
    <w:rsid w:val="006544EA"/>
    <w:rsid w:val="00663D5C"/>
    <w:rsid w:val="00664680"/>
    <w:rsid w:val="00681BAC"/>
    <w:rsid w:val="006839CA"/>
    <w:rsid w:val="006925ED"/>
    <w:rsid w:val="0069344A"/>
    <w:rsid w:val="006E1CDE"/>
    <w:rsid w:val="00700480"/>
    <w:rsid w:val="00705E48"/>
    <w:rsid w:val="00710496"/>
    <w:rsid w:val="007218FF"/>
    <w:rsid w:val="00721AB0"/>
    <w:rsid w:val="00732636"/>
    <w:rsid w:val="007477D9"/>
    <w:rsid w:val="0079451D"/>
    <w:rsid w:val="007B2B46"/>
    <w:rsid w:val="007B4328"/>
    <w:rsid w:val="007D3A52"/>
    <w:rsid w:val="007D6725"/>
    <w:rsid w:val="00833562"/>
    <w:rsid w:val="008502D7"/>
    <w:rsid w:val="0085744E"/>
    <w:rsid w:val="00895B4B"/>
    <w:rsid w:val="009059BB"/>
    <w:rsid w:val="00911813"/>
    <w:rsid w:val="00914ADD"/>
    <w:rsid w:val="00950D86"/>
    <w:rsid w:val="00955F17"/>
    <w:rsid w:val="009618CD"/>
    <w:rsid w:val="00962FB3"/>
    <w:rsid w:val="009B5333"/>
    <w:rsid w:val="009C1C8A"/>
    <w:rsid w:val="009E027A"/>
    <w:rsid w:val="009E04D6"/>
    <w:rsid w:val="009F39F4"/>
    <w:rsid w:val="009F5DA5"/>
    <w:rsid w:val="009F68DF"/>
    <w:rsid w:val="00A039E2"/>
    <w:rsid w:val="00A1223E"/>
    <w:rsid w:val="00A12B6D"/>
    <w:rsid w:val="00A164BF"/>
    <w:rsid w:val="00A16E6B"/>
    <w:rsid w:val="00A5129F"/>
    <w:rsid w:val="00AC438E"/>
    <w:rsid w:val="00B00D20"/>
    <w:rsid w:val="00B05933"/>
    <w:rsid w:val="00B17985"/>
    <w:rsid w:val="00B34C91"/>
    <w:rsid w:val="00B54F45"/>
    <w:rsid w:val="00B65D0E"/>
    <w:rsid w:val="00B81AA1"/>
    <w:rsid w:val="00BA5F17"/>
    <w:rsid w:val="00BC5935"/>
    <w:rsid w:val="00BD01C5"/>
    <w:rsid w:val="00C0586B"/>
    <w:rsid w:val="00C05884"/>
    <w:rsid w:val="00C170E1"/>
    <w:rsid w:val="00C23F9B"/>
    <w:rsid w:val="00C44B6F"/>
    <w:rsid w:val="00C71B38"/>
    <w:rsid w:val="00CB2EDC"/>
    <w:rsid w:val="00CB3FBB"/>
    <w:rsid w:val="00CD5D78"/>
    <w:rsid w:val="00CF534B"/>
    <w:rsid w:val="00CF5482"/>
    <w:rsid w:val="00D07247"/>
    <w:rsid w:val="00D07E31"/>
    <w:rsid w:val="00D10842"/>
    <w:rsid w:val="00D41079"/>
    <w:rsid w:val="00D41920"/>
    <w:rsid w:val="00D71B88"/>
    <w:rsid w:val="00DA7264"/>
    <w:rsid w:val="00DC3EBB"/>
    <w:rsid w:val="00DE1B22"/>
    <w:rsid w:val="00DE6162"/>
    <w:rsid w:val="00DF2BAB"/>
    <w:rsid w:val="00DF3CDE"/>
    <w:rsid w:val="00DF44AF"/>
    <w:rsid w:val="00DF5F8F"/>
    <w:rsid w:val="00E4179A"/>
    <w:rsid w:val="00E80AC7"/>
    <w:rsid w:val="00E90AA9"/>
    <w:rsid w:val="00EC1F05"/>
    <w:rsid w:val="00EF23CE"/>
    <w:rsid w:val="00F00CE9"/>
    <w:rsid w:val="00F05E24"/>
    <w:rsid w:val="00F05FB5"/>
    <w:rsid w:val="00F13A58"/>
    <w:rsid w:val="00F17829"/>
    <w:rsid w:val="00F24919"/>
    <w:rsid w:val="00F31DC1"/>
    <w:rsid w:val="00F336A4"/>
    <w:rsid w:val="00F36221"/>
    <w:rsid w:val="00F42AA9"/>
    <w:rsid w:val="00F44BC5"/>
    <w:rsid w:val="00F50F15"/>
    <w:rsid w:val="00F65CC2"/>
    <w:rsid w:val="00F83529"/>
    <w:rsid w:val="00F9056F"/>
    <w:rsid w:val="00F942DC"/>
    <w:rsid w:val="00FA1C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E1CDE"/>
    <w:rPr>
      <w:sz w:val="24"/>
      <w:szCs w:val="24"/>
    </w:rPr>
  </w:style>
  <w:style w:type="paragraph" w:styleId="Nadpis1">
    <w:name w:val="heading 1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paragraph" w:styleId="Nadpis2">
    <w:name w:val="heading 2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both"/>
      <w:outlineLvl w:val="1"/>
    </w:pPr>
    <w:rPr>
      <w:rFonts w:ascii="Arial Narrow" w:hAnsi="Arial Narrow" w:cs="Arial"/>
      <w:i/>
      <w:iCs/>
      <w:sz w:val="22"/>
    </w:rPr>
  </w:style>
  <w:style w:type="paragraph" w:styleId="Nadpis3">
    <w:name w:val="heading 3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center"/>
      <w:outlineLvl w:val="2"/>
    </w:pPr>
    <w:rPr>
      <w:rFonts w:ascii="Arial Narrow" w:hAnsi="Arial Narrow"/>
      <w:i/>
      <w:iCs/>
      <w:sz w:val="22"/>
    </w:rPr>
  </w:style>
  <w:style w:type="paragraph" w:styleId="Nadpis4">
    <w:name w:val="heading 4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3"/>
    </w:pPr>
    <w:rPr>
      <w:rFonts w:ascii="Arial Narrow" w:hAnsi="Arial Narrow"/>
      <w:i/>
      <w:iCs/>
      <w:caps/>
      <w:sz w:val="30"/>
      <w:szCs w:val="30"/>
    </w:rPr>
  </w:style>
  <w:style w:type="paragraph" w:styleId="Nadpis5">
    <w:name w:val="heading 5"/>
    <w:basedOn w:val="Normln"/>
    <w:next w:val="Normln"/>
    <w:qFormat/>
    <w:rsid w:val="006E1CDE"/>
    <w:pPr>
      <w:keepNext/>
      <w:jc w:val="center"/>
      <w:outlineLvl w:val="4"/>
    </w:pPr>
    <w:rPr>
      <w:rFonts w:ascii="Arial" w:hAnsi="Arial"/>
      <w:b/>
      <w:bCs/>
      <w:sz w:val="20"/>
    </w:rPr>
  </w:style>
  <w:style w:type="paragraph" w:styleId="Nadpis6">
    <w:name w:val="heading 6"/>
    <w:basedOn w:val="Normln"/>
    <w:next w:val="Normln"/>
    <w:qFormat/>
    <w:rsid w:val="006E1CDE"/>
    <w:pPr>
      <w:keepNext/>
      <w:spacing w:line="360" w:lineRule="auto"/>
      <w:outlineLvl w:val="5"/>
    </w:pPr>
    <w:rPr>
      <w:rFonts w:ascii="Arial" w:hAnsi="Arial"/>
      <w:color w:val="FF0000"/>
      <w:sz w:val="20"/>
    </w:rPr>
  </w:style>
  <w:style w:type="paragraph" w:styleId="Nadpis7">
    <w:name w:val="heading 7"/>
    <w:basedOn w:val="Normln"/>
    <w:next w:val="Normln"/>
    <w:qFormat/>
    <w:rsid w:val="006E1CDE"/>
    <w:pPr>
      <w:keepNext/>
      <w:spacing w:before="120" w:after="120"/>
      <w:outlineLvl w:val="6"/>
    </w:pPr>
    <w:rPr>
      <w:rFonts w:ascii="Arial" w:hAnsi="Arial" w:cs="Arial"/>
      <w:i/>
      <w:iCs/>
      <w:sz w:val="20"/>
      <w:lang w:val="en-GB"/>
    </w:rPr>
  </w:style>
  <w:style w:type="paragraph" w:styleId="Nadpis8">
    <w:name w:val="heading 8"/>
    <w:basedOn w:val="Normln"/>
    <w:next w:val="Normln"/>
    <w:qFormat/>
    <w:rsid w:val="006E1CDE"/>
    <w:pPr>
      <w:keepNext/>
      <w:spacing w:before="120" w:after="100" w:afterAutospacing="1"/>
      <w:ind w:firstLine="567"/>
      <w:jc w:val="both"/>
      <w:outlineLvl w:val="7"/>
    </w:pPr>
    <w:rPr>
      <w:rFonts w:ascii="Arial" w:hAnsi="Arial" w:cs="Arial"/>
      <w:b/>
      <w:sz w:val="20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6E1CDE"/>
    <w:pPr>
      <w:pBdr>
        <w:bottom w:val="single" w:sz="6" w:space="1" w:color="auto"/>
      </w:pBd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center"/>
    </w:pPr>
    <w:rPr>
      <w:rFonts w:ascii="Arial" w:hAnsi="Arial" w:cs="Arial"/>
      <w:b/>
      <w:bCs/>
      <w:sz w:val="22"/>
      <w:szCs w:val="28"/>
    </w:rPr>
  </w:style>
  <w:style w:type="character" w:styleId="Hypertextovodkaz">
    <w:name w:val="Hyperlink"/>
    <w:basedOn w:val="Standardnpsmoodstavce"/>
    <w:semiHidden/>
    <w:rsid w:val="006E1CDE"/>
    <w:rPr>
      <w:color w:val="0000FF"/>
      <w:u w:val="single"/>
    </w:rPr>
  </w:style>
  <w:style w:type="character" w:styleId="Sledovanodkaz">
    <w:name w:val="FollowedHyperlink"/>
    <w:basedOn w:val="Standardnpsmoodstavce"/>
    <w:semiHidden/>
    <w:rsid w:val="006E1CDE"/>
    <w:rPr>
      <w:color w:val="800080"/>
      <w:u w:val="single"/>
    </w:rPr>
  </w:style>
  <w:style w:type="paragraph" w:styleId="Zkladntext">
    <w:name w:val="Body Text"/>
    <w:basedOn w:val="Normln"/>
    <w:semiHidden/>
    <w:rsid w:val="006E1CDE"/>
    <w:rPr>
      <w:i/>
      <w:iCs/>
    </w:rPr>
  </w:style>
  <w:style w:type="paragraph" w:styleId="Zkladntext2">
    <w:name w:val="Body Text 2"/>
    <w:basedOn w:val="Normln"/>
    <w:semiHidden/>
    <w:rsid w:val="006E1CDE"/>
    <w:pPr>
      <w:framePr w:hSpace="180" w:wrap="around" w:vAnchor="page" w:hAnchor="margin" w:y="3038"/>
    </w:pPr>
    <w:rPr>
      <w:rFonts w:ascii="Arial" w:hAnsi="Arial"/>
      <w:sz w:val="20"/>
    </w:rPr>
  </w:style>
  <w:style w:type="paragraph" w:styleId="Zkladntext3">
    <w:name w:val="Body Text 3"/>
    <w:basedOn w:val="Normln"/>
    <w:semiHidden/>
    <w:rsid w:val="006E1CDE"/>
    <w:rPr>
      <w:rFonts w:ascii="Arial" w:hAnsi="Arial"/>
      <w:sz w:val="20"/>
    </w:rPr>
  </w:style>
  <w:style w:type="paragraph" w:customStyle="1" w:styleId="Styl1">
    <w:name w:val="Styl1"/>
    <w:rsid w:val="006E1CDE"/>
    <w:pPr>
      <w:suppressAutoHyphens/>
      <w:autoSpaceDE w:val="0"/>
    </w:pPr>
    <w:rPr>
      <w:rFonts w:ascii="Arial" w:hAnsi="Arial"/>
      <w:sz w:val="24"/>
      <w:szCs w:val="24"/>
      <w:lang w:eastAsia="ar-SA"/>
    </w:rPr>
  </w:style>
  <w:style w:type="paragraph" w:styleId="Zkladntextodsazen2">
    <w:name w:val="Body Text Indent 2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</w:rPr>
  </w:style>
  <w:style w:type="paragraph" w:styleId="Zkladntextodsazen3">
    <w:name w:val="Body Text Indent 3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  <w:sz w:val="22"/>
    </w:rPr>
  </w:style>
  <w:style w:type="paragraph" w:styleId="Zkladntextodsazen">
    <w:name w:val="Body Text Indent"/>
    <w:basedOn w:val="Normln"/>
    <w:semiHidden/>
    <w:rsid w:val="006E1CDE"/>
    <w:pPr>
      <w:ind w:firstLine="708"/>
      <w:jc w:val="both"/>
    </w:pPr>
    <w:rPr>
      <w:rFonts w:ascii="Arial" w:hAnsi="Arial"/>
      <w:sz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2491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491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A1EE56-5D43-4163-B514-93D0AD87A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283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Úvod</vt:lpstr>
    </vt:vector>
  </TitlesOfParts>
  <Company>CSU</Company>
  <LinksUpToDate>false</LinksUpToDate>
  <CharactersWithSpaces>1954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Úvod</dc:title>
  <dc:subject>Spotřeba potravin</dc:subject>
  <dc:creator>Jiroušková</dc:creator>
  <cp:lastModifiedBy>hnidkova2727</cp:lastModifiedBy>
  <cp:revision>11</cp:revision>
  <cp:lastPrinted>2014-11-25T15:37:00Z</cp:lastPrinted>
  <dcterms:created xsi:type="dcterms:W3CDTF">2014-11-26T09:25:00Z</dcterms:created>
  <dcterms:modified xsi:type="dcterms:W3CDTF">2014-11-27T08:47:00Z</dcterms:modified>
</cp:coreProperties>
</file>