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0C" w:rsidRDefault="00F6200C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t.doc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o.doc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m.doc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k.doc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326DAC">
        <w:rPr>
          <w:rFonts w:ascii="Arial" w:hAnsi="Arial"/>
          <w:sz w:val="20"/>
        </w:rPr>
        <w:t>emědělských plodin k </w:t>
      </w:r>
      <w:r w:rsidR="002F3D9A">
        <w:rPr>
          <w:rFonts w:ascii="Arial" w:hAnsi="Arial"/>
          <w:sz w:val="20"/>
        </w:rPr>
        <w:t>1</w:t>
      </w:r>
      <w:r w:rsidR="00326DAC">
        <w:rPr>
          <w:rFonts w:ascii="Arial" w:hAnsi="Arial"/>
          <w:sz w:val="20"/>
        </w:rPr>
        <w:t>0. 6. 20</w:t>
      </w:r>
      <w:r w:rsidR="00B4522F">
        <w:rPr>
          <w:rFonts w:ascii="Arial" w:hAnsi="Arial"/>
          <w:sz w:val="20"/>
        </w:rPr>
        <w:t>21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B4522F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01.xls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02.xls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03.xls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04.xls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05.xls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brambory rané, řepka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06.xls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jahody, třešně, višně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07.xls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rybíz, angrešt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08.xls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09.xls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řepka – výnosy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g01.xls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</w:t>
      </w:r>
      <w:r w:rsidR="00A41413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biloviny, pšenice ozimá, ječmen jarní, řepka – produkce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g02.xls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F6200C" w:rsidSect="007866D9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09"/>
    <w:rsid w:val="00151DEE"/>
    <w:rsid w:val="002F3D9A"/>
    <w:rsid w:val="00326DAC"/>
    <w:rsid w:val="00517FCC"/>
    <w:rsid w:val="007866D9"/>
    <w:rsid w:val="00801D02"/>
    <w:rsid w:val="008E0143"/>
    <w:rsid w:val="00A41413"/>
    <w:rsid w:val="00B4522F"/>
    <w:rsid w:val="00BF79CD"/>
    <w:rsid w:val="00CD3709"/>
    <w:rsid w:val="00E051E7"/>
    <w:rsid w:val="00F6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518F4"/>
  <w15:docId w15:val="{9BAF52AC-3BF4-49E2-AFE4-F827391D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6D9"/>
    <w:rPr>
      <w:sz w:val="24"/>
      <w:szCs w:val="24"/>
    </w:rPr>
  </w:style>
  <w:style w:type="paragraph" w:styleId="Nadpis1">
    <w:name w:val="heading 1"/>
    <w:basedOn w:val="Normln"/>
    <w:next w:val="Normln"/>
    <w:qFormat/>
    <w:rsid w:val="007866D9"/>
    <w:pPr>
      <w:keepNext/>
      <w:tabs>
        <w:tab w:val="left" w:leader="dot" w:pos="7655"/>
      </w:tabs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866D9"/>
    <w:pPr>
      <w:jc w:val="center"/>
    </w:pPr>
    <w:rPr>
      <w:rFonts w:ascii="Arial" w:hAnsi="Arial"/>
      <w:sz w:val="28"/>
    </w:rPr>
  </w:style>
  <w:style w:type="paragraph" w:customStyle="1" w:styleId="Normln0">
    <w:name w:val="Normln"/>
    <w:rsid w:val="007866D9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4</cp:revision>
  <dcterms:created xsi:type="dcterms:W3CDTF">2020-06-30T12:08:00Z</dcterms:created>
  <dcterms:modified xsi:type="dcterms:W3CDTF">2021-06-14T06:42:00Z</dcterms:modified>
</cp:coreProperties>
</file>