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3DF" w:rsidRPr="00881628" w:rsidRDefault="000223DF" w:rsidP="000223DF">
      <w:pPr>
        <w:pStyle w:val="Nzev"/>
        <w:rPr>
          <w:sz w:val="28"/>
        </w:rPr>
      </w:pPr>
      <w:r w:rsidRPr="00881628">
        <w:rPr>
          <w:sz w:val="28"/>
        </w:rPr>
        <w:t>O B S A H</w:t>
      </w:r>
    </w:p>
    <w:p w:rsidR="00ED4F2A" w:rsidRDefault="00C304B8" w:rsidP="00ED4F2A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140"/>
        <w:rPr>
          <w:rFonts w:ascii="Arial" w:hAnsi="Arial" w:cs="Arial"/>
          <w:b/>
          <w:iCs/>
          <w:sz w:val="20"/>
        </w:rPr>
      </w:pPr>
      <w:r w:rsidRPr="00881628">
        <w:rPr>
          <w:rFonts w:ascii="Arial" w:hAnsi="Arial" w:cs="Arial"/>
          <w:b/>
          <w:iCs/>
          <w:sz w:val="20"/>
        </w:rPr>
        <w:t xml:space="preserve">Textová část </w:t>
      </w:r>
      <w:r w:rsidRPr="00881628">
        <w:rPr>
          <w:rFonts w:ascii="Arial" w:hAnsi="Arial" w:cs="Arial"/>
          <w:b/>
          <w:bCs/>
          <w:iCs/>
          <w:sz w:val="20"/>
        </w:rPr>
        <w:sym w:font="Symbol" w:char="F02D"/>
      </w:r>
      <w:r w:rsidRPr="00881628">
        <w:rPr>
          <w:rFonts w:ascii="Arial" w:hAnsi="Arial" w:cs="Arial"/>
          <w:b/>
          <w:bCs/>
          <w:iCs/>
          <w:sz w:val="20"/>
        </w:rPr>
        <w:t xml:space="preserve"> Metodické poznámky</w:t>
      </w:r>
      <w:r w:rsidRPr="00881628">
        <w:rPr>
          <w:rFonts w:ascii="Arial" w:hAnsi="Arial" w:cs="Arial"/>
          <w:b/>
          <w:iCs/>
          <w:sz w:val="20"/>
        </w:rPr>
        <w:tab/>
      </w:r>
    </w:p>
    <w:p w:rsidR="00C304B8" w:rsidRPr="00881628" w:rsidRDefault="00ED4F2A" w:rsidP="00C764FD">
      <w:pPr>
        <w:tabs>
          <w:tab w:val="left" w:pos="1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ab/>
        <w:t xml:space="preserve"> 1.</w:t>
      </w:r>
      <w:r>
        <w:rPr>
          <w:rFonts w:ascii="Arial" w:hAnsi="Arial" w:cs="Arial"/>
          <w:iCs/>
          <w:sz w:val="20"/>
        </w:rPr>
        <w:tab/>
      </w:r>
      <w:r w:rsidR="00C304B8" w:rsidRPr="00881628">
        <w:rPr>
          <w:rFonts w:ascii="Arial" w:hAnsi="Arial" w:cs="Arial"/>
          <w:iCs/>
          <w:sz w:val="20"/>
        </w:rPr>
        <w:t>Pohyb obyvatelstva (absolutní údaje)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 2.</w:t>
      </w:r>
      <w:r>
        <w:rPr>
          <w:rFonts w:ascii="Arial" w:hAnsi="Arial"/>
          <w:sz w:val="20"/>
        </w:rPr>
        <w:tab/>
        <w:t xml:space="preserve"> </w:t>
      </w:r>
      <w:r w:rsidR="00C304B8" w:rsidRPr="00881628">
        <w:rPr>
          <w:rFonts w:ascii="Arial" w:hAnsi="Arial"/>
          <w:sz w:val="20"/>
        </w:rPr>
        <w:t>Pohyb obyvatelstva (relativní údaje na 1 000 obyvatel)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3.</w:t>
      </w:r>
      <w:r w:rsidRPr="00881628">
        <w:rPr>
          <w:rFonts w:ascii="Arial" w:hAnsi="Arial"/>
          <w:sz w:val="20"/>
        </w:rPr>
        <w:tab/>
        <w:t xml:space="preserve"> Hrubý domácí pr</w:t>
      </w:r>
      <w:r w:rsidR="00ED4F2A">
        <w:rPr>
          <w:rFonts w:ascii="Arial" w:hAnsi="Arial"/>
          <w:sz w:val="20"/>
        </w:rPr>
        <w:t>odukt,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4.</w:t>
      </w:r>
      <w:r w:rsidRPr="00881628">
        <w:rPr>
          <w:rFonts w:ascii="Arial" w:hAnsi="Arial"/>
          <w:sz w:val="20"/>
        </w:rPr>
        <w:tab/>
        <w:t xml:space="preserve"> Výdaje na hrubý domácí produkt, vývoz, dovoz (běžné ceny),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5.</w:t>
      </w:r>
      <w:r w:rsidRPr="00881628">
        <w:rPr>
          <w:rFonts w:ascii="Arial" w:hAnsi="Arial"/>
          <w:sz w:val="20"/>
        </w:rPr>
        <w:tab/>
        <w:t xml:space="preserve"> Výdaje na hrubý domácí produkt, vývoz, dovoz (stálé ceny),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 xml:space="preserve"> 6.</w:t>
      </w:r>
      <w:r w:rsidRPr="00881628">
        <w:rPr>
          <w:rFonts w:ascii="Arial" w:hAnsi="Arial"/>
          <w:sz w:val="20"/>
        </w:rPr>
        <w:tab/>
        <w:t xml:space="preserve"> Hrubý domácí produkt, </w:t>
      </w:r>
      <w:r w:rsidR="00EB62E2" w:rsidRPr="00881628">
        <w:rPr>
          <w:rFonts w:ascii="Arial" w:hAnsi="Arial"/>
          <w:sz w:val="20"/>
        </w:rPr>
        <w:t>sezónně</w:t>
      </w:r>
      <w:r w:rsidRPr="00881628">
        <w:rPr>
          <w:rFonts w:ascii="Arial" w:hAnsi="Arial"/>
          <w:sz w:val="20"/>
        </w:rPr>
        <w:t xml:space="preserve"> očištěné údaje</w:t>
      </w:r>
    </w:p>
    <w:p w:rsidR="00ED4F2A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7.</w:t>
      </w:r>
      <w:r w:rsidRPr="00881628">
        <w:rPr>
          <w:rFonts w:ascii="Arial" w:hAnsi="Arial"/>
          <w:sz w:val="20"/>
        </w:rPr>
        <w:tab/>
        <w:t xml:space="preserve"> Výdaje na hrubý domácí produkt, vývoz, dovoz (běžné ceny), </w:t>
      </w:r>
      <w:r w:rsidR="00EB62E2" w:rsidRPr="00881628">
        <w:rPr>
          <w:rFonts w:ascii="Arial" w:hAnsi="Arial"/>
          <w:sz w:val="20"/>
        </w:rPr>
        <w:t>sezónně</w:t>
      </w:r>
      <w:r w:rsidRPr="00881628">
        <w:rPr>
          <w:rFonts w:ascii="Arial" w:hAnsi="Arial"/>
          <w:sz w:val="20"/>
        </w:rPr>
        <w:t xml:space="preserve"> očištěné údaje</w:t>
      </w:r>
    </w:p>
    <w:p w:rsidR="00ED4F2A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 8.</w:t>
      </w:r>
      <w:r>
        <w:rPr>
          <w:rFonts w:ascii="Arial" w:hAnsi="Arial"/>
          <w:sz w:val="20"/>
        </w:rPr>
        <w:tab/>
        <w:t xml:space="preserve"> </w:t>
      </w:r>
      <w:r w:rsidR="00BA60FF" w:rsidRPr="00881628">
        <w:rPr>
          <w:rFonts w:ascii="Arial" w:hAnsi="Arial"/>
          <w:sz w:val="20"/>
        </w:rPr>
        <w:t xml:space="preserve">Výdaje na hrubý domácí produkt, vývoz, dovoz (stálé ceny), </w:t>
      </w:r>
      <w:r w:rsidR="00EB62E2" w:rsidRPr="00881628">
        <w:rPr>
          <w:rFonts w:ascii="Arial" w:hAnsi="Arial"/>
          <w:sz w:val="20"/>
        </w:rPr>
        <w:t>sezónně</w:t>
      </w:r>
      <w:r w:rsidR="00BA60FF" w:rsidRPr="00881628">
        <w:rPr>
          <w:rFonts w:ascii="Arial" w:hAnsi="Arial"/>
          <w:sz w:val="20"/>
        </w:rPr>
        <w:t xml:space="preserve"> očištěné údaje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 xml:space="preserve"> 9.</w:t>
      </w:r>
      <w:r w:rsidRPr="00881628">
        <w:rPr>
          <w:rFonts w:ascii="Arial" w:hAnsi="Arial"/>
          <w:sz w:val="20"/>
        </w:rPr>
        <w:tab/>
        <w:t xml:space="preserve"> Pokladní plnění státního rozpočtu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10.</w:t>
      </w:r>
      <w:r w:rsidRPr="00881628">
        <w:rPr>
          <w:rFonts w:ascii="Arial" w:hAnsi="Arial"/>
          <w:sz w:val="20"/>
        </w:rPr>
        <w:tab/>
        <w:t xml:space="preserve"> Stav vkladů a půjček domácností celkem</w:t>
      </w:r>
    </w:p>
    <w:p w:rsidR="00C304B8" w:rsidRPr="00DE0D5B" w:rsidRDefault="00C304B8" w:rsidP="00C304B8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jc w:val="both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11.   </w:t>
      </w:r>
      <w:r w:rsidRPr="00DE0D5B">
        <w:rPr>
          <w:rFonts w:ascii="Arial" w:hAnsi="Arial"/>
          <w:sz w:val="20"/>
        </w:rPr>
        <w:t>Indexy cen výrobců</w:t>
      </w:r>
      <w:r w:rsidR="005D41A2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</w:t>
      </w:r>
      <w:r w:rsidR="005D41A2" w:rsidRPr="00DE0D5B">
        <w:rPr>
          <w:rFonts w:ascii="Arial" w:hAnsi="Arial"/>
          <w:sz w:val="20"/>
        </w:rPr>
        <w:t>čtvrtletně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>12.</w:t>
      </w:r>
      <w:r w:rsidRPr="00DE0D5B">
        <w:rPr>
          <w:rFonts w:ascii="Arial" w:hAnsi="Arial"/>
          <w:sz w:val="20"/>
        </w:rPr>
        <w:tab/>
        <w:t xml:space="preserve"> Indexy cen výrobců</w:t>
      </w:r>
      <w:r w:rsidR="005D41A2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měsíčně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13.</w:t>
      </w:r>
      <w:r w:rsidRPr="00DE0D5B">
        <w:rPr>
          <w:rFonts w:ascii="Arial" w:hAnsi="Arial"/>
          <w:sz w:val="20"/>
        </w:rPr>
        <w:tab/>
        <w:t xml:space="preserve"> Indexy spotřebitelských cen</w:t>
      </w:r>
      <w:r w:rsidR="00805B26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čtvrtletně</w:t>
      </w:r>
    </w:p>
    <w:p w:rsidR="00C304B8" w:rsidRPr="00DE0D5B" w:rsidRDefault="00C304B8" w:rsidP="00FE080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14.</w:t>
      </w:r>
      <w:r w:rsidRPr="00DE0D5B">
        <w:rPr>
          <w:rFonts w:ascii="Arial" w:hAnsi="Arial"/>
          <w:sz w:val="20"/>
        </w:rPr>
        <w:tab/>
        <w:t xml:space="preserve"> Indexy spotřebitelských cen</w:t>
      </w:r>
      <w:r w:rsidR="00805B26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měsíčně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</w:t>
      </w:r>
      <w:r w:rsidR="00DC1ACE" w:rsidRPr="00DE0D5B">
        <w:rPr>
          <w:rFonts w:ascii="Arial" w:hAnsi="Arial"/>
          <w:sz w:val="20"/>
        </w:rPr>
        <w:t>5</w:t>
      </w:r>
      <w:r w:rsidRPr="00DE0D5B">
        <w:rPr>
          <w:rFonts w:ascii="Arial" w:hAnsi="Arial"/>
          <w:sz w:val="20"/>
        </w:rPr>
        <w:t>.</w:t>
      </w:r>
      <w:r w:rsidRPr="00DE0D5B">
        <w:rPr>
          <w:rFonts w:ascii="Arial" w:hAnsi="Arial"/>
          <w:sz w:val="20"/>
        </w:rPr>
        <w:tab/>
        <w:t xml:space="preserve"> Zaměstnanci v NH podle odvětví CZ-NACE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</w:t>
      </w:r>
      <w:r w:rsidR="00DC1ACE" w:rsidRPr="00DE0D5B">
        <w:rPr>
          <w:rFonts w:ascii="Arial" w:hAnsi="Arial"/>
          <w:sz w:val="20"/>
        </w:rPr>
        <w:t>6</w:t>
      </w:r>
      <w:r w:rsidRPr="00DE0D5B">
        <w:rPr>
          <w:rFonts w:ascii="Arial" w:hAnsi="Arial"/>
          <w:sz w:val="20"/>
        </w:rPr>
        <w:t>.</w:t>
      </w:r>
      <w:r w:rsidRPr="00DE0D5B">
        <w:rPr>
          <w:rFonts w:ascii="Arial" w:hAnsi="Arial"/>
          <w:sz w:val="20"/>
        </w:rPr>
        <w:tab/>
        <w:t xml:space="preserve"> Průměrná hrubá měsíční mzda zaměstnanců podle odvětví CZ-NACE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>17</w:t>
      </w:r>
      <w:r w:rsidR="00C304B8" w:rsidRPr="00DE0D5B">
        <w:rPr>
          <w:rFonts w:ascii="Arial" w:hAnsi="Arial"/>
          <w:sz w:val="20"/>
        </w:rPr>
        <w:t>.</w:t>
      </w:r>
      <w:r w:rsidR="00C304B8" w:rsidRPr="00DE0D5B">
        <w:rPr>
          <w:rFonts w:ascii="Arial" w:hAnsi="Arial"/>
          <w:sz w:val="20"/>
        </w:rPr>
        <w:tab/>
        <w:t xml:space="preserve"> Indexy celkových nákladů práce ve vybraných sekcích CZ-NACE v</w:t>
      </w:r>
      <w:r w:rsidR="00BB2F24" w:rsidRPr="00DE0D5B">
        <w:rPr>
          <w:rFonts w:ascii="Arial" w:hAnsi="Arial"/>
          <w:sz w:val="20"/>
        </w:rPr>
        <w:t> </w:t>
      </w:r>
      <w:r w:rsidR="00C304B8" w:rsidRPr="00DE0D5B">
        <w:rPr>
          <w:rFonts w:ascii="Arial" w:hAnsi="Arial"/>
          <w:sz w:val="20"/>
        </w:rPr>
        <w:t>ČR</w:t>
      </w:r>
      <w:r w:rsidR="00BB2F24" w:rsidRPr="00DE0D5B">
        <w:rPr>
          <w:rFonts w:ascii="Arial" w:hAnsi="Arial"/>
          <w:sz w:val="20"/>
        </w:rPr>
        <w:t>;</w:t>
      </w:r>
      <w:r w:rsidR="00C304B8" w:rsidRPr="00DE0D5B">
        <w:rPr>
          <w:rFonts w:ascii="Arial" w:hAnsi="Arial"/>
          <w:sz w:val="20"/>
        </w:rPr>
        <w:t xml:space="preserve"> sezónně neočištěné</w:t>
      </w:r>
    </w:p>
    <w:p w:rsidR="00D67BC7" w:rsidRPr="00DE0D5B" w:rsidRDefault="00C304B8" w:rsidP="00C304B8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jc w:val="both"/>
        <w:rPr>
          <w:rFonts w:ascii="Arial" w:hAnsi="Arial" w:cs="Arial"/>
          <w:sz w:val="20"/>
        </w:rPr>
      </w:pPr>
      <w:r w:rsidRPr="00DE0D5B">
        <w:rPr>
          <w:rFonts w:ascii="Arial" w:hAnsi="Arial"/>
          <w:sz w:val="20"/>
        </w:rPr>
        <w:tab/>
      </w:r>
      <w:r w:rsidRPr="00DE0D5B">
        <w:rPr>
          <w:rFonts w:ascii="Arial" w:hAnsi="Arial" w:cs="Arial"/>
          <w:sz w:val="20"/>
        </w:rPr>
        <w:tab/>
        <w:t xml:space="preserve"> a sezónně očištěné údaje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>18</w:t>
      </w:r>
      <w:r w:rsidR="00D67BC7" w:rsidRPr="00DE0D5B">
        <w:rPr>
          <w:rFonts w:ascii="Arial" w:hAnsi="Arial" w:cs="Arial"/>
          <w:sz w:val="20"/>
        </w:rPr>
        <w:t xml:space="preserve">. </w:t>
      </w:r>
      <w:r w:rsidR="00D67BC7" w:rsidRPr="00DE0D5B">
        <w:rPr>
          <w:rFonts w:ascii="Arial" w:hAnsi="Arial" w:cs="Arial"/>
          <w:sz w:val="20"/>
        </w:rPr>
        <w:tab/>
        <w:t xml:space="preserve"> Průměrné hodinové mzdy v sekcích CZ-NACE v ČR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19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Registrov</w:t>
      </w:r>
      <w:r w:rsidR="00ED4F2A" w:rsidRPr="00DE0D5B">
        <w:rPr>
          <w:rFonts w:ascii="Arial" w:hAnsi="Arial" w:cs="Arial"/>
          <w:sz w:val="20"/>
        </w:rPr>
        <w:t>aná nezaměstnanost</w:t>
      </w:r>
      <w:r w:rsidR="005D41A2" w:rsidRPr="00DE0D5B">
        <w:rPr>
          <w:rFonts w:ascii="Arial" w:hAnsi="Arial" w:cs="Arial"/>
          <w:sz w:val="20"/>
        </w:rPr>
        <w:t>,</w:t>
      </w:r>
      <w:r w:rsidR="00ED4F2A" w:rsidRPr="00DE0D5B">
        <w:rPr>
          <w:rFonts w:ascii="Arial" w:hAnsi="Arial" w:cs="Arial"/>
          <w:sz w:val="20"/>
        </w:rPr>
        <w:t xml:space="preserve"> čtvrtletně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20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Registrovaná nezaměstnanost</w:t>
      </w:r>
      <w:r w:rsidR="005D41A2" w:rsidRPr="00DE0D5B">
        <w:rPr>
          <w:rFonts w:ascii="Arial" w:hAnsi="Arial" w:cs="Arial"/>
          <w:sz w:val="20"/>
        </w:rPr>
        <w:t>,</w:t>
      </w:r>
      <w:r w:rsidR="00C304B8" w:rsidRPr="00DE0D5B">
        <w:rPr>
          <w:rFonts w:ascii="Arial" w:hAnsi="Arial" w:cs="Arial"/>
          <w:sz w:val="20"/>
        </w:rPr>
        <w:t xml:space="preserve"> měsíčně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21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Míra volných pracovních míst podle odvětví CZ-NACE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>22</w:t>
      </w:r>
      <w:r w:rsidR="00325A03" w:rsidRPr="00DE0D5B">
        <w:rPr>
          <w:rFonts w:ascii="Arial" w:hAnsi="Arial" w:cs="Arial"/>
          <w:sz w:val="20"/>
        </w:rPr>
        <w:t>.</w:t>
      </w:r>
      <w:r w:rsidR="00325A03" w:rsidRPr="00DE0D5B">
        <w:rPr>
          <w:rFonts w:ascii="Arial" w:hAnsi="Arial" w:cs="Arial"/>
          <w:sz w:val="20"/>
        </w:rPr>
        <w:tab/>
        <w:t xml:space="preserve"> Vybrané ukazatele z V</w:t>
      </w:r>
      <w:r w:rsidR="00C304B8" w:rsidRPr="00DE0D5B">
        <w:rPr>
          <w:rFonts w:ascii="Arial" w:hAnsi="Arial" w:cs="Arial"/>
          <w:sz w:val="20"/>
        </w:rPr>
        <w:t>ýběrového šetření pracovních sil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23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– vývoz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24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– dovoz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25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s vybranými zeměmi – vývoz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26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s vybranými zeměmi – dovoz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</w:t>
      </w:r>
      <w:r w:rsidR="00622F9E" w:rsidRPr="00DE0D5B">
        <w:rPr>
          <w:rFonts w:ascii="Arial" w:hAnsi="Arial" w:cs="Arial"/>
          <w:sz w:val="20"/>
        </w:rPr>
        <w:t>7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Počty jednotek v registru ekonomických subjektů podle vybraných právních forem</w:t>
      </w:r>
    </w:p>
    <w:p w:rsidR="00C304B8" w:rsidRPr="00DE0D5B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28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Počty jednotek v registru ekonomických subjektů podle počtu zaměstnanců</w:t>
      </w:r>
    </w:p>
    <w:p w:rsidR="00C304B8" w:rsidRPr="00DE0D5B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29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</w:t>
      </w:r>
      <w:r w:rsidR="00BA60FF" w:rsidRPr="00DE0D5B">
        <w:rPr>
          <w:rFonts w:ascii="Arial" w:hAnsi="Arial" w:cs="Arial"/>
          <w:sz w:val="20"/>
        </w:rPr>
        <w:t>Ekonomické subjekty se zjištěnou aktivitou</w:t>
      </w:r>
      <w:r w:rsidR="00C304B8" w:rsidRPr="00DE0D5B">
        <w:rPr>
          <w:rFonts w:ascii="Arial" w:hAnsi="Arial" w:cs="Arial"/>
          <w:sz w:val="20"/>
        </w:rPr>
        <w:t xml:space="preserve"> podle vybraných právních forem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3</w:t>
      </w:r>
      <w:r w:rsidR="00622F9E" w:rsidRPr="00DE0D5B">
        <w:rPr>
          <w:rFonts w:ascii="Arial" w:hAnsi="Arial" w:cs="Arial"/>
          <w:sz w:val="20"/>
        </w:rPr>
        <w:t>0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Výroba masa a nákup mléka</w:t>
      </w:r>
    </w:p>
    <w:p w:rsidR="00C304B8" w:rsidRPr="00DE0D5B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31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Průmysl a stavebnictví</w:t>
      </w:r>
    </w:p>
    <w:p w:rsidR="00C304B8" w:rsidRPr="00DE0D5B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32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Bytová výstavba</w:t>
      </w:r>
    </w:p>
    <w:p w:rsidR="00C304B8" w:rsidRPr="00DE0D5B" w:rsidRDefault="00622F9E" w:rsidP="00622F9E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33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Vydaná stavební povolení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>3</w:t>
      </w:r>
      <w:r w:rsidR="00622F9E" w:rsidRPr="00DE0D5B">
        <w:rPr>
          <w:rFonts w:ascii="Arial" w:hAnsi="Arial" w:cs="Arial"/>
          <w:sz w:val="20"/>
        </w:rPr>
        <w:t>4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Indexy tržeb v motoristickém segmentu (CZ-NACE 45), maloobchodě (CZ-NACE 47),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 xml:space="preserve"> </w:t>
      </w:r>
      <w:r w:rsidRPr="00DE0D5B">
        <w:rPr>
          <w:rFonts w:ascii="Arial" w:hAnsi="Arial" w:cs="Arial"/>
          <w:sz w:val="20"/>
        </w:rPr>
        <w:tab/>
        <w:t xml:space="preserve"> ubytování (CZ-NACE 55), stravování a pohostinství (CZ-NACE 56)</w:t>
      </w:r>
      <w:r w:rsidRPr="00DE0D5B">
        <w:rPr>
          <w:rFonts w:ascii="Arial" w:hAnsi="Arial" w:cs="Arial"/>
          <w:sz w:val="20"/>
        </w:rPr>
        <w:tab/>
      </w:r>
    </w:p>
    <w:p w:rsidR="00ED4F2A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3</w:t>
      </w:r>
      <w:r w:rsidR="00622F9E" w:rsidRPr="00DE0D5B">
        <w:rPr>
          <w:rFonts w:ascii="Arial" w:hAnsi="Arial" w:cs="Arial"/>
          <w:sz w:val="20"/>
        </w:rPr>
        <w:t>5</w:t>
      </w:r>
      <w:r w:rsidR="00ED4F2A" w:rsidRPr="00DE0D5B">
        <w:rPr>
          <w:rFonts w:ascii="Arial" w:hAnsi="Arial" w:cs="Arial"/>
          <w:sz w:val="20"/>
        </w:rPr>
        <w:t>.</w:t>
      </w:r>
      <w:r w:rsidR="00ED4F2A" w:rsidRPr="00DE0D5B">
        <w:rPr>
          <w:rFonts w:ascii="Arial" w:hAnsi="Arial" w:cs="Arial"/>
          <w:sz w:val="20"/>
        </w:rPr>
        <w:tab/>
        <w:t xml:space="preserve"> Indexy tržeb v dopravě a skladování (CZ-NACE 49</w:t>
      </w:r>
      <w:r w:rsidR="000C2F7A" w:rsidRPr="00DE0D5B">
        <w:rPr>
          <w:rFonts w:ascii="Arial" w:hAnsi="Arial" w:cs="Arial"/>
          <w:sz w:val="20"/>
        </w:rPr>
        <w:t xml:space="preserve"> </w:t>
      </w:r>
      <w:r w:rsidR="00ED4F2A" w:rsidRPr="00DE0D5B">
        <w:rPr>
          <w:rFonts w:ascii="Arial" w:hAnsi="Arial" w:cs="Arial"/>
          <w:sz w:val="20"/>
        </w:rPr>
        <w:t>–</w:t>
      </w:r>
      <w:r w:rsidR="000C2F7A" w:rsidRPr="00DE0D5B">
        <w:rPr>
          <w:rFonts w:ascii="Arial" w:hAnsi="Arial" w:cs="Arial"/>
          <w:sz w:val="20"/>
        </w:rPr>
        <w:t xml:space="preserve"> </w:t>
      </w:r>
      <w:r w:rsidR="00ED4F2A" w:rsidRPr="00DE0D5B">
        <w:rPr>
          <w:rFonts w:ascii="Arial" w:hAnsi="Arial" w:cs="Arial"/>
          <w:sz w:val="20"/>
        </w:rPr>
        <w:t>53)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>3</w:t>
      </w:r>
      <w:r w:rsidR="00622F9E" w:rsidRPr="00DE0D5B">
        <w:rPr>
          <w:rFonts w:ascii="Arial" w:hAnsi="Arial" w:cs="Arial"/>
          <w:sz w:val="20"/>
        </w:rPr>
        <w:t>6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Návštěvnost v hromadných ubytovacích zařízeních v ČR</w:t>
      </w:r>
    </w:p>
    <w:p w:rsidR="00C304B8" w:rsidRPr="00DE0D5B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>37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Indexy tržeb bez DPH ve vybraných službách</w:t>
      </w:r>
    </w:p>
    <w:p w:rsidR="00C304B8" w:rsidRPr="00DE0D5B" w:rsidRDefault="00622F9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38</w:t>
      </w:r>
      <w:r w:rsidR="00ED4F2A" w:rsidRPr="00DE0D5B">
        <w:rPr>
          <w:rFonts w:ascii="Arial" w:hAnsi="Arial" w:cs="Arial"/>
          <w:sz w:val="20"/>
        </w:rPr>
        <w:t>.</w:t>
      </w:r>
      <w:r w:rsidR="00ED4F2A" w:rsidRPr="00DE0D5B">
        <w:rPr>
          <w:rFonts w:ascii="Arial" w:hAnsi="Arial" w:cs="Arial"/>
          <w:sz w:val="20"/>
        </w:rPr>
        <w:tab/>
        <w:t xml:space="preserve"> Sociální dávky</w:t>
      </w:r>
    </w:p>
    <w:p w:rsidR="00C304B8" w:rsidRPr="00881628" w:rsidRDefault="00622F9E" w:rsidP="00C304B8">
      <w:pPr>
        <w:pStyle w:val="Nzev"/>
        <w:jc w:val="left"/>
        <w:rPr>
          <w:rFonts w:cs="Arial"/>
          <w:b w:val="0"/>
          <w:i/>
          <w:iCs/>
          <w:sz w:val="28"/>
        </w:rPr>
      </w:pPr>
      <w:r w:rsidRPr="00DE0D5B">
        <w:rPr>
          <w:rFonts w:cs="Arial"/>
          <w:b w:val="0"/>
          <w:sz w:val="20"/>
        </w:rPr>
        <w:t>39</w:t>
      </w:r>
      <w:r w:rsidR="00DC1ACE" w:rsidRPr="00DE0D5B">
        <w:rPr>
          <w:rFonts w:cs="Arial"/>
          <w:b w:val="0"/>
          <w:sz w:val="20"/>
        </w:rPr>
        <w:t xml:space="preserve">.   </w:t>
      </w:r>
      <w:r w:rsidR="005D41A2" w:rsidRPr="00DE0D5B">
        <w:rPr>
          <w:rFonts w:cs="Arial"/>
          <w:b w:val="0"/>
          <w:sz w:val="20"/>
        </w:rPr>
        <w:t>Příspěvky na sociální pojištěn</w:t>
      </w:r>
      <w:r w:rsidR="00C304B8" w:rsidRPr="00DE0D5B">
        <w:rPr>
          <w:rFonts w:cs="Arial"/>
          <w:b w:val="0"/>
          <w:sz w:val="20"/>
        </w:rPr>
        <w:t>í</w:t>
      </w:r>
    </w:p>
    <w:sectPr w:rsidR="00C304B8" w:rsidRPr="00881628" w:rsidSect="008D702C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3F3" w:rsidRDefault="00A613F3">
      <w:r>
        <w:separator/>
      </w:r>
    </w:p>
  </w:endnote>
  <w:endnote w:type="continuationSeparator" w:id="0">
    <w:p w:rsidR="00A613F3" w:rsidRDefault="00A61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3F3" w:rsidRDefault="00A613F3">
      <w:r>
        <w:separator/>
      </w:r>
    </w:p>
  </w:footnote>
  <w:footnote w:type="continuationSeparator" w:id="0">
    <w:p w:rsidR="00A613F3" w:rsidRDefault="00A613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87C"/>
    <w:multiLevelType w:val="hybridMultilevel"/>
    <w:tmpl w:val="1CFE9524"/>
    <w:lvl w:ilvl="0" w:tplc="A26A6F1C">
      <w:start w:val="3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D6ABD"/>
    <w:multiLevelType w:val="hybridMultilevel"/>
    <w:tmpl w:val="CB9E12D2"/>
    <w:lvl w:ilvl="0" w:tplc="0405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C815C8"/>
    <w:multiLevelType w:val="hybridMultilevel"/>
    <w:tmpl w:val="45F09A40"/>
    <w:lvl w:ilvl="0" w:tplc="D068BC46">
      <w:start w:val="17"/>
      <w:numFmt w:val="decimal"/>
      <w:lvlText w:val="%1."/>
      <w:lvlJc w:val="left"/>
      <w:pPr>
        <w:tabs>
          <w:tab w:val="num" w:pos="394"/>
        </w:tabs>
        <w:ind w:left="394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3">
    <w:nsid w:val="58EE64D6"/>
    <w:multiLevelType w:val="hybridMultilevel"/>
    <w:tmpl w:val="5F7EF2B6"/>
    <w:lvl w:ilvl="0" w:tplc="8842D61A">
      <w:start w:val="3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0A0E93"/>
    <w:multiLevelType w:val="hybridMultilevel"/>
    <w:tmpl w:val="838636D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BC0506"/>
    <w:multiLevelType w:val="hybridMultilevel"/>
    <w:tmpl w:val="522E19B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205C42"/>
    <w:multiLevelType w:val="hybridMultilevel"/>
    <w:tmpl w:val="61DA5770"/>
    <w:lvl w:ilvl="0" w:tplc="C5085042">
      <w:start w:val="36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3B9"/>
    <w:rsid w:val="00000389"/>
    <w:rsid w:val="00005643"/>
    <w:rsid w:val="000223DF"/>
    <w:rsid w:val="000423D5"/>
    <w:rsid w:val="00051E5F"/>
    <w:rsid w:val="00070B36"/>
    <w:rsid w:val="00084CBE"/>
    <w:rsid w:val="000974E9"/>
    <w:rsid w:val="000C2F7A"/>
    <w:rsid w:val="001237D9"/>
    <w:rsid w:val="00146EAC"/>
    <w:rsid w:val="00181AB1"/>
    <w:rsid w:val="002002D8"/>
    <w:rsid w:val="00206042"/>
    <w:rsid w:val="00221DE7"/>
    <w:rsid w:val="00222070"/>
    <w:rsid w:val="002419DF"/>
    <w:rsid w:val="00287FC9"/>
    <w:rsid w:val="002A6E19"/>
    <w:rsid w:val="002B4953"/>
    <w:rsid w:val="00325A03"/>
    <w:rsid w:val="00333C7F"/>
    <w:rsid w:val="00344A3F"/>
    <w:rsid w:val="003678A0"/>
    <w:rsid w:val="003732D8"/>
    <w:rsid w:val="0039242A"/>
    <w:rsid w:val="00394C34"/>
    <w:rsid w:val="003B2248"/>
    <w:rsid w:val="00465644"/>
    <w:rsid w:val="00480BAA"/>
    <w:rsid w:val="004A2FF9"/>
    <w:rsid w:val="004D032B"/>
    <w:rsid w:val="004F03AE"/>
    <w:rsid w:val="004F6493"/>
    <w:rsid w:val="005803E0"/>
    <w:rsid w:val="005B15FB"/>
    <w:rsid w:val="005B20D8"/>
    <w:rsid w:val="005C5C38"/>
    <w:rsid w:val="005D41A2"/>
    <w:rsid w:val="0060578E"/>
    <w:rsid w:val="00622F9E"/>
    <w:rsid w:val="00627A45"/>
    <w:rsid w:val="00632094"/>
    <w:rsid w:val="006337A6"/>
    <w:rsid w:val="00653F87"/>
    <w:rsid w:val="006E1A10"/>
    <w:rsid w:val="0073255A"/>
    <w:rsid w:val="007332C8"/>
    <w:rsid w:val="007477EC"/>
    <w:rsid w:val="00751A65"/>
    <w:rsid w:val="0078201F"/>
    <w:rsid w:val="007C751D"/>
    <w:rsid w:val="00805B26"/>
    <w:rsid w:val="008066EF"/>
    <w:rsid w:val="008127C7"/>
    <w:rsid w:val="00854A6D"/>
    <w:rsid w:val="0085656B"/>
    <w:rsid w:val="00881628"/>
    <w:rsid w:val="008C47E9"/>
    <w:rsid w:val="008D702C"/>
    <w:rsid w:val="009D654B"/>
    <w:rsid w:val="009F53AC"/>
    <w:rsid w:val="009F6A96"/>
    <w:rsid w:val="00A4689B"/>
    <w:rsid w:val="00A613F3"/>
    <w:rsid w:val="00A72775"/>
    <w:rsid w:val="00A81F5E"/>
    <w:rsid w:val="00A83354"/>
    <w:rsid w:val="00AB7F5D"/>
    <w:rsid w:val="00AE4B29"/>
    <w:rsid w:val="00B05A76"/>
    <w:rsid w:val="00B53398"/>
    <w:rsid w:val="00B55C34"/>
    <w:rsid w:val="00B63FEE"/>
    <w:rsid w:val="00B96FBA"/>
    <w:rsid w:val="00BA60FF"/>
    <w:rsid w:val="00BB2F24"/>
    <w:rsid w:val="00C304B8"/>
    <w:rsid w:val="00C764FD"/>
    <w:rsid w:val="00CC3151"/>
    <w:rsid w:val="00D35B58"/>
    <w:rsid w:val="00D5716B"/>
    <w:rsid w:val="00D67BC7"/>
    <w:rsid w:val="00D75FE4"/>
    <w:rsid w:val="00DC1ACE"/>
    <w:rsid w:val="00DE0D5B"/>
    <w:rsid w:val="00E75246"/>
    <w:rsid w:val="00E878B8"/>
    <w:rsid w:val="00E92765"/>
    <w:rsid w:val="00EB2D57"/>
    <w:rsid w:val="00EB62E2"/>
    <w:rsid w:val="00EB7B0A"/>
    <w:rsid w:val="00ED4F2A"/>
    <w:rsid w:val="00EF0DA4"/>
    <w:rsid w:val="00F106E2"/>
    <w:rsid w:val="00F1481C"/>
    <w:rsid w:val="00F30CDA"/>
    <w:rsid w:val="00F553E8"/>
    <w:rsid w:val="00FC627A"/>
    <w:rsid w:val="00FE0801"/>
    <w:rsid w:val="00FF11C0"/>
    <w:rsid w:val="00FF3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702C"/>
    <w:rPr>
      <w:sz w:val="24"/>
      <w:szCs w:val="24"/>
    </w:rPr>
  </w:style>
  <w:style w:type="paragraph" w:styleId="Nadpis1">
    <w:name w:val="heading 1"/>
    <w:basedOn w:val="Normln"/>
    <w:next w:val="Normln"/>
    <w:qFormat/>
    <w:rsid w:val="008D702C"/>
    <w:pPr>
      <w:keepNext/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  <w:outlineLvl w:val="0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D702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D702C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8D702C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40"/>
      <w:jc w:val="center"/>
    </w:pPr>
    <w:rPr>
      <w:rFonts w:ascii="Arial" w:hAnsi="Arial"/>
      <w:b/>
    </w:rPr>
  </w:style>
  <w:style w:type="paragraph" w:styleId="Zkladntextodsazen">
    <w:name w:val="Body Text Indent"/>
    <w:basedOn w:val="Normln"/>
    <w:semiHidden/>
    <w:rsid w:val="008D702C"/>
    <w:pPr>
      <w:tabs>
        <w:tab w:val="left" w:pos="1"/>
        <w:tab w:val="left" w:pos="39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00" w:line="227" w:lineRule="auto"/>
      <w:ind w:left="360" w:hanging="851"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Josef Neckář</dc:creator>
  <cp:lastModifiedBy>palivcova5849</cp:lastModifiedBy>
  <cp:revision>2</cp:revision>
  <cp:lastPrinted>2008-04-07T10:15:00Z</cp:lastPrinted>
  <dcterms:created xsi:type="dcterms:W3CDTF">2017-09-15T06:01:00Z</dcterms:created>
  <dcterms:modified xsi:type="dcterms:W3CDTF">2017-09-15T06:01:00Z</dcterms:modified>
</cp:coreProperties>
</file>