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A5183" w14:textId="77777777" w:rsidR="004E3ABA" w:rsidRDefault="004E3ABA" w:rsidP="004E3ABA">
      <w:pPr>
        <w:spacing w:before="120" w:after="120"/>
        <w:rPr>
          <w:rFonts w:ascii="Arial" w:hAnsi="Arial"/>
          <w:b/>
          <w:sz w:val="24"/>
          <w:u w:val="single"/>
        </w:rPr>
      </w:pPr>
    </w:p>
    <w:p w14:paraId="46E5C776" w14:textId="77777777" w:rsidR="004E3ABA" w:rsidRPr="00D97529" w:rsidRDefault="004E3ABA" w:rsidP="004E3ABA">
      <w:pPr>
        <w:rPr>
          <w:rFonts w:ascii="Arial" w:hAnsi="Arial"/>
          <w:b/>
          <w:i/>
          <w:iCs/>
          <w:sz w:val="28"/>
          <w:szCs w:val="28"/>
          <w:lang w:val="en-GB"/>
        </w:rPr>
      </w:pPr>
      <w:r w:rsidRPr="00D97529">
        <w:rPr>
          <w:rFonts w:ascii="Arial" w:hAnsi="Arial"/>
          <w:b/>
          <w:i/>
          <w:iCs/>
          <w:sz w:val="28"/>
          <w:szCs w:val="28"/>
          <w:lang w:val="en-GB"/>
        </w:rPr>
        <w:t>CONTENTS</w:t>
      </w:r>
    </w:p>
    <w:p w14:paraId="7821CE88" w14:textId="77777777" w:rsidR="004E3ABA" w:rsidRDefault="004E3ABA" w:rsidP="004E3ABA">
      <w:pPr>
        <w:jc w:val="center"/>
        <w:rPr>
          <w:rFonts w:ascii="Arial" w:hAnsi="Arial"/>
          <w:b/>
          <w:sz w:val="24"/>
          <w:lang w:val="en-GB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4E3ABA" w14:paraId="65C0DC9B" w14:textId="77777777" w:rsidTr="00D97529">
        <w:trPr>
          <w:trHeight w:val="209"/>
        </w:trPr>
        <w:tc>
          <w:tcPr>
            <w:tcW w:w="9001" w:type="dxa"/>
          </w:tcPr>
          <w:p w14:paraId="43FD4159" w14:textId="77777777"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u w:val="single"/>
                <w:lang w:val="en-GB"/>
              </w:rPr>
            </w:pPr>
          </w:p>
        </w:tc>
      </w:tr>
      <w:tr w:rsidR="004E3ABA" w14:paraId="3E2C55E6" w14:textId="77777777" w:rsidTr="00D97529">
        <w:tc>
          <w:tcPr>
            <w:tcW w:w="9001" w:type="dxa"/>
          </w:tcPr>
          <w:p w14:paraId="32DC0804" w14:textId="2D6A99AC" w:rsidR="004E3ABA" w:rsidRPr="00D97529" w:rsidRDefault="004E3ABA" w:rsidP="001B5AF1">
            <w:pPr>
              <w:ind w:right="-921"/>
              <w:rPr>
                <w:rFonts w:ascii="Arial" w:hAnsi="Arial"/>
                <w:i/>
                <w:iCs/>
                <w:u w:val="single"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Data sources</w:t>
            </w:r>
            <w:r w:rsidR="003A1C5D" w:rsidRPr="00D97529">
              <w:rPr>
                <w:rFonts w:ascii="Arial" w:hAnsi="Arial"/>
                <w:i/>
                <w:iCs/>
                <w:lang w:val="en-GB"/>
              </w:rPr>
              <w:t>, abbreviations applied</w:t>
            </w:r>
            <w:r w:rsidRPr="00D97529">
              <w:rPr>
                <w:rFonts w:ascii="Arial" w:hAnsi="Arial"/>
                <w:i/>
                <w:iCs/>
                <w:lang w:val="en-GB"/>
              </w:rPr>
              <w:t xml:space="preserve">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</w:t>
            </w:r>
            <w:r w:rsidR="00420EC6">
              <w:rPr>
                <w:rFonts w:ascii="Arial" w:hAnsi="Arial"/>
                <w:i/>
                <w:iCs/>
                <w:lang w:val="en-GB"/>
              </w:rPr>
              <w:t xml:space="preserve">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i/>
                <w:iCs/>
                <w:lang w:val="en-GB"/>
              </w:rPr>
              <w:t>3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>ja.docx</w:t>
            </w:r>
          </w:p>
        </w:tc>
      </w:tr>
      <w:tr w:rsidR="00D97529" w14:paraId="7635D1A1" w14:textId="77777777" w:rsidTr="00D97529">
        <w:tc>
          <w:tcPr>
            <w:tcW w:w="9001" w:type="dxa"/>
          </w:tcPr>
          <w:p w14:paraId="45E8273B" w14:textId="77777777" w:rsidR="00D97529" w:rsidRPr="00D97529" w:rsidRDefault="00D97529" w:rsidP="00D97529">
            <w:pPr>
              <w:ind w:right="-921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14:paraId="3AAEBC2D" w14:textId="77777777" w:rsidTr="00D97529">
        <w:tc>
          <w:tcPr>
            <w:tcW w:w="9001" w:type="dxa"/>
          </w:tcPr>
          <w:p w14:paraId="09B80D78" w14:textId="59D91D4E" w:rsidR="004E3ABA" w:rsidRDefault="004E3ABA" w:rsidP="001071CE">
            <w:pPr>
              <w:rPr>
                <w:rFonts w:ascii="Arial" w:hAnsi="Arial"/>
                <w:i/>
                <w:iCs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Methodology comments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</w:t>
            </w:r>
            <w:r w:rsidR="005B692E">
              <w:rPr>
                <w:rFonts w:ascii="Arial" w:hAnsi="Arial"/>
                <w:i/>
                <w:iCs/>
                <w:lang w:val="en-GB"/>
              </w:rPr>
              <w:t xml:space="preserve">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>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i/>
                <w:iCs/>
                <w:lang w:val="en-GB"/>
              </w:rPr>
              <w:t>3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>ma.docx</w:t>
            </w:r>
          </w:p>
          <w:p w14:paraId="74E9715C" w14:textId="77777777" w:rsidR="00D97529" w:rsidRPr="00D97529" w:rsidRDefault="00D97529" w:rsidP="001071CE">
            <w:pPr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14:paraId="4976A8EE" w14:textId="77777777" w:rsidTr="00D97529">
        <w:tc>
          <w:tcPr>
            <w:tcW w:w="9001" w:type="dxa"/>
          </w:tcPr>
          <w:p w14:paraId="5C75D799" w14:textId="55861687" w:rsidR="004E3ABA" w:rsidRDefault="00722296" w:rsidP="00D97529">
            <w:pPr>
              <w:rPr>
                <w:rFonts w:ascii="Arial" w:hAnsi="Arial"/>
                <w:i/>
                <w:iCs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Commentary</w:t>
            </w:r>
            <w:r w:rsid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</w:t>
            </w:r>
            <w:r w:rsidR="00420EC6">
              <w:rPr>
                <w:rFonts w:ascii="Arial" w:hAnsi="Arial"/>
                <w:i/>
                <w:iCs/>
                <w:lang w:val="en-GB"/>
              </w:rPr>
              <w:t xml:space="preserve"> 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i/>
                <w:iCs/>
                <w:lang w:val="en-GB"/>
              </w:rPr>
              <w:t>3</w:t>
            </w:r>
            <w:r w:rsidR="00D97529">
              <w:rPr>
                <w:rFonts w:ascii="Arial" w:hAnsi="Arial"/>
                <w:i/>
                <w:iCs/>
                <w:lang w:val="en-GB"/>
              </w:rPr>
              <w:t>ka.docx</w:t>
            </w:r>
          </w:p>
          <w:p w14:paraId="2FDCECD6" w14:textId="77777777" w:rsidR="00B0352A" w:rsidRPr="00D97529" w:rsidRDefault="00B0352A" w:rsidP="00D97529">
            <w:pPr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14:paraId="4FD593E5" w14:textId="77777777" w:rsidTr="00D97529">
        <w:trPr>
          <w:trHeight w:val="495"/>
        </w:trPr>
        <w:tc>
          <w:tcPr>
            <w:tcW w:w="9001" w:type="dxa"/>
          </w:tcPr>
          <w:p w14:paraId="683B8E79" w14:textId="6E941881" w:rsidR="004E3ABA" w:rsidRDefault="004E3ABA" w:rsidP="0089007A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Economic Accounts for Agriculture, the preliminary results for the year 20</w:t>
            </w:r>
            <w:r w:rsidR="00BB0FCF">
              <w:rPr>
                <w:rFonts w:ascii="Arial" w:hAnsi="Arial"/>
                <w:b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b/>
                <w:i/>
                <w:iCs/>
                <w:lang w:val="en-GB"/>
              </w:rPr>
              <w:t>2</w:t>
            </w:r>
          </w:p>
        </w:tc>
      </w:tr>
      <w:tr w:rsidR="004E3ABA" w14:paraId="56BD3A43" w14:textId="77777777" w:rsidTr="00D97529">
        <w:tc>
          <w:tcPr>
            <w:tcW w:w="9001" w:type="dxa"/>
          </w:tcPr>
          <w:p w14:paraId="4F978D29" w14:textId="0CD28847"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Tab.1 Production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i/>
                <w:iCs/>
                <w:lang w:val="en-GB"/>
              </w:rPr>
              <w:t>3</w:t>
            </w:r>
            <w:r w:rsidR="00B0352A">
              <w:rPr>
                <w:rFonts w:ascii="Arial" w:hAnsi="Arial"/>
                <w:i/>
                <w:iCs/>
                <w:lang w:val="en-GB"/>
              </w:rPr>
              <w:t>01.xlsx</w:t>
            </w:r>
          </w:p>
          <w:p w14:paraId="040F36FD" w14:textId="77777777"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</w:p>
        </w:tc>
      </w:tr>
      <w:tr w:rsidR="004E3ABA" w14:paraId="4365097E" w14:textId="77777777" w:rsidTr="00D97529">
        <w:tc>
          <w:tcPr>
            <w:tcW w:w="9001" w:type="dxa"/>
          </w:tcPr>
          <w:p w14:paraId="3470F894" w14:textId="673AE78C"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Tab.2 Generation of Income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i/>
                <w:iCs/>
                <w:lang w:val="en-GB"/>
              </w:rPr>
              <w:t>3</w:t>
            </w:r>
            <w:r w:rsidR="00B0352A">
              <w:rPr>
                <w:rFonts w:ascii="Arial" w:hAnsi="Arial"/>
                <w:i/>
                <w:iCs/>
                <w:lang w:val="en-GB"/>
              </w:rPr>
              <w:t>02.xlsx</w:t>
            </w:r>
          </w:p>
          <w:p w14:paraId="6CFD103E" w14:textId="77777777"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14:paraId="5B0C6C7C" w14:textId="77777777" w:rsidTr="00D97529">
        <w:tc>
          <w:tcPr>
            <w:tcW w:w="9001" w:type="dxa"/>
          </w:tcPr>
          <w:p w14:paraId="162A0111" w14:textId="6FCC10E3"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Tab.3 Entrepreneurial Income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</w:t>
            </w:r>
            <w:r w:rsidR="00D200AD">
              <w:rPr>
                <w:rFonts w:ascii="Arial" w:hAnsi="Arial"/>
                <w:i/>
                <w:iCs/>
                <w:lang w:val="en-GB"/>
              </w:rPr>
              <w:t xml:space="preserve">                        270131</w:t>
            </w:r>
            <w:r w:rsidR="0061272B">
              <w:rPr>
                <w:rFonts w:ascii="Arial" w:hAnsi="Arial"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i/>
                <w:iCs/>
                <w:lang w:val="en-GB"/>
              </w:rPr>
              <w:t>3</w:t>
            </w:r>
            <w:r w:rsidR="00B0352A">
              <w:rPr>
                <w:rFonts w:ascii="Arial" w:hAnsi="Arial"/>
                <w:i/>
                <w:iCs/>
                <w:lang w:val="en-GB"/>
              </w:rPr>
              <w:t>03.xlsx</w:t>
            </w:r>
          </w:p>
          <w:p w14:paraId="647797EE" w14:textId="77777777"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14:paraId="34CD63CB" w14:textId="77777777" w:rsidTr="00D97529">
        <w:trPr>
          <w:trHeight w:val="143"/>
        </w:trPr>
        <w:tc>
          <w:tcPr>
            <w:tcW w:w="9001" w:type="dxa"/>
          </w:tcPr>
          <w:p w14:paraId="06AAC7E3" w14:textId="4667222E" w:rsidR="004E3ABA" w:rsidRDefault="0089007A" w:rsidP="00B0352A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de-DE"/>
              </w:rPr>
            </w:pPr>
            <w:r>
              <w:rPr>
                <w:rFonts w:ascii="Arial" w:hAnsi="Arial"/>
                <w:i/>
                <w:iCs/>
                <w:lang w:val="de-DE"/>
              </w:rPr>
              <w:t>Tab.4 ALI in 2021</w:t>
            </w:r>
            <w:r w:rsidR="004E3ABA" w:rsidRPr="00B0352A">
              <w:rPr>
                <w:rFonts w:ascii="Arial" w:hAnsi="Arial"/>
                <w:i/>
                <w:iCs/>
                <w:lang w:val="de-DE"/>
              </w:rPr>
              <w:t>, 20</w:t>
            </w:r>
            <w:r w:rsidR="00BB0FCF">
              <w:rPr>
                <w:rFonts w:ascii="Arial" w:hAnsi="Arial"/>
                <w:i/>
                <w:iCs/>
                <w:lang w:val="de-DE"/>
              </w:rPr>
              <w:t>2</w:t>
            </w:r>
            <w:r>
              <w:rPr>
                <w:rFonts w:ascii="Arial" w:hAnsi="Arial"/>
                <w:i/>
                <w:iCs/>
                <w:lang w:val="de-DE"/>
              </w:rPr>
              <w:t>2</w:t>
            </w:r>
            <w:r w:rsidR="00B0352A">
              <w:rPr>
                <w:rFonts w:ascii="Arial" w:hAnsi="Arial"/>
                <w:i/>
                <w:iCs/>
                <w:lang w:val="de-DE"/>
              </w:rPr>
              <w:t xml:space="preserve">                                                                   </w:t>
            </w:r>
            <w:r w:rsidR="00D200AD">
              <w:rPr>
                <w:rFonts w:ascii="Arial" w:hAnsi="Arial"/>
                <w:i/>
                <w:iCs/>
                <w:lang w:val="de-DE"/>
              </w:rPr>
              <w:t xml:space="preserve">                        270131</w:t>
            </w:r>
            <w:r w:rsidR="0061272B">
              <w:rPr>
                <w:rFonts w:ascii="Arial" w:hAnsi="Arial"/>
                <w:i/>
                <w:iCs/>
                <w:lang w:val="de-DE"/>
              </w:rPr>
              <w:t>2</w:t>
            </w:r>
            <w:r>
              <w:rPr>
                <w:rFonts w:ascii="Arial" w:hAnsi="Arial"/>
                <w:i/>
                <w:iCs/>
                <w:lang w:val="de-DE"/>
              </w:rPr>
              <w:t>3</w:t>
            </w:r>
            <w:r w:rsidR="00B0352A">
              <w:rPr>
                <w:rFonts w:ascii="Arial" w:hAnsi="Arial"/>
                <w:i/>
                <w:iCs/>
                <w:lang w:val="de-DE"/>
              </w:rPr>
              <w:t>04.xlsx</w:t>
            </w:r>
          </w:p>
          <w:p w14:paraId="60C30616" w14:textId="77777777" w:rsidR="00B0352A" w:rsidRPr="00B0352A" w:rsidRDefault="00B0352A" w:rsidP="00B0352A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de-DE"/>
              </w:rPr>
            </w:pPr>
          </w:p>
        </w:tc>
      </w:tr>
      <w:tr w:rsidR="004E3ABA" w14:paraId="1ABC01F4" w14:textId="77777777" w:rsidTr="00D97529">
        <w:trPr>
          <w:trHeight w:val="143"/>
        </w:trPr>
        <w:tc>
          <w:tcPr>
            <w:tcW w:w="9001" w:type="dxa"/>
          </w:tcPr>
          <w:p w14:paraId="467A2881" w14:textId="77777777"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Graphic annex</w:t>
            </w:r>
          </w:p>
          <w:p w14:paraId="5770BAD2" w14:textId="77777777"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</w:p>
        </w:tc>
      </w:tr>
      <w:tr w:rsidR="004E3ABA" w14:paraId="55DEA844" w14:textId="77777777" w:rsidTr="00D97529">
        <w:trPr>
          <w:trHeight w:val="142"/>
        </w:trPr>
        <w:tc>
          <w:tcPr>
            <w:tcW w:w="9001" w:type="dxa"/>
          </w:tcPr>
          <w:p w14:paraId="39A3A430" w14:textId="51D87D71" w:rsidR="004E3ABA" w:rsidRDefault="004E3ABA" w:rsidP="001B5AF1">
            <w:pPr>
              <w:tabs>
                <w:tab w:val="left" w:pos="9072"/>
              </w:tabs>
              <w:rPr>
                <w:rFonts w:ascii="Arial" w:hAnsi="Arial"/>
                <w:bCs/>
                <w:i/>
                <w:iCs/>
                <w:lang w:val="en-GB"/>
              </w:rPr>
            </w:pPr>
            <w:bookmarkStart w:id="0" w:name="_GoBack"/>
            <w:bookmarkEnd w:id="0"/>
            <w:r>
              <w:rPr>
                <w:rFonts w:ascii="Arial" w:hAnsi="Arial"/>
                <w:bCs/>
                <w:i/>
                <w:iCs/>
                <w:lang w:val="en-GB"/>
              </w:rPr>
              <w:t>Structure of Output of the Agriculture Industry in the Czech Rep. in 20</w:t>
            </w:r>
            <w:r w:rsidR="00BB0FCF">
              <w:rPr>
                <w:rFonts w:ascii="Arial" w:hAnsi="Arial"/>
                <w:bCs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bCs/>
                <w:i/>
                <w:iCs/>
                <w:lang w:val="en-GB"/>
              </w:rPr>
              <w:t>2</w:t>
            </w:r>
            <w:r w:rsidR="00D200AD">
              <w:rPr>
                <w:rFonts w:ascii="Arial" w:hAnsi="Arial"/>
                <w:bCs/>
                <w:i/>
                <w:iCs/>
                <w:lang w:val="en-GB"/>
              </w:rPr>
              <w:t xml:space="preserve">            270131</w:t>
            </w:r>
            <w:r w:rsidR="0061272B">
              <w:rPr>
                <w:rFonts w:ascii="Arial" w:hAnsi="Arial"/>
                <w:bCs/>
                <w:i/>
                <w:iCs/>
                <w:lang w:val="en-GB"/>
              </w:rPr>
              <w:t>2</w:t>
            </w:r>
            <w:r w:rsidR="0089007A">
              <w:rPr>
                <w:rFonts w:ascii="Arial" w:hAnsi="Arial"/>
                <w:bCs/>
                <w:i/>
                <w:iCs/>
                <w:lang w:val="en-GB"/>
              </w:rPr>
              <w:t>3</w:t>
            </w:r>
            <w:r w:rsidR="00B0352A">
              <w:rPr>
                <w:rFonts w:ascii="Arial" w:hAnsi="Arial"/>
                <w:bCs/>
                <w:i/>
                <w:iCs/>
                <w:lang w:val="en-GB"/>
              </w:rPr>
              <w:t>g0</w:t>
            </w:r>
            <w:r w:rsidR="003C6822">
              <w:rPr>
                <w:rFonts w:ascii="Arial" w:hAnsi="Arial"/>
                <w:bCs/>
                <w:i/>
                <w:iCs/>
                <w:lang w:val="en-GB"/>
              </w:rPr>
              <w:t>2</w:t>
            </w:r>
            <w:r w:rsidR="00B0352A">
              <w:rPr>
                <w:rFonts w:ascii="Arial" w:hAnsi="Arial"/>
                <w:bCs/>
                <w:i/>
                <w:iCs/>
                <w:lang w:val="en-GB"/>
              </w:rPr>
              <w:t>.xlsx</w:t>
            </w:r>
          </w:p>
        </w:tc>
      </w:tr>
    </w:tbl>
    <w:p w14:paraId="59EA28F2" w14:textId="77777777" w:rsidR="00A87D0A" w:rsidRDefault="00A87D0A"/>
    <w:p w14:paraId="0731A981" w14:textId="77777777" w:rsidR="00A87D0A" w:rsidRDefault="00A87D0A">
      <w:pPr>
        <w:pStyle w:val="Textpoznpodarou"/>
        <w:spacing w:before="60" w:after="60" w:line="360" w:lineRule="auto"/>
        <w:rPr>
          <w:rFonts w:ascii="Arial" w:hAnsi="Arial"/>
          <w:i/>
          <w:iCs/>
        </w:rPr>
      </w:pPr>
    </w:p>
    <w:p w14:paraId="17406852" w14:textId="77777777" w:rsidR="00A87D0A" w:rsidRPr="004E3ABA" w:rsidRDefault="00A87D0A">
      <w:pPr>
        <w:spacing w:before="120" w:after="120"/>
        <w:rPr>
          <w:rFonts w:ascii="Arial" w:hAnsi="Arial"/>
          <w:i/>
          <w:iCs/>
          <w:lang w:val="en-GB"/>
        </w:rPr>
      </w:pPr>
    </w:p>
    <w:sectPr w:rsidR="00A87D0A" w:rsidRPr="004E3AB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95B50" w14:textId="77777777" w:rsidR="00B260F3" w:rsidRDefault="00B260F3">
      <w:r>
        <w:separator/>
      </w:r>
    </w:p>
  </w:endnote>
  <w:endnote w:type="continuationSeparator" w:id="0">
    <w:p w14:paraId="4F1BF8F7" w14:textId="77777777" w:rsidR="00B260F3" w:rsidRDefault="00B2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6A0A2" w14:textId="77777777" w:rsidR="00B260F3" w:rsidRDefault="00B260F3">
      <w:r>
        <w:separator/>
      </w:r>
    </w:p>
  </w:footnote>
  <w:footnote w:type="continuationSeparator" w:id="0">
    <w:p w14:paraId="79CB46FD" w14:textId="77777777" w:rsidR="00B260F3" w:rsidRDefault="00B26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BE"/>
    <w:rsid w:val="001B5AF1"/>
    <w:rsid w:val="001C4E3D"/>
    <w:rsid w:val="00203B5C"/>
    <w:rsid w:val="002C6DE7"/>
    <w:rsid w:val="003A1C5D"/>
    <w:rsid w:val="003C6822"/>
    <w:rsid w:val="00420EC6"/>
    <w:rsid w:val="00483033"/>
    <w:rsid w:val="004E3ABA"/>
    <w:rsid w:val="00552904"/>
    <w:rsid w:val="005B692E"/>
    <w:rsid w:val="0061272B"/>
    <w:rsid w:val="006911D4"/>
    <w:rsid w:val="00722296"/>
    <w:rsid w:val="008516F6"/>
    <w:rsid w:val="0089007A"/>
    <w:rsid w:val="009A19C7"/>
    <w:rsid w:val="00A87D0A"/>
    <w:rsid w:val="00B0352A"/>
    <w:rsid w:val="00B260F3"/>
    <w:rsid w:val="00BB0FCF"/>
    <w:rsid w:val="00BE5B48"/>
    <w:rsid w:val="00D06C04"/>
    <w:rsid w:val="00D200AD"/>
    <w:rsid w:val="00D409D1"/>
    <w:rsid w:val="00D639E2"/>
    <w:rsid w:val="00D97529"/>
    <w:rsid w:val="00EE7BBE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39DD0"/>
  <w15:docId w15:val="{576A83ED-05F1-4C1F-9067-A828CB40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1112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Málková Helena</cp:lastModifiedBy>
  <cp:revision>4</cp:revision>
  <cp:lastPrinted>2006-02-21T14:19:00Z</cp:lastPrinted>
  <dcterms:created xsi:type="dcterms:W3CDTF">2022-03-14T13:24:00Z</dcterms:created>
  <dcterms:modified xsi:type="dcterms:W3CDTF">2023-03-10T12:52:00Z</dcterms:modified>
</cp:coreProperties>
</file>