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A" w:rsidRPr="003C0FE3" w:rsidRDefault="007F1BEA" w:rsidP="007F1BEA">
      <w:pPr>
        <w:pStyle w:val="Normlnweb"/>
        <w:shd w:val="clear" w:color="auto" w:fill="FFFFFF"/>
        <w:spacing w:before="0" w:beforeAutospacing="0" w:after="240" w:afterAutospacing="0" w:line="432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Územní profily ze Sčítání </w:t>
      </w:r>
      <w:r w:rsidR="00B745F1">
        <w:rPr>
          <w:rFonts w:ascii="Arial" w:hAnsi="Arial" w:cs="Arial"/>
          <w:b/>
          <w:color w:val="000000"/>
        </w:rPr>
        <w:t>lidu, domů a bytů</w:t>
      </w:r>
    </w:p>
    <w:p w:rsidR="007F1BEA" w:rsidRDefault="007F1BEA" w:rsidP="007F1BEA">
      <w:pPr>
        <w:pStyle w:val="Normlnweb"/>
        <w:shd w:val="clear" w:color="auto" w:fill="FFFFFF"/>
        <w:spacing w:before="0" w:beforeAutospacing="0" w:after="240" w:afterAutospacing="0" w:line="4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Český statistický úřad zveřejnil </w:t>
      </w:r>
      <w:r>
        <w:rPr>
          <w:rFonts w:ascii="Arial" w:hAnsi="Arial" w:cs="Arial"/>
          <w:color w:val="000000"/>
        </w:rPr>
        <w:t xml:space="preserve">územní profily s vybranými údaji ze Sčítání </w:t>
      </w:r>
      <w:r w:rsidR="00B745F1">
        <w:rPr>
          <w:rFonts w:ascii="Arial" w:hAnsi="Arial" w:cs="Arial"/>
          <w:color w:val="000000"/>
        </w:rPr>
        <w:t>2021 a </w:t>
      </w:r>
      <w:r>
        <w:rPr>
          <w:rFonts w:ascii="Arial" w:hAnsi="Arial" w:cs="Arial"/>
          <w:color w:val="000000"/>
        </w:rPr>
        <w:t>s časovou řadou údajů od roku 1980.</w:t>
      </w:r>
    </w:p>
    <w:p w:rsidR="007F1BEA" w:rsidRDefault="007F1BEA" w:rsidP="007F1BEA">
      <w:pPr>
        <w:pStyle w:val="Normlnweb"/>
        <w:shd w:val="clear" w:color="auto" w:fill="FFFFFF"/>
        <w:spacing w:before="0" w:beforeAutospacing="0" w:after="240" w:afterAutospacing="0" w:line="4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Údaje jsou k dispozici za Českou republiku, kraje, okresy, správní obvody ORP, obce a městské části územně členěných statutárních měst. Z důvodu srovnatelnosti územních celků byla data minulých cenzů přepočtena na územní struktur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u platnou v době </w:t>
      </w:r>
      <w:r w:rsidR="00A55EE9">
        <w:rPr>
          <w:rFonts w:ascii="Arial" w:hAnsi="Arial" w:cs="Arial"/>
          <w:color w:val="000000"/>
        </w:rPr>
        <w:t xml:space="preserve">posledního </w:t>
      </w:r>
      <w:r>
        <w:rPr>
          <w:rFonts w:ascii="Arial" w:hAnsi="Arial" w:cs="Arial"/>
          <w:color w:val="000000"/>
        </w:rPr>
        <w:t>sčítání.</w:t>
      </w:r>
    </w:p>
    <w:p w:rsidR="00A55EE9" w:rsidRDefault="00A55EE9" w:rsidP="007F1BEA">
      <w:pPr>
        <w:pStyle w:val="Normlnweb"/>
        <w:shd w:val="clear" w:color="auto" w:fill="FFFFFF"/>
        <w:spacing w:before="0" w:beforeAutospacing="0" w:after="240" w:afterAutospacing="0" w:line="4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Územní profily jsou</w:t>
      </w:r>
      <w:r w:rsidR="007F1BEA">
        <w:rPr>
          <w:rFonts w:ascii="Arial" w:hAnsi="Arial" w:cs="Arial"/>
          <w:color w:val="000000"/>
        </w:rPr>
        <w:t xml:space="preserve"> dostupn</w:t>
      </w:r>
      <w:r>
        <w:rPr>
          <w:rFonts w:ascii="Arial" w:hAnsi="Arial" w:cs="Arial"/>
          <w:color w:val="000000"/>
        </w:rPr>
        <w:t xml:space="preserve">é ve Veřejné databázi ČSÚ v sekci </w:t>
      </w:r>
      <w:r w:rsidR="00B745F1">
        <w:rPr>
          <w:rFonts w:ascii="Arial" w:hAnsi="Arial" w:cs="Arial"/>
          <w:color w:val="000000"/>
        </w:rPr>
        <w:t>Vše o území, a to </w:t>
      </w:r>
      <w:r>
        <w:rPr>
          <w:rFonts w:ascii="Arial" w:hAnsi="Arial" w:cs="Arial"/>
          <w:color w:val="000000"/>
        </w:rPr>
        <w:t xml:space="preserve">na adrese </w:t>
      </w:r>
      <w:hyperlink r:id="rId4" w:history="1">
        <w:r w:rsidRPr="00A55EE9">
          <w:rPr>
            <w:rFonts w:ascii="Arial" w:hAnsi="Arial" w:cs="Arial"/>
            <w:color w:val="0070C0"/>
            <w:u w:val="single"/>
          </w:rPr>
          <w:t>Vše o území VDB (czso.cz)</w:t>
        </w:r>
      </w:hyperlink>
      <w:r w:rsidRPr="00A55EE9">
        <w:rPr>
          <w:rFonts w:ascii="Arial" w:hAnsi="Arial" w:cs="Arial"/>
          <w:color w:val="000000"/>
        </w:rPr>
        <w:t>.</w:t>
      </w:r>
    </w:p>
    <w:p w:rsidR="00AB6A37" w:rsidRDefault="00AB6A37"/>
    <w:sectPr w:rsidR="00AB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A"/>
    <w:rsid w:val="007F1BEA"/>
    <w:rsid w:val="00A55EE9"/>
    <w:rsid w:val="00AB6A37"/>
    <w:rsid w:val="00B7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7A21"/>
  <w15:chartTrackingRefBased/>
  <w15:docId w15:val="{A65D679A-0E75-472B-AABB-C004DC4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F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1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db.czso.cz/vdbvo2/faces/cs/index.jsf?page=profil-uzem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Krušinský Jan</dc:creator>
  <cp:keywords/>
  <dc:description/>
  <cp:lastModifiedBy>Krušinský Jan</cp:lastModifiedBy>
  <cp:revision>1</cp:revision>
  <dcterms:created xsi:type="dcterms:W3CDTF">2023-06-14T10:48:00Z</dcterms:created>
  <dcterms:modified xsi:type="dcterms:W3CDTF">2023-06-14T11:11:00Z</dcterms:modified>
</cp:coreProperties>
</file>