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5B" w:rsidRDefault="004D075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center"/>
        <w:rPr>
          <w:rFonts w:ascii="Arial" w:hAnsi="Arial"/>
          <w:b/>
          <w:color w:val="000000"/>
          <w:sz w:val="22"/>
          <w:szCs w:val="28"/>
        </w:rPr>
      </w:pPr>
      <w:r>
        <w:rPr>
          <w:rFonts w:ascii="Arial" w:hAnsi="Arial"/>
          <w:b/>
          <w:color w:val="000000"/>
          <w:sz w:val="22"/>
          <w:szCs w:val="28"/>
        </w:rPr>
        <w:t>ČÁST I.</w:t>
      </w:r>
    </w:p>
    <w:p w:rsidR="00A92801" w:rsidRDefault="00A92801">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rial" w:hAnsi="Arial"/>
          <w:bCs/>
          <w:color w:val="000000"/>
        </w:rPr>
      </w:pPr>
    </w:p>
    <w:p w:rsidR="00A92801" w:rsidRDefault="004D075B" w:rsidP="00B520C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center"/>
        <w:rPr>
          <w:rFonts w:ascii="Arial" w:hAnsi="Arial"/>
          <w:b/>
          <w:color w:val="000000"/>
          <w:sz w:val="22"/>
        </w:rPr>
      </w:pPr>
      <w:r>
        <w:rPr>
          <w:rFonts w:ascii="Arial" w:hAnsi="Arial"/>
          <w:b/>
          <w:color w:val="000000"/>
          <w:sz w:val="22"/>
        </w:rPr>
        <w:t>VŠEOBECNÁ USTANOVENÍ</w:t>
      </w:r>
    </w:p>
    <w:p w:rsidR="000F4C74" w:rsidRDefault="000F4C74" w:rsidP="0066227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270" w:lineRule="atLeast"/>
        <w:jc w:val="both"/>
        <w:rPr>
          <w:rFonts w:ascii="Arial" w:hAnsi="Arial"/>
          <w:bCs/>
          <w:color w:val="000000"/>
        </w:rPr>
      </w:pPr>
    </w:p>
    <w:p w:rsidR="004D075B" w:rsidRDefault="004D075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both"/>
        <w:rPr>
          <w:rFonts w:ascii="Arial" w:hAnsi="Arial"/>
          <w:b/>
          <w:bCs/>
          <w:i/>
          <w:iCs/>
          <w:color w:val="000000"/>
          <w:sz w:val="22"/>
        </w:rPr>
      </w:pPr>
      <w:r>
        <w:rPr>
          <w:rFonts w:ascii="Arial" w:hAnsi="Arial"/>
          <w:b/>
          <w:bCs/>
          <w:i/>
          <w:iCs/>
          <w:color w:val="000000"/>
          <w:sz w:val="22"/>
        </w:rPr>
        <w:t>1. Základní údaje</w:t>
      </w:r>
      <w:r w:rsidR="00BF43AA">
        <w:rPr>
          <w:rFonts w:ascii="Arial" w:hAnsi="Arial"/>
          <w:b/>
          <w:bCs/>
          <w:i/>
          <w:iCs/>
          <w:color w:val="000000"/>
          <w:sz w:val="22"/>
        </w:rPr>
        <w:t xml:space="preserve"> o volbách </w:t>
      </w:r>
      <w:r w:rsidR="00054FC5">
        <w:rPr>
          <w:rFonts w:ascii="Arial" w:hAnsi="Arial"/>
          <w:b/>
          <w:bCs/>
          <w:i/>
          <w:iCs/>
          <w:color w:val="000000"/>
          <w:sz w:val="22"/>
        </w:rPr>
        <w:t>a volební orgány</w:t>
      </w: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1D21C2" w:rsidRPr="00D210EF" w:rsidRDefault="001D21C2" w:rsidP="001D21C2">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szCs w:val="20"/>
        </w:rPr>
      </w:pPr>
      <w:r w:rsidRPr="00D210EF">
        <w:rPr>
          <w:rFonts w:ascii="Arial" w:hAnsi="Arial" w:cs="Arial"/>
          <w:color w:val="000000"/>
          <w:szCs w:val="20"/>
        </w:rPr>
        <w:t xml:space="preserve">Na základě </w:t>
      </w:r>
      <w:r w:rsidR="001100AC" w:rsidRPr="00D210EF">
        <w:rPr>
          <w:rFonts w:ascii="Arial" w:hAnsi="Arial" w:cs="Arial"/>
          <w:color w:val="000000"/>
          <w:szCs w:val="20"/>
        </w:rPr>
        <w:t>r</w:t>
      </w:r>
      <w:r w:rsidRPr="00D210EF">
        <w:rPr>
          <w:rFonts w:ascii="Arial" w:hAnsi="Arial" w:cs="Arial"/>
          <w:color w:val="000000"/>
          <w:szCs w:val="20"/>
        </w:rPr>
        <w:t xml:space="preserve">ozhodnutí prezidenta republiky č. </w:t>
      </w:r>
      <w:r w:rsidRPr="00D210EF">
        <w:rPr>
          <w:rFonts w:ascii="Arial" w:hAnsi="Arial" w:cs="Arial"/>
          <w:b/>
          <w:color w:val="000000"/>
          <w:szCs w:val="20"/>
        </w:rPr>
        <w:t>138/2016</w:t>
      </w:r>
      <w:r w:rsidRPr="00D210EF">
        <w:rPr>
          <w:rFonts w:ascii="Arial" w:hAnsi="Arial" w:cs="Arial"/>
          <w:color w:val="000000"/>
          <w:szCs w:val="20"/>
        </w:rPr>
        <w:t xml:space="preserve"> Sb.</w:t>
      </w:r>
      <w:r w:rsidR="001100AC" w:rsidRPr="00D210EF">
        <w:rPr>
          <w:rFonts w:ascii="Arial" w:hAnsi="Arial" w:cs="Arial"/>
          <w:color w:val="000000"/>
          <w:szCs w:val="20"/>
        </w:rPr>
        <w:t>,</w:t>
      </w:r>
      <w:r w:rsidRPr="00D210EF">
        <w:rPr>
          <w:rFonts w:ascii="Arial" w:hAnsi="Arial" w:cs="Arial"/>
          <w:color w:val="000000"/>
          <w:szCs w:val="20"/>
        </w:rPr>
        <w:t xml:space="preserve"> ze dne </w:t>
      </w:r>
      <w:r w:rsidRPr="00D210EF">
        <w:rPr>
          <w:rFonts w:ascii="Arial" w:hAnsi="Arial" w:cs="Arial"/>
          <w:szCs w:val="20"/>
        </w:rPr>
        <w:t>21. dubna 2016</w:t>
      </w:r>
      <w:r w:rsidR="001100AC" w:rsidRPr="00D210EF">
        <w:rPr>
          <w:rFonts w:ascii="Arial" w:hAnsi="Arial" w:cs="Arial"/>
          <w:szCs w:val="20"/>
        </w:rPr>
        <w:t>,</w:t>
      </w:r>
      <w:r w:rsidRPr="00D210EF">
        <w:rPr>
          <w:rFonts w:ascii="Arial" w:hAnsi="Arial" w:cs="Arial"/>
          <w:color w:val="000000"/>
          <w:szCs w:val="20"/>
        </w:rPr>
        <w:t xml:space="preserve"> o vyhlášení voleb do Senátu Parlamentu České republiky se konaly v termínu </w:t>
      </w:r>
      <w:r w:rsidRPr="00D210EF">
        <w:rPr>
          <w:rFonts w:ascii="Arial" w:hAnsi="Arial" w:cs="Arial"/>
          <w:b/>
          <w:color w:val="000000"/>
          <w:szCs w:val="20"/>
        </w:rPr>
        <w:t>7. a 8. října 2016</w:t>
      </w:r>
      <w:r w:rsidRPr="00D210EF">
        <w:rPr>
          <w:rFonts w:ascii="Arial" w:hAnsi="Arial" w:cs="Arial"/>
          <w:color w:val="000000"/>
          <w:szCs w:val="20"/>
        </w:rPr>
        <w:t xml:space="preserve"> volby do jedné třetiny Senátu Parlamentu České republiky ve 27 volebních obvodech. Protože se v žádném ze senátních volebních obvodů nepodařilo získat žádnému z kandidátů v prvním kole </w:t>
      </w:r>
      <w:r w:rsidR="0000683A">
        <w:rPr>
          <w:rFonts w:ascii="Arial" w:hAnsi="Arial" w:cs="Arial"/>
          <w:color w:val="000000"/>
          <w:szCs w:val="20"/>
        </w:rPr>
        <w:t xml:space="preserve">voleb </w:t>
      </w:r>
      <w:r w:rsidRPr="00D210EF">
        <w:rPr>
          <w:rFonts w:ascii="Arial" w:hAnsi="Arial" w:cs="Arial"/>
          <w:color w:val="000000"/>
          <w:szCs w:val="20"/>
        </w:rPr>
        <w:t>nadpol</w:t>
      </w:r>
      <w:r w:rsidR="001100AC" w:rsidRPr="00D210EF">
        <w:rPr>
          <w:rFonts w:ascii="Arial" w:hAnsi="Arial" w:cs="Arial"/>
          <w:color w:val="000000"/>
          <w:szCs w:val="20"/>
        </w:rPr>
        <w:t>oviční většinu hlasů, konalo se</w:t>
      </w:r>
      <w:r w:rsidRPr="00D210EF">
        <w:rPr>
          <w:rFonts w:ascii="Arial" w:hAnsi="Arial" w:cs="Arial"/>
          <w:color w:val="000000"/>
          <w:szCs w:val="20"/>
        </w:rPr>
        <w:t xml:space="preserve"> o týden později, tj. ve dnech </w:t>
      </w:r>
      <w:r w:rsidRPr="00D210EF">
        <w:rPr>
          <w:rFonts w:ascii="Arial" w:hAnsi="Arial" w:cs="Arial"/>
          <w:b/>
          <w:color w:val="000000"/>
          <w:szCs w:val="20"/>
        </w:rPr>
        <w:t>14. a 15. října 2016</w:t>
      </w:r>
      <w:r w:rsidRPr="00D210EF">
        <w:rPr>
          <w:rFonts w:ascii="Arial" w:hAnsi="Arial" w:cs="Arial"/>
          <w:color w:val="000000"/>
          <w:szCs w:val="20"/>
        </w:rPr>
        <w:t xml:space="preserve">, druhé kolo voleb do Senátu Parlamentu České republiky ve všech 27 volebních obvodech. </w:t>
      </w:r>
    </w:p>
    <w:p w:rsidR="004D075B" w:rsidRPr="00D210EF"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r w:rsidRPr="00D210EF">
        <w:rPr>
          <w:rFonts w:ascii="Arial" w:hAnsi="Arial" w:cs="Arial"/>
          <w:color w:val="000000"/>
          <w:szCs w:val="20"/>
        </w:rPr>
        <w:t>Volby do Senátu</w:t>
      </w:r>
      <w:r w:rsidR="001D21C2" w:rsidRPr="00D210EF">
        <w:rPr>
          <w:rFonts w:ascii="Arial" w:hAnsi="Arial" w:cs="Arial"/>
          <w:color w:val="000000"/>
          <w:szCs w:val="20"/>
        </w:rPr>
        <w:t xml:space="preserve"> Parlamentu České republiky</w:t>
      </w:r>
      <w:r w:rsidR="0043771D" w:rsidRPr="00D210EF">
        <w:rPr>
          <w:rFonts w:ascii="Arial" w:hAnsi="Arial" w:cs="Arial"/>
          <w:color w:val="000000"/>
          <w:szCs w:val="20"/>
        </w:rPr>
        <w:t xml:space="preserve"> se konají</w:t>
      </w:r>
      <w:r w:rsidRPr="00D210EF">
        <w:rPr>
          <w:rFonts w:ascii="Arial" w:hAnsi="Arial" w:cs="Arial"/>
          <w:color w:val="000000"/>
          <w:szCs w:val="20"/>
        </w:rPr>
        <w:t xml:space="preserve"> na základě všeobecného, rovného a přímého volebního práva tajným hlasováním, podle zásady </w:t>
      </w:r>
      <w:r w:rsidR="00877E58" w:rsidRPr="00D210EF">
        <w:rPr>
          <w:rFonts w:ascii="Arial" w:hAnsi="Arial" w:cs="Arial"/>
          <w:color w:val="000000"/>
          <w:szCs w:val="20"/>
        </w:rPr>
        <w:t>většinového volebního systému v </w:t>
      </w:r>
      <w:r w:rsidRPr="00D210EF">
        <w:rPr>
          <w:rFonts w:ascii="Arial" w:hAnsi="Arial" w:cs="Arial"/>
          <w:color w:val="000000"/>
          <w:szCs w:val="20"/>
        </w:rPr>
        <w:t>jednomandátových volební</w:t>
      </w:r>
      <w:r w:rsidR="0043771D" w:rsidRPr="00D210EF">
        <w:rPr>
          <w:rFonts w:ascii="Arial" w:hAnsi="Arial" w:cs="Arial"/>
          <w:color w:val="000000"/>
          <w:szCs w:val="20"/>
        </w:rPr>
        <w:t>ch obvodech. Volební obvody jsou</w:t>
      </w:r>
      <w:r w:rsidRPr="00D210EF">
        <w:rPr>
          <w:rFonts w:ascii="Arial" w:hAnsi="Arial" w:cs="Arial"/>
          <w:color w:val="000000"/>
          <w:szCs w:val="20"/>
        </w:rPr>
        <w:t xml:space="preserve"> stanoveny v příloze zákon</w:t>
      </w:r>
      <w:r w:rsidR="0043771D" w:rsidRPr="00D210EF">
        <w:rPr>
          <w:rFonts w:ascii="Arial" w:hAnsi="Arial" w:cs="Arial"/>
          <w:color w:val="000000"/>
          <w:szCs w:val="20"/>
        </w:rPr>
        <w:t>a tak, že každý z nich zahrnuje</w:t>
      </w:r>
      <w:r w:rsidRPr="00D210EF">
        <w:rPr>
          <w:rFonts w:ascii="Arial" w:hAnsi="Arial" w:cs="Arial"/>
          <w:color w:val="000000"/>
          <w:szCs w:val="20"/>
        </w:rPr>
        <w:t xml:space="preserve"> území republiky s průměrně 127 tisíci obyvateli. </w:t>
      </w:r>
      <w:r w:rsidR="00322852" w:rsidRPr="00D210EF">
        <w:rPr>
          <w:rFonts w:ascii="Arial" w:hAnsi="Arial" w:cs="Arial"/>
          <w:color w:val="000000"/>
          <w:szCs w:val="20"/>
        </w:rPr>
        <w:t>Vymezení volebních obvodů pro volby do Sená</w:t>
      </w:r>
      <w:r w:rsidR="0043771D" w:rsidRPr="00D210EF">
        <w:rPr>
          <w:rFonts w:ascii="Arial" w:hAnsi="Arial" w:cs="Arial"/>
          <w:color w:val="000000"/>
          <w:szCs w:val="20"/>
        </w:rPr>
        <w:t>tu je</w:t>
      </w:r>
      <w:r w:rsidR="007206A1">
        <w:rPr>
          <w:rFonts w:ascii="Arial" w:hAnsi="Arial" w:cs="Arial"/>
          <w:color w:val="000000"/>
          <w:szCs w:val="20"/>
        </w:rPr>
        <w:t xml:space="preserve"> zveřejněno v příloze </w:t>
      </w:r>
      <w:proofErr w:type="gramStart"/>
      <w:r w:rsidR="007206A1">
        <w:rPr>
          <w:rFonts w:ascii="Arial" w:hAnsi="Arial" w:cs="Arial"/>
          <w:color w:val="000000"/>
          <w:szCs w:val="20"/>
        </w:rPr>
        <w:t>č. 3 </w:t>
      </w:r>
      <w:r w:rsidR="00322852" w:rsidRPr="00D210EF">
        <w:rPr>
          <w:rFonts w:ascii="Arial" w:hAnsi="Arial" w:cs="Arial"/>
          <w:color w:val="000000"/>
          <w:szCs w:val="20"/>
        </w:rPr>
        <w:t>zákona</w:t>
      </w:r>
      <w:proofErr w:type="gramEnd"/>
      <w:r w:rsidR="004D3699" w:rsidRPr="00D210EF">
        <w:rPr>
          <w:rFonts w:ascii="Arial" w:hAnsi="Arial" w:cs="Arial"/>
          <w:color w:val="000000"/>
          <w:szCs w:val="20"/>
        </w:rPr>
        <w:t xml:space="preserve"> č. 247/1995 Sb.</w:t>
      </w:r>
      <w:r w:rsidR="00CE7359" w:rsidRPr="00D210EF">
        <w:rPr>
          <w:rFonts w:ascii="Arial" w:hAnsi="Arial" w:cs="Arial"/>
          <w:color w:val="000000"/>
          <w:szCs w:val="20"/>
        </w:rPr>
        <w:t xml:space="preserve"> ve znění pozdějších předpisů.</w:t>
      </w:r>
      <w:r w:rsidR="00C6615C" w:rsidRPr="00D210EF">
        <w:rPr>
          <w:rFonts w:ascii="Arial" w:hAnsi="Arial" w:cs="Arial"/>
          <w:color w:val="000000"/>
          <w:szCs w:val="20"/>
        </w:rPr>
        <w:t xml:space="preserve"> Změny ve vymezení volebních obvodů se provádí </w:t>
      </w:r>
      <w:r w:rsidR="00C532D4" w:rsidRPr="00D210EF">
        <w:rPr>
          <w:rFonts w:ascii="Arial" w:hAnsi="Arial" w:cs="Arial"/>
          <w:color w:val="000000"/>
          <w:szCs w:val="20"/>
        </w:rPr>
        <w:t xml:space="preserve">na základě § 59  téhož zákona </w:t>
      </w:r>
      <w:r w:rsidR="00C6615C" w:rsidRPr="00D210EF">
        <w:rPr>
          <w:rFonts w:ascii="Arial" w:hAnsi="Arial" w:cs="Arial"/>
          <w:color w:val="000000"/>
          <w:szCs w:val="20"/>
        </w:rPr>
        <w:t>pouze v </w:t>
      </w:r>
      <w:r w:rsidR="00C532D4" w:rsidRPr="00D210EF">
        <w:rPr>
          <w:rFonts w:ascii="Arial" w:hAnsi="Arial" w:cs="Arial"/>
          <w:color w:val="000000"/>
          <w:szCs w:val="20"/>
        </w:rPr>
        <w:t>letech, kdy jsou vyhlášeny volby do Senátu a to tehdy, jestliže počet obyvatel v některém volebním obvodu poklesne nebo se zvýší o 15 procent oproti průměrnému počtu obyvatel připadajícímu na jeden mandát v České republice.</w:t>
      </w:r>
    </w:p>
    <w:p w:rsidR="004D075B" w:rsidRPr="00D210EF"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p>
    <w:p w:rsidR="004D075B" w:rsidRPr="00D210EF"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r w:rsidRPr="00D210EF">
        <w:rPr>
          <w:rFonts w:ascii="Arial" w:hAnsi="Arial" w:cs="Arial"/>
          <w:color w:val="000000"/>
          <w:szCs w:val="20"/>
        </w:rPr>
        <w:t>Odevzdávání hlasovacích lístků, jejich posuzování a</w:t>
      </w:r>
      <w:r w:rsidR="0043771D" w:rsidRPr="00D210EF">
        <w:rPr>
          <w:rFonts w:ascii="Arial" w:hAnsi="Arial" w:cs="Arial"/>
          <w:color w:val="000000"/>
          <w:szCs w:val="20"/>
        </w:rPr>
        <w:t xml:space="preserve"> prvotní sčítání hlasů probíhá</w:t>
      </w:r>
      <w:r w:rsidRPr="00D210EF">
        <w:rPr>
          <w:rFonts w:ascii="Arial" w:hAnsi="Arial" w:cs="Arial"/>
          <w:color w:val="000000"/>
          <w:szCs w:val="20"/>
        </w:rPr>
        <w:t xml:space="preserve"> ve stálých volebních okrscích, vytvořených podle zákona č. 491/2001 Sb., o volbách do zast</w:t>
      </w:r>
      <w:r w:rsidR="009E5AF0" w:rsidRPr="00D210EF">
        <w:rPr>
          <w:rFonts w:ascii="Arial" w:hAnsi="Arial" w:cs="Arial"/>
          <w:color w:val="000000"/>
          <w:szCs w:val="20"/>
        </w:rPr>
        <w:t>upitelstev obcí</w:t>
      </w:r>
      <w:r w:rsidRPr="00D210EF">
        <w:rPr>
          <w:rFonts w:ascii="Arial" w:hAnsi="Arial" w:cs="Arial"/>
          <w:color w:val="000000"/>
          <w:szCs w:val="20"/>
        </w:rPr>
        <w:t xml:space="preserve"> ve znění pozdějších předpisů. V těchto volbách bylo evidováno </w:t>
      </w:r>
      <w:r w:rsidRPr="00D210EF">
        <w:rPr>
          <w:rStyle w:val="Siln"/>
          <w:rFonts w:ascii="Arial" w:hAnsi="Arial" w:cs="Arial"/>
          <w:bCs w:val="0"/>
          <w:szCs w:val="20"/>
        </w:rPr>
        <w:t xml:space="preserve">4 </w:t>
      </w:r>
      <w:r w:rsidR="00565BD4" w:rsidRPr="00D210EF">
        <w:rPr>
          <w:rStyle w:val="Siln"/>
          <w:rFonts w:ascii="Arial" w:hAnsi="Arial" w:cs="Arial"/>
          <w:bCs w:val="0"/>
          <w:szCs w:val="20"/>
        </w:rPr>
        <w:t>903</w:t>
      </w:r>
      <w:r w:rsidRPr="00D210EF">
        <w:rPr>
          <w:rFonts w:ascii="Arial" w:hAnsi="Arial" w:cs="Arial"/>
          <w:color w:val="000000"/>
          <w:szCs w:val="20"/>
        </w:rPr>
        <w:t xml:space="preserve"> volebních</w:t>
      </w:r>
      <w:r w:rsidR="00261DE6" w:rsidRPr="00D210EF">
        <w:rPr>
          <w:rFonts w:ascii="Arial" w:hAnsi="Arial" w:cs="Arial"/>
          <w:color w:val="000000"/>
          <w:szCs w:val="20"/>
        </w:rPr>
        <w:t xml:space="preserve"> okrsků (blíže viz příloha č. 1</w:t>
      </w:r>
      <w:r w:rsidR="00322852" w:rsidRPr="00D210EF">
        <w:rPr>
          <w:rFonts w:ascii="Arial" w:hAnsi="Arial" w:cs="Arial"/>
          <w:color w:val="000000"/>
          <w:szCs w:val="20"/>
        </w:rPr>
        <w:t>). V</w:t>
      </w:r>
      <w:r w:rsidR="009E5FD7" w:rsidRPr="00D210EF">
        <w:rPr>
          <w:rFonts w:ascii="Arial" w:hAnsi="Arial" w:cs="Arial"/>
          <w:color w:val="000000"/>
          <w:szCs w:val="20"/>
        </w:rPr>
        <w:t>olby probíhaly pouze na území České republiky</w:t>
      </w:r>
      <w:r w:rsidRPr="00D210EF">
        <w:rPr>
          <w:rFonts w:ascii="Arial" w:hAnsi="Arial" w:cs="Arial"/>
          <w:color w:val="000000"/>
          <w:szCs w:val="20"/>
        </w:rPr>
        <w:t>.</w:t>
      </w:r>
    </w:p>
    <w:p w:rsidR="004D075B" w:rsidRPr="00D210EF"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p>
    <w:p w:rsidR="000F4C74" w:rsidRPr="00D210EF" w:rsidRDefault="000F4C74" w:rsidP="000F4C7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r w:rsidRPr="00D210EF">
        <w:rPr>
          <w:rFonts w:ascii="Arial" w:hAnsi="Arial" w:cs="Arial"/>
          <w:color w:val="000000"/>
          <w:szCs w:val="20"/>
        </w:rPr>
        <w:t>Volby do Senátu řídí Státní volební komise. Jde o stálý volební orgán na úseku voleb vytvořený pod</w:t>
      </w:r>
      <w:r w:rsidR="00B520C5" w:rsidRPr="00D210EF">
        <w:rPr>
          <w:rFonts w:ascii="Arial" w:hAnsi="Arial" w:cs="Arial"/>
          <w:color w:val="000000"/>
          <w:szCs w:val="20"/>
        </w:rPr>
        <w:t xml:space="preserve">le zvláštního právního předpisu, </w:t>
      </w:r>
      <w:r w:rsidRPr="00D210EF">
        <w:rPr>
          <w:rFonts w:ascii="Arial" w:hAnsi="Arial" w:cs="Arial"/>
          <w:color w:val="000000"/>
          <w:szCs w:val="20"/>
        </w:rPr>
        <w:t>zákona č. 130/2000 Sb.</w:t>
      </w:r>
      <w:r w:rsidR="00FD45B9" w:rsidRPr="00D210EF">
        <w:rPr>
          <w:rFonts w:ascii="Arial" w:hAnsi="Arial" w:cs="Arial"/>
          <w:color w:val="000000"/>
          <w:szCs w:val="20"/>
        </w:rPr>
        <w:t>,</w:t>
      </w:r>
      <w:r w:rsidRPr="00D210EF">
        <w:rPr>
          <w:rFonts w:ascii="Arial" w:hAnsi="Arial" w:cs="Arial"/>
          <w:color w:val="000000"/>
          <w:szCs w:val="20"/>
        </w:rPr>
        <w:t xml:space="preserve"> o volbách do zastupitelstev k</w:t>
      </w:r>
      <w:r w:rsidR="00FD45B9" w:rsidRPr="00D210EF">
        <w:rPr>
          <w:rFonts w:ascii="Arial" w:hAnsi="Arial" w:cs="Arial"/>
          <w:color w:val="000000"/>
          <w:szCs w:val="20"/>
        </w:rPr>
        <w:t>rajů a o změně některých zákonů</w:t>
      </w:r>
      <w:r w:rsidRPr="00D210EF">
        <w:rPr>
          <w:rFonts w:ascii="Arial" w:hAnsi="Arial" w:cs="Arial"/>
          <w:color w:val="000000"/>
          <w:szCs w:val="20"/>
        </w:rPr>
        <w:t xml:space="preserve"> ve znění pozdějších předpisů a podle související vyhlášky Ministerstva vnitra č. 152/2000 Sb. Před</w:t>
      </w:r>
      <w:r w:rsidR="00B520C5" w:rsidRPr="00D210EF">
        <w:rPr>
          <w:rFonts w:ascii="Arial" w:hAnsi="Arial" w:cs="Arial"/>
          <w:color w:val="000000"/>
          <w:szCs w:val="20"/>
        </w:rPr>
        <w:t>sedou S</w:t>
      </w:r>
      <w:r w:rsidRPr="00D210EF">
        <w:rPr>
          <w:rFonts w:ascii="Arial" w:hAnsi="Arial" w:cs="Arial"/>
          <w:color w:val="000000"/>
          <w:szCs w:val="20"/>
        </w:rPr>
        <w:t>tátní volební komise je ministr vnitra.</w:t>
      </w:r>
    </w:p>
    <w:p w:rsidR="000F4C74" w:rsidRPr="00D210EF" w:rsidRDefault="000F4C74" w:rsidP="000F4C7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p>
    <w:p w:rsidR="00A92801" w:rsidRPr="00D210EF" w:rsidRDefault="000F4C74" w:rsidP="000F4C74">
      <w:pPr>
        <w:pStyle w:val="Zkladntext"/>
        <w:spacing w:line="240" w:lineRule="atLeast"/>
        <w:rPr>
          <w:rFonts w:cs="Arial"/>
          <w:szCs w:val="20"/>
        </w:rPr>
      </w:pPr>
      <w:r w:rsidRPr="00D210EF">
        <w:rPr>
          <w:rFonts w:cs="Arial"/>
          <w:szCs w:val="20"/>
        </w:rPr>
        <w:t>Volební legislativa, kte</w:t>
      </w:r>
      <w:r w:rsidR="0024069E" w:rsidRPr="00D210EF">
        <w:rPr>
          <w:rFonts w:cs="Arial"/>
          <w:szCs w:val="20"/>
        </w:rPr>
        <w:t>rá nabyla platnosti v roce 2000</w:t>
      </w:r>
      <w:r w:rsidRPr="00D210EF">
        <w:rPr>
          <w:rFonts w:cs="Arial"/>
          <w:szCs w:val="20"/>
        </w:rPr>
        <w:t xml:space="preserve"> i v těchto volbách </w:t>
      </w:r>
      <w:r w:rsidR="00A77B11" w:rsidRPr="00D210EF">
        <w:rPr>
          <w:rFonts w:cs="Arial"/>
          <w:szCs w:val="20"/>
        </w:rPr>
        <w:t>vymezuje</w:t>
      </w:r>
      <w:r w:rsidR="00845037" w:rsidRPr="00D210EF">
        <w:rPr>
          <w:rFonts w:cs="Arial"/>
          <w:szCs w:val="20"/>
        </w:rPr>
        <w:t xml:space="preserve"> veškeré činnosti </w:t>
      </w:r>
      <w:r w:rsidR="00A77B11" w:rsidRPr="00D210EF">
        <w:rPr>
          <w:rFonts w:cs="Arial"/>
          <w:szCs w:val="20"/>
        </w:rPr>
        <w:t xml:space="preserve">týkající se </w:t>
      </w:r>
      <w:r w:rsidR="00845037" w:rsidRPr="00D210EF">
        <w:rPr>
          <w:rFonts w:cs="Arial"/>
          <w:szCs w:val="20"/>
        </w:rPr>
        <w:t> </w:t>
      </w:r>
      <w:proofErr w:type="spellStart"/>
      <w:r w:rsidR="00845037" w:rsidRPr="00D210EF">
        <w:rPr>
          <w:rFonts w:cs="Arial"/>
          <w:szCs w:val="20"/>
        </w:rPr>
        <w:t>technicko</w:t>
      </w:r>
      <w:proofErr w:type="spellEnd"/>
      <w:r w:rsidR="00845037" w:rsidRPr="00D210EF">
        <w:rPr>
          <w:rFonts w:cs="Arial"/>
          <w:szCs w:val="20"/>
        </w:rPr>
        <w:noBreakHyphen/>
      </w:r>
      <w:r w:rsidR="00A77B11" w:rsidRPr="00D210EF">
        <w:rPr>
          <w:rFonts w:cs="Arial"/>
          <w:szCs w:val="20"/>
        </w:rPr>
        <w:t>organizační přípravy voleb a</w:t>
      </w:r>
      <w:r w:rsidRPr="00D210EF">
        <w:rPr>
          <w:rFonts w:cs="Arial"/>
          <w:szCs w:val="20"/>
        </w:rPr>
        <w:t xml:space="preserve"> zabezpečení zpracování jejich výsledků jako výkon státní správy a</w:t>
      </w:r>
      <w:r w:rsidR="0024069E" w:rsidRPr="00D210EF">
        <w:rPr>
          <w:rFonts w:cs="Arial"/>
          <w:szCs w:val="20"/>
        </w:rPr>
        <w:t xml:space="preserve"> určuje volebním zákonem konkrétní působnost</w:t>
      </w:r>
      <w:r w:rsidRPr="00D210EF">
        <w:rPr>
          <w:rFonts w:cs="Arial"/>
          <w:szCs w:val="20"/>
        </w:rPr>
        <w:t xml:space="preserve"> vyjme</w:t>
      </w:r>
      <w:r w:rsidR="00877E58" w:rsidRPr="00D210EF">
        <w:rPr>
          <w:rFonts w:cs="Arial"/>
          <w:szCs w:val="20"/>
        </w:rPr>
        <w:t>novaných orgánů státní správy a </w:t>
      </w:r>
      <w:r w:rsidRPr="00D210EF">
        <w:rPr>
          <w:rFonts w:cs="Arial"/>
          <w:szCs w:val="20"/>
        </w:rPr>
        <w:t>samosprávy.</w:t>
      </w:r>
    </w:p>
    <w:p w:rsidR="00A92801" w:rsidRPr="00D210EF" w:rsidRDefault="00A92801" w:rsidP="000F4C74">
      <w:pPr>
        <w:pStyle w:val="Zkladntext"/>
        <w:spacing w:line="240" w:lineRule="atLeast"/>
        <w:rPr>
          <w:rFonts w:cs="Arial"/>
          <w:szCs w:val="20"/>
        </w:rPr>
      </w:pPr>
    </w:p>
    <w:p w:rsidR="000F4C74" w:rsidRPr="00D210EF" w:rsidRDefault="00983621" w:rsidP="000F4C74">
      <w:pPr>
        <w:pStyle w:val="Zkladntext"/>
        <w:spacing w:line="240" w:lineRule="atLeast"/>
        <w:rPr>
          <w:rFonts w:cs="Arial"/>
          <w:szCs w:val="20"/>
        </w:rPr>
      </w:pPr>
      <w:r w:rsidRPr="00D210EF">
        <w:rPr>
          <w:rFonts w:cs="Arial"/>
          <w:szCs w:val="20"/>
        </w:rPr>
        <w:t>Dle § 7volebního zákona patří mezi tyto volební orgány Státní volební komise, Ministerstvo vnitra, Ministerstvo zahraničních věcí, Český statistický úřad, krajský úřad, pověřený obecní úřad v sídle volebního obvodu (v hlavním městě Praze úřad městské části v sídle volebního obvodu a ve městech Brno, Ostrava a Plzeň magistráty těchto měst)</w:t>
      </w:r>
      <w:r w:rsidR="00A92801" w:rsidRPr="00D210EF">
        <w:rPr>
          <w:rFonts w:cs="Arial"/>
          <w:szCs w:val="20"/>
        </w:rPr>
        <w:t>, pověřený obecní ú</w:t>
      </w:r>
      <w:r w:rsidR="00056ABC" w:rsidRPr="00D210EF">
        <w:rPr>
          <w:rFonts w:cs="Arial"/>
          <w:szCs w:val="20"/>
        </w:rPr>
        <w:t>řad, obecní úřad, starosta obce (</w:t>
      </w:r>
      <w:r w:rsidR="00A92801" w:rsidRPr="00D210EF">
        <w:rPr>
          <w:rFonts w:cs="Arial"/>
          <w:szCs w:val="20"/>
        </w:rPr>
        <w:t>primátor statutárního města, které není územně členěno</w:t>
      </w:r>
      <w:r w:rsidR="00056ABC" w:rsidRPr="00D210EF">
        <w:rPr>
          <w:rFonts w:cs="Arial"/>
          <w:szCs w:val="20"/>
        </w:rPr>
        <w:t>,</w:t>
      </w:r>
      <w:r w:rsidR="00A92801" w:rsidRPr="00D210EF">
        <w:rPr>
          <w:rFonts w:cs="Arial"/>
          <w:szCs w:val="20"/>
        </w:rPr>
        <w:t xml:space="preserve"> a v územně členěných statutárních městech a v hlavním městě Praze starosta městské části nebo městského obvodu</w:t>
      </w:r>
      <w:r w:rsidR="00056ABC" w:rsidRPr="00D210EF">
        <w:rPr>
          <w:rFonts w:cs="Arial"/>
          <w:szCs w:val="20"/>
        </w:rPr>
        <w:t>)</w:t>
      </w:r>
      <w:r w:rsidR="00877E58" w:rsidRPr="00D210EF">
        <w:rPr>
          <w:rFonts w:cs="Arial"/>
          <w:szCs w:val="20"/>
        </w:rPr>
        <w:t>, zastupitelský úřad a </w:t>
      </w:r>
      <w:r w:rsidR="00A92801" w:rsidRPr="00D210EF">
        <w:rPr>
          <w:rFonts w:cs="Arial"/>
          <w:szCs w:val="20"/>
        </w:rPr>
        <w:t>okrsková volební komise.</w:t>
      </w:r>
      <w:r w:rsidRPr="00D210EF">
        <w:rPr>
          <w:rFonts w:cs="Arial"/>
          <w:szCs w:val="20"/>
        </w:rPr>
        <w:t xml:space="preserve">         </w:t>
      </w:r>
    </w:p>
    <w:p w:rsidR="000F4C74" w:rsidRPr="00D210EF" w:rsidRDefault="000F4C74" w:rsidP="000F4C7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tLeast"/>
        <w:jc w:val="both"/>
        <w:rPr>
          <w:rFonts w:ascii="Arial" w:hAnsi="Arial" w:cs="Arial"/>
          <w:color w:val="000000"/>
          <w:szCs w:val="20"/>
        </w:rPr>
      </w:pPr>
    </w:p>
    <w:p w:rsidR="000F4C74" w:rsidRPr="00D210EF" w:rsidRDefault="000F4C74" w:rsidP="000F4C7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r w:rsidRPr="00D210EF">
        <w:rPr>
          <w:rFonts w:ascii="Arial" w:hAnsi="Arial" w:cs="Arial"/>
          <w:color w:val="000000"/>
          <w:szCs w:val="20"/>
        </w:rPr>
        <w:t>Ve volebních okrscích zabezpečují průběh voleb a prvotní zjištění výsledků hlasování okrskové volební komise</w:t>
      </w:r>
      <w:r w:rsidR="0024069E" w:rsidRPr="00D210EF">
        <w:rPr>
          <w:rFonts w:ascii="Arial" w:hAnsi="Arial" w:cs="Arial"/>
          <w:color w:val="000000"/>
          <w:szCs w:val="20"/>
        </w:rPr>
        <w:t xml:space="preserve"> (dále jen OVK)</w:t>
      </w:r>
      <w:r w:rsidRPr="00D210EF">
        <w:rPr>
          <w:rFonts w:ascii="Arial" w:hAnsi="Arial" w:cs="Arial"/>
          <w:color w:val="000000"/>
          <w:szCs w:val="20"/>
        </w:rPr>
        <w:t>. Vzhledem k tomu, že volby do Senátu parlamentu České republiky probíhaly ve stejném termínu jako řádné volby do zastupitelstev krajů, šlo o </w:t>
      </w:r>
      <w:r w:rsidR="0024069E" w:rsidRPr="00D210EF">
        <w:rPr>
          <w:rFonts w:ascii="Arial" w:hAnsi="Arial" w:cs="Arial"/>
          <w:color w:val="000000"/>
          <w:szCs w:val="20"/>
        </w:rPr>
        <w:t>OVK</w:t>
      </w:r>
      <w:r w:rsidRPr="00D210EF">
        <w:rPr>
          <w:rFonts w:ascii="Arial" w:hAnsi="Arial" w:cs="Arial"/>
          <w:color w:val="000000"/>
          <w:szCs w:val="20"/>
        </w:rPr>
        <w:t>, ustavené podle zákona č. 130/2000 Sb., o volbách do zastupitelstev krajů (</w:t>
      </w:r>
      <w:r w:rsidR="0024069E" w:rsidRPr="00D210EF">
        <w:rPr>
          <w:rFonts w:ascii="Arial" w:hAnsi="Arial" w:cs="Arial"/>
          <w:color w:val="000000"/>
          <w:szCs w:val="20"/>
        </w:rPr>
        <w:t>OVK</w:t>
      </w:r>
      <w:r w:rsidRPr="00D210EF">
        <w:rPr>
          <w:rFonts w:ascii="Arial" w:hAnsi="Arial" w:cs="Arial"/>
          <w:color w:val="000000"/>
          <w:szCs w:val="20"/>
        </w:rPr>
        <w:t xml:space="preserve"> byly společné pro oboje volby).</w:t>
      </w:r>
      <w:r w:rsidR="0024069E" w:rsidRPr="00D210EF">
        <w:rPr>
          <w:rFonts w:ascii="Arial" w:hAnsi="Arial" w:cs="Arial"/>
          <w:color w:val="000000"/>
          <w:szCs w:val="20"/>
        </w:rPr>
        <w:t xml:space="preserve"> </w:t>
      </w:r>
      <w:r w:rsidRPr="00D210EF">
        <w:rPr>
          <w:rFonts w:ascii="Arial" w:hAnsi="Arial" w:cs="Arial"/>
          <w:color w:val="000000"/>
          <w:szCs w:val="20"/>
        </w:rPr>
        <w:t xml:space="preserve">Mezi hlavní úkoly </w:t>
      </w:r>
      <w:r w:rsidR="0024069E" w:rsidRPr="00D210EF">
        <w:rPr>
          <w:rFonts w:ascii="Arial" w:hAnsi="Arial" w:cs="Arial"/>
          <w:color w:val="000000"/>
          <w:szCs w:val="20"/>
        </w:rPr>
        <w:t>těchto komisí</w:t>
      </w:r>
      <w:r w:rsidRPr="00D210EF">
        <w:rPr>
          <w:rFonts w:ascii="Arial" w:hAnsi="Arial" w:cs="Arial"/>
          <w:color w:val="000000"/>
          <w:szCs w:val="20"/>
        </w:rPr>
        <w:t xml:space="preserve"> patří zejména zajistit průběh hlasování, bezprostředně po uzavření volebních místností sečíst hlasy, vyhotovit zápis o průběhu a výsledku hlasování a předat ho do dalšího zpracování na územně příslušném pracovišti Českého statistického úřadu.</w:t>
      </w:r>
    </w:p>
    <w:p w:rsidR="00A92801" w:rsidRPr="00D210EF" w:rsidRDefault="00A9280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p>
    <w:p w:rsidR="004D075B" w:rsidRDefault="00054FC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r>
        <w:rPr>
          <w:rFonts w:ascii="Arial" w:hAnsi="Arial" w:cs="Arial"/>
          <w:b/>
          <w:bCs/>
          <w:i/>
          <w:iCs/>
          <w:color w:val="000000"/>
          <w:sz w:val="22"/>
        </w:rPr>
        <w:lastRenderedPageBreak/>
        <w:t>2</w:t>
      </w:r>
      <w:r w:rsidR="00F43A89">
        <w:rPr>
          <w:rFonts w:ascii="Arial" w:hAnsi="Arial" w:cs="Arial"/>
          <w:b/>
          <w:bCs/>
          <w:i/>
          <w:iCs/>
          <w:color w:val="000000"/>
          <w:sz w:val="22"/>
        </w:rPr>
        <w:t>. Volič</w:t>
      </w:r>
      <w:r w:rsidR="000F4C74">
        <w:rPr>
          <w:rFonts w:ascii="Arial" w:hAnsi="Arial" w:cs="Arial"/>
          <w:b/>
          <w:bCs/>
          <w:i/>
          <w:iCs/>
          <w:color w:val="000000"/>
          <w:sz w:val="22"/>
        </w:rPr>
        <w:t>i</w:t>
      </w:r>
      <w:r>
        <w:rPr>
          <w:rFonts w:ascii="Arial" w:hAnsi="Arial" w:cs="Arial"/>
          <w:b/>
          <w:bCs/>
          <w:i/>
          <w:iCs/>
          <w:color w:val="000000"/>
          <w:sz w:val="22"/>
        </w:rPr>
        <w:t xml:space="preserve"> </w:t>
      </w:r>
    </w:p>
    <w:p w:rsidR="004D075B" w:rsidRDefault="004D075B"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color w:val="000000"/>
        </w:rPr>
      </w:pPr>
    </w:p>
    <w:p w:rsidR="004D075B" w:rsidRDefault="0043771D">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Právo volit má</w:t>
      </w:r>
      <w:r w:rsidR="004D075B">
        <w:rPr>
          <w:rFonts w:ascii="Arial" w:hAnsi="Arial" w:cs="Arial"/>
          <w:color w:val="000000"/>
        </w:rPr>
        <w:t xml:space="preserve"> státní </w:t>
      </w:r>
      <w:r w:rsidR="00F43A89">
        <w:rPr>
          <w:rFonts w:ascii="Arial" w:hAnsi="Arial" w:cs="Arial"/>
          <w:color w:val="000000"/>
        </w:rPr>
        <w:t>občan</w:t>
      </w:r>
      <w:r w:rsidR="009E5FD7">
        <w:rPr>
          <w:rFonts w:ascii="Arial" w:hAnsi="Arial" w:cs="Arial"/>
          <w:color w:val="000000"/>
        </w:rPr>
        <w:t xml:space="preserve"> České republiky</w:t>
      </w:r>
      <w:r w:rsidR="001208E6">
        <w:rPr>
          <w:rFonts w:ascii="Arial" w:hAnsi="Arial" w:cs="Arial"/>
          <w:color w:val="000000"/>
        </w:rPr>
        <w:t xml:space="preserve"> (dále jen „občan“)</w:t>
      </w:r>
      <w:r w:rsidR="00F43A89">
        <w:rPr>
          <w:rFonts w:ascii="Arial" w:hAnsi="Arial" w:cs="Arial"/>
          <w:color w:val="000000"/>
        </w:rPr>
        <w:t>, který</w:t>
      </w:r>
      <w:r w:rsidR="004D075B">
        <w:rPr>
          <w:rFonts w:ascii="Arial" w:hAnsi="Arial" w:cs="Arial"/>
          <w:color w:val="000000"/>
        </w:rPr>
        <w:t xml:space="preserve"> </w:t>
      </w:r>
      <w:r w:rsidR="00F43A89">
        <w:rPr>
          <w:rFonts w:ascii="Arial" w:hAnsi="Arial" w:cs="Arial"/>
          <w:color w:val="000000"/>
        </w:rPr>
        <w:t xml:space="preserve">alespoň druhý den voleb dosáhl věku nejméně 18 let. Ve druhém kole voleb do Senátu </w:t>
      </w:r>
      <w:r>
        <w:rPr>
          <w:rFonts w:ascii="Arial" w:hAnsi="Arial" w:cs="Arial"/>
          <w:color w:val="000000"/>
        </w:rPr>
        <w:t>může</w:t>
      </w:r>
      <w:r w:rsidR="00F43A89">
        <w:rPr>
          <w:rFonts w:ascii="Arial" w:hAnsi="Arial" w:cs="Arial"/>
          <w:color w:val="000000"/>
        </w:rPr>
        <w:t xml:space="preserve"> volit i občan, který alespoň druhý den konání druhého kola voleb dosáhl věku nejméně 18</w:t>
      </w:r>
      <w:r w:rsidR="00596A5D">
        <w:rPr>
          <w:rFonts w:ascii="Arial" w:hAnsi="Arial" w:cs="Arial"/>
          <w:color w:val="000000"/>
        </w:rPr>
        <w:t xml:space="preserve"> </w:t>
      </w:r>
      <w:r w:rsidR="00F43A89">
        <w:rPr>
          <w:rFonts w:ascii="Arial" w:hAnsi="Arial" w:cs="Arial"/>
          <w:color w:val="000000"/>
        </w:rPr>
        <w:t xml:space="preserve">let. </w:t>
      </w:r>
    </w:p>
    <w:p w:rsidR="001208E6" w:rsidRDefault="001208E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1208E6" w:rsidRDefault="001208E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Na překážky ve výkonu volebního práva upozorňuje § 2 </w:t>
      </w:r>
      <w:r w:rsidR="00AB7D7D">
        <w:rPr>
          <w:rFonts w:ascii="Arial" w:hAnsi="Arial" w:cs="Arial"/>
          <w:color w:val="000000"/>
        </w:rPr>
        <w:t>volebního zákona</w:t>
      </w:r>
      <w:r>
        <w:rPr>
          <w:rFonts w:ascii="Arial" w:hAnsi="Arial" w:cs="Arial"/>
          <w:color w:val="000000"/>
        </w:rPr>
        <w:t>, který mezi tyto překážky řadí zákonem stanovené omezení osobní svobody z důvodu ochrany zdraví lidu a omezení svéprávnosti k výkonu volebního práva.</w:t>
      </w:r>
    </w:p>
    <w:p w:rsidR="009C38C3" w:rsidRDefault="009C38C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D075B" w:rsidRDefault="0043771D">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Voliči jsou</w:t>
      </w:r>
      <w:r w:rsidR="009C38C3">
        <w:rPr>
          <w:rFonts w:ascii="Arial" w:hAnsi="Arial" w:cs="Arial"/>
          <w:color w:val="000000"/>
        </w:rPr>
        <w:t xml:space="preserve"> zapsáni ve stálých</w:t>
      </w:r>
      <w:r w:rsidR="003217A0">
        <w:rPr>
          <w:rFonts w:ascii="Arial" w:hAnsi="Arial" w:cs="Arial"/>
          <w:color w:val="000000"/>
        </w:rPr>
        <w:t>,</w:t>
      </w:r>
      <w:r w:rsidR="009C38C3">
        <w:rPr>
          <w:rFonts w:ascii="Arial" w:hAnsi="Arial" w:cs="Arial"/>
          <w:color w:val="000000"/>
        </w:rPr>
        <w:t xml:space="preserve"> </w:t>
      </w:r>
      <w:r w:rsidR="003217A0">
        <w:rPr>
          <w:rFonts w:ascii="Arial" w:hAnsi="Arial" w:cs="Arial"/>
          <w:color w:val="000000"/>
        </w:rPr>
        <w:t xml:space="preserve">popřípadě ve zvláštních </w:t>
      </w:r>
      <w:r w:rsidR="009C38C3">
        <w:rPr>
          <w:rFonts w:ascii="Arial" w:hAnsi="Arial" w:cs="Arial"/>
          <w:color w:val="000000"/>
        </w:rPr>
        <w:t>seznamech</w:t>
      </w:r>
      <w:r>
        <w:rPr>
          <w:rFonts w:ascii="Arial" w:hAnsi="Arial" w:cs="Arial"/>
          <w:color w:val="000000"/>
        </w:rPr>
        <w:t xml:space="preserve"> voličů. Každý volič může</w:t>
      </w:r>
      <w:r w:rsidR="003217A0">
        <w:rPr>
          <w:rFonts w:ascii="Arial" w:hAnsi="Arial" w:cs="Arial"/>
          <w:color w:val="000000"/>
        </w:rPr>
        <w:t xml:space="preserve"> být zapsán pouze v jednom z těchto dvou seznamů. Stálý seznam je veden podle</w:t>
      </w:r>
      <w:r>
        <w:rPr>
          <w:rFonts w:ascii="Arial" w:hAnsi="Arial" w:cs="Arial"/>
          <w:color w:val="000000"/>
        </w:rPr>
        <w:t xml:space="preserve"> § 10 a 11 zvláštního zákona č.</w:t>
      </w:r>
      <w:r w:rsidR="003217A0">
        <w:rPr>
          <w:rFonts w:ascii="Arial" w:hAnsi="Arial" w:cs="Arial"/>
          <w:color w:val="000000"/>
        </w:rPr>
        <w:t>152/1994 Sb.</w:t>
      </w:r>
      <w:r w:rsidR="00361DA3">
        <w:rPr>
          <w:rFonts w:ascii="Arial" w:hAnsi="Arial" w:cs="Arial"/>
          <w:color w:val="000000"/>
        </w:rPr>
        <w:t xml:space="preserve"> Do zvláštního seznamu voličů se v případě voleb do Senátu zapisují pouze ti voliči, kteří jsou přihlášení k trvalému pobytu ve volebním obvodu, kde jsou vyhlášeny volby, případně ti voliči, kteří jsou zapsaní do zvláštního seznamu </w:t>
      </w:r>
      <w:r w:rsidR="009964B7">
        <w:rPr>
          <w:rFonts w:ascii="Arial" w:hAnsi="Arial" w:cs="Arial"/>
          <w:color w:val="000000"/>
        </w:rPr>
        <w:t>podle § 6 odst. 5 volebního zákona.</w:t>
      </w:r>
    </w:p>
    <w:p w:rsidR="003217A0" w:rsidRDefault="003217A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D06ACF"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Voli</w:t>
      </w:r>
      <w:r w:rsidR="0043771D">
        <w:rPr>
          <w:rFonts w:ascii="Arial" w:hAnsi="Arial" w:cs="Arial"/>
          <w:color w:val="000000"/>
        </w:rPr>
        <w:t>č může</w:t>
      </w:r>
      <w:r w:rsidR="007E68FB">
        <w:rPr>
          <w:rFonts w:ascii="Arial" w:hAnsi="Arial" w:cs="Arial"/>
          <w:color w:val="000000"/>
        </w:rPr>
        <w:t xml:space="preserve"> své právo volit uplatnit </w:t>
      </w:r>
      <w:r w:rsidR="00C24CE4">
        <w:rPr>
          <w:rFonts w:ascii="Arial" w:hAnsi="Arial" w:cs="Arial"/>
          <w:color w:val="000000"/>
        </w:rPr>
        <w:t xml:space="preserve">také </w:t>
      </w:r>
      <w:r w:rsidR="00D06ACF">
        <w:rPr>
          <w:rFonts w:ascii="Arial" w:hAnsi="Arial" w:cs="Arial"/>
          <w:color w:val="000000"/>
        </w:rPr>
        <w:t>na základě voličského průkazu. Voličský průkaz pro volby do Senátu se vydává pouze voličům zapsaným ve stálém seznamu ve volebním obvodu, kde jsou vyhlášeny volby, popřípadě voličům zapsaným ve zvláštním seznamu podle § 6 odst. 5 písm. a)</w:t>
      </w:r>
      <w:r w:rsidR="00CE7359">
        <w:rPr>
          <w:rFonts w:ascii="Arial" w:hAnsi="Arial" w:cs="Arial"/>
          <w:color w:val="000000"/>
        </w:rPr>
        <w:t xml:space="preserve">. </w:t>
      </w:r>
      <w:r w:rsidR="00914E79">
        <w:rPr>
          <w:rFonts w:ascii="Arial" w:hAnsi="Arial" w:cs="Arial"/>
          <w:color w:val="000000"/>
        </w:rPr>
        <w:t xml:space="preserve">Tento zvláštní seznam je veden zastupitelskými úřady pro </w:t>
      </w:r>
      <w:r w:rsidR="00CE7359">
        <w:rPr>
          <w:rFonts w:ascii="Arial" w:hAnsi="Arial" w:cs="Arial"/>
          <w:color w:val="000000"/>
        </w:rPr>
        <w:t>voliče, který má bydliště mimo území České republiky, a to na základě jeho písemné žádosti o zápis, doložené originálem, popřípadě ověřenou kopií dokladů potvrzujících totožnost žadatele, jeho státní občanství České republiky a bydliště v územním obvodu zastupitelského úřadu, kde má být zapsán do zvláštního seznamu.</w:t>
      </w:r>
    </w:p>
    <w:p w:rsidR="00CE7359" w:rsidRDefault="00CE7359">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CE7359" w:rsidRDefault="00CE7359">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Voličský průkaz pak opravňuje k zápisu do výpisu ze zvláštního seznamu ve dnech voleb do Senátu ve volebním okrsku spadajícím do volebního obvodu, kde jsou volby vyhlášeny a v jehož územním obvodu je volič přihlášen k trvalému pobytu, popřípadě v jakémkoliv </w:t>
      </w:r>
      <w:r w:rsidR="003D2908">
        <w:rPr>
          <w:rFonts w:ascii="Arial" w:hAnsi="Arial" w:cs="Arial"/>
          <w:color w:val="000000"/>
        </w:rPr>
        <w:t>volebním okrsku spadajícím do volebního obvodu</w:t>
      </w:r>
      <w:r>
        <w:rPr>
          <w:rFonts w:ascii="Arial" w:hAnsi="Arial" w:cs="Arial"/>
          <w:color w:val="000000"/>
        </w:rPr>
        <w:t>, kde jsou vyhlášeny volby, pokud jde o voliče, který nebydlí na území České republiky.</w:t>
      </w:r>
    </w:p>
    <w:p w:rsidR="004D075B" w:rsidRDefault="00D06ACF"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 </w:t>
      </w:r>
    </w:p>
    <w:p w:rsidR="004D075B" w:rsidRDefault="00054FC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r>
        <w:rPr>
          <w:rFonts w:ascii="Arial" w:hAnsi="Arial" w:cs="Arial"/>
          <w:b/>
          <w:bCs/>
          <w:i/>
          <w:iCs/>
          <w:color w:val="000000"/>
          <w:sz w:val="22"/>
        </w:rPr>
        <w:t>3</w:t>
      </w:r>
      <w:r w:rsidR="004D075B">
        <w:rPr>
          <w:rFonts w:ascii="Arial" w:hAnsi="Arial" w:cs="Arial"/>
          <w:b/>
          <w:bCs/>
          <w:i/>
          <w:iCs/>
          <w:color w:val="000000"/>
          <w:sz w:val="22"/>
        </w:rPr>
        <w:t xml:space="preserve">. </w:t>
      </w:r>
      <w:r w:rsidR="000F4C74">
        <w:rPr>
          <w:rFonts w:ascii="Arial" w:hAnsi="Arial" w:cs="Arial"/>
          <w:b/>
          <w:bCs/>
          <w:i/>
          <w:iCs/>
          <w:color w:val="000000"/>
          <w:sz w:val="22"/>
        </w:rPr>
        <w:t>Kandidáti na senátory</w:t>
      </w:r>
    </w:p>
    <w:p w:rsidR="0022332F" w:rsidRDefault="0022332F" w:rsidP="00662273">
      <w:pPr>
        <w:spacing w:line="240" w:lineRule="atLeast"/>
      </w:pPr>
    </w:p>
    <w:p w:rsidR="00E37436" w:rsidRDefault="002B090F" w:rsidP="00E374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t xml:space="preserve">Senát má 81 senátorů, kteří jsou voleni na dobu šesti let. Každé 2 roky se volí třetina senátorů. </w:t>
      </w:r>
      <w:r w:rsidR="0022332F">
        <w:t>Senátorem může být zvolen každý volič, který alespoň ve druhý den voleb dosáhl věku nejméně 40 let a není u něho ve dnech voleb překážka ve výkonu volebního práva podle § 2 písm. b) volebního zákona, tzn., že u tohoto voliče není omezená svéprávnost k výkonu volebního práva.</w:t>
      </w:r>
      <w:r w:rsidR="009C2B04">
        <w:t xml:space="preserve"> Každý kandidát může kandidovat pouze v jednom volebním obvodu, na jedné přihlášce k registraci.</w:t>
      </w:r>
      <w:r w:rsidR="00E37436">
        <w:t xml:space="preserve"> </w:t>
      </w:r>
    </w:p>
    <w:p w:rsidR="0022332F" w:rsidRDefault="0022332F">
      <w:pPr>
        <w:spacing w:line="240" w:lineRule="atLeast"/>
      </w:pPr>
    </w:p>
    <w:p w:rsidR="00E37436" w:rsidRDefault="002B090F" w:rsidP="00E374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t>Ka</w:t>
      </w:r>
      <w:r w:rsidR="009C2B04">
        <w:t>ndidáty pro volby</w:t>
      </w:r>
      <w:r>
        <w:t xml:space="preserve"> do Senátu mohou</w:t>
      </w:r>
      <w:r w:rsidR="004D075B">
        <w:t xml:space="preserve"> přihlašovat </w:t>
      </w:r>
      <w:r>
        <w:t xml:space="preserve">registrované </w:t>
      </w:r>
      <w:r w:rsidR="004D075B">
        <w:t>politické strany</w:t>
      </w:r>
      <w:r>
        <w:t xml:space="preserve">, </w:t>
      </w:r>
      <w:r w:rsidR="004D075B">
        <w:t xml:space="preserve">politická hnutí, </w:t>
      </w:r>
      <w:r>
        <w:t xml:space="preserve">jejichž činnost nebyla pozastavena a </w:t>
      </w:r>
      <w:r w:rsidR="00E37436">
        <w:t xml:space="preserve">koalice </w:t>
      </w:r>
      <w:r>
        <w:t xml:space="preserve">pouze prostřednictvím zmocněnce. Nezávislý kandidát podává přihlášku k registraci sám. </w:t>
      </w:r>
      <w:r w:rsidR="009C2B04">
        <w:t>Každá politická strana, politické hnutí a koalice mohou podat pro volby do Senátu pouze jednu přihlášku k registraci v každém volebním o</w:t>
      </w:r>
      <w:r w:rsidR="00877E58">
        <w:t>bvodu. Pokud politická strana a </w:t>
      </w:r>
      <w:r w:rsidR="009C2B04">
        <w:t>politické hnutí podávají přihlášku k registraci samostatně, nemohou být zároveň součástí koalice. Dále platí také to, že každá politická strana a politické hnutí může být členem pouze jedné koalice v daném volebním obvodu.</w:t>
      </w:r>
      <w:r w:rsidR="00E37436" w:rsidRPr="00E37436">
        <w:rPr>
          <w:rFonts w:ascii="Arial" w:hAnsi="Arial" w:cs="Arial"/>
          <w:color w:val="000000"/>
        </w:rPr>
        <w:t xml:space="preserve"> </w:t>
      </w:r>
      <w:r w:rsidR="00E37436">
        <w:rPr>
          <w:rFonts w:ascii="Arial" w:hAnsi="Arial" w:cs="Arial"/>
          <w:color w:val="000000"/>
        </w:rPr>
        <w:t xml:space="preserve">Přihláška k registraci se podává nejpozději 66 dnů přede dnem voleb pověřenému obecnímu úřadu v sídle volebního obvodu. Podání přihlášky k registraci pověřený obecní úřad v sídle volebního obvodu potvrdí zmocněnci politické strany, politického hnutí, koalice nebo nezávislému kandidátovi. </w:t>
      </w:r>
    </w:p>
    <w:p w:rsidR="00E37436" w:rsidRDefault="00E37436" w:rsidP="00E374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1E19CA" w:rsidRDefault="00E37436" w:rsidP="001E19CA">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Každá přihláška k registraci musí mít určité náležitosti. Obsah </w:t>
      </w:r>
      <w:r w:rsidR="004F3C2B">
        <w:rPr>
          <w:rFonts w:ascii="Arial" w:hAnsi="Arial" w:cs="Arial"/>
          <w:color w:val="000000"/>
        </w:rPr>
        <w:t>je zcela přesně vymezen v</w:t>
      </w:r>
      <w:r>
        <w:rPr>
          <w:rFonts w:ascii="Arial" w:hAnsi="Arial" w:cs="Arial"/>
          <w:color w:val="000000"/>
        </w:rPr>
        <w:t xml:space="preserve"> § 61 volebního zákona</w:t>
      </w:r>
      <w:r w:rsidR="004F3C2B">
        <w:rPr>
          <w:rFonts w:ascii="Arial" w:hAnsi="Arial" w:cs="Arial"/>
          <w:color w:val="000000"/>
        </w:rPr>
        <w:t>, který také udává, že nezbytnou součástí přihlášky k registraci je vlastnoručně podepsané prohlášení kandidáta, kde mj. stvrzuje svým podpisem, že souhlasí se svou kandidaturou a že mu nejsou známy překážky volitelnosti, popřípadě tyto překážky ke dni voleb pominou.</w:t>
      </w:r>
      <w:r w:rsidR="001E19CA">
        <w:rPr>
          <w:rFonts w:ascii="Arial" w:hAnsi="Arial" w:cs="Arial"/>
          <w:color w:val="000000"/>
        </w:rPr>
        <w:t xml:space="preserve"> </w:t>
      </w:r>
      <w:r w:rsidR="001E19CA">
        <w:rPr>
          <w:rFonts w:ascii="Arial" w:hAnsi="Arial" w:cs="Arial"/>
          <w:color w:val="000000"/>
        </w:rPr>
        <w:lastRenderedPageBreak/>
        <w:t>K přihlášce nezávislého kandidáta je nezbytné připojit petici podporující jeho kandidaturu</w:t>
      </w:r>
      <w:r w:rsidR="001E19CA">
        <w:t xml:space="preserve"> </w:t>
      </w:r>
      <w:r w:rsidR="004D075B">
        <w:rPr>
          <w:rFonts w:ascii="Arial" w:hAnsi="Arial" w:cs="Arial"/>
          <w:color w:val="000000"/>
        </w:rPr>
        <w:t>s podpisy nejméně 1</w:t>
      </w:r>
      <w:r w:rsidR="001E19CA">
        <w:rPr>
          <w:rFonts w:ascii="Arial" w:hAnsi="Arial" w:cs="Arial"/>
          <w:color w:val="000000"/>
        </w:rPr>
        <w:t xml:space="preserve"> </w:t>
      </w:r>
      <w:r w:rsidR="004D075B">
        <w:rPr>
          <w:rFonts w:ascii="Arial" w:hAnsi="Arial" w:cs="Arial"/>
          <w:color w:val="000000"/>
        </w:rPr>
        <w:t>000 vo</w:t>
      </w:r>
      <w:r w:rsidR="001E19CA">
        <w:rPr>
          <w:rFonts w:ascii="Arial" w:hAnsi="Arial" w:cs="Arial"/>
          <w:color w:val="000000"/>
        </w:rPr>
        <w:t>ličů z daného volebního obvodu. Zároveň musí být přiloženo potvrzení o</w:t>
      </w:r>
      <w:r w:rsidR="00B520C5">
        <w:rPr>
          <w:rFonts w:ascii="Arial" w:hAnsi="Arial" w:cs="Arial"/>
          <w:color w:val="000000"/>
        </w:rPr>
        <w:t xml:space="preserve"> složení kauce ve výši 20 000 </w:t>
      </w:r>
      <w:r w:rsidR="001E19CA">
        <w:rPr>
          <w:rFonts w:ascii="Arial" w:hAnsi="Arial" w:cs="Arial"/>
          <w:color w:val="000000"/>
        </w:rPr>
        <w:t xml:space="preserve">Kč. </w:t>
      </w:r>
      <w:r w:rsidR="00517422">
        <w:rPr>
          <w:rFonts w:ascii="Arial" w:hAnsi="Arial" w:cs="Arial"/>
          <w:color w:val="000000"/>
        </w:rPr>
        <w:t xml:space="preserve">Tato kauce se skládá na zvláštní účet, který nejpozději </w:t>
      </w:r>
      <w:r w:rsidR="00517422" w:rsidRPr="00567231">
        <w:rPr>
          <w:rFonts w:ascii="Arial" w:hAnsi="Arial" w:cs="Arial"/>
          <w:color w:val="000000"/>
        </w:rPr>
        <w:t>72</w:t>
      </w:r>
      <w:r w:rsidR="00517422">
        <w:rPr>
          <w:rFonts w:ascii="Arial" w:hAnsi="Arial" w:cs="Arial"/>
          <w:color w:val="000000"/>
        </w:rPr>
        <w:t xml:space="preserve"> dnů přede dnem voleb zřídí u České národní banky pověřený obecní úřad v sídle volebního obvodu. Jeho úkolem je</w:t>
      </w:r>
      <w:r w:rsidR="003F62BF">
        <w:rPr>
          <w:rFonts w:ascii="Arial" w:hAnsi="Arial" w:cs="Arial"/>
          <w:color w:val="000000"/>
        </w:rPr>
        <w:t>,</w:t>
      </w:r>
      <w:r w:rsidR="003F62BF" w:rsidRPr="003F62BF">
        <w:rPr>
          <w:szCs w:val="20"/>
        </w:rPr>
        <w:t xml:space="preserve"> </w:t>
      </w:r>
      <w:r w:rsidR="003F62BF">
        <w:rPr>
          <w:szCs w:val="20"/>
        </w:rPr>
        <w:t>dle § 61 odst. 2 písm. e) volebního zákona,</w:t>
      </w:r>
      <w:r w:rsidR="00517422">
        <w:rPr>
          <w:rFonts w:ascii="Arial" w:hAnsi="Arial" w:cs="Arial"/>
          <w:color w:val="000000"/>
        </w:rPr>
        <w:t xml:space="preserve"> vrátit do 1 měsíce po vyhlášení výsledků voleb kauci kandidátovi, </w:t>
      </w:r>
      <w:r w:rsidR="00D54A00">
        <w:rPr>
          <w:rFonts w:ascii="Arial" w:hAnsi="Arial" w:cs="Arial"/>
          <w:color w:val="000000"/>
        </w:rPr>
        <w:t>pokud</w:t>
      </w:r>
      <w:r w:rsidR="00517422">
        <w:rPr>
          <w:rFonts w:ascii="Arial" w:hAnsi="Arial" w:cs="Arial"/>
          <w:color w:val="000000"/>
        </w:rPr>
        <w:t xml:space="preserve"> získal v prvním kole voleb ve volebním obvodu alespoň 6 % z celkového počtu platných hlasů. </w:t>
      </w:r>
    </w:p>
    <w:p w:rsidR="00517422" w:rsidRDefault="00517422" w:rsidP="001E19CA">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D075B" w:rsidRDefault="00321E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Podané přihlášky k registraci pověřený obecní úřad v sídle volebního obvodu přezkoumá ve lhůtě </w:t>
      </w:r>
      <w:r w:rsidRPr="006D4816">
        <w:rPr>
          <w:rFonts w:ascii="Arial" w:hAnsi="Arial" w:cs="Arial"/>
          <w:color w:val="000000"/>
        </w:rPr>
        <w:t>od 66</w:t>
      </w:r>
      <w:r w:rsidRPr="00567231">
        <w:rPr>
          <w:rFonts w:ascii="Arial" w:hAnsi="Arial" w:cs="Arial"/>
          <w:b/>
          <w:color w:val="000000"/>
        </w:rPr>
        <w:t xml:space="preserve"> </w:t>
      </w:r>
      <w:r w:rsidRPr="00567231">
        <w:rPr>
          <w:rFonts w:ascii="Arial" w:hAnsi="Arial" w:cs="Arial"/>
          <w:color w:val="000000"/>
        </w:rPr>
        <w:t>do</w:t>
      </w:r>
      <w:r>
        <w:rPr>
          <w:rFonts w:ascii="Arial" w:hAnsi="Arial" w:cs="Arial"/>
          <w:color w:val="000000"/>
        </w:rPr>
        <w:t xml:space="preserve"> </w:t>
      </w:r>
      <w:r w:rsidRPr="006D4816">
        <w:rPr>
          <w:rFonts w:ascii="Arial" w:hAnsi="Arial" w:cs="Arial"/>
          <w:color w:val="000000"/>
        </w:rPr>
        <w:t xml:space="preserve">60 </w:t>
      </w:r>
      <w:r>
        <w:rPr>
          <w:rFonts w:ascii="Arial" w:hAnsi="Arial" w:cs="Arial"/>
          <w:color w:val="000000"/>
        </w:rPr>
        <w:t xml:space="preserve">dnů přede dnem voleb. Pokud přihláška k registraci vykazuje určité nedostatky, vyzve tento úřad písemně nezávislého kandidáta nebo prostřednictvím zmocněnce politickou stranu, politické hnutí nebo koalici k odstranění závad. Tyto závady musí být odstraněny nejpozději do </w:t>
      </w:r>
      <w:r w:rsidR="00BA20E5" w:rsidRPr="006D4816">
        <w:rPr>
          <w:rFonts w:ascii="Arial" w:hAnsi="Arial" w:cs="Arial"/>
          <w:color w:val="000000"/>
        </w:rPr>
        <w:t>50 dnů</w:t>
      </w:r>
      <w:r w:rsidR="00BA20E5">
        <w:rPr>
          <w:rFonts w:ascii="Arial" w:hAnsi="Arial" w:cs="Arial"/>
          <w:color w:val="000000"/>
        </w:rPr>
        <w:t xml:space="preserve"> přede dnem voleb. Pokud jsou závady odstraněny,</w:t>
      </w:r>
      <w:r>
        <w:rPr>
          <w:rFonts w:ascii="Arial" w:hAnsi="Arial" w:cs="Arial"/>
          <w:color w:val="000000"/>
        </w:rPr>
        <w:t xml:space="preserve"> pověřený obecní úřad v sídle volebního obvodu</w:t>
      </w:r>
      <w:r w:rsidR="00BA20E5">
        <w:rPr>
          <w:rFonts w:ascii="Arial" w:hAnsi="Arial" w:cs="Arial"/>
          <w:color w:val="000000"/>
        </w:rPr>
        <w:t xml:space="preserve"> rozhodne ve lhůtě </w:t>
      </w:r>
      <w:r w:rsidR="00BA20E5" w:rsidRPr="006D4816">
        <w:rPr>
          <w:rFonts w:ascii="Arial" w:hAnsi="Arial" w:cs="Arial"/>
          <w:color w:val="000000"/>
        </w:rPr>
        <w:t>49</w:t>
      </w:r>
      <w:r w:rsidR="00BA20E5">
        <w:rPr>
          <w:rFonts w:ascii="Arial" w:hAnsi="Arial" w:cs="Arial"/>
          <w:color w:val="000000"/>
        </w:rPr>
        <w:t xml:space="preserve"> dnů přede dnem voleb o registraci bezvadné přihlášky k registraci. Přihlášky k registraci, které vykazují nedostatky i po této lhůtě, jsou odmítnuty a </w:t>
      </w:r>
      <w:r w:rsidR="00567231">
        <w:rPr>
          <w:rFonts w:ascii="Arial" w:hAnsi="Arial" w:cs="Arial"/>
          <w:color w:val="000000"/>
        </w:rPr>
        <w:t>ti, kteří jsou dotčení</w:t>
      </w:r>
      <w:r w:rsidR="00BA20E5">
        <w:rPr>
          <w:rFonts w:ascii="Arial" w:hAnsi="Arial" w:cs="Arial"/>
          <w:color w:val="000000"/>
        </w:rPr>
        <w:t xml:space="preserve"> tímto úkonem</w:t>
      </w:r>
      <w:r w:rsidR="00567231">
        <w:rPr>
          <w:rFonts w:ascii="Arial" w:hAnsi="Arial" w:cs="Arial"/>
          <w:color w:val="000000"/>
        </w:rPr>
        <w:t>,</w:t>
      </w:r>
      <w:r w:rsidR="00BA20E5">
        <w:rPr>
          <w:rFonts w:ascii="Arial" w:hAnsi="Arial" w:cs="Arial"/>
          <w:color w:val="000000"/>
        </w:rPr>
        <w:t xml:space="preserve"> se mohou </w:t>
      </w:r>
      <w:r w:rsidR="00567231">
        <w:rPr>
          <w:rFonts w:ascii="Arial" w:hAnsi="Arial" w:cs="Arial"/>
          <w:color w:val="000000"/>
        </w:rPr>
        <w:t>domáhat ochrany u soudu dle § 86 volebního zákona.</w:t>
      </w:r>
      <w:r w:rsidR="00C8584B">
        <w:rPr>
          <w:rFonts w:ascii="Arial" w:hAnsi="Arial" w:cs="Arial"/>
          <w:color w:val="000000"/>
        </w:rPr>
        <w:t xml:space="preserve"> Registrace je podmínkou pro vytištění hlasovacích lístků.</w:t>
      </w:r>
      <w:r w:rsidR="00567231">
        <w:rPr>
          <w:rFonts w:ascii="Arial" w:hAnsi="Arial" w:cs="Arial"/>
          <w:color w:val="000000"/>
        </w:rPr>
        <w:t xml:space="preserve"> Pověřený obecní úřad v sídle volebního obvodu určí nejpozději </w:t>
      </w:r>
      <w:r w:rsidR="00567231" w:rsidRPr="006D4816">
        <w:rPr>
          <w:rFonts w:ascii="Arial" w:hAnsi="Arial" w:cs="Arial"/>
          <w:color w:val="000000"/>
        </w:rPr>
        <w:t>45</w:t>
      </w:r>
      <w:r w:rsidR="00567231">
        <w:rPr>
          <w:rFonts w:ascii="Arial" w:hAnsi="Arial" w:cs="Arial"/>
          <w:color w:val="000000"/>
        </w:rPr>
        <w:t xml:space="preserve"> dnů přede dnem voleb losem číslo, kterým budou označeny hlasovací</w:t>
      </w:r>
      <w:r w:rsidR="00D54A00">
        <w:rPr>
          <w:rFonts w:ascii="Arial" w:hAnsi="Arial" w:cs="Arial"/>
          <w:color w:val="000000"/>
        </w:rPr>
        <w:t xml:space="preserve"> lístky kandidátů pro volby do S</w:t>
      </w:r>
      <w:r w:rsidR="00567231">
        <w:rPr>
          <w:rFonts w:ascii="Arial" w:hAnsi="Arial" w:cs="Arial"/>
          <w:color w:val="000000"/>
        </w:rPr>
        <w:t>enátu. Výsledek losování písemně oznámí zmocněncům politických str</w:t>
      </w:r>
      <w:r w:rsidR="00877E58">
        <w:rPr>
          <w:rFonts w:ascii="Arial" w:hAnsi="Arial" w:cs="Arial"/>
          <w:color w:val="000000"/>
        </w:rPr>
        <w:t>an, politických hnutí, koalic a </w:t>
      </w:r>
      <w:r w:rsidR="00567231">
        <w:rPr>
          <w:rFonts w:ascii="Arial" w:hAnsi="Arial" w:cs="Arial"/>
          <w:color w:val="000000"/>
        </w:rPr>
        <w:t>nezávislým kandidátům.</w:t>
      </w:r>
      <w:r w:rsidR="00C8584B">
        <w:rPr>
          <w:rFonts w:ascii="Arial" w:hAnsi="Arial" w:cs="Arial"/>
          <w:color w:val="000000"/>
        </w:rPr>
        <w:t xml:space="preserve"> </w:t>
      </w:r>
      <w:r w:rsidR="004D075B">
        <w:rPr>
          <w:rFonts w:ascii="Arial" w:hAnsi="Arial" w:cs="Arial"/>
          <w:color w:val="000000"/>
        </w:rPr>
        <w:t xml:space="preserve">Obsah hlasovacího lístku </w:t>
      </w:r>
      <w:r w:rsidR="00C8584B">
        <w:rPr>
          <w:rFonts w:ascii="Arial" w:hAnsi="Arial" w:cs="Arial"/>
          <w:color w:val="000000"/>
        </w:rPr>
        <w:t>je</w:t>
      </w:r>
      <w:r w:rsidR="004D075B">
        <w:rPr>
          <w:rFonts w:ascii="Arial" w:hAnsi="Arial" w:cs="Arial"/>
          <w:color w:val="000000"/>
        </w:rPr>
        <w:t xml:space="preserve"> stanoven zákonem a jeho forma </w:t>
      </w:r>
      <w:r w:rsidR="00C8584B">
        <w:rPr>
          <w:rFonts w:ascii="Arial" w:hAnsi="Arial" w:cs="Arial"/>
          <w:color w:val="000000"/>
        </w:rPr>
        <w:t>je</w:t>
      </w:r>
      <w:r w:rsidR="004D075B">
        <w:rPr>
          <w:rFonts w:ascii="Arial" w:hAnsi="Arial" w:cs="Arial"/>
          <w:color w:val="000000"/>
        </w:rPr>
        <w:t xml:space="preserve"> upřesněna vyhláškou Ministerstva vnitra č. 233/2000 Sb. ve znění pozdějších předpisů.</w:t>
      </w:r>
      <w:r w:rsidR="006D4816">
        <w:rPr>
          <w:rFonts w:ascii="Arial" w:hAnsi="Arial" w:cs="Arial"/>
          <w:color w:val="000000"/>
        </w:rPr>
        <w:t xml:space="preserve"> Každý zaregistrovaný kandidát je uveden na samostatném hlasovacím lístku označeném vylosovaným číslem kandidáta.</w:t>
      </w: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Kandidát se </w:t>
      </w:r>
      <w:r w:rsidR="00C8584B">
        <w:rPr>
          <w:rFonts w:ascii="Arial" w:hAnsi="Arial" w:cs="Arial"/>
          <w:color w:val="000000"/>
        </w:rPr>
        <w:t>může</w:t>
      </w:r>
      <w:r>
        <w:rPr>
          <w:rFonts w:ascii="Arial" w:hAnsi="Arial" w:cs="Arial"/>
          <w:color w:val="000000"/>
        </w:rPr>
        <w:t xml:space="preserve"> do 48 hodin před zahájením voleb vzdát </w:t>
      </w:r>
      <w:r w:rsidR="00C8584B">
        <w:rPr>
          <w:rFonts w:ascii="Arial" w:hAnsi="Arial" w:cs="Arial"/>
          <w:color w:val="000000"/>
        </w:rPr>
        <w:t xml:space="preserve">písemně </w:t>
      </w:r>
      <w:r>
        <w:rPr>
          <w:rFonts w:ascii="Arial" w:hAnsi="Arial" w:cs="Arial"/>
          <w:color w:val="000000"/>
        </w:rPr>
        <w:t xml:space="preserve">své kandidatury, </w:t>
      </w:r>
      <w:r w:rsidR="00C8584B">
        <w:rPr>
          <w:rFonts w:ascii="Arial" w:hAnsi="Arial" w:cs="Arial"/>
          <w:color w:val="000000"/>
        </w:rPr>
        <w:t>obdobně může zmocněnec politické strany, politického hnutí nebo koalice jeho kandidaturu odvolat.</w:t>
      </w:r>
      <w:r>
        <w:rPr>
          <w:rFonts w:ascii="Arial" w:hAnsi="Arial" w:cs="Arial"/>
          <w:color w:val="000000"/>
        </w:rPr>
        <w:t xml:space="preserve"> </w:t>
      </w:r>
      <w:r w:rsidR="00C8584B">
        <w:rPr>
          <w:rFonts w:ascii="Arial" w:hAnsi="Arial" w:cs="Arial"/>
          <w:color w:val="000000"/>
        </w:rPr>
        <w:t xml:space="preserve">Toto prohlášení nelze vzít zpět. </w:t>
      </w:r>
      <w:r>
        <w:rPr>
          <w:rFonts w:ascii="Arial" w:hAnsi="Arial" w:cs="Arial"/>
          <w:color w:val="000000"/>
        </w:rPr>
        <w:t xml:space="preserve">Pokud </w:t>
      </w:r>
      <w:r w:rsidR="006D4816">
        <w:rPr>
          <w:rFonts w:ascii="Arial" w:hAnsi="Arial" w:cs="Arial"/>
          <w:color w:val="000000"/>
        </w:rPr>
        <w:t>je</w:t>
      </w:r>
      <w:r>
        <w:rPr>
          <w:rFonts w:ascii="Arial" w:hAnsi="Arial" w:cs="Arial"/>
          <w:color w:val="000000"/>
        </w:rPr>
        <w:t xml:space="preserve"> takové prohlášení učiněno až po registraci přihlášky, při zjišťování výsledků hlasování se k hlasům</w:t>
      </w:r>
      <w:r w:rsidR="006D4816">
        <w:rPr>
          <w:rFonts w:ascii="Arial" w:hAnsi="Arial" w:cs="Arial"/>
          <w:color w:val="000000"/>
        </w:rPr>
        <w:t xml:space="preserve"> odevzdaným pro takového kandidáta nepřihlíží</w:t>
      </w:r>
      <w:r>
        <w:rPr>
          <w:rFonts w:ascii="Arial" w:hAnsi="Arial" w:cs="Arial"/>
          <w:color w:val="000000"/>
        </w:rPr>
        <w:t xml:space="preserve">. </w:t>
      </w:r>
      <w:r w:rsidR="006D4816">
        <w:rPr>
          <w:rFonts w:ascii="Arial" w:hAnsi="Arial" w:cs="Arial"/>
          <w:color w:val="000000"/>
        </w:rPr>
        <w:t>Pověřený obecní úřad v sídle volebního obvodu zajistí zveřejnění prohlášení o vzdání se kandidatury nebo o jejím odvolání ve všech volebních místnostech příslušného volebního obvodu, jestliže je obdrží od 48 hodin před zahájením voleb do Senátu.</w:t>
      </w:r>
    </w:p>
    <w:p w:rsidR="006D4816" w:rsidRDefault="006D4816"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D075B" w:rsidRDefault="00054FC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r>
        <w:rPr>
          <w:rFonts w:ascii="Arial" w:hAnsi="Arial" w:cs="Arial"/>
          <w:b/>
          <w:bCs/>
          <w:i/>
          <w:iCs/>
          <w:color w:val="000000"/>
          <w:sz w:val="22"/>
        </w:rPr>
        <w:t>4</w:t>
      </w:r>
      <w:r w:rsidR="00AB068B">
        <w:rPr>
          <w:rFonts w:ascii="Arial" w:hAnsi="Arial" w:cs="Arial"/>
          <w:b/>
          <w:bCs/>
          <w:i/>
          <w:iCs/>
          <w:color w:val="000000"/>
          <w:sz w:val="22"/>
        </w:rPr>
        <w:t xml:space="preserve">. </w:t>
      </w:r>
      <w:r w:rsidR="004810BB">
        <w:rPr>
          <w:rFonts w:ascii="Arial" w:hAnsi="Arial" w:cs="Arial"/>
          <w:b/>
          <w:bCs/>
          <w:i/>
          <w:iCs/>
          <w:color w:val="000000"/>
          <w:sz w:val="22"/>
        </w:rPr>
        <w:t>Hlasování</w:t>
      </w:r>
      <w:r w:rsidRPr="00054FC5">
        <w:rPr>
          <w:rFonts w:ascii="Arial" w:hAnsi="Arial" w:cs="Arial"/>
          <w:b/>
          <w:bCs/>
          <w:i/>
          <w:iCs/>
          <w:color w:val="000000"/>
          <w:sz w:val="22"/>
        </w:rPr>
        <w:t xml:space="preserve"> </w:t>
      </w:r>
      <w:r>
        <w:rPr>
          <w:rFonts w:ascii="Arial" w:hAnsi="Arial" w:cs="Arial"/>
          <w:b/>
          <w:bCs/>
          <w:i/>
          <w:iCs/>
          <w:color w:val="000000"/>
          <w:sz w:val="22"/>
        </w:rPr>
        <w:t>a zjištění výsledků hlasování okrskovou volební komisí</w:t>
      </w:r>
    </w:p>
    <w:p w:rsidR="004D075B" w:rsidRDefault="004D075B"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color w:val="000000"/>
        </w:rPr>
      </w:pPr>
    </w:p>
    <w:p w:rsidR="009A599F" w:rsidRDefault="001E216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Volič po příchodu do volební místnosti musí prokázat svou totožnost a státní občanství České republiky platným cestovním, diplomatickým nebo služebním pasem České republiky</w:t>
      </w:r>
      <w:r w:rsidR="00A0328A">
        <w:rPr>
          <w:rFonts w:ascii="Arial" w:hAnsi="Arial" w:cs="Arial"/>
          <w:color w:val="000000"/>
        </w:rPr>
        <w:t xml:space="preserve"> anebo cestovním průkazem dle § 5 odst. 1 písm. a) až d) zákona č. 329/199</w:t>
      </w:r>
      <w:r w:rsidR="00877E58">
        <w:rPr>
          <w:rFonts w:ascii="Arial" w:hAnsi="Arial" w:cs="Arial"/>
          <w:color w:val="000000"/>
        </w:rPr>
        <w:t>9 Sb., o cestovních dokladech a </w:t>
      </w:r>
      <w:r w:rsidR="00A0328A">
        <w:rPr>
          <w:rFonts w:ascii="Arial" w:hAnsi="Arial" w:cs="Arial"/>
          <w:color w:val="000000"/>
        </w:rPr>
        <w:t>o změně zákona č. 283/1991</w:t>
      </w:r>
      <w:r w:rsidR="003850DE">
        <w:rPr>
          <w:rFonts w:ascii="Arial" w:hAnsi="Arial" w:cs="Arial"/>
          <w:color w:val="000000"/>
        </w:rPr>
        <w:t xml:space="preserve"> Sb., o Policii České republiky</w:t>
      </w:r>
      <w:r w:rsidR="00A0328A">
        <w:rPr>
          <w:rFonts w:ascii="Arial" w:hAnsi="Arial" w:cs="Arial"/>
          <w:color w:val="000000"/>
        </w:rPr>
        <w:t xml:space="preserve"> ve znění pozdějších předpisů</w:t>
      </w:r>
      <w:r w:rsidR="003850DE">
        <w:rPr>
          <w:rFonts w:ascii="Arial" w:hAnsi="Arial" w:cs="Arial"/>
          <w:color w:val="000000"/>
        </w:rPr>
        <w:t xml:space="preserve"> </w:t>
      </w:r>
      <w:r w:rsidR="00877E58">
        <w:rPr>
          <w:rFonts w:ascii="Arial" w:hAnsi="Arial" w:cs="Arial"/>
          <w:color w:val="000000"/>
        </w:rPr>
        <w:t>(zákon o </w:t>
      </w:r>
      <w:r w:rsidR="00A0328A">
        <w:rPr>
          <w:rFonts w:ascii="Arial" w:hAnsi="Arial" w:cs="Arial"/>
          <w:color w:val="000000"/>
        </w:rPr>
        <w:t>cestovních dokladech) nebo platným občanským průkaze</w:t>
      </w:r>
      <w:r w:rsidR="00877E58">
        <w:rPr>
          <w:rFonts w:ascii="Arial" w:hAnsi="Arial" w:cs="Arial"/>
          <w:color w:val="000000"/>
        </w:rPr>
        <w:t>m dle zákona č. 328/1999 Sb., o </w:t>
      </w:r>
      <w:r w:rsidR="00A0328A">
        <w:rPr>
          <w:rFonts w:ascii="Arial" w:hAnsi="Arial" w:cs="Arial"/>
          <w:color w:val="000000"/>
        </w:rPr>
        <w:t xml:space="preserve">občanských průkazech. </w:t>
      </w:r>
    </w:p>
    <w:p w:rsidR="009A599F" w:rsidRDefault="009A599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F53920" w:rsidRDefault="00CA5E8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r w:rsidRPr="001E216F">
        <w:rPr>
          <w:rFonts w:ascii="Arial" w:hAnsi="Arial" w:cs="Arial"/>
          <w:color w:val="000000"/>
        </w:rPr>
        <w:t>Volič hlasuje osobně, zastoupení není přípustné.</w:t>
      </w:r>
      <w:r w:rsidR="009A599F">
        <w:rPr>
          <w:rFonts w:ascii="Arial" w:hAnsi="Arial" w:cs="Arial"/>
          <w:color w:val="000000"/>
        </w:rPr>
        <w:t xml:space="preserve"> S voličem, který nemůže sám upravit hlasovací lístek pro tělesnou vadu anebo nemůže číst nebo psát, může být v prostoru určeném pro úpravu hlasovacích lístků přítomen jiný volič, který hlasovací lístek za něho upraví a vloží do úřední obálky. Touto osobou však nemůže být člen okrskové volební komise nebo zvláštní okrskové volební komise. </w:t>
      </w:r>
      <w:r w:rsidRPr="001E216F">
        <w:rPr>
          <w:rFonts w:ascii="Arial" w:hAnsi="Arial" w:cs="Arial"/>
          <w:color w:val="000000"/>
        </w:rPr>
        <w:t xml:space="preserve"> </w:t>
      </w:r>
      <w:r w:rsidR="000E4545">
        <w:rPr>
          <w:rFonts w:ascii="Arial" w:hAnsi="Arial" w:cs="Arial"/>
          <w:color w:val="000000"/>
        </w:rPr>
        <w:t xml:space="preserve">Dle </w:t>
      </w:r>
      <w:r w:rsidR="000E4545">
        <w:rPr>
          <w:szCs w:val="20"/>
        </w:rPr>
        <w:t xml:space="preserve">§ 19 odst. 7 zákona - volič může také požádat ze závažných, zejména zdravotních důvodů, obecní úřad a </w:t>
      </w:r>
      <w:r w:rsidR="000E4545" w:rsidRPr="000E4545">
        <w:rPr>
          <w:bCs/>
          <w:szCs w:val="20"/>
        </w:rPr>
        <w:t>ve dnech voleb</w:t>
      </w:r>
      <w:r w:rsidR="000E4545">
        <w:rPr>
          <w:b/>
          <w:bCs/>
          <w:szCs w:val="20"/>
        </w:rPr>
        <w:t xml:space="preserve"> </w:t>
      </w:r>
      <w:r w:rsidR="000E4545">
        <w:rPr>
          <w:szCs w:val="20"/>
        </w:rPr>
        <w:t xml:space="preserve">okrskovou volební komisi o to, aby mohl hlasovat mimo volební místnost, a to pouze v územním obvodu volebního okrsku, pro který byla </w:t>
      </w:r>
      <w:r w:rsidR="003850DE">
        <w:rPr>
          <w:szCs w:val="20"/>
        </w:rPr>
        <w:t>OVK zřízena. V takovém případě OVK</w:t>
      </w:r>
      <w:r w:rsidR="000E4545">
        <w:rPr>
          <w:szCs w:val="20"/>
        </w:rPr>
        <w:t xml:space="preserve"> vyšle k voliči dva své členy s přenosnou volební schránkou, úřední obálkou a hlasovacími lístky. Při hlasování postupují členové </w:t>
      </w:r>
      <w:r w:rsidR="003850DE">
        <w:rPr>
          <w:szCs w:val="20"/>
        </w:rPr>
        <w:t>OVK</w:t>
      </w:r>
      <w:r w:rsidR="000E4545">
        <w:rPr>
          <w:szCs w:val="20"/>
        </w:rPr>
        <w:t xml:space="preserve"> tak, aby byla zachována tajnost hlasování. </w:t>
      </w:r>
    </w:p>
    <w:p w:rsidR="00662273" w:rsidRDefault="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A92801"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Hlasovací lístky </w:t>
      </w:r>
      <w:r w:rsidR="00CA5E8F">
        <w:rPr>
          <w:rFonts w:ascii="Arial" w:hAnsi="Arial" w:cs="Arial"/>
          <w:color w:val="000000"/>
        </w:rPr>
        <w:t>jsou</w:t>
      </w:r>
      <w:r>
        <w:rPr>
          <w:rFonts w:ascii="Arial" w:hAnsi="Arial" w:cs="Arial"/>
          <w:color w:val="000000"/>
        </w:rPr>
        <w:t xml:space="preserve"> na základě stálého seznamu voličů doručovány všem voličům nejpozději 3 dny před vo</w:t>
      </w:r>
      <w:r w:rsidR="00CA5E8F">
        <w:rPr>
          <w:rFonts w:ascii="Arial" w:hAnsi="Arial" w:cs="Arial"/>
          <w:color w:val="000000"/>
        </w:rPr>
        <w:t>lbami, případně je volič obdrží</w:t>
      </w:r>
      <w:r>
        <w:rPr>
          <w:rFonts w:ascii="Arial" w:hAnsi="Arial" w:cs="Arial"/>
          <w:color w:val="000000"/>
        </w:rPr>
        <w:t xml:space="preserve"> od </w:t>
      </w:r>
      <w:r w:rsidR="003850DE">
        <w:rPr>
          <w:rFonts w:ascii="Arial" w:hAnsi="Arial" w:cs="Arial"/>
          <w:color w:val="000000"/>
        </w:rPr>
        <w:t>OVK</w:t>
      </w:r>
      <w:r>
        <w:rPr>
          <w:rFonts w:ascii="Arial" w:hAnsi="Arial" w:cs="Arial"/>
          <w:color w:val="000000"/>
        </w:rPr>
        <w:t xml:space="preserve"> </w:t>
      </w:r>
      <w:r w:rsidR="00CA5E8F">
        <w:rPr>
          <w:rFonts w:ascii="Arial" w:hAnsi="Arial" w:cs="Arial"/>
          <w:color w:val="000000"/>
        </w:rPr>
        <w:t xml:space="preserve">přímo </w:t>
      </w:r>
      <w:r>
        <w:rPr>
          <w:rFonts w:ascii="Arial" w:hAnsi="Arial" w:cs="Arial"/>
          <w:color w:val="000000"/>
        </w:rPr>
        <w:t>ve volební místnosti.</w:t>
      </w:r>
      <w:r w:rsidR="00F53920">
        <w:rPr>
          <w:rFonts w:ascii="Arial" w:hAnsi="Arial" w:cs="Arial"/>
          <w:color w:val="000000"/>
        </w:rPr>
        <w:t xml:space="preserve"> </w:t>
      </w:r>
      <w:r>
        <w:rPr>
          <w:rFonts w:ascii="Arial" w:hAnsi="Arial" w:cs="Arial"/>
          <w:color w:val="000000"/>
        </w:rPr>
        <w:t xml:space="preserve">V případě konání druhého kola voleb </w:t>
      </w:r>
      <w:r w:rsidR="00F53920">
        <w:rPr>
          <w:rFonts w:ascii="Arial" w:hAnsi="Arial" w:cs="Arial"/>
          <w:color w:val="000000"/>
        </w:rPr>
        <w:t>jsou</w:t>
      </w:r>
      <w:r>
        <w:rPr>
          <w:rFonts w:ascii="Arial" w:hAnsi="Arial" w:cs="Arial"/>
          <w:color w:val="000000"/>
        </w:rPr>
        <w:t xml:space="preserve"> hlasovací lístky k dispozici pouze ve volebních místnostech, při volbě do př</w:t>
      </w:r>
      <w:r w:rsidR="00F53920">
        <w:rPr>
          <w:rFonts w:ascii="Arial" w:hAnsi="Arial" w:cs="Arial"/>
          <w:color w:val="000000"/>
        </w:rPr>
        <w:t xml:space="preserve">enosné </w:t>
      </w:r>
      <w:r w:rsidR="00F53920">
        <w:rPr>
          <w:rFonts w:ascii="Arial" w:hAnsi="Arial" w:cs="Arial"/>
          <w:color w:val="000000"/>
        </w:rPr>
        <w:lastRenderedPageBreak/>
        <w:t>schránky je volič obdrží</w:t>
      </w:r>
      <w:r>
        <w:rPr>
          <w:rFonts w:ascii="Arial" w:hAnsi="Arial" w:cs="Arial"/>
          <w:color w:val="000000"/>
        </w:rPr>
        <w:t xml:space="preserve"> od členů </w:t>
      </w:r>
      <w:r w:rsidR="003850DE">
        <w:rPr>
          <w:rFonts w:ascii="Arial" w:hAnsi="Arial" w:cs="Arial"/>
          <w:color w:val="000000"/>
        </w:rPr>
        <w:t>OVK</w:t>
      </w:r>
      <w:r>
        <w:rPr>
          <w:rFonts w:ascii="Arial" w:hAnsi="Arial" w:cs="Arial"/>
          <w:color w:val="000000"/>
        </w:rPr>
        <w:t>.</w:t>
      </w:r>
      <w:r w:rsidR="00662273">
        <w:rPr>
          <w:rFonts w:ascii="Arial" w:hAnsi="Arial" w:cs="Arial"/>
          <w:color w:val="000000"/>
        </w:rPr>
        <w:t xml:space="preserve"> </w:t>
      </w:r>
      <w:r>
        <w:rPr>
          <w:rFonts w:ascii="Arial" w:hAnsi="Arial" w:cs="Arial"/>
          <w:color w:val="000000"/>
        </w:rPr>
        <w:t xml:space="preserve">Účast ve volbách </w:t>
      </w:r>
      <w:r w:rsidR="00061207">
        <w:rPr>
          <w:rFonts w:ascii="Arial" w:hAnsi="Arial" w:cs="Arial"/>
          <w:color w:val="000000"/>
        </w:rPr>
        <w:t>je</w:t>
      </w:r>
      <w:r>
        <w:rPr>
          <w:rFonts w:ascii="Arial" w:hAnsi="Arial" w:cs="Arial"/>
          <w:color w:val="000000"/>
        </w:rPr>
        <w:t xml:space="preserve"> okrskovou volební komisí zaznamenána ve výpisech ze seznamů voličů. Uplatnění zásady, že jeden volič má jeden hlas, </w:t>
      </w:r>
      <w:r w:rsidR="00061207">
        <w:rPr>
          <w:rFonts w:ascii="Arial" w:hAnsi="Arial" w:cs="Arial"/>
          <w:color w:val="000000"/>
        </w:rPr>
        <w:t>je</w:t>
      </w:r>
      <w:r>
        <w:rPr>
          <w:rFonts w:ascii="Arial" w:hAnsi="Arial" w:cs="Arial"/>
          <w:color w:val="000000"/>
        </w:rPr>
        <w:t xml:space="preserve"> zajištěno tím, že voliči </w:t>
      </w:r>
      <w:r w:rsidR="00061207">
        <w:rPr>
          <w:rFonts w:ascii="Arial" w:hAnsi="Arial" w:cs="Arial"/>
          <w:color w:val="000000"/>
        </w:rPr>
        <w:t xml:space="preserve">je </w:t>
      </w:r>
      <w:r>
        <w:rPr>
          <w:rFonts w:ascii="Arial" w:hAnsi="Arial" w:cs="Arial"/>
          <w:color w:val="000000"/>
        </w:rPr>
        <w:t>okrskovou volební komisí vydána úře</w:t>
      </w:r>
      <w:r w:rsidR="00061207">
        <w:rPr>
          <w:rFonts w:ascii="Arial" w:hAnsi="Arial" w:cs="Arial"/>
          <w:color w:val="000000"/>
        </w:rPr>
        <w:t>dní obálka, do které volič vloží</w:t>
      </w:r>
      <w:r>
        <w:rPr>
          <w:rFonts w:ascii="Arial" w:hAnsi="Arial" w:cs="Arial"/>
          <w:color w:val="000000"/>
        </w:rPr>
        <w:t xml:space="preserve"> hlasovací lístek vybraného kandidáta.</w:t>
      </w:r>
      <w:r w:rsidR="004603C7">
        <w:rPr>
          <w:rFonts w:ascii="Arial" w:hAnsi="Arial" w:cs="Arial"/>
          <w:color w:val="000000"/>
        </w:rPr>
        <w:t xml:space="preserve"> Tento hlasovací lístek se nijak neupravuje. </w:t>
      </w: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color w:val="000000"/>
        </w:rPr>
      </w:pPr>
    </w:p>
    <w:p w:rsidR="00505E7D"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Bezprostředn</w:t>
      </w:r>
      <w:r w:rsidR="00505E7D">
        <w:rPr>
          <w:rFonts w:ascii="Arial" w:hAnsi="Arial" w:cs="Arial"/>
          <w:color w:val="000000"/>
        </w:rPr>
        <w:t>ě po ukončení hlasování zahájí</w:t>
      </w:r>
      <w:r>
        <w:rPr>
          <w:rFonts w:ascii="Arial" w:hAnsi="Arial" w:cs="Arial"/>
          <w:color w:val="000000"/>
        </w:rPr>
        <w:t xml:space="preserve"> </w:t>
      </w:r>
      <w:r w:rsidR="003850DE">
        <w:rPr>
          <w:rFonts w:ascii="Arial" w:hAnsi="Arial" w:cs="Arial"/>
          <w:color w:val="000000"/>
        </w:rPr>
        <w:t>OVK</w:t>
      </w:r>
      <w:r>
        <w:rPr>
          <w:rFonts w:ascii="Arial" w:hAnsi="Arial" w:cs="Arial"/>
          <w:color w:val="000000"/>
        </w:rPr>
        <w:t xml:space="preserve"> posuzování platnosti hlasovacích líst</w:t>
      </w:r>
      <w:r w:rsidR="00505E7D">
        <w:rPr>
          <w:rFonts w:ascii="Arial" w:hAnsi="Arial" w:cs="Arial"/>
          <w:color w:val="000000"/>
        </w:rPr>
        <w:t>ků a sčítání hlasů.</w:t>
      </w:r>
      <w:r w:rsidR="006022E7">
        <w:rPr>
          <w:rFonts w:ascii="Arial" w:hAnsi="Arial" w:cs="Arial"/>
          <w:color w:val="000000"/>
        </w:rPr>
        <w:t xml:space="preserve"> Nejprve dá předseda </w:t>
      </w:r>
      <w:r w:rsidR="003850DE">
        <w:rPr>
          <w:rFonts w:ascii="Arial" w:hAnsi="Arial" w:cs="Arial"/>
          <w:color w:val="000000"/>
        </w:rPr>
        <w:t>OVK</w:t>
      </w:r>
      <w:r w:rsidR="006022E7">
        <w:rPr>
          <w:rFonts w:ascii="Arial" w:hAnsi="Arial" w:cs="Arial"/>
          <w:color w:val="000000"/>
        </w:rPr>
        <w:t xml:space="preserve"> zapečetit zbylé nepoužité hlasovací lístky a úřední obálky. Poté dá otevřít volební schránku a hlasovací lístky v ní obsažené smísí s hlasovacími lístky z přenosné volební schránky, pokud byla použita. Jiné písemnosti a volně vložené hlasovací lístky bez úřední obálky, které </w:t>
      </w:r>
      <w:r w:rsidR="00B8313A">
        <w:rPr>
          <w:rFonts w:ascii="Arial" w:hAnsi="Arial" w:cs="Arial"/>
          <w:color w:val="000000"/>
        </w:rPr>
        <w:t>se nalézají mimo volební schránky</w:t>
      </w:r>
      <w:r w:rsidR="006022E7">
        <w:rPr>
          <w:rFonts w:ascii="Arial" w:hAnsi="Arial" w:cs="Arial"/>
          <w:color w:val="000000"/>
        </w:rPr>
        <w:t xml:space="preserve">, odloží mimo plochu, na které bude sčítat hlasy. Nejprve </w:t>
      </w:r>
      <w:r w:rsidR="003850DE">
        <w:rPr>
          <w:rFonts w:ascii="Arial" w:hAnsi="Arial" w:cs="Arial"/>
          <w:color w:val="000000"/>
        </w:rPr>
        <w:t>OVK</w:t>
      </w:r>
      <w:r w:rsidR="006022E7">
        <w:rPr>
          <w:rFonts w:ascii="Arial" w:hAnsi="Arial" w:cs="Arial"/>
          <w:color w:val="000000"/>
        </w:rPr>
        <w:t xml:space="preserve"> spočítá úřední obálky a porovná jejich počet se záznamy ve výpisech ze stálého a zvláštního seznamu. Poté vyjme hlasovací lístky z úředních obálek a rozdělí je</w:t>
      </w:r>
      <w:r w:rsidR="00B8313A">
        <w:rPr>
          <w:rFonts w:ascii="Arial" w:hAnsi="Arial" w:cs="Arial"/>
          <w:color w:val="000000"/>
        </w:rPr>
        <w:t xml:space="preserve"> podle jednotlivých kandidátů. Hlasovací l</w:t>
      </w:r>
      <w:r w:rsidR="006022E7">
        <w:rPr>
          <w:rFonts w:ascii="Arial" w:hAnsi="Arial" w:cs="Arial"/>
          <w:color w:val="000000"/>
        </w:rPr>
        <w:t>ístky pro jednotlivé kandidáty sečte.</w:t>
      </w:r>
      <w:r w:rsidR="00B8313A">
        <w:rPr>
          <w:rFonts w:ascii="Arial" w:hAnsi="Arial" w:cs="Arial"/>
          <w:color w:val="000000"/>
        </w:rPr>
        <w:t xml:space="preserve"> O platnosti hlasovacího lístku rozhoduje s konečnou platností </w:t>
      </w:r>
      <w:r w:rsidR="003850DE">
        <w:rPr>
          <w:rFonts w:ascii="Arial" w:hAnsi="Arial" w:cs="Arial"/>
          <w:color w:val="000000"/>
        </w:rPr>
        <w:t>OVK</w:t>
      </w:r>
      <w:r w:rsidR="00B8313A">
        <w:rPr>
          <w:rFonts w:ascii="Arial" w:hAnsi="Arial" w:cs="Arial"/>
          <w:color w:val="000000"/>
        </w:rPr>
        <w:t>. Neplatné jsou takové hlasovací lístky, které nejsou na předepsaném tiskopise, přetržené lístky a ty, které nejsou vloženy do úřední obálky. Také je hlas voliče neplatný, pokud je v úřední obálce vloženo několik hlasovacích lístků, byť by tyto byly pro jednoho a téhož kandidáta.</w:t>
      </w:r>
    </w:p>
    <w:p w:rsidR="00505E7D" w:rsidRDefault="00505E7D">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B8313A" w:rsidRDefault="003850DE">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OVK</w:t>
      </w:r>
      <w:r w:rsidR="00B8313A">
        <w:rPr>
          <w:rFonts w:ascii="Arial" w:hAnsi="Arial" w:cs="Arial"/>
          <w:color w:val="000000"/>
        </w:rPr>
        <w:t xml:space="preserve"> vyhotoví ve dvojím stejnopise zápis o průběhu a výsledku hlasování. Tento zápis podepíší členové </w:t>
      </w:r>
      <w:r>
        <w:rPr>
          <w:rFonts w:ascii="Arial" w:hAnsi="Arial" w:cs="Arial"/>
          <w:color w:val="000000"/>
        </w:rPr>
        <w:t>OVK. Jestliže některý</w:t>
      </w:r>
      <w:r w:rsidR="00B8313A">
        <w:rPr>
          <w:rFonts w:ascii="Arial" w:hAnsi="Arial" w:cs="Arial"/>
          <w:color w:val="000000"/>
        </w:rPr>
        <w:t xml:space="preserve"> z členů OVK odmítne zápis podepsat, důvody se uvedou v samostatné příloze k zápisu. Zápis obsahuje tyto údaje:</w:t>
      </w:r>
    </w:p>
    <w:p w:rsidR="00700BE1" w:rsidRDefault="00700BE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doba počátku a ukončení hlasování, popřípadě jeho odročení, přerušení nebo prodloužení,</w:t>
      </w: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w:t>
      </w:r>
      <w:r w:rsidR="00700BE1">
        <w:rPr>
          <w:rFonts w:ascii="Arial" w:hAnsi="Arial" w:cs="Arial"/>
          <w:color w:val="000000"/>
        </w:rPr>
        <w:t xml:space="preserve">celkový </w:t>
      </w:r>
      <w:r w:rsidR="003850DE">
        <w:rPr>
          <w:rFonts w:ascii="Arial" w:hAnsi="Arial" w:cs="Arial"/>
          <w:color w:val="000000"/>
        </w:rPr>
        <w:t>počet osob</w:t>
      </w:r>
      <w:r>
        <w:rPr>
          <w:rFonts w:ascii="Arial" w:hAnsi="Arial" w:cs="Arial"/>
          <w:color w:val="000000"/>
        </w:rPr>
        <w:t xml:space="preserve"> zapsaných do výpisů ze seznamů voličů,</w:t>
      </w: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počet voličů, kterým byly vydány úřední obálky,</w:t>
      </w: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počet odevzdaných úředních obálek,</w:t>
      </w: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počet platných hlasů celkem,</w:t>
      </w: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noBreakHyphen/>
        <w:t xml:space="preserve"> počet platných hlasů odevzdaných p</w:t>
      </w:r>
      <w:r w:rsidR="00700BE1">
        <w:rPr>
          <w:rFonts w:ascii="Arial" w:hAnsi="Arial" w:cs="Arial"/>
          <w:color w:val="000000"/>
        </w:rPr>
        <w:t>ro každého kandidáta jednotlivě,</w:t>
      </w:r>
    </w:p>
    <w:p w:rsidR="00700BE1" w:rsidRDefault="00700BE1" w:rsidP="00C6294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ind w:left="142" w:hanging="142"/>
        <w:jc w:val="both"/>
        <w:rPr>
          <w:rFonts w:ascii="Arial" w:hAnsi="Arial" w:cs="Arial"/>
          <w:color w:val="000000"/>
        </w:rPr>
      </w:pPr>
      <w:r>
        <w:rPr>
          <w:rFonts w:ascii="Arial" w:hAnsi="Arial" w:cs="Arial"/>
          <w:color w:val="000000"/>
        </w:rPr>
        <w:noBreakHyphen/>
        <w:t xml:space="preserve"> stručný obsah oznámení a stížností, které byly podány OVK, usnesení, které komise přijala, a jejich stručné zdůvodnění.</w:t>
      </w:r>
    </w:p>
    <w:p w:rsidR="004D075B" w:rsidRDefault="004D075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C82B4C" w:rsidRDefault="00700BE1">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Jestliže využije OVK pro vyhotovení zápisu o průběhu a výsledku hlasování, popřípadě i pro vyhotovení údajů na technickém nosiči počítač, využije programové vybavení dodané Českým statistickým úřadem. Vyhotovený zápis OVK</w:t>
      </w:r>
      <w:r w:rsidR="004D075B">
        <w:rPr>
          <w:rFonts w:ascii="Arial" w:hAnsi="Arial" w:cs="Arial"/>
          <w:color w:val="000000"/>
        </w:rPr>
        <w:t> osobně</w:t>
      </w:r>
      <w:r>
        <w:rPr>
          <w:rFonts w:ascii="Arial" w:hAnsi="Arial" w:cs="Arial"/>
          <w:color w:val="000000"/>
        </w:rPr>
        <w:t xml:space="preserve"> předá</w:t>
      </w:r>
      <w:r w:rsidR="004D075B">
        <w:rPr>
          <w:rFonts w:ascii="Arial" w:hAnsi="Arial" w:cs="Arial"/>
          <w:color w:val="000000"/>
        </w:rPr>
        <w:t xml:space="preserve"> určenými členy</w:t>
      </w:r>
      <w:r>
        <w:rPr>
          <w:rFonts w:ascii="Arial" w:hAnsi="Arial" w:cs="Arial"/>
          <w:color w:val="000000"/>
        </w:rPr>
        <w:t xml:space="preserve"> </w:t>
      </w:r>
      <w:r w:rsidR="004D075B">
        <w:rPr>
          <w:rFonts w:ascii="Arial" w:hAnsi="Arial" w:cs="Arial"/>
          <w:color w:val="000000"/>
        </w:rPr>
        <w:t>Českému statistickému úřadu na územně příslušném přebíracím pracovišti.</w:t>
      </w:r>
      <w:r>
        <w:rPr>
          <w:rFonts w:ascii="Arial" w:hAnsi="Arial" w:cs="Arial"/>
          <w:color w:val="000000"/>
        </w:rPr>
        <w:t xml:space="preserve"> </w:t>
      </w:r>
    </w:p>
    <w:p w:rsidR="00C82B4C" w:rsidRDefault="00C82B4C">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D075B" w:rsidRDefault="00DD4B5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Jestliže se v předávaném zápisu o průběhu a výsledku hlasování vyskytnou chyby, musí být tyto chyby odstraněny. Některé chyby mohou být odstraněny na místě, a to tehdy, pokud jde o chyby, k jejichž opravám je zmocněn předseda OVK nebo člen OVK, který zápis přinesl. Jestliže jde o chyby, jejichž oprava je možná pouze s využitím materiálů uložených ve volební místn</w:t>
      </w:r>
      <w:r w:rsidR="00393D4C">
        <w:rPr>
          <w:rFonts w:ascii="Arial" w:hAnsi="Arial" w:cs="Arial"/>
          <w:color w:val="000000"/>
        </w:rPr>
        <w:t>osti, je zápis odmítnut a</w:t>
      </w:r>
      <w:r>
        <w:rPr>
          <w:rFonts w:ascii="Arial" w:hAnsi="Arial" w:cs="Arial"/>
          <w:color w:val="000000"/>
        </w:rPr>
        <w:t xml:space="preserve"> </w:t>
      </w:r>
      <w:r w:rsidR="00393D4C">
        <w:rPr>
          <w:rFonts w:ascii="Arial" w:hAnsi="Arial" w:cs="Arial"/>
          <w:color w:val="000000"/>
        </w:rPr>
        <w:t xml:space="preserve">dále je </w:t>
      </w:r>
      <w:r>
        <w:rPr>
          <w:rFonts w:ascii="Arial" w:hAnsi="Arial" w:cs="Arial"/>
          <w:color w:val="000000"/>
        </w:rPr>
        <w:t xml:space="preserve">stanovena lhůta k odstranění chyb a předání nového zápisu o průběhu a výsledku hlasování. </w:t>
      </w:r>
    </w:p>
    <w:p w:rsidR="00DD4B50" w:rsidRDefault="00DD4B5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A92801" w:rsidRDefault="00393D4C"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Po převzetí </w:t>
      </w:r>
      <w:r w:rsidR="00DD4B50">
        <w:rPr>
          <w:rFonts w:ascii="Arial" w:hAnsi="Arial" w:cs="Arial"/>
          <w:color w:val="000000"/>
        </w:rPr>
        <w:t xml:space="preserve">zápisu </w:t>
      </w:r>
      <w:r w:rsidR="00C82B4C">
        <w:rPr>
          <w:rFonts w:ascii="Arial" w:hAnsi="Arial" w:cs="Arial"/>
          <w:color w:val="000000"/>
        </w:rPr>
        <w:t xml:space="preserve">o průběhu a výsledku hlasování </w:t>
      </w:r>
      <w:r w:rsidR="00DD4B50">
        <w:rPr>
          <w:rFonts w:ascii="Arial" w:hAnsi="Arial" w:cs="Arial"/>
          <w:color w:val="000000"/>
        </w:rPr>
        <w:t>do dalšího zpracování obdrží předseda OVK nebo pověřený člen OVK písemný doklad ve formě počítačové sestavy</w:t>
      </w:r>
      <w:r w:rsidR="00C82B4C">
        <w:rPr>
          <w:rFonts w:ascii="Arial" w:hAnsi="Arial" w:cs="Arial"/>
          <w:color w:val="000000"/>
        </w:rPr>
        <w:t>, který osvědčuje, že výsledek hlasování ve volebním okrsku byl bezchybně převzat do dalšího zpracová</w:t>
      </w:r>
      <w:r w:rsidR="00D54A00">
        <w:rPr>
          <w:rFonts w:ascii="Arial" w:hAnsi="Arial" w:cs="Arial"/>
          <w:color w:val="000000"/>
        </w:rPr>
        <w:t xml:space="preserve">ní. </w:t>
      </w:r>
      <w:r>
        <w:rPr>
          <w:rFonts w:ascii="Arial" w:hAnsi="Arial" w:cs="Arial"/>
          <w:color w:val="000000"/>
        </w:rPr>
        <w:t xml:space="preserve">Dále OVK obdrží </w:t>
      </w:r>
      <w:r w:rsidR="00C82B4C">
        <w:rPr>
          <w:rFonts w:ascii="Arial" w:hAnsi="Arial" w:cs="Arial"/>
          <w:color w:val="000000"/>
        </w:rPr>
        <w:t xml:space="preserve">opis </w:t>
      </w:r>
      <w:r>
        <w:rPr>
          <w:rFonts w:ascii="Arial" w:hAnsi="Arial" w:cs="Arial"/>
          <w:color w:val="000000"/>
        </w:rPr>
        <w:t xml:space="preserve">uložených </w:t>
      </w:r>
      <w:r w:rsidR="00C82B4C">
        <w:rPr>
          <w:rFonts w:ascii="Arial" w:hAnsi="Arial" w:cs="Arial"/>
          <w:color w:val="000000"/>
        </w:rPr>
        <w:t>dat</w:t>
      </w:r>
      <w:r>
        <w:rPr>
          <w:rFonts w:ascii="Arial" w:hAnsi="Arial" w:cs="Arial"/>
          <w:color w:val="000000"/>
        </w:rPr>
        <w:t xml:space="preserve">, kde si může na místě ověřit, že údaje zanesené ČSÚ do dalšího zpracování souhlasí s údaji zápisu. Zároveň s předáním dokladu vydá pověřený zaměstnanec ČSÚ přítomným zástupcům komise pokyn, že tato komise může své zasedání ve druhý den voleb ukončit (tím není dotčeno ustanovení § 77a </w:t>
      </w:r>
      <w:r w:rsidR="003F62BF">
        <w:rPr>
          <w:rFonts w:ascii="Arial" w:hAnsi="Arial" w:cs="Arial"/>
          <w:color w:val="000000"/>
        </w:rPr>
        <w:t xml:space="preserve">volebního </w:t>
      </w:r>
      <w:r>
        <w:rPr>
          <w:rFonts w:ascii="Arial" w:hAnsi="Arial" w:cs="Arial"/>
          <w:color w:val="000000"/>
        </w:rPr>
        <w:t>zákona).</w:t>
      </w:r>
      <w:r w:rsidR="00C6294F">
        <w:rPr>
          <w:rFonts w:ascii="Arial" w:hAnsi="Arial" w:cs="Arial"/>
          <w:color w:val="000000"/>
        </w:rPr>
        <w:t xml:space="preserve"> </w:t>
      </w:r>
      <w:r w:rsidR="00F2076C">
        <w:rPr>
          <w:rFonts w:ascii="Arial" w:hAnsi="Arial" w:cs="Arial"/>
          <w:color w:val="000000"/>
        </w:rPr>
        <w:t xml:space="preserve">Dle </w:t>
      </w:r>
      <w:r w:rsidR="00F2076C">
        <w:rPr>
          <w:szCs w:val="20"/>
        </w:rPr>
        <w:t xml:space="preserve">§ 72 odst. 4 zákona platí, že pokud nesplní </w:t>
      </w:r>
      <w:r w:rsidR="003F62BF">
        <w:rPr>
          <w:szCs w:val="20"/>
        </w:rPr>
        <w:t>OVK</w:t>
      </w:r>
      <w:r w:rsidR="00F2076C">
        <w:rPr>
          <w:szCs w:val="20"/>
        </w:rPr>
        <w:t xml:space="preserve"> na výzvu Českého statistického úřadu povinnosti podle odstavce 1 (tj. nepředá zápis o průběhu a výsledku hlasování, popřípadě i výsledek hlasování na technickém nosiči Českému statistickému úřadu na pracovišti u pověřeného obecního úřadu) </w:t>
      </w:r>
      <w:r w:rsidR="00F2076C" w:rsidRPr="00F2076C">
        <w:rPr>
          <w:bCs/>
          <w:szCs w:val="20"/>
        </w:rPr>
        <w:t xml:space="preserve">do 24 hodin po ukončení hlasování </w:t>
      </w:r>
      <w:r w:rsidR="00F2076C" w:rsidRPr="00F2076C">
        <w:rPr>
          <w:szCs w:val="20"/>
        </w:rPr>
        <w:t>(§ 22),</w:t>
      </w:r>
      <w:r w:rsidR="00F2076C">
        <w:rPr>
          <w:szCs w:val="20"/>
        </w:rPr>
        <w:t xml:space="preserve"> popřípadě ve lhůtě stanovené podle odstavce 2 (tj. ve lhůtě stanovené Českým statistickým úřadem k odstranění chyb a předání nového zápisu), může být celkový výsledek voleb za volební obvod zpracován bez tohoto volebního okrsku. Po uplynutí této lhůty se již k výsledku z tohoto volebního okrsku nepřihlíží. </w:t>
      </w:r>
    </w:p>
    <w:p w:rsidR="004D075B" w:rsidRDefault="00054FC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r>
        <w:rPr>
          <w:rFonts w:ascii="Arial" w:hAnsi="Arial" w:cs="Arial"/>
          <w:b/>
          <w:bCs/>
          <w:i/>
          <w:iCs/>
          <w:color w:val="000000"/>
          <w:sz w:val="22"/>
        </w:rPr>
        <w:lastRenderedPageBreak/>
        <w:t>5</w:t>
      </w:r>
      <w:r w:rsidR="004D075B">
        <w:rPr>
          <w:rFonts w:ascii="Arial" w:hAnsi="Arial" w:cs="Arial"/>
          <w:b/>
          <w:bCs/>
          <w:i/>
          <w:iCs/>
          <w:color w:val="000000"/>
          <w:sz w:val="22"/>
        </w:rPr>
        <w:t xml:space="preserve">. </w:t>
      </w:r>
      <w:r w:rsidR="004177D4">
        <w:rPr>
          <w:rFonts w:ascii="Arial" w:hAnsi="Arial" w:cs="Arial"/>
          <w:b/>
          <w:bCs/>
          <w:i/>
          <w:iCs/>
          <w:color w:val="000000"/>
          <w:sz w:val="22"/>
        </w:rPr>
        <w:t>P</w:t>
      </w:r>
      <w:r w:rsidR="00D210EF">
        <w:rPr>
          <w:rFonts w:ascii="Arial" w:hAnsi="Arial"/>
          <w:b/>
          <w:i/>
          <w:iCs/>
          <w:color w:val="000000"/>
          <w:sz w:val="22"/>
        </w:rPr>
        <w:t>růběh zpracování výsledků hlasování</w:t>
      </w:r>
      <w:r w:rsidR="00D210EF">
        <w:rPr>
          <w:rFonts w:ascii="Arial" w:hAnsi="Arial" w:cs="Arial"/>
          <w:b/>
          <w:bCs/>
          <w:i/>
          <w:iCs/>
          <w:color w:val="000000"/>
          <w:sz w:val="22"/>
        </w:rPr>
        <w:t xml:space="preserve"> </w:t>
      </w:r>
      <w:r w:rsidR="004177D4">
        <w:rPr>
          <w:rFonts w:ascii="Arial" w:hAnsi="Arial" w:cs="Arial"/>
          <w:b/>
          <w:bCs/>
          <w:i/>
          <w:iCs/>
          <w:color w:val="000000"/>
          <w:sz w:val="22"/>
        </w:rPr>
        <w:t>a výsledky voleb</w:t>
      </w:r>
    </w:p>
    <w:p w:rsidR="00651736" w:rsidRDefault="006517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p>
    <w:p w:rsidR="00651736" w:rsidRPr="00651736" w:rsidRDefault="00651736" w:rsidP="006517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sidRPr="00651736">
        <w:rPr>
          <w:rFonts w:ascii="Arial" w:hAnsi="Arial" w:cs="Arial"/>
          <w:color w:val="000000"/>
        </w:rPr>
        <w:t>Systém zpracování výsledků voleb je postaven na skutečnosti, že rozhodujícím momentem je schválení zápisu o průběhu a výsledku hlasování příslušnou okrskovou volební komisí. Volební legislativa již žádnému volebnímu orgánu neukládá zápisy okrskových volebních komisí přezkoumávat a jedinou kontrolní funkci v tomto směru má Český statistický úřad, který v případě chyb v zápisu jej může odmítnout a stanovit okrskové volební komisi lhůtu, ve které má nedostatky odstranit</w:t>
      </w:r>
      <w:r>
        <w:rPr>
          <w:rFonts w:ascii="Arial" w:hAnsi="Arial" w:cs="Arial"/>
          <w:color w:val="000000"/>
        </w:rPr>
        <w:t>,</w:t>
      </w:r>
      <w:r w:rsidRPr="00651736">
        <w:rPr>
          <w:rFonts w:ascii="Arial" w:hAnsi="Arial" w:cs="Arial"/>
          <w:color w:val="000000"/>
        </w:rPr>
        <w:t xml:space="preserve"> viz kap. 4.</w:t>
      </w:r>
    </w:p>
    <w:p w:rsidR="0084415A" w:rsidRPr="00651736" w:rsidRDefault="0084415A">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iCs/>
          <w:color w:val="000000"/>
          <w:sz w:val="22"/>
        </w:rPr>
      </w:pPr>
    </w:p>
    <w:p w:rsidR="00261EB3" w:rsidRPr="00651736" w:rsidRDefault="0084415A"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sidRPr="00651736">
        <w:rPr>
          <w:rFonts w:ascii="Arial" w:hAnsi="Arial" w:cs="Arial"/>
          <w:color w:val="000000"/>
        </w:rPr>
        <w:t>Bezchybně převzaté výsledky z volebních okrsků jsou průběžně přejímány k ukládání a postupné sumarizaci v centrální databázi a po převzetí výsledků za všechny okrsky volebního obvodu je zjištěn celkový počet platných hlasů ve volebním obvodu a počty hlasů pro jednotlivé kandidáty</w:t>
      </w:r>
      <w:r w:rsidR="002D3C84">
        <w:rPr>
          <w:rFonts w:ascii="Arial" w:hAnsi="Arial" w:cs="Arial"/>
          <w:color w:val="000000"/>
        </w:rPr>
        <w:t>. Dále je</w:t>
      </w:r>
      <w:r w:rsidRPr="00651736">
        <w:rPr>
          <w:rFonts w:ascii="Arial" w:hAnsi="Arial" w:cs="Arial"/>
          <w:color w:val="000000"/>
        </w:rPr>
        <w:t xml:space="preserve"> vyhotoven zápis o výsledku voleb do Senátu ve volebním obvodu. Systém zpracování je vybudován jako interaktivní systém přístupu více než 200 klientských stanic do centrální databáze v reálném čase, ze kterého jsou převzaté okrskové výsledky neprodleně k dispozici v prezentačním systému a tak např. přes internet dostupné všem zájemcům.</w:t>
      </w:r>
      <w:r w:rsidR="00651736" w:rsidRPr="00651736">
        <w:rPr>
          <w:rFonts w:ascii="Arial" w:hAnsi="Arial" w:cs="Arial"/>
          <w:color w:val="000000"/>
        </w:rPr>
        <w:t xml:space="preserve"> </w:t>
      </w:r>
      <w:r w:rsidR="00261EB3" w:rsidRPr="00651736">
        <w:rPr>
          <w:rFonts w:ascii="Arial" w:hAnsi="Arial" w:cs="Arial"/>
          <w:color w:val="000000"/>
          <w:szCs w:val="20"/>
        </w:rPr>
        <w:t>Pokud kandidát získá více než 50 % z celkového počtu platných hlasů v obvodu, je zvolen senátorem.</w:t>
      </w:r>
    </w:p>
    <w:p w:rsidR="00261EB3" w:rsidRPr="00261EB3" w:rsidRDefault="00261EB3"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p>
    <w:p w:rsidR="00261EB3" w:rsidRPr="00261EB3" w:rsidRDefault="00261EB3"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r w:rsidRPr="00261EB3">
        <w:rPr>
          <w:rFonts w:ascii="Arial" w:hAnsi="Arial" w:cs="Arial"/>
          <w:color w:val="000000"/>
          <w:szCs w:val="20"/>
        </w:rPr>
        <w:t xml:space="preserve">Pokud žádný z kandidátů nezíská nadpoloviční většinu hlasů, senátor zvolen není. V sídle takového volebního obvodu zajistí pověřený obecní úřad, aby </w:t>
      </w:r>
      <w:r w:rsidRPr="00261EB3">
        <w:rPr>
          <w:rFonts w:ascii="Arial" w:hAnsi="Arial" w:cs="Arial"/>
          <w:b/>
          <w:color w:val="000000"/>
          <w:szCs w:val="20"/>
        </w:rPr>
        <w:t>druhé kolo</w:t>
      </w:r>
      <w:r w:rsidRPr="00261EB3">
        <w:rPr>
          <w:rFonts w:ascii="Arial" w:hAnsi="Arial" w:cs="Arial"/>
          <w:color w:val="000000"/>
          <w:szCs w:val="20"/>
        </w:rPr>
        <w:t xml:space="preserve"> voleb bylo zahájeno </w:t>
      </w:r>
      <w:r w:rsidRPr="00261EB3">
        <w:rPr>
          <w:rFonts w:ascii="Arial" w:hAnsi="Arial" w:cs="Arial"/>
          <w:b/>
          <w:color w:val="000000"/>
          <w:szCs w:val="20"/>
        </w:rPr>
        <w:t>šestý den</w:t>
      </w:r>
      <w:r w:rsidRPr="00261EB3">
        <w:rPr>
          <w:rFonts w:ascii="Arial" w:hAnsi="Arial" w:cs="Arial"/>
          <w:color w:val="000000"/>
          <w:szCs w:val="20"/>
        </w:rPr>
        <w:t xml:space="preserve"> po ukončení hlasování v prvním kole. Ve druhém kole kandidují v každém volebním obvodu, ve kterém se volby konají dva kandidáti, kteří se v prvním kole v konečném pořadí umístili na prvních dvou místech. Jestliže se před druhým kolem voleb ve volebním obvodu kandidát vzdá své kandidatury, pozbude práva být volen nebo zemře, postupuje do druhého kola voleb kandidát, který se v prvním kole voleb v konečném pořadí umístil na třetím místě, v takovém případě se druhé kolo voleb koná třináctý den po ukončení hlasování v prvním kole. Zvolen je ten kandidát, který získá ve druhém kole více odevzdaných platných hlasů. V případě rovnosti hlasů rozhodne los.</w:t>
      </w:r>
    </w:p>
    <w:p w:rsidR="00261EB3" w:rsidRDefault="00261EB3"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651736" w:rsidRDefault="00651736" w:rsidP="006517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Celkové výsledky voleb do Senátu, včetně jmenného seznamu zvolených senátorů, byly zveřejněny Státní volební komisí sdělením ve Sbírce zákonů č. </w:t>
      </w:r>
      <w:r w:rsidRPr="000C6889">
        <w:rPr>
          <w:rFonts w:ascii="Arial" w:hAnsi="Arial" w:cs="Arial"/>
          <w:b/>
          <w:color w:val="000000"/>
        </w:rPr>
        <w:t>340/2016 dne 17. října 2016</w:t>
      </w:r>
      <w:r>
        <w:rPr>
          <w:rFonts w:ascii="Arial" w:hAnsi="Arial" w:cs="Arial"/>
          <w:color w:val="000000"/>
        </w:rPr>
        <w:t>. Úplné soubory výsledků voleb do Senátu v členění podle volebních okrsků jsou i nadále uchovávány v Českém statistickém úřadu.</w:t>
      </w:r>
    </w:p>
    <w:p w:rsidR="00651736" w:rsidRDefault="00651736"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261EB3" w:rsidRDefault="00261EB3"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r>
        <w:rPr>
          <w:szCs w:val="20"/>
        </w:rPr>
        <w:t xml:space="preserve">Dle § 87 odst. 2 zákona - podáním návrhu na neplatnost hlasování, neplatnost voleb nebo na neplatnost volby kandidáta se může domáhat ochrany u soudu podle zvláštního právního předpisu každý občan zapsaný do stálého seznamu voličů ve volebním okrsku, kde byl senátor volen, a každá politická strana, politické hnutí, koalice nebo nezávislý kandidát, jejichž přihláška k registraci ve volebním obvodu byla pro volby do Senátu zaregistrována. Návrh je třeba podat </w:t>
      </w:r>
      <w:r w:rsidRPr="00F2076C">
        <w:rPr>
          <w:bCs/>
          <w:szCs w:val="20"/>
        </w:rPr>
        <w:t xml:space="preserve">nejpozději </w:t>
      </w:r>
      <w:r w:rsidRPr="00B83133">
        <w:rPr>
          <w:b/>
          <w:bCs/>
          <w:szCs w:val="20"/>
        </w:rPr>
        <w:t>10 dnů</w:t>
      </w:r>
      <w:r w:rsidRPr="00F2076C">
        <w:rPr>
          <w:bCs/>
          <w:szCs w:val="20"/>
        </w:rPr>
        <w:t xml:space="preserve"> po vyhlášení výsledků voleb</w:t>
      </w:r>
      <w:r>
        <w:rPr>
          <w:b/>
          <w:bCs/>
          <w:szCs w:val="20"/>
        </w:rPr>
        <w:t xml:space="preserve"> </w:t>
      </w:r>
      <w:r>
        <w:rPr>
          <w:szCs w:val="20"/>
        </w:rPr>
        <w:t xml:space="preserve">Státní volební komisí. </w:t>
      </w:r>
    </w:p>
    <w:p w:rsidR="00261EB3" w:rsidRDefault="00261EB3"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szCs w:val="20"/>
        </w:rPr>
      </w:pPr>
    </w:p>
    <w:p w:rsidR="00D210EF" w:rsidRDefault="00261EB3"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szCs w:val="20"/>
        </w:rPr>
        <w:t xml:space="preserve">§ 78 zákona ukládá Státní volební komisi úkol vydat kandidátům zvoleným za senátory </w:t>
      </w:r>
      <w:r w:rsidRPr="00F2076C">
        <w:rPr>
          <w:bCs/>
          <w:szCs w:val="20"/>
        </w:rPr>
        <w:t xml:space="preserve">do 1 měsíce od uveřejnění výsledků voleb </w:t>
      </w:r>
      <w:r w:rsidRPr="00F2076C">
        <w:rPr>
          <w:szCs w:val="20"/>
        </w:rPr>
        <w:t xml:space="preserve">osvědčení o zvolení. </w:t>
      </w:r>
    </w:p>
    <w:p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Neméně významným faktorem při posuzování úspěšnosti systému zpracování výsledků voleb je i faktor času, v jakém postupná sumarizace probíhá a kdy jsou konečné výsledky voleb k dispozici.</w:t>
      </w:r>
      <w:r w:rsidR="00B83133">
        <w:rPr>
          <w:rFonts w:ascii="Arial" w:hAnsi="Arial" w:cs="Arial"/>
          <w:color w:val="000000"/>
        </w:rPr>
        <w:t xml:space="preserve"> Zde je nezastupitelná úloha Českého statistického úřadu.</w:t>
      </w:r>
      <w:r>
        <w:rPr>
          <w:rFonts w:ascii="Arial" w:hAnsi="Arial" w:cs="Arial"/>
          <w:color w:val="000000"/>
        </w:rPr>
        <w:t xml:space="preserve"> </w:t>
      </w:r>
      <w:r w:rsidR="00B83133">
        <w:rPr>
          <w:rFonts w:ascii="Arial" w:hAnsi="Arial" w:cs="Arial"/>
          <w:color w:val="000000"/>
        </w:rPr>
        <w:t>Je také</w:t>
      </w:r>
      <w:r>
        <w:rPr>
          <w:rFonts w:ascii="Arial" w:hAnsi="Arial" w:cs="Arial"/>
          <w:color w:val="000000"/>
        </w:rPr>
        <w:t xml:space="preserve"> podstatné říci, že konečný čas </w:t>
      </w:r>
      <w:r w:rsidR="007206A1">
        <w:rPr>
          <w:rFonts w:ascii="Arial" w:hAnsi="Arial" w:cs="Arial"/>
          <w:color w:val="000000"/>
        </w:rPr>
        <w:t>je</w:t>
      </w:r>
      <w:r>
        <w:rPr>
          <w:rFonts w:ascii="Arial" w:hAnsi="Arial" w:cs="Arial"/>
          <w:color w:val="000000"/>
        </w:rPr>
        <w:t xml:space="preserve"> limitován časem potřebným na zpracování výsledků hlasování v souběžně konaných a stejným technickým systémem zpracovávaných voleb do zastupitelstev krajů.</w:t>
      </w:r>
    </w:p>
    <w:p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 </w:t>
      </w:r>
    </w:p>
    <w:p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Výsledky prvního kola senátních voleb za všech 27 volebních obvodů byly známy v sobotu 8. října 2016 před </w:t>
      </w:r>
      <w:r w:rsidRPr="000C6889">
        <w:rPr>
          <w:rFonts w:ascii="Arial" w:hAnsi="Arial" w:cs="Arial"/>
          <w:color w:val="000000"/>
        </w:rPr>
        <w:t>21.00</w:t>
      </w:r>
      <w:r>
        <w:rPr>
          <w:rFonts w:ascii="Arial" w:hAnsi="Arial" w:cs="Arial"/>
          <w:color w:val="000000"/>
        </w:rPr>
        <w:t xml:space="preserve"> hod., tj. za méně než 7 hodin po uzavření volebních místností. Výsledky za 99 % okrsků, z celkového počtu, byly převzaty již v 18:30</w:t>
      </w:r>
      <w:r w:rsidRPr="00654A37">
        <w:rPr>
          <w:rFonts w:ascii="Arial" w:hAnsi="Arial" w:cs="Arial"/>
          <w:color w:val="000000"/>
        </w:rPr>
        <w:t xml:space="preserve"> hod., tj. do </w:t>
      </w:r>
      <w:r>
        <w:rPr>
          <w:rFonts w:ascii="Arial" w:hAnsi="Arial" w:cs="Arial"/>
          <w:color w:val="000000"/>
        </w:rPr>
        <w:t>4,5</w:t>
      </w:r>
      <w:r w:rsidRPr="00654A37">
        <w:rPr>
          <w:rFonts w:ascii="Arial" w:hAnsi="Arial" w:cs="Arial"/>
          <w:color w:val="000000"/>
        </w:rPr>
        <w:t xml:space="preserve"> hod</w:t>
      </w:r>
      <w:r>
        <w:rPr>
          <w:rFonts w:ascii="Arial" w:hAnsi="Arial" w:cs="Arial"/>
          <w:color w:val="000000"/>
        </w:rPr>
        <w:t xml:space="preserve">. od uzavření volebních místností. Zpracování okrsků se zrychluje i díky čím dál oblíbenějšímu využívání okrskového </w:t>
      </w:r>
      <w:r>
        <w:rPr>
          <w:rFonts w:ascii="Arial" w:hAnsi="Arial" w:cs="Arial"/>
          <w:color w:val="000000"/>
        </w:rPr>
        <w:lastRenderedPageBreak/>
        <w:t>programového vybavení jednotlivými komisemi. V prvním kole využilo okrskový program 4 338 okrsků, tj. 88,48 % komisí z celkového počtu 4 903.</w:t>
      </w:r>
    </w:p>
    <w:p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Vzhledem k tomu, že volebním zákonem stanovená podmínka o počtu hlasů, potřebném pro zvolení senátora nebyla splněna v žádném volebním obvodu, konalo se v souladu s tímto zákonem, ve dnech 14. a 15. října 2016, druhé kolo voleb ve všech 27 volebních obvodech, kde kandidovali již jen první dva nejúspěšnější kandidáti z kola prvního. Metodické a </w:t>
      </w:r>
      <w:proofErr w:type="spellStart"/>
      <w:r>
        <w:rPr>
          <w:rFonts w:ascii="Arial" w:hAnsi="Arial" w:cs="Arial"/>
          <w:color w:val="000000"/>
        </w:rPr>
        <w:t>technicko</w:t>
      </w:r>
      <w:proofErr w:type="spellEnd"/>
      <w:r>
        <w:rPr>
          <w:rFonts w:ascii="Arial" w:hAnsi="Arial" w:cs="Arial"/>
          <w:color w:val="000000"/>
        </w:rPr>
        <w:noBreakHyphen/>
        <w:t>organizační postupy při zjišťování a zpracování výsledků hlasování byly ve druhém kole voleb shodné s kolem prvním.</w:t>
      </w:r>
    </w:p>
    <w:p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D210EF" w:rsidRDefault="00D210EF" w:rsidP="00D210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Výsledky druhého kola voleb za všech 27 volebních obvodů byly známy v sobotu 15. října 2016</w:t>
      </w:r>
      <w:r>
        <w:rPr>
          <w:rFonts w:ascii="Arial" w:hAnsi="Arial" w:cs="Arial"/>
          <w:color w:val="FF0000"/>
        </w:rPr>
        <w:t xml:space="preserve"> </w:t>
      </w:r>
      <w:r>
        <w:rPr>
          <w:rFonts w:ascii="Arial" w:hAnsi="Arial" w:cs="Arial"/>
        </w:rPr>
        <w:t>před</w:t>
      </w:r>
      <w:r>
        <w:rPr>
          <w:rFonts w:ascii="Arial" w:hAnsi="Arial" w:cs="Arial"/>
        </w:rPr>
        <w:br/>
        <w:t>16:30 hod., tj. po necelých 2,5 hodinách</w:t>
      </w:r>
      <w:r w:rsidRPr="00BA0D9F">
        <w:rPr>
          <w:rFonts w:ascii="Arial" w:hAnsi="Arial" w:cs="Arial"/>
        </w:rPr>
        <w:t xml:space="preserve"> od uzavření volební</w:t>
      </w:r>
      <w:r>
        <w:rPr>
          <w:rFonts w:ascii="Arial" w:hAnsi="Arial" w:cs="Arial"/>
        </w:rPr>
        <w:t xml:space="preserve">ch místností, po 15:35 </w:t>
      </w:r>
      <w:r w:rsidRPr="00BA0D9F">
        <w:rPr>
          <w:rFonts w:ascii="Arial" w:hAnsi="Arial" w:cs="Arial"/>
        </w:rPr>
        <w:t>hod.</w:t>
      </w:r>
      <w:r>
        <w:rPr>
          <w:rFonts w:ascii="Arial" w:hAnsi="Arial" w:cs="Arial"/>
        </w:rPr>
        <w:t xml:space="preserve"> bylo již</w:t>
      </w:r>
      <w:r w:rsidRPr="00BA0D9F">
        <w:rPr>
          <w:rFonts w:ascii="Arial" w:hAnsi="Arial" w:cs="Arial"/>
        </w:rPr>
        <w:t xml:space="preserve"> zpracováno </w:t>
      </w:r>
      <w:r w:rsidRPr="000C6889">
        <w:rPr>
          <w:rFonts w:ascii="Arial" w:hAnsi="Arial" w:cs="Arial"/>
        </w:rPr>
        <w:t>4 8</w:t>
      </w:r>
      <w:r>
        <w:rPr>
          <w:rFonts w:ascii="Arial" w:hAnsi="Arial" w:cs="Arial"/>
          <w:color w:val="000000"/>
        </w:rPr>
        <w:t>54 ze </w:t>
      </w:r>
      <w:r w:rsidRPr="000C6889">
        <w:rPr>
          <w:rFonts w:ascii="Arial" w:hAnsi="Arial" w:cs="Arial"/>
          <w:color w:val="000000"/>
        </w:rPr>
        <w:t>4 903</w:t>
      </w:r>
      <w:r>
        <w:rPr>
          <w:rFonts w:ascii="Arial" w:hAnsi="Arial" w:cs="Arial"/>
          <w:color w:val="000000"/>
        </w:rPr>
        <w:t xml:space="preserve"> okrsků, tj. 99 % z celkového počtu zpracovávaných okrsků. Ve druhém kole využilo programové vybavení 68,9 % komisí. </w:t>
      </w:r>
    </w:p>
    <w:p w:rsidR="00F2076C" w:rsidRDefault="00F2076C" w:rsidP="00662273">
      <w:pPr>
        <w:pStyle w:val="Default"/>
        <w:spacing w:line="270" w:lineRule="atLeast"/>
        <w:rPr>
          <w:sz w:val="20"/>
          <w:szCs w:val="20"/>
        </w:rPr>
      </w:pPr>
    </w:p>
    <w:p w:rsidR="00651736" w:rsidRDefault="00054FC5" w:rsidP="006517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60"/>
        <w:jc w:val="both"/>
        <w:rPr>
          <w:rFonts w:ascii="Arial" w:hAnsi="Arial"/>
          <w:b/>
          <w:i/>
          <w:iCs/>
          <w:color w:val="000000"/>
          <w:sz w:val="22"/>
        </w:rPr>
      </w:pPr>
      <w:r>
        <w:rPr>
          <w:rFonts w:ascii="Arial" w:hAnsi="Arial"/>
          <w:b/>
          <w:i/>
          <w:iCs/>
          <w:color w:val="000000"/>
          <w:sz w:val="22"/>
        </w:rPr>
        <w:t>6</w:t>
      </w:r>
      <w:r w:rsidR="00444DE8">
        <w:rPr>
          <w:rFonts w:ascii="Arial" w:hAnsi="Arial"/>
          <w:b/>
          <w:i/>
          <w:iCs/>
          <w:color w:val="000000"/>
          <w:sz w:val="22"/>
        </w:rPr>
        <w:t>. Působnost ČSÚ ve volbách</w:t>
      </w:r>
    </w:p>
    <w:p w:rsidR="00651736" w:rsidRPr="003F62BF" w:rsidRDefault="00651736" w:rsidP="0065173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60"/>
        <w:jc w:val="both"/>
        <w:rPr>
          <w:rFonts w:ascii="Arial" w:hAnsi="Arial"/>
          <w:b/>
          <w:i/>
          <w:iCs/>
          <w:color w:val="000000"/>
          <w:sz w:val="22"/>
        </w:rPr>
      </w:pP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Podle zákona č. 247/1995 Sb., o volbách do Parlamentu České republiky a o změně a do</w:t>
      </w:r>
      <w:r w:rsidR="003F62BF">
        <w:rPr>
          <w:rFonts w:ascii="Arial" w:hAnsi="Arial" w:cs="Arial"/>
          <w:color w:val="000000"/>
        </w:rPr>
        <w:t>plnění některých dalších zákonů</w:t>
      </w:r>
      <w:r>
        <w:rPr>
          <w:rFonts w:ascii="Arial" w:hAnsi="Arial" w:cs="Arial"/>
          <w:color w:val="000000"/>
        </w:rPr>
        <w:t xml:space="preserve"> ve znění pozdějších předpisů, je Český statistický úřad jedním z volebních orgánů podílejících se na zajištění přípravy a průběhu voleb. Vypracovává závazný systém zjišťování a zpracování výsledků voleb a zabezpečuje vyhotovení příslušného programového vybavení pro účel zpracování a poskytování výsledků voleb. Výsledky voleb zpracovává a prezentuje zcela samostatně a nezávisle na jiných volebních orgánech. Úkol Českého statistického úřadu ve volbách je rámcově vymezen také zákonem č. 89/1995 S</w:t>
      </w:r>
      <w:r w:rsidR="003F62BF">
        <w:rPr>
          <w:rFonts w:ascii="Arial" w:hAnsi="Arial" w:cs="Arial"/>
          <w:color w:val="000000"/>
        </w:rPr>
        <w:t>b., o státní statistické službě</w:t>
      </w:r>
      <w:r>
        <w:rPr>
          <w:rFonts w:ascii="Arial" w:hAnsi="Arial" w:cs="Arial"/>
          <w:color w:val="000000"/>
        </w:rPr>
        <w:t xml:space="preserve"> ve znění pozdějších předpisů.</w:t>
      </w:r>
      <w:r w:rsidR="007206A1">
        <w:rPr>
          <w:rFonts w:ascii="Arial" w:hAnsi="Arial" w:cs="Arial"/>
          <w:color w:val="000000"/>
        </w:rPr>
        <w:t xml:space="preserve"> </w:t>
      </w:r>
      <w:r>
        <w:rPr>
          <w:rFonts w:ascii="Arial" w:hAnsi="Arial" w:cs="Arial"/>
          <w:color w:val="000000"/>
        </w:rPr>
        <w:t>Podrobně se jednotlivými úkoly v přípravě voleb zabývá usnesení Státní volební komise v podobě podrobného harmonogramu přípravných prací. Plnění tohoto harmonogramu je průběžně projednáváno a o plnění úkolů je informováno vedení Českého statistického úřadu i Státní volební komise. V souvi</w:t>
      </w:r>
      <w:r w:rsidR="006008E4">
        <w:rPr>
          <w:rFonts w:ascii="Arial" w:hAnsi="Arial" w:cs="Arial"/>
          <w:color w:val="000000"/>
        </w:rPr>
        <w:t xml:space="preserve">slosti s tím se uskutečňují </w:t>
      </w:r>
      <w:r>
        <w:rPr>
          <w:rFonts w:ascii="Arial" w:hAnsi="Arial" w:cs="Arial"/>
          <w:color w:val="000000"/>
        </w:rPr>
        <w:t xml:space="preserve">jednání s pracovníky regionálních pracovišť Českého statistického úřadu, zaměřená zejména na přípravu pracovníků a na vytvoření dostatečných zpracovatelských kapacit. </w:t>
      </w: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Způsob zpracování, postup pracovníků Českého statistického úřadu v jednotlivých fázích zpracování, popis technických zařízení a funkcí programového vybavení je dán technickým projektem a příslušnou dokumentací pro obsluhu počítačů. Součástí těchto dokumentů je i popis bezpečnostních opatření proti možnému zanesení chyb do systému zpracování a podrobný popis systému prezentace výsledků voleb pro kandidující strany, ostatní volební orgány a veřejnost.</w:t>
      </w: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Zvláštní pozornost je při tom věnována práci okrskových volebních komisí. Na zhruba jedné třetině území České republiky tyto komise zjišťují souběžně také výsledky hlasování ve volbách do zastupitelstev krajů. Postup těchto komisí při zjišťování výsledků hlasování upravují pokyny, vydané Českým statistickým úřadem jako součást závazného systému zjišťování a zpracování výsledků voleb. Pro tyto komise jsou organizována školení s doprovodným promítnutí</w:t>
      </w:r>
      <w:r w:rsidR="00877E58">
        <w:rPr>
          <w:rFonts w:ascii="Arial" w:hAnsi="Arial" w:cs="Arial"/>
          <w:color w:val="000000"/>
        </w:rPr>
        <w:t>m instruktážního videopořadu, a </w:t>
      </w:r>
      <w:r>
        <w:rPr>
          <w:rFonts w:ascii="Arial" w:hAnsi="Arial" w:cs="Arial"/>
          <w:color w:val="000000"/>
        </w:rPr>
        <w:t>pokud chtějí vyhotovit zápis s využitím výpočetní techniky a předat výsledky hlasování v elektronické podobě, je pro ně připraveno programové vybavení, které jim umožní tuto formu předání výsledků hlasování. Na lektorské činnosti okrskových volebních komisí se podílí zaměstnanci regionálních pracovišť Českého statistického úřadu.</w:t>
      </w: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Mimořádným úkolem Českého statistického úřadu je výběr a příprava zaměstnanců, kteří podle volební legislativy musí být pro výkon svěřených činností vybaveni písemným pověřením. Jde zejména o zajištění přebíracích pracovišť Českého statistického úřadu, vytvářených u pověřených obecních úřadů a v hlavním městě </w:t>
      </w:r>
      <w:r w:rsidRPr="000122C4">
        <w:rPr>
          <w:rFonts w:ascii="Arial" w:hAnsi="Arial" w:cs="Arial"/>
          <w:color w:val="000000"/>
        </w:rPr>
        <w:t>Praze, Plzni, Brně a Ostravě</w:t>
      </w:r>
      <w:r>
        <w:rPr>
          <w:rFonts w:ascii="Arial" w:hAnsi="Arial" w:cs="Arial"/>
          <w:color w:val="000000"/>
        </w:rPr>
        <w:t xml:space="preserve"> u úřadů měs</w:t>
      </w:r>
      <w:r w:rsidR="00251248">
        <w:rPr>
          <w:rFonts w:ascii="Arial" w:hAnsi="Arial" w:cs="Arial"/>
          <w:color w:val="000000"/>
        </w:rPr>
        <w:t xml:space="preserve">tských částí a městských obvodů. </w:t>
      </w:r>
      <w:r w:rsidR="00057A11">
        <w:rPr>
          <w:rFonts w:ascii="Arial" w:hAnsi="Arial" w:cs="Arial"/>
          <w:color w:val="000000"/>
        </w:rPr>
        <w:t>V roce 2016</w:t>
      </w:r>
      <w:r w:rsidR="00251248">
        <w:rPr>
          <w:rFonts w:ascii="Arial" w:hAnsi="Arial" w:cs="Arial"/>
          <w:color w:val="000000"/>
        </w:rPr>
        <w:t xml:space="preserve"> bylo vytvořeno</w:t>
      </w:r>
      <w:r w:rsidR="005445B2">
        <w:rPr>
          <w:rFonts w:ascii="Arial" w:hAnsi="Arial" w:cs="Arial"/>
          <w:color w:val="000000"/>
        </w:rPr>
        <w:t xml:space="preserve"> </w:t>
      </w:r>
      <w:r w:rsidR="00251248">
        <w:rPr>
          <w:rFonts w:ascii="Arial" w:hAnsi="Arial" w:cs="Arial"/>
          <w:color w:val="000000"/>
        </w:rPr>
        <w:t xml:space="preserve">pro </w:t>
      </w:r>
      <w:r w:rsidR="005445B2">
        <w:rPr>
          <w:rFonts w:ascii="Arial" w:hAnsi="Arial" w:cs="Arial"/>
          <w:color w:val="000000"/>
        </w:rPr>
        <w:t>zpracování výsledků</w:t>
      </w:r>
      <w:r w:rsidR="00251248">
        <w:rPr>
          <w:rFonts w:ascii="Arial" w:hAnsi="Arial" w:cs="Arial"/>
          <w:color w:val="000000"/>
        </w:rPr>
        <w:t xml:space="preserve"> voleb do </w:t>
      </w:r>
      <w:r w:rsidR="00057A11">
        <w:rPr>
          <w:rFonts w:ascii="Arial" w:hAnsi="Arial" w:cs="Arial"/>
          <w:color w:val="000000"/>
        </w:rPr>
        <w:t>Senátu a krajských zastupitelstev</w:t>
      </w:r>
      <w:r w:rsidR="00251248">
        <w:rPr>
          <w:rFonts w:ascii="Arial" w:hAnsi="Arial" w:cs="Arial"/>
          <w:color w:val="000000"/>
        </w:rPr>
        <w:t xml:space="preserve"> celkem 449 přebíracích míst</w:t>
      </w:r>
      <w:r w:rsidR="00057A11">
        <w:rPr>
          <w:rFonts w:ascii="Arial" w:hAnsi="Arial" w:cs="Arial"/>
          <w:color w:val="000000"/>
        </w:rPr>
        <w:t>. T</w:t>
      </w:r>
      <w:r w:rsidR="005445B2">
        <w:rPr>
          <w:rFonts w:ascii="Arial" w:hAnsi="Arial" w:cs="Arial"/>
          <w:color w:val="000000"/>
        </w:rPr>
        <w:t>oto číslo zahrnuje</w:t>
      </w:r>
      <w:r w:rsidR="00251248">
        <w:rPr>
          <w:rFonts w:ascii="Arial" w:hAnsi="Arial" w:cs="Arial"/>
          <w:color w:val="000000"/>
        </w:rPr>
        <w:t xml:space="preserve"> </w:t>
      </w:r>
      <w:r w:rsidR="005445B2">
        <w:rPr>
          <w:rFonts w:ascii="Arial" w:hAnsi="Arial" w:cs="Arial"/>
          <w:color w:val="000000"/>
        </w:rPr>
        <w:t>213 pracovišť, které sloužily</w:t>
      </w:r>
      <w:r w:rsidR="00251248">
        <w:rPr>
          <w:rFonts w:ascii="Arial" w:hAnsi="Arial" w:cs="Arial"/>
          <w:color w:val="000000"/>
        </w:rPr>
        <w:t xml:space="preserve"> ke </w:t>
      </w:r>
      <w:r w:rsidR="00251248">
        <w:rPr>
          <w:rFonts w:ascii="Arial" w:hAnsi="Arial" w:cs="Arial"/>
          <w:color w:val="000000"/>
        </w:rPr>
        <w:lastRenderedPageBreak/>
        <w:t xml:space="preserve">zpracování </w:t>
      </w:r>
      <w:r w:rsidR="00057A11">
        <w:rPr>
          <w:rFonts w:ascii="Arial" w:hAnsi="Arial" w:cs="Arial"/>
          <w:color w:val="000000"/>
        </w:rPr>
        <w:t>výsledků voleb do S</w:t>
      </w:r>
      <w:r w:rsidR="005445B2">
        <w:rPr>
          <w:rFonts w:ascii="Arial" w:hAnsi="Arial" w:cs="Arial"/>
          <w:color w:val="000000"/>
        </w:rPr>
        <w:t>enátu</w:t>
      </w:r>
      <w:r>
        <w:rPr>
          <w:rFonts w:ascii="Arial" w:hAnsi="Arial" w:cs="Arial"/>
          <w:color w:val="000000"/>
        </w:rPr>
        <w:t xml:space="preserve">. Do tohoto počtu </w:t>
      </w:r>
      <w:r w:rsidR="00DC59C5">
        <w:rPr>
          <w:rFonts w:ascii="Arial" w:hAnsi="Arial" w:cs="Arial"/>
          <w:color w:val="000000"/>
        </w:rPr>
        <w:t>byla</w:t>
      </w:r>
      <w:r>
        <w:rPr>
          <w:rFonts w:ascii="Arial" w:hAnsi="Arial" w:cs="Arial"/>
          <w:color w:val="000000"/>
        </w:rPr>
        <w:t xml:space="preserve"> </w:t>
      </w:r>
      <w:r w:rsidR="00057A11">
        <w:rPr>
          <w:rFonts w:ascii="Arial" w:hAnsi="Arial" w:cs="Arial"/>
          <w:color w:val="000000"/>
        </w:rPr>
        <w:t>také zahrnuta</w:t>
      </w:r>
      <w:r>
        <w:rPr>
          <w:rFonts w:ascii="Arial" w:hAnsi="Arial" w:cs="Arial"/>
          <w:color w:val="000000"/>
        </w:rPr>
        <w:t> pracoviště Českého statistického úřadu u pověřených obecních úřadů v sídle volebního obvodu, kde se podepisoval zápis o výsledku voleb a zajišťovalo se předávání informací stranám v písemné i elektroni</w:t>
      </w:r>
      <w:r w:rsidR="00877E58">
        <w:rPr>
          <w:rFonts w:ascii="Arial" w:hAnsi="Arial" w:cs="Arial"/>
          <w:color w:val="000000"/>
        </w:rPr>
        <w:t>cké formě (tzv. </w:t>
      </w:r>
      <w:r w:rsidR="00DC59C5">
        <w:rPr>
          <w:rFonts w:ascii="Arial" w:hAnsi="Arial" w:cs="Arial"/>
          <w:color w:val="000000"/>
        </w:rPr>
        <w:t>výstupní místa),</w:t>
      </w:r>
      <w:r>
        <w:rPr>
          <w:rFonts w:ascii="Arial" w:hAnsi="Arial" w:cs="Arial"/>
          <w:color w:val="000000"/>
        </w:rPr>
        <w:t xml:space="preserve"> která byla součástí přebíracích pracovišť. Celkem bylo</w:t>
      </w:r>
      <w:r w:rsidR="00DC59C5">
        <w:rPr>
          <w:rFonts w:ascii="Arial" w:hAnsi="Arial" w:cs="Arial"/>
          <w:color w:val="000000"/>
        </w:rPr>
        <w:t xml:space="preserve">, pro výkon obou typů voleb, </w:t>
      </w:r>
      <w:r>
        <w:rPr>
          <w:rFonts w:ascii="Arial" w:hAnsi="Arial" w:cs="Arial"/>
          <w:color w:val="000000"/>
        </w:rPr>
        <w:t xml:space="preserve">na </w:t>
      </w:r>
      <w:r w:rsidR="00057A11">
        <w:rPr>
          <w:rFonts w:ascii="Arial" w:hAnsi="Arial" w:cs="Arial"/>
          <w:color w:val="000000"/>
        </w:rPr>
        <w:t xml:space="preserve">těchto přebíracích místech </w:t>
      </w:r>
      <w:r>
        <w:rPr>
          <w:rFonts w:ascii="Arial" w:hAnsi="Arial" w:cs="Arial"/>
          <w:color w:val="000000"/>
        </w:rPr>
        <w:t xml:space="preserve">připraveno </w:t>
      </w:r>
      <w:r w:rsidR="005445B2">
        <w:rPr>
          <w:rFonts w:ascii="Arial" w:hAnsi="Arial" w:cs="Arial"/>
          <w:color w:val="000000"/>
        </w:rPr>
        <w:t xml:space="preserve">668 </w:t>
      </w:r>
      <w:r>
        <w:rPr>
          <w:rFonts w:ascii="Arial" w:hAnsi="Arial" w:cs="Arial"/>
          <w:color w:val="000000"/>
        </w:rPr>
        <w:t>pověřených zaměstnanců.</w:t>
      </w: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Další osoby jsou,</w:t>
      </w:r>
      <w:r w:rsidRPr="00AB3A78">
        <w:rPr>
          <w:rFonts w:ascii="Arial" w:hAnsi="Arial" w:cs="Arial"/>
          <w:color w:val="000000"/>
        </w:rPr>
        <w:t xml:space="preserve"> </w:t>
      </w:r>
      <w:r>
        <w:rPr>
          <w:rFonts w:ascii="Arial" w:hAnsi="Arial" w:cs="Arial"/>
          <w:color w:val="000000"/>
        </w:rPr>
        <w:t xml:space="preserve">na přebíracích pracovištích Českého statistického úřadu, najímány krátkodobě pro výkon dílčích činností, např. pro kontrolu údajů přebíraných od </w:t>
      </w:r>
      <w:r w:rsidR="003F62BF">
        <w:rPr>
          <w:rFonts w:ascii="Arial" w:hAnsi="Arial" w:cs="Arial"/>
          <w:color w:val="000000"/>
        </w:rPr>
        <w:t xml:space="preserve">OVK </w:t>
      </w:r>
      <w:r>
        <w:rPr>
          <w:rFonts w:ascii="Arial" w:hAnsi="Arial" w:cs="Arial"/>
          <w:color w:val="000000"/>
        </w:rPr>
        <w:t xml:space="preserve">nebo jejich pořizování. Jedná se </w:t>
      </w:r>
      <w:r w:rsidR="008116EE">
        <w:rPr>
          <w:rFonts w:ascii="Arial" w:hAnsi="Arial" w:cs="Arial"/>
          <w:color w:val="000000"/>
        </w:rPr>
        <w:t>zejména</w:t>
      </w:r>
      <w:r>
        <w:rPr>
          <w:rFonts w:ascii="Arial" w:hAnsi="Arial" w:cs="Arial"/>
          <w:color w:val="000000"/>
        </w:rPr>
        <w:t xml:space="preserve"> o zaměstnance obecních úřadů, bývalé zaměstnanc</w:t>
      </w:r>
      <w:r w:rsidR="00877E58">
        <w:rPr>
          <w:rFonts w:ascii="Arial" w:hAnsi="Arial" w:cs="Arial"/>
          <w:color w:val="000000"/>
        </w:rPr>
        <w:t>e Českého statistického úřadu a </w:t>
      </w:r>
      <w:r>
        <w:rPr>
          <w:rFonts w:ascii="Arial" w:hAnsi="Arial" w:cs="Arial"/>
          <w:color w:val="000000"/>
        </w:rPr>
        <w:t>studenty.</w:t>
      </w:r>
    </w:p>
    <w:p w:rsidR="00444DE8" w:rsidRDefault="00444DE8"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444DE8" w:rsidRDefault="00444DE8" w:rsidP="00261EB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Vzhledem k tomu, že stejným technickým systémem byly zpracovávány i výsledky voleb do zastupitelstev krajů, nelze určit, kolik kterých kapacit bylo použito na volby do Senátu a kolik na volby do krajských zastupitelstev. Celkem bylo na zpracování výsledků obou druhů voleb využito (včetně přebíracích míst, ve kterých volby do Senátu neprobíhaly):</w:t>
      </w:r>
    </w:p>
    <w:p w:rsidR="00444DE8" w:rsidRDefault="00444DE8" w:rsidP="00E837BF">
      <w:pPr>
        <w:pStyle w:val="Style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cca </w:t>
      </w:r>
      <w:r w:rsidRPr="00997737">
        <w:rPr>
          <w:rFonts w:ascii="Arial" w:hAnsi="Arial" w:cs="Arial"/>
          <w:color w:val="000000"/>
        </w:rPr>
        <w:t xml:space="preserve">1 </w:t>
      </w:r>
      <w:r w:rsidR="00997737" w:rsidRPr="00997737">
        <w:rPr>
          <w:rFonts w:ascii="Arial" w:hAnsi="Arial" w:cs="Arial"/>
          <w:color w:val="000000"/>
        </w:rPr>
        <w:t>100</w:t>
      </w:r>
      <w:r>
        <w:rPr>
          <w:rFonts w:ascii="Arial" w:hAnsi="Arial" w:cs="Arial"/>
          <w:color w:val="000000"/>
        </w:rPr>
        <w:t xml:space="preserve"> poč</w:t>
      </w:r>
      <w:r w:rsidR="00E837BF">
        <w:rPr>
          <w:rFonts w:ascii="Arial" w:hAnsi="Arial" w:cs="Arial"/>
          <w:color w:val="000000"/>
        </w:rPr>
        <w:t>ít</w:t>
      </w:r>
      <w:r w:rsidR="00D053B2">
        <w:rPr>
          <w:rFonts w:ascii="Arial" w:hAnsi="Arial" w:cs="Arial"/>
          <w:color w:val="000000"/>
        </w:rPr>
        <w:t xml:space="preserve">ačů na pořízení vstupních dat, </w:t>
      </w:r>
      <w:r>
        <w:rPr>
          <w:rFonts w:ascii="Arial" w:hAnsi="Arial" w:cs="Arial"/>
          <w:color w:val="000000"/>
        </w:rPr>
        <w:t>v naprosté většině zapůjčených od obecních úřadů v místě, kde bylo</w:t>
      </w:r>
      <w:r w:rsidR="00D053B2">
        <w:rPr>
          <w:rFonts w:ascii="Arial" w:hAnsi="Arial" w:cs="Arial"/>
          <w:color w:val="000000"/>
        </w:rPr>
        <w:t xml:space="preserve"> vytvořeno přebírací pracoviště;</w:t>
      </w:r>
    </w:p>
    <w:p w:rsidR="00444DE8" w:rsidRPr="00D053B2" w:rsidRDefault="00E837BF" w:rsidP="00D053B2">
      <w:pPr>
        <w:pStyle w:val="Style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cca 500</w:t>
      </w:r>
      <w:r w:rsidR="00444DE8">
        <w:rPr>
          <w:rFonts w:ascii="Arial" w:hAnsi="Arial" w:cs="Arial"/>
          <w:color w:val="000000"/>
        </w:rPr>
        <w:t xml:space="preserve"> počítačů pro zpracování a přenosy okrskových dat k cent</w:t>
      </w:r>
      <w:r w:rsidR="00877E58">
        <w:rPr>
          <w:rFonts w:ascii="Arial" w:hAnsi="Arial" w:cs="Arial"/>
          <w:color w:val="000000"/>
        </w:rPr>
        <w:t>rálnímu zpracování a </w:t>
      </w:r>
      <w:r>
        <w:rPr>
          <w:rFonts w:ascii="Arial" w:hAnsi="Arial" w:cs="Arial"/>
          <w:color w:val="000000"/>
        </w:rPr>
        <w:t>prezentaci -</w:t>
      </w:r>
      <w:r w:rsidR="00444DE8">
        <w:rPr>
          <w:rFonts w:ascii="Arial" w:hAnsi="Arial" w:cs="Arial"/>
          <w:color w:val="000000"/>
        </w:rPr>
        <w:t xml:space="preserve"> v jednotné konfiguraci dodaných jako součást komplexu </w:t>
      </w:r>
      <w:r w:rsidR="00444DE8" w:rsidRPr="00E837BF">
        <w:rPr>
          <w:rFonts w:ascii="Arial" w:hAnsi="Arial" w:cs="Arial"/>
          <w:color w:val="000000"/>
        </w:rPr>
        <w:t>služeb f</w:t>
      </w:r>
      <w:r w:rsidRPr="00E837BF">
        <w:rPr>
          <w:rFonts w:ascii="Arial" w:hAnsi="Arial" w:cs="Arial"/>
          <w:color w:val="000000"/>
        </w:rPr>
        <w:t>irmy</w:t>
      </w:r>
      <w:r w:rsidR="00444DE8" w:rsidRPr="006623E7">
        <w:rPr>
          <w:rFonts w:ascii="Arial" w:hAnsi="Arial" w:cs="Arial"/>
          <w:color w:val="FF0000"/>
        </w:rPr>
        <w:t xml:space="preserve"> </w:t>
      </w:r>
      <w:proofErr w:type="spellStart"/>
      <w:r>
        <w:rPr>
          <w:rFonts w:ascii="Arial" w:hAnsi="Arial" w:cs="Arial"/>
          <w:color w:val="000000"/>
        </w:rPr>
        <w:t>AutoCont</w:t>
      </w:r>
      <w:proofErr w:type="spellEnd"/>
      <w:r>
        <w:rPr>
          <w:rFonts w:ascii="Arial" w:hAnsi="Arial" w:cs="Arial"/>
          <w:color w:val="000000"/>
        </w:rPr>
        <w:t>, a.s.</w:t>
      </w:r>
      <w:r w:rsidR="00D053B2">
        <w:rPr>
          <w:rFonts w:ascii="Arial" w:hAnsi="Arial" w:cs="Arial"/>
          <w:color w:val="000000"/>
        </w:rPr>
        <w:t xml:space="preserve"> a pro </w:t>
      </w:r>
      <w:r w:rsidR="00444DE8" w:rsidRPr="00D053B2">
        <w:rPr>
          <w:rFonts w:ascii="Arial" w:hAnsi="Arial" w:cs="Arial"/>
          <w:color w:val="000000"/>
        </w:rPr>
        <w:t>výpočetní systém pro centrální zpracování, ukládání a prezentaci výsledků v Česk</w:t>
      </w:r>
      <w:r w:rsidR="00D053B2">
        <w:rPr>
          <w:rFonts w:ascii="Arial" w:hAnsi="Arial" w:cs="Arial"/>
          <w:color w:val="000000"/>
        </w:rPr>
        <w:t>ém statistickém úřadu - ústředí;</w:t>
      </w:r>
    </w:p>
    <w:p w:rsidR="00444DE8" w:rsidRDefault="00360357" w:rsidP="00444DE8">
      <w:pPr>
        <w:pStyle w:val="Style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rPr>
      </w:pPr>
      <w:r>
        <w:rPr>
          <w:rFonts w:ascii="Arial" w:hAnsi="Arial" w:cs="Arial"/>
        </w:rPr>
        <w:t>2557</w:t>
      </w:r>
      <w:r w:rsidR="00444DE8" w:rsidRPr="00245DA8">
        <w:rPr>
          <w:rFonts w:ascii="Arial" w:hAnsi="Arial" w:cs="Arial"/>
        </w:rPr>
        <w:t xml:space="preserve"> osob, </w:t>
      </w:r>
      <w:r w:rsidR="00D053B2">
        <w:rPr>
          <w:rFonts w:ascii="Arial" w:hAnsi="Arial" w:cs="Arial"/>
        </w:rPr>
        <w:t>toto číslo zahrnuje</w:t>
      </w:r>
      <w:r w:rsidR="00444DE8" w:rsidRPr="00245DA8">
        <w:rPr>
          <w:rFonts w:ascii="Arial" w:hAnsi="Arial" w:cs="Arial"/>
        </w:rPr>
        <w:t xml:space="preserve"> </w:t>
      </w:r>
      <w:r w:rsidR="008116EE">
        <w:rPr>
          <w:rFonts w:ascii="Arial" w:hAnsi="Arial" w:cs="Arial"/>
        </w:rPr>
        <w:t>674</w:t>
      </w:r>
      <w:r w:rsidR="00444DE8" w:rsidRPr="00245DA8">
        <w:rPr>
          <w:rFonts w:ascii="Arial" w:hAnsi="Arial" w:cs="Arial"/>
        </w:rPr>
        <w:t xml:space="preserve"> vlastních zaměstnanců </w:t>
      </w:r>
      <w:r w:rsidR="00444DE8">
        <w:rPr>
          <w:rFonts w:ascii="Arial" w:hAnsi="Arial" w:cs="Arial"/>
          <w:color w:val="000000"/>
        </w:rPr>
        <w:t>Českého statistického úřadu</w:t>
      </w:r>
      <w:r w:rsidR="008116EE">
        <w:rPr>
          <w:rFonts w:ascii="Arial" w:hAnsi="Arial" w:cs="Arial"/>
        </w:rPr>
        <w:t>, 785 zaměstnanců krajských či obecních úřadů a 1098 externích pracovníků nespadajících ani do jedné ze dvou předchozích kategorií.</w:t>
      </w:r>
    </w:p>
    <w:p w:rsidR="007F2658" w:rsidRPr="00B1282C" w:rsidRDefault="007F2658" w:rsidP="007F265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ind w:left="1080"/>
        <w:jc w:val="both"/>
        <w:rPr>
          <w:rFonts w:ascii="Arial" w:hAnsi="Arial" w:cs="Arial"/>
        </w:rPr>
      </w:pPr>
    </w:p>
    <w:p w:rsidR="00444DE8" w:rsidRPr="00D859D4"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rPr>
      </w:pPr>
      <w:r w:rsidRPr="00D859D4">
        <w:rPr>
          <w:rFonts w:ascii="Arial" w:hAnsi="Arial" w:cs="Arial"/>
        </w:rPr>
        <w:t>Pro průběžné předávání převzatých okrskových dat k uložení, sumarizaci a prezentaci v centrální databázi a ke zpracování a poskytování informací na pracovištích u pověřených obecních úřadů bylo využito přenosových služeb</w:t>
      </w:r>
      <w:r w:rsidR="006623E7">
        <w:rPr>
          <w:rFonts w:ascii="Arial" w:hAnsi="Arial" w:cs="Arial"/>
        </w:rPr>
        <w:t xml:space="preserve"> </w:t>
      </w:r>
      <w:bookmarkStart w:id="0" w:name="OLE_LINK1"/>
      <w:r w:rsidRPr="00D053B2">
        <w:rPr>
          <w:rFonts w:ascii="Arial" w:hAnsi="Arial" w:cs="Arial"/>
        </w:rPr>
        <w:t>O</w:t>
      </w:r>
      <w:r w:rsidRPr="00D053B2">
        <w:rPr>
          <w:rFonts w:ascii="Arial" w:hAnsi="Arial" w:cs="Arial"/>
          <w:vertAlign w:val="subscript"/>
        </w:rPr>
        <w:t>2</w:t>
      </w:r>
      <w:bookmarkEnd w:id="0"/>
      <w:r w:rsidR="00804DAE">
        <w:rPr>
          <w:rFonts w:ascii="Arial" w:hAnsi="Arial" w:cs="Arial"/>
          <w:vertAlign w:val="subscript"/>
        </w:rPr>
        <w:t xml:space="preserve"> </w:t>
      </w:r>
      <w:proofErr w:type="spellStart"/>
      <w:r w:rsidR="00804DAE">
        <w:rPr>
          <w:rFonts w:ascii="Arial" w:hAnsi="Arial" w:cs="Arial"/>
        </w:rPr>
        <w:t>Czech</w:t>
      </w:r>
      <w:proofErr w:type="spellEnd"/>
      <w:r w:rsidR="00804DAE">
        <w:rPr>
          <w:rFonts w:ascii="Arial" w:hAnsi="Arial" w:cs="Arial"/>
        </w:rPr>
        <w:t xml:space="preserve"> </w:t>
      </w:r>
      <w:proofErr w:type="spellStart"/>
      <w:r w:rsidR="00804DAE">
        <w:rPr>
          <w:rFonts w:ascii="Arial" w:hAnsi="Arial" w:cs="Arial"/>
        </w:rPr>
        <w:t>Republic</w:t>
      </w:r>
      <w:proofErr w:type="spellEnd"/>
      <w:r w:rsidR="00804DAE">
        <w:rPr>
          <w:rFonts w:ascii="Arial" w:hAnsi="Arial" w:cs="Arial"/>
        </w:rPr>
        <w:t xml:space="preserve"> a. s.,</w:t>
      </w:r>
      <w:r w:rsidRPr="00D859D4">
        <w:rPr>
          <w:rFonts w:ascii="Arial" w:hAnsi="Arial" w:cs="Arial"/>
        </w:rPr>
        <w:t xml:space="preserve"> smluvně zajištěných na základě zadání veřejné zakázky.</w:t>
      </w:r>
    </w:p>
    <w:p w:rsidR="00444DE8" w:rsidRPr="00D859D4"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rPr>
      </w:pPr>
    </w:p>
    <w:p w:rsidR="00444DE8" w:rsidRPr="00D859D4"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rPr>
      </w:pPr>
      <w:r w:rsidRPr="00D859D4">
        <w:rPr>
          <w:rFonts w:ascii="Arial" w:hAnsi="Arial" w:cs="Arial"/>
        </w:rPr>
        <w:t xml:space="preserve">Programové vybavení </w:t>
      </w:r>
      <w:r w:rsidR="006E75CA">
        <w:rPr>
          <w:rFonts w:ascii="Arial" w:hAnsi="Arial" w:cs="Arial"/>
        </w:rPr>
        <w:t>pro pořízení registru kandidátů, okrskové volební komise, pořízení okrskových výsledků a zpracování okrskových výsledků</w:t>
      </w:r>
      <w:r w:rsidRPr="00D859D4">
        <w:rPr>
          <w:rFonts w:ascii="Arial" w:hAnsi="Arial" w:cs="Arial"/>
        </w:rPr>
        <w:t xml:space="preserve"> vyhotovil Český statisti</w:t>
      </w:r>
      <w:r w:rsidR="006E75CA">
        <w:rPr>
          <w:rFonts w:ascii="Arial" w:hAnsi="Arial" w:cs="Arial"/>
        </w:rPr>
        <w:t>cký úřad ve spolupráci s </w:t>
      </w:r>
      <w:r w:rsidR="006E75CA" w:rsidRPr="0093197E">
        <w:rPr>
          <w:rFonts w:ascii="Arial" w:hAnsi="Arial" w:cs="Arial"/>
        </w:rPr>
        <w:t>firmou</w:t>
      </w:r>
      <w:r w:rsidRPr="0093197E">
        <w:rPr>
          <w:rFonts w:ascii="Arial" w:hAnsi="Arial" w:cs="Arial"/>
        </w:rPr>
        <w:t xml:space="preserve"> </w:t>
      </w:r>
      <w:r w:rsidR="0093197E">
        <w:rPr>
          <w:rFonts w:ascii="Arial" w:hAnsi="Arial" w:cs="Arial"/>
        </w:rPr>
        <w:t>BIOS</w:t>
      </w:r>
      <w:r w:rsidR="006E75CA">
        <w:rPr>
          <w:rFonts w:ascii="Arial" w:hAnsi="Arial" w:cs="Arial"/>
        </w:rPr>
        <w:t xml:space="preserve"> (Václav Dostál, Martin Matějka), P</w:t>
      </w:r>
      <w:r w:rsidRPr="00D859D4">
        <w:rPr>
          <w:rFonts w:ascii="Arial" w:hAnsi="Arial" w:cs="Arial"/>
        </w:rPr>
        <w:t xml:space="preserve">rogramové vybavení pro </w:t>
      </w:r>
      <w:r w:rsidR="006E75CA">
        <w:rPr>
          <w:rFonts w:ascii="Arial" w:hAnsi="Arial" w:cs="Arial"/>
        </w:rPr>
        <w:t xml:space="preserve">prezentaci výsledků voleb </w:t>
      </w:r>
      <w:r w:rsidR="00194007">
        <w:rPr>
          <w:rFonts w:ascii="Arial" w:hAnsi="Arial" w:cs="Arial"/>
        </w:rPr>
        <w:t>bylo řešeno týmem</w:t>
      </w:r>
      <w:r w:rsidR="006E75CA">
        <w:rPr>
          <w:rFonts w:ascii="Arial" w:hAnsi="Arial" w:cs="Arial"/>
        </w:rPr>
        <w:t xml:space="preserve"> BIOS (Vlasti</w:t>
      </w:r>
      <w:r w:rsidR="00194007">
        <w:rPr>
          <w:rFonts w:ascii="Arial" w:hAnsi="Arial" w:cs="Arial"/>
        </w:rPr>
        <w:t>mil Matějka, Jaroslav H</w:t>
      </w:r>
      <w:r w:rsidR="006E75CA">
        <w:rPr>
          <w:rFonts w:ascii="Arial" w:hAnsi="Arial" w:cs="Arial"/>
        </w:rPr>
        <w:t>ošek</w:t>
      </w:r>
      <w:r w:rsidR="00D053B2">
        <w:rPr>
          <w:rFonts w:ascii="Arial" w:hAnsi="Arial" w:cs="Arial"/>
        </w:rPr>
        <w:t xml:space="preserve"> -</w:t>
      </w:r>
      <w:r w:rsidRPr="00D859D4">
        <w:rPr>
          <w:rFonts w:ascii="Arial" w:hAnsi="Arial" w:cs="Arial"/>
        </w:rPr>
        <w:t xml:space="preserve"> </w:t>
      </w:r>
      <w:proofErr w:type="spellStart"/>
      <w:r w:rsidRPr="0093197E">
        <w:rPr>
          <w:rFonts w:ascii="Arial" w:hAnsi="Arial" w:cs="Arial"/>
        </w:rPr>
        <w:t>Orsia</w:t>
      </w:r>
      <w:proofErr w:type="spellEnd"/>
      <w:r w:rsidR="00194007" w:rsidRPr="0093197E">
        <w:rPr>
          <w:rFonts w:ascii="Arial" w:hAnsi="Arial" w:cs="Arial"/>
        </w:rPr>
        <w:t xml:space="preserve"> s. r. o.)</w:t>
      </w:r>
      <w:r w:rsidRPr="0093197E">
        <w:rPr>
          <w:rFonts w:ascii="Arial" w:hAnsi="Arial" w:cs="Arial"/>
        </w:rPr>
        <w:t>.</w:t>
      </w:r>
      <w:r w:rsidR="00194007">
        <w:rPr>
          <w:rFonts w:ascii="Arial" w:hAnsi="Arial" w:cs="Arial"/>
        </w:rPr>
        <w:t xml:space="preserve"> Programy</w:t>
      </w:r>
      <w:r w:rsidR="00AB6D25">
        <w:rPr>
          <w:rFonts w:ascii="Arial" w:hAnsi="Arial" w:cs="Arial"/>
        </w:rPr>
        <w:t xml:space="preserve"> pro generování seznamů „</w:t>
      </w:r>
      <w:proofErr w:type="spellStart"/>
      <w:r w:rsidR="00AB6D25">
        <w:rPr>
          <w:rFonts w:ascii="Arial" w:hAnsi="Arial" w:cs="Arial"/>
        </w:rPr>
        <w:t>url</w:t>
      </w:r>
      <w:proofErr w:type="spellEnd"/>
      <w:r w:rsidR="00AB6D25">
        <w:rPr>
          <w:rFonts w:ascii="Arial" w:hAnsi="Arial" w:cs="Arial"/>
        </w:rPr>
        <w:t xml:space="preserve">“, </w:t>
      </w:r>
      <w:r w:rsidR="00194007">
        <w:rPr>
          <w:rFonts w:ascii="Arial" w:hAnsi="Arial" w:cs="Arial"/>
        </w:rPr>
        <w:t>prezentace dat v DWH a VDB</w:t>
      </w:r>
      <w:r w:rsidR="0093197E">
        <w:rPr>
          <w:rFonts w:ascii="Arial" w:hAnsi="Arial" w:cs="Arial"/>
        </w:rPr>
        <w:t xml:space="preserve"> a program </w:t>
      </w:r>
      <w:proofErr w:type="spellStart"/>
      <w:r w:rsidR="0093197E">
        <w:rPr>
          <w:rFonts w:ascii="Arial" w:hAnsi="Arial" w:cs="Arial"/>
        </w:rPr>
        <w:t>VOLBY</w:t>
      </w:r>
      <w:r w:rsidR="00532E2C">
        <w:rPr>
          <w:rFonts w:ascii="Arial" w:hAnsi="Arial" w:cs="Arial"/>
        </w:rPr>
        <w:t>hned</w:t>
      </w:r>
      <w:proofErr w:type="spellEnd"/>
      <w:r w:rsidR="00532E2C">
        <w:rPr>
          <w:rFonts w:ascii="Arial" w:hAnsi="Arial" w:cs="Arial"/>
        </w:rPr>
        <w:t xml:space="preserve"> byly</w:t>
      </w:r>
      <w:r w:rsidR="00194007">
        <w:rPr>
          <w:rFonts w:ascii="Arial" w:hAnsi="Arial" w:cs="Arial"/>
        </w:rPr>
        <w:t xml:space="preserve"> opět z dílny firmy BIOS. </w:t>
      </w:r>
      <w:r w:rsidRPr="00D859D4">
        <w:rPr>
          <w:rFonts w:ascii="Arial" w:hAnsi="Arial" w:cs="Arial"/>
        </w:rPr>
        <w:t xml:space="preserve">Dále bylo využito softwarových a technických služeb firem </w:t>
      </w:r>
      <w:proofErr w:type="spellStart"/>
      <w:r w:rsidRPr="00D053B2">
        <w:rPr>
          <w:rFonts w:ascii="Arial" w:hAnsi="Arial" w:cs="Arial"/>
        </w:rPr>
        <w:t>Aristia</w:t>
      </w:r>
      <w:proofErr w:type="spellEnd"/>
      <w:r w:rsidRPr="00D053B2">
        <w:rPr>
          <w:rFonts w:ascii="Arial" w:hAnsi="Arial" w:cs="Arial"/>
        </w:rPr>
        <w:t xml:space="preserve">, </w:t>
      </w:r>
      <w:proofErr w:type="spellStart"/>
      <w:r w:rsidR="00804DAE">
        <w:rPr>
          <w:rFonts w:ascii="Arial" w:hAnsi="Arial" w:cs="Arial"/>
        </w:rPr>
        <w:t>DataSys</w:t>
      </w:r>
      <w:proofErr w:type="spellEnd"/>
      <w:r w:rsidR="00804DAE">
        <w:rPr>
          <w:rFonts w:ascii="Arial" w:hAnsi="Arial" w:cs="Arial"/>
        </w:rPr>
        <w:t xml:space="preserve"> (technika výpočetního střediska), </w:t>
      </w:r>
      <w:r w:rsidRPr="00D053B2">
        <w:rPr>
          <w:rFonts w:ascii="Arial" w:hAnsi="Arial" w:cs="Arial"/>
        </w:rPr>
        <w:t>HP, O</w:t>
      </w:r>
      <w:r w:rsidRPr="00804DAE">
        <w:rPr>
          <w:rFonts w:ascii="Arial" w:hAnsi="Arial" w:cs="Arial"/>
          <w:vertAlign w:val="subscript"/>
        </w:rPr>
        <w:t>2</w:t>
      </w:r>
      <w:r w:rsidR="00804DAE">
        <w:rPr>
          <w:rFonts w:ascii="Arial" w:hAnsi="Arial" w:cs="Arial"/>
        </w:rPr>
        <w:t xml:space="preserve"> </w:t>
      </w:r>
      <w:proofErr w:type="spellStart"/>
      <w:r w:rsidR="00804DAE">
        <w:rPr>
          <w:rFonts w:ascii="Arial" w:hAnsi="Arial" w:cs="Arial"/>
        </w:rPr>
        <w:t>Czech</w:t>
      </w:r>
      <w:proofErr w:type="spellEnd"/>
      <w:r w:rsidR="00804DAE">
        <w:rPr>
          <w:rFonts w:ascii="Arial" w:hAnsi="Arial" w:cs="Arial"/>
        </w:rPr>
        <w:t xml:space="preserve"> </w:t>
      </w:r>
      <w:proofErr w:type="spellStart"/>
      <w:r w:rsidR="00804DAE">
        <w:rPr>
          <w:rFonts w:ascii="Arial" w:hAnsi="Arial" w:cs="Arial"/>
        </w:rPr>
        <w:t>Republic</w:t>
      </w:r>
      <w:proofErr w:type="spellEnd"/>
      <w:r w:rsidR="00804DAE">
        <w:rPr>
          <w:rFonts w:ascii="Arial" w:hAnsi="Arial" w:cs="Arial"/>
        </w:rPr>
        <w:t xml:space="preserve"> a. s.</w:t>
      </w:r>
      <w:r w:rsidR="007F2658">
        <w:rPr>
          <w:rFonts w:ascii="Arial" w:hAnsi="Arial" w:cs="Arial"/>
        </w:rPr>
        <w:t xml:space="preserve"> a</w:t>
      </w:r>
      <w:r w:rsidRPr="00D053B2">
        <w:rPr>
          <w:rFonts w:ascii="Arial" w:hAnsi="Arial" w:cs="Arial"/>
        </w:rPr>
        <w:t xml:space="preserve"> </w:t>
      </w:r>
      <w:proofErr w:type="spellStart"/>
      <w:r w:rsidRPr="00D053B2">
        <w:rPr>
          <w:rFonts w:ascii="Arial" w:hAnsi="Arial" w:cs="Arial"/>
        </w:rPr>
        <w:t>Oracle</w:t>
      </w:r>
      <w:proofErr w:type="spellEnd"/>
      <w:r w:rsidRPr="00D859D4">
        <w:rPr>
          <w:rFonts w:ascii="Arial" w:hAnsi="Arial" w:cs="Arial"/>
        </w:rPr>
        <w:t>.</w:t>
      </w:r>
    </w:p>
    <w:p w:rsidR="00444DE8"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FF0000"/>
        </w:rPr>
      </w:pPr>
    </w:p>
    <w:p w:rsidR="00A92801" w:rsidRDefault="00444DE8" w:rsidP="00444DE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Celý projekt zpracování </w:t>
      </w:r>
      <w:r w:rsidR="00532E2C">
        <w:rPr>
          <w:rFonts w:ascii="Arial" w:hAnsi="Arial" w:cs="Arial"/>
          <w:color w:val="000000"/>
        </w:rPr>
        <w:t>byl</w:t>
      </w:r>
      <w:r>
        <w:rPr>
          <w:rFonts w:ascii="Arial" w:hAnsi="Arial" w:cs="Arial"/>
          <w:color w:val="000000"/>
        </w:rPr>
        <w:t> kompletně ověřován před volbami, ve třech celoplošných zkouškách na simulovaném příkladu a formou zátěžových zkoušek. Dvě ze tř</w:t>
      </w:r>
      <w:r w:rsidR="00532E2C">
        <w:rPr>
          <w:rFonts w:ascii="Arial" w:hAnsi="Arial" w:cs="Arial"/>
          <w:color w:val="000000"/>
        </w:rPr>
        <w:t>í celoplošných zkoušek se konaly</w:t>
      </w:r>
      <w:r>
        <w:rPr>
          <w:rFonts w:ascii="Arial" w:hAnsi="Arial" w:cs="Arial"/>
          <w:color w:val="000000"/>
        </w:rPr>
        <w:t xml:space="preserve"> přímo na zřízených pracovištích u pověřených obecních úřadů.</w:t>
      </w:r>
    </w:p>
    <w:p w:rsidR="00444DE8" w:rsidRDefault="00444DE8" w:rsidP="00662273">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r>
    </w:p>
    <w:p w:rsidR="00651736" w:rsidRDefault="00651736" w:rsidP="00654BB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C6294F" w:rsidRDefault="00C6294F"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567AF8" w:rsidRPr="00AB6D25"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r>
        <w:rPr>
          <w:rFonts w:ascii="Arial" w:hAnsi="Arial" w:cs="Arial"/>
          <w:b/>
          <w:bCs/>
          <w:i/>
          <w:color w:val="000000"/>
          <w:sz w:val="22"/>
          <w:szCs w:val="22"/>
        </w:rPr>
        <w:lastRenderedPageBreak/>
        <w:t>7. Metodické poznámky</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b/>
          <w:bCs/>
          <w:color w:val="000000"/>
          <w:szCs w:val="21"/>
        </w:rPr>
      </w:pP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Pr>
          <w:rFonts w:ascii="Arial" w:hAnsi="Arial" w:cs="Arial"/>
          <w:color w:val="000000"/>
          <w:szCs w:val="21"/>
        </w:rPr>
        <w:t>1. Veškeré publikované údaje vycházejí z údajů prezentovaných v průběhu zpracování Českým statistickým úřadem a z celkových výsledků voleb, vyhlášených Státní volební komisí.</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Pr>
          <w:rFonts w:ascii="Arial" w:hAnsi="Arial" w:cs="Arial"/>
          <w:color w:val="000000"/>
          <w:szCs w:val="21"/>
        </w:rPr>
        <w:t>2. Údaje o jednotlivých kandidátech zachycují stav k datu, který byl nejzazší lhůtou pro odstoupení kandidáta z voleb podle volebního zákona.</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Pr>
          <w:rFonts w:ascii="Arial" w:hAnsi="Arial" w:cs="Arial"/>
          <w:color w:val="000000"/>
          <w:szCs w:val="21"/>
        </w:rPr>
        <w:t xml:space="preserve">3. Údaj </w:t>
      </w:r>
      <w:r w:rsidRPr="007B6F42">
        <w:rPr>
          <w:rFonts w:ascii="Arial" w:hAnsi="Arial" w:cs="Arial"/>
          <w:b/>
          <w:color w:val="000000"/>
          <w:szCs w:val="21"/>
        </w:rPr>
        <w:t>„Zapsaných voličů"</w:t>
      </w:r>
      <w:r>
        <w:rPr>
          <w:rFonts w:ascii="Arial" w:hAnsi="Arial" w:cs="Arial"/>
          <w:color w:val="000000"/>
          <w:szCs w:val="21"/>
        </w:rPr>
        <w:t xml:space="preserve"> představuje </w:t>
      </w:r>
      <w:r w:rsidRPr="007B6F42">
        <w:rPr>
          <w:rFonts w:ascii="Arial" w:hAnsi="Arial" w:cs="Arial"/>
          <w:color w:val="000000"/>
          <w:szCs w:val="21"/>
        </w:rPr>
        <w:t>celkový</w:t>
      </w:r>
      <w:r>
        <w:rPr>
          <w:rFonts w:ascii="Arial" w:hAnsi="Arial" w:cs="Arial"/>
          <w:color w:val="000000"/>
          <w:szCs w:val="21"/>
        </w:rPr>
        <w:t xml:space="preserve"> počet osob, zapsaných do výpisu ze stálého a zvláštního seznamu voličů za podmínek stanovených volebním zákonem.</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Pr>
          <w:rFonts w:ascii="Arial" w:hAnsi="Arial" w:cs="Arial"/>
          <w:color w:val="000000"/>
          <w:szCs w:val="21"/>
        </w:rPr>
        <w:t xml:space="preserve">4. Údaj </w:t>
      </w:r>
      <w:r w:rsidRPr="007B6F42">
        <w:rPr>
          <w:rFonts w:ascii="Arial" w:hAnsi="Arial" w:cs="Arial"/>
          <w:b/>
          <w:color w:val="000000"/>
          <w:szCs w:val="21"/>
        </w:rPr>
        <w:t>„Vydáno úředních obálek"</w:t>
      </w:r>
      <w:r>
        <w:rPr>
          <w:rFonts w:ascii="Arial" w:hAnsi="Arial" w:cs="Arial"/>
          <w:color w:val="000000"/>
          <w:szCs w:val="21"/>
        </w:rPr>
        <w:t xml:space="preserve"> znázorňuje počet voličů, kteří se zúčastnili voleb a kterým byla okrskovou volební komisí vydána úřední obálka pro hlasování.</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p>
    <w:p w:rsidR="00567AF8" w:rsidRPr="007A7071"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Pr>
          <w:rFonts w:ascii="Arial" w:hAnsi="Arial" w:cs="Arial"/>
          <w:color w:val="000000"/>
          <w:szCs w:val="21"/>
        </w:rPr>
        <w:t xml:space="preserve">5. Údaj </w:t>
      </w:r>
      <w:r w:rsidRPr="00F06C6E">
        <w:rPr>
          <w:rFonts w:ascii="Arial" w:hAnsi="Arial" w:cs="Arial"/>
          <w:b/>
          <w:color w:val="000000"/>
          <w:szCs w:val="21"/>
        </w:rPr>
        <w:t>„Odevzdáno úředních obálek"</w:t>
      </w:r>
      <w:r>
        <w:rPr>
          <w:rFonts w:ascii="Arial" w:hAnsi="Arial" w:cs="Arial"/>
          <w:color w:val="000000"/>
          <w:szCs w:val="21"/>
        </w:rPr>
        <w:t xml:space="preserve"> znamená </w:t>
      </w:r>
      <w:r w:rsidRPr="00F06C6E">
        <w:rPr>
          <w:rFonts w:ascii="Arial" w:hAnsi="Arial" w:cs="Arial"/>
          <w:color w:val="000000"/>
          <w:szCs w:val="21"/>
        </w:rPr>
        <w:t>celkový počet úředních obálek pro volby do Senátu, které se nalézaly ve volebních schránkách.</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Pr>
          <w:rFonts w:ascii="Arial" w:hAnsi="Arial" w:cs="Arial"/>
          <w:color w:val="000000"/>
          <w:szCs w:val="21"/>
        </w:rPr>
        <w:t xml:space="preserve">6. Údaj </w:t>
      </w:r>
      <w:r w:rsidRPr="004341D6">
        <w:rPr>
          <w:rFonts w:ascii="Arial" w:hAnsi="Arial" w:cs="Arial"/>
          <w:b/>
          <w:color w:val="000000"/>
          <w:szCs w:val="21"/>
        </w:rPr>
        <w:t>„Počet platných hlasů"</w:t>
      </w:r>
      <w:r>
        <w:rPr>
          <w:rFonts w:ascii="Arial" w:hAnsi="Arial" w:cs="Arial"/>
          <w:color w:val="000000"/>
          <w:szCs w:val="21"/>
        </w:rPr>
        <w:t xml:space="preserve"> je </w:t>
      </w:r>
      <w:r w:rsidRPr="004341D6">
        <w:rPr>
          <w:rFonts w:ascii="Arial" w:hAnsi="Arial" w:cs="Arial"/>
          <w:color w:val="000000"/>
          <w:szCs w:val="21"/>
        </w:rPr>
        <w:t>celkový počet platných hlasovacích lístků</w:t>
      </w:r>
      <w:r>
        <w:rPr>
          <w:rFonts w:ascii="Arial" w:hAnsi="Arial" w:cs="Arial"/>
          <w:color w:val="000000"/>
          <w:szCs w:val="21"/>
        </w:rPr>
        <w:t xml:space="preserve"> zařazených do „sčítání hlasů“, </w:t>
      </w:r>
      <w:r w:rsidRPr="004341D6">
        <w:rPr>
          <w:rFonts w:ascii="Arial" w:hAnsi="Arial" w:cs="Arial"/>
          <w:color w:val="000000"/>
          <w:szCs w:val="21"/>
        </w:rPr>
        <w:t>p</w:t>
      </w:r>
      <w:r>
        <w:rPr>
          <w:rFonts w:ascii="Arial" w:hAnsi="Arial" w:cs="Arial"/>
          <w:color w:val="000000"/>
          <w:szCs w:val="21"/>
        </w:rPr>
        <w:t>o vytřídění neplatných hlasovacích lístků z odevzdaných úředních obálek.</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Pr>
          <w:rFonts w:ascii="Arial" w:hAnsi="Arial" w:cs="Arial"/>
          <w:color w:val="000000"/>
          <w:szCs w:val="21"/>
        </w:rPr>
        <w:t>7. Není-li uvedeno jinak, jsou přehledy řazeny podle číselného kódu údaje. V některých tabulkách je zřejmé řazení od nejvyšší hodnoty ukazatele.</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Pr>
          <w:rFonts w:ascii="Arial" w:hAnsi="Arial" w:cs="Arial"/>
          <w:color w:val="000000"/>
          <w:szCs w:val="21"/>
        </w:rPr>
        <w:t>8. Zkratky použité pro označení politických stran, politických hnutí a koalic při zpracování výsledků voleb nemusí být vždy shodné se zkratkami názvů těchto subjektů, používaných v jiných dokumentech.</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Pr>
          <w:rFonts w:ascii="Arial" w:hAnsi="Arial" w:cs="Arial"/>
          <w:color w:val="000000"/>
          <w:szCs w:val="21"/>
        </w:rPr>
        <w:t xml:space="preserve">9. Pokud je uveden pojem </w:t>
      </w:r>
      <w:r w:rsidRPr="00A30726">
        <w:rPr>
          <w:rFonts w:ascii="Arial" w:hAnsi="Arial" w:cs="Arial"/>
          <w:b/>
          <w:color w:val="000000"/>
          <w:szCs w:val="21"/>
        </w:rPr>
        <w:t>"strana"</w:t>
      </w:r>
      <w:r>
        <w:rPr>
          <w:rFonts w:ascii="Arial" w:hAnsi="Arial" w:cs="Arial"/>
          <w:color w:val="000000"/>
          <w:szCs w:val="21"/>
        </w:rPr>
        <w:t>, je tím myšlena politická strana, politické hnutí nebo koalice.</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b/>
          <w:bCs/>
        </w:rPr>
      </w:pPr>
      <w:r>
        <w:rPr>
          <w:rFonts w:ascii="Arial" w:hAnsi="Arial" w:cs="Arial"/>
          <w:color w:val="000000"/>
          <w:szCs w:val="21"/>
        </w:rPr>
        <w:t xml:space="preserve">10. Pokud je uveden pojem </w:t>
      </w:r>
      <w:r w:rsidRPr="00A30726">
        <w:rPr>
          <w:rFonts w:ascii="Arial" w:hAnsi="Arial" w:cs="Arial"/>
          <w:b/>
          <w:color w:val="000000"/>
          <w:szCs w:val="21"/>
        </w:rPr>
        <w:t>"volební strana"</w:t>
      </w:r>
      <w:r>
        <w:rPr>
          <w:rFonts w:ascii="Arial" w:hAnsi="Arial" w:cs="Arial"/>
          <w:color w:val="000000"/>
          <w:szCs w:val="21"/>
        </w:rPr>
        <w:t>, jedná se o politickou stranu, politické hnutí nebo koalici, které podaly přihlášku kandidáta. Nezávislý kandidát podává přihlášku k registraci sám a to dle § 60 zákona č. 247/1995 Sb.</w:t>
      </w:r>
      <w:r w:rsidRPr="00A30726">
        <w:rPr>
          <w:b/>
          <w:bCs/>
        </w:rPr>
        <w:t xml:space="preserve"> </w:t>
      </w:r>
    </w:p>
    <w:p w:rsidR="00567AF8" w:rsidRDefault="00567AF8" w:rsidP="00567AF8">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 w:val="24"/>
        </w:rPr>
      </w:pPr>
    </w:p>
    <w:p w:rsidR="00567AF8" w:rsidRPr="00745448" w:rsidRDefault="00567AF8" w:rsidP="00C6294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Cs w:val="21"/>
        </w:rPr>
      </w:pPr>
      <w:r w:rsidRPr="00745448">
        <w:rPr>
          <w:rFonts w:ascii="Arial" w:hAnsi="Arial" w:cs="Arial"/>
          <w:color w:val="000000"/>
          <w:szCs w:val="21"/>
        </w:rPr>
        <w:t xml:space="preserve">11. Procenta </w:t>
      </w:r>
      <w:r>
        <w:rPr>
          <w:rFonts w:ascii="Arial" w:hAnsi="Arial" w:cs="Arial"/>
          <w:color w:val="000000"/>
          <w:szCs w:val="21"/>
        </w:rPr>
        <w:t xml:space="preserve">v podílových údajích se mohou v desetinném místě lišit od údajů uvedených na webu, jelikož na webových stránkách není údaj zaokrouhlován, ale v desetinném místě uříznut.  </w:t>
      </w:r>
    </w:p>
    <w:p w:rsidR="00567AF8" w:rsidRDefault="00567AF8" w:rsidP="00C6294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 w:val="24"/>
        </w:rPr>
      </w:pPr>
    </w:p>
    <w:p w:rsidR="00567AF8" w:rsidRDefault="00567AF8" w:rsidP="00C6294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ind w:left="-120" w:firstLine="120"/>
        <w:jc w:val="both"/>
        <w:rPr>
          <w:rFonts w:ascii="Arial" w:hAnsi="Arial"/>
          <w:color w:val="000000"/>
        </w:rPr>
      </w:pPr>
      <w:r>
        <w:rPr>
          <w:rFonts w:ascii="Arial" w:hAnsi="Arial"/>
          <w:color w:val="000000"/>
        </w:rPr>
        <w:t>Ležatá čárka (-) v tabulce na místě čísla značí, že se jev nevyskytoval.</w:t>
      </w:r>
    </w:p>
    <w:p w:rsidR="00567AF8" w:rsidRDefault="00567AF8" w:rsidP="00C6294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olor w:val="000000"/>
        </w:rPr>
      </w:pPr>
      <w:proofErr w:type="gramStart"/>
      <w:r>
        <w:rPr>
          <w:rFonts w:ascii="Arial" w:hAnsi="Arial"/>
          <w:color w:val="000000"/>
        </w:rPr>
        <w:t>Tečka (.) na</w:t>
      </w:r>
      <w:proofErr w:type="gramEnd"/>
      <w:r>
        <w:rPr>
          <w:rFonts w:ascii="Arial" w:hAnsi="Arial"/>
          <w:color w:val="000000"/>
        </w:rPr>
        <w:t xml:space="preserve"> místě čísla značí, že údaj není k dispozici nebo je nespolehlivý.</w:t>
      </w:r>
    </w:p>
    <w:p w:rsidR="00567AF8" w:rsidRDefault="00567AF8" w:rsidP="00C6294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olor w:val="000000"/>
        </w:rPr>
      </w:pPr>
      <w:r>
        <w:rPr>
          <w:rFonts w:ascii="Arial" w:hAnsi="Arial"/>
          <w:color w:val="000000"/>
        </w:rPr>
        <w:t xml:space="preserve">Ležatý křížek (x) </w:t>
      </w:r>
      <w:r w:rsidR="00C6294F">
        <w:rPr>
          <w:rFonts w:ascii="Arial" w:hAnsi="Arial"/>
          <w:color w:val="000000"/>
        </w:rPr>
        <w:t>znamená</w:t>
      </w:r>
      <w:r>
        <w:rPr>
          <w:rFonts w:ascii="Arial" w:hAnsi="Arial"/>
          <w:color w:val="000000"/>
        </w:rPr>
        <w:t>, že zápis není možný z logických důvodů.</w:t>
      </w:r>
    </w:p>
    <w:p w:rsidR="00567AF8" w:rsidRDefault="00567AF8" w:rsidP="00C6294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ind w:right="-479"/>
        <w:jc w:val="both"/>
        <w:rPr>
          <w:rFonts w:ascii="Arial" w:hAnsi="Arial"/>
          <w:color w:val="000000"/>
        </w:rPr>
      </w:pPr>
      <w:r>
        <w:rPr>
          <w:rFonts w:ascii="Arial" w:hAnsi="Arial"/>
          <w:color w:val="000000"/>
        </w:rPr>
        <w:t xml:space="preserve">Nula (0) se v tabulce používá pro označení číselných údajů menších než polovina zvolené měřící jednotky    </w:t>
      </w:r>
    </w:p>
    <w:p w:rsidR="00567AF8" w:rsidRDefault="00567AF8" w:rsidP="00C6294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sz w:val="24"/>
        </w:rPr>
      </w:pPr>
      <w:r>
        <w:rPr>
          <w:rFonts w:ascii="Arial" w:hAnsi="Arial"/>
          <w:color w:val="000000"/>
        </w:rPr>
        <w:t>Výpočty v tabulce jsou prováděny z nezaokrouhlených údajů (včetně součtů).</w:t>
      </w:r>
      <w:r>
        <w:rPr>
          <w:rFonts w:ascii="Arial" w:hAnsi="Arial" w:cs="Arial"/>
          <w:color w:val="000000"/>
          <w:sz w:val="24"/>
        </w:rPr>
        <w:t xml:space="preserve"> </w:t>
      </w:r>
    </w:p>
    <w:p w:rsidR="00567AF8" w:rsidRDefault="00567AF8" w:rsidP="00C6294F">
      <w:pPr>
        <w:spacing w:line="270" w:lineRule="atLeast"/>
      </w:pPr>
    </w:p>
    <w:p w:rsidR="00567AF8" w:rsidRDefault="00567AF8" w:rsidP="00C6294F">
      <w:pPr>
        <w:spacing w:line="270" w:lineRule="atLeast"/>
      </w:pPr>
    </w:p>
    <w:p w:rsidR="00651736" w:rsidRDefault="00651736" w:rsidP="00C6294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b/>
          <w:bCs/>
          <w:i/>
          <w:color w:val="000000"/>
          <w:sz w:val="22"/>
          <w:szCs w:val="22"/>
        </w:rPr>
      </w:pPr>
    </w:p>
    <w:p w:rsidR="00651736" w:rsidRDefault="00651736" w:rsidP="00654BB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651736" w:rsidRDefault="00651736" w:rsidP="00654BB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651736" w:rsidRDefault="00651736" w:rsidP="00654BB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651736" w:rsidRDefault="00651736" w:rsidP="00654BB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651736" w:rsidRDefault="00651736" w:rsidP="00654BB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651736" w:rsidRDefault="00651736" w:rsidP="00654BB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651736" w:rsidRDefault="00651736" w:rsidP="00654BB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p w:rsidR="00651736" w:rsidRDefault="00651736" w:rsidP="00654BB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
          <w:bCs/>
          <w:i/>
          <w:color w:val="000000"/>
          <w:sz w:val="22"/>
          <w:szCs w:val="22"/>
        </w:rPr>
      </w:pPr>
    </w:p>
    <w:sectPr w:rsidR="00651736" w:rsidSect="001100AC">
      <w:footerReference w:type="even" r:id="rId8"/>
      <w:pgSz w:w="11906" w:h="16838"/>
      <w:pgMar w:top="1417" w:right="1417" w:bottom="1417" w:left="1417"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DD0" w:rsidRDefault="000C6DD0">
      <w:r>
        <w:separator/>
      </w:r>
    </w:p>
  </w:endnote>
  <w:endnote w:type="continuationSeparator" w:id="0">
    <w:p w:rsidR="000C6DD0" w:rsidRDefault="000C6D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5B" w:rsidRDefault="007E15CF">
    <w:pPr>
      <w:pStyle w:val="Zpat"/>
      <w:framePr w:wrap="around" w:vAnchor="text" w:hAnchor="margin" w:xAlign="center" w:y="1"/>
      <w:rPr>
        <w:rStyle w:val="slostrnky"/>
      </w:rPr>
    </w:pPr>
    <w:r>
      <w:rPr>
        <w:rStyle w:val="slostrnky"/>
      </w:rPr>
      <w:fldChar w:fldCharType="begin"/>
    </w:r>
    <w:r w:rsidR="004D075B">
      <w:rPr>
        <w:rStyle w:val="slostrnky"/>
      </w:rPr>
      <w:instrText xml:space="preserve">PAGE  </w:instrText>
    </w:r>
    <w:r>
      <w:rPr>
        <w:rStyle w:val="slostrnky"/>
      </w:rPr>
      <w:fldChar w:fldCharType="end"/>
    </w:r>
  </w:p>
  <w:p w:rsidR="004D075B" w:rsidRDefault="004D075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DD0" w:rsidRDefault="000C6DD0">
      <w:r>
        <w:separator/>
      </w:r>
    </w:p>
  </w:footnote>
  <w:footnote w:type="continuationSeparator" w:id="0">
    <w:p w:rsidR="000C6DD0" w:rsidRDefault="000C6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91608"/>
    <w:multiLevelType w:val="hybridMultilevel"/>
    <w:tmpl w:val="B5B45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32A3B7A"/>
    <w:multiLevelType w:val="hybridMultilevel"/>
    <w:tmpl w:val="E530FC5C"/>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BD5"/>
    <w:rsid w:val="0000683A"/>
    <w:rsid w:val="00054FC5"/>
    <w:rsid w:val="00056ABC"/>
    <w:rsid w:val="00057A11"/>
    <w:rsid w:val="00061207"/>
    <w:rsid w:val="000C301B"/>
    <w:rsid w:val="000C6889"/>
    <w:rsid w:val="000C6DD0"/>
    <w:rsid w:val="000D1C29"/>
    <w:rsid w:val="000E4545"/>
    <w:rsid w:val="000E588A"/>
    <w:rsid w:val="000F4C74"/>
    <w:rsid w:val="001100AC"/>
    <w:rsid w:val="001208E6"/>
    <w:rsid w:val="00121963"/>
    <w:rsid w:val="00194007"/>
    <w:rsid w:val="001D21C2"/>
    <w:rsid w:val="001E19CA"/>
    <w:rsid w:val="001E216F"/>
    <w:rsid w:val="0022332F"/>
    <w:rsid w:val="00233F9D"/>
    <w:rsid w:val="0024069E"/>
    <w:rsid w:val="002461B5"/>
    <w:rsid w:val="00250107"/>
    <w:rsid w:val="00251248"/>
    <w:rsid w:val="002549C7"/>
    <w:rsid w:val="00261B0A"/>
    <w:rsid w:val="00261DE6"/>
    <w:rsid w:val="00261EB3"/>
    <w:rsid w:val="002620FC"/>
    <w:rsid w:val="002B090F"/>
    <w:rsid w:val="002B6982"/>
    <w:rsid w:val="002D3C84"/>
    <w:rsid w:val="002D7DD3"/>
    <w:rsid w:val="002E6137"/>
    <w:rsid w:val="00313FB5"/>
    <w:rsid w:val="0031497D"/>
    <w:rsid w:val="003217A0"/>
    <w:rsid w:val="00321E40"/>
    <w:rsid w:val="00322852"/>
    <w:rsid w:val="003529AB"/>
    <w:rsid w:val="00360357"/>
    <w:rsid w:val="00361DA3"/>
    <w:rsid w:val="003850DE"/>
    <w:rsid w:val="00393D4C"/>
    <w:rsid w:val="003A77C6"/>
    <w:rsid w:val="003B6734"/>
    <w:rsid w:val="003D2908"/>
    <w:rsid w:val="003F3AD8"/>
    <w:rsid w:val="003F62BF"/>
    <w:rsid w:val="004177D4"/>
    <w:rsid w:val="0043771D"/>
    <w:rsid w:val="00444DE8"/>
    <w:rsid w:val="004603C7"/>
    <w:rsid w:val="0047767F"/>
    <w:rsid w:val="00480BD5"/>
    <w:rsid w:val="004810BB"/>
    <w:rsid w:val="00485ADC"/>
    <w:rsid w:val="004D075B"/>
    <w:rsid w:val="004D3699"/>
    <w:rsid w:val="004F3C2B"/>
    <w:rsid w:val="00505E7D"/>
    <w:rsid w:val="0051709F"/>
    <w:rsid w:val="00517422"/>
    <w:rsid w:val="00531CE6"/>
    <w:rsid w:val="00532E2C"/>
    <w:rsid w:val="005445B2"/>
    <w:rsid w:val="0055603F"/>
    <w:rsid w:val="00565BD4"/>
    <w:rsid w:val="00567231"/>
    <w:rsid w:val="00567AF8"/>
    <w:rsid w:val="00581FB3"/>
    <w:rsid w:val="00596A5D"/>
    <w:rsid w:val="005F0EF7"/>
    <w:rsid w:val="006008E4"/>
    <w:rsid w:val="006022E7"/>
    <w:rsid w:val="0062013B"/>
    <w:rsid w:val="006409D5"/>
    <w:rsid w:val="00651736"/>
    <w:rsid w:val="00654BBB"/>
    <w:rsid w:val="00662273"/>
    <w:rsid w:val="006623E7"/>
    <w:rsid w:val="00666C74"/>
    <w:rsid w:val="006D4816"/>
    <w:rsid w:val="006E75CA"/>
    <w:rsid w:val="00700BE1"/>
    <w:rsid w:val="007206A1"/>
    <w:rsid w:val="007602E3"/>
    <w:rsid w:val="007A678D"/>
    <w:rsid w:val="007B3AD2"/>
    <w:rsid w:val="007B49F7"/>
    <w:rsid w:val="007E15CF"/>
    <w:rsid w:val="007E5F5C"/>
    <w:rsid w:val="007E68FB"/>
    <w:rsid w:val="007F2658"/>
    <w:rsid w:val="00804DAE"/>
    <w:rsid w:val="008116EE"/>
    <w:rsid w:val="00840EBC"/>
    <w:rsid w:val="0084415A"/>
    <w:rsid w:val="00845037"/>
    <w:rsid w:val="0086287A"/>
    <w:rsid w:val="00871352"/>
    <w:rsid w:val="00877E58"/>
    <w:rsid w:val="008A7C5E"/>
    <w:rsid w:val="00901CDD"/>
    <w:rsid w:val="00914E79"/>
    <w:rsid w:val="0093197E"/>
    <w:rsid w:val="00953EFD"/>
    <w:rsid w:val="00983621"/>
    <w:rsid w:val="00995683"/>
    <w:rsid w:val="009964B7"/>
    <w:rsid w:val="00997737"/>
    <w:rsid w:val="009A599F"/>
    <w:rsid w:val="009C2B04"/>
    <w:rsid w:val="009C38C3"/>
    <w:rsid w:val="009D672D"/>
    <w:rsid w:val="009E5AF0"/>
    <w:rsid w:val="009E5FD7"/>
    <w:rsid w:val="00A0328A"/>
    <w:rsid w:val="00A16C18"/>
    <w:rsid w:val="00A5389B"/>
    <w:rsid w:val="00A578E9"/>
    <w:rsid w:val="00A77B11"/>
    <w:rsid w:val="00A92801"/>
    <w:rsid w:val="00AB068B"/>
    <w:rsid w:val="00AB6D25"/>
    <w:rsid w:val="00AB7D7D"/>
    <w:rsid w:val="00AD14C6"/>
    <w:rsid w:val="00B1282C"/>
    <w:rsid w:val="00B21ECA"/>
    <w:rsid w:val="00B24651"/>
    <w:rsid w:val="00B33ABA"/>
    <w:rsid w:val="00B35E7D"/>
    <w:rsid w:val="00B42FA3"/>
    <w:rsid w:val="00B432F1"/>
    <w:rsid w:val="00B520C5"/>
    <w:rsid w:val="00B53712"/>
    <w:rsid w:val="00B571C2"/>
    <w:rsid w:val="00B73467"/>
    <w:rsid w:val="00B76127"/>
    <w:rsid w:val="00B81E65"/>
    <w:rsid w:val="00B83133"/>
    <w:rsid w:val="00B8313A"/>
    <w:rsid w:val="00BA0170"/>
    <w:rsid w:val="00BA20E5"/>
    <w:rsid w:val="00BB1387"/>
    <w:rsid w:val="00BB1A57"/>
    <w:rsid w:val="00BF43AA"/>
    <w:rsid w:val="00BF5D8D"/>
    <w:rsid w:val="00C24CE4"/>
    <w:rsid w:val="00C472B2"/>
    <w:rsid w:val="00C532D4"/>
    <w:rsid w:val="00C6294F"/>
    <w:rsid w:val="00C64105"/>
    <w:rsid w:val="00C6615C"/>
    <w:rsid w:val="00C757BE"/>
    <w:rsid w:val="00C82B4C"/>
    <w:rsid w:val="00C8584B"/>
    <w:rsid w:val="00CA5E8F"/>
    <w:rsid w:val="00CC3DC4"/>
    <w:rsid w:val="00CE7359"/>
    <w:rsid w:val="00CF511C"/>
    <w:rsid w:val="00D04614"/>
    <w:rsid w:val="00D053B2"/>
    <w:rsid w:val="00D058C4"/>
    <w:rsid w:val="00D06ACF"/>
    <w:rsid w:val="00D15B26"/>
    <w:rsid w:val="00D210EF"/>
    <w:rsid w:val="00D307B5"/>
    <w:rsid w:val="00D316B5"/>
    <w:rsid w:val="00D54A00"/>
    <w:rsid w:val="00D8578A"/>
    <w:rsid w:val="00DA5016"/>
    <w:rsid w:val="00DB3E72"/>
    <w:rsid w:val="00DC59C5"/>
    <w:rsid w:val="00DD4B50"/>
    <w:rsid w:val="00E01E64"/>
    <w:rsid w:val="00E13A0C"/>
    <w:rsid w:val="00E37436"/>
    <w:rsid w:val="00E837BF"/>
    <w:rsid w:val="00EC64A3"/>
    <w:rsid w:val="00EC68C4"/>
    <w:rsid w:val="00EE5327"/>
    <w:rsid w:val="00EF0E91"/>
    <w:rsid w:val="00F02C85"/>
    <w:rsid w:val="00F2076C"/>
    <w:rsid w:val="00F260E0"/>
    <w:rsid w:val="00F43A89"/>
    <w:rsid w:val="00F53920"/>
    <w:rsid w:val="00F5595D"/>
    <w:rsid w:val="00FD45B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588A"/>
    <w:pPr>
      <w:jc w:val="both"/>
    </w:pPr>
    <w:rPr>
      <w:rFonts w:ascii="Arial" w:hAnsi="Arial"/>
      <w:szCs w:val="24"/>
    </w:rPr>
  </w:style>
  <w:style w:type="paragraph" w:styleId="Nadpis1">
    <w:name w:val="heading 1"/>
    <w:basedOn w:val="Normln"/>
    <w:next w:val="Normln"/>
    <w:qFormat/>
    <w:rsid w:val="000E588A"/>
    <w:pPr>
      <w:keepNext/>
      <w:spacing w:before="240" w:after="240"/>
      <w:outlineLvl w:val="0"/>
    </w:pPr>
    <w:rPr>
      <w:rFonts w:cs="Arial"/>
      <w:b/>
      <w:bCs/>
      <w:kern w:val="32"/>
      <w:sz w:val="24"/>
      <w:szCs w:val="32"/>
    </w:rPr>
  </w:style>
  <w:style w:type="paragraph" w:styleId="Nadpis2">
    <w:name w:val="heading 2"/>
    <w:basedOn w:val="Normln"/>
    <w:next w:val="Normln"/>
    <w:qFormat/>
    <w:rsid w:val="000E588A"/>
    <w:pPr>
      <w:keepNext/>
      <w:spacing w:before="240" w:after="240"/>
      <w:outlineLvl w:val="1"/>
    </w:pPr>
    <w:rPr>
      <w:rFonts w:cs="Arial"/>
      <w:b/>
      <w:bCs/>
      <w:iCs/>
      <w:szCs w:val="28"/>
    </w:rPr>
  </w:style>
  <w:style w:type="paragraph" w:styleId="Nadpis3">
    <w:name w:val="heading 3"/>
    <w:basedOn w:val="Normln"/>
    <w:next w:val="Normln"/>
    <w:qFormat/>
    <w:rsid w:val="000E588A"/>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E588A"/>
    <w:pPr>
      <w:spacing w:before="240" w:after="240"/>
      <w:jc w:val="center"/>
      <w:outlineLvl w:val="0"/>
    </w:pPr>
    <w:rPr>
      <w:rFonts w:cs="Arial"/>
      <w:b/>
      <w:bCs/>
      <w:kern w:val="28"/>
      <w:sz w:val="28"/>
      <w:szCs w:val="32"/>
    </w:rPr>
  </w:style>
  <w:style w:type="paragraph" w:customStyle="1" w:styleId="normalnsodrkami">
    <w:name w:val="normalní s odrážkami"/>
    <w:basedOn w:val="Normln"/>
    <w:rsid w:val="000E588A"/>
    <w:pPr>
      <w:numPr>
        <w:numId w:val="3"/>
      </w:numPr>
    </w:pPr>
  </w:style>
  <w:style w:type="paragraph" w:styleId="Zpat">
    <w:name w:val="footer"/>
    <w:basedOn w:val="Normln"/>
    <w:semiHidden/>
    <w:rsid w:val="000E588A"/>
    <w:pPr>
      <w:tabs>
        <w:tab w:val="center" w:pos="4536"/>
        <w:tab w:val="right" w:pos="9072"/>
      </w:tabs>
    </w:pPr>
  </w:style>
  <w:style w:type="character" w:styleId="slostrnky">
    <w:name w:val="page number"/>
    <w:basedOn w:val="Standardnpsmoodstavce"/>
    <w:semiHidden/>
    <w:rsid w:val="000E588A"/>
  </w:style>
  <w:style w:type="paragraph" w:customStyle="1" w:styleId="Style0">
    <w:name w:val="Style0"/>
    <w:rsid w:val="000E588A"/>
    <w:pPr>
      <w:autoSpaceDE w:val="0"/>
      <w:autoSpaceDN w:val="0"/>
      <w:adjustRightInd w:val="0"/>
    </w:pPr>
    <w:rPr>
      <w:rFonts w:ascii="MS Sans Serif" w:hAnsi="MS Sans Serif"/>
      <w:szCs w:val="24"/>
    </w:rPr>
  </w:style>
  <w:style w:type="character" w:styleId="Siln">
    <w:name w:val="Strong"/>
    <w:basedOn w:val="Standardnpsmoodstavce"/>
    <w:qFormat/>
    <w:rsid w:val="000E588A"/>
    <w:rPr>
      <w:b/>
      <w:bCs/>
    </w:rPr>
  </w:style>
  <w:style w:type="paragraph" w:styleId="Zkladntext">
    <w:name w:val="Body Text"/>
    <w:basedOn w:val="Normln"/>
    <w:semiHidden/>
    <w:rsid w:val="000E588A"/>
    <w:rPr>
      <w:szCs w:val="26"/>
    </w:rPr>
  </w:style>
  <w:style w:type="paragraph" w:styleId="Zhlav">
    <w:name w:val="header"/>
    <w:basedOn w:val="Normln"/>
    <w:link w:val="ZhlavChar"/>
    <w:uiPriority w:val="99"/>
    <w:semiHidden/>
    <w:unhideWhenUsed/>
    <w:rsid w:val="003B6734"/>
    <w:pPr>
      <w:tabs>
        <w:tab w:val="center" w:pos="4536"/>
        <w:tab w:val="right" w:pos="9072"/>
      </w:tabs>
    </w:pPr>
  </w:style>
  <w:style w:type="character" w:customStyle="1" w:styleId="ZhlavChar">
    <w:name w:val="Záhlaví Char"/>
    <w:basedOn w:val="Standardnpsmoodstavce"/>
    <w:link w:val="Zhlav"/>
    <w:uiPriority w:val="99"/>
    <w:semiHidden/>
    <w:rsid w:val="003B6734"/>
    <w:rPr>
      <w:rFonts w:ascii="Arial" w:hAnsi="Arial"/>
      <w:szCs w:val="24"/>
    </w:rPr>
  </w:style>
  <w:style w:type="paragraph" w:customStyle="1" w:styleId="Default">
    <w:name w:val="Default"/>
    <w:rsid w:val="000E454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77EEC-BEB0-4481-AE37-7293FE2E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4291</Words>
  <Characters>24786</Characters>
  <Application>Microsoft Office Word</Application>
  <DocSecurity>0</DocSecurity>
  <Lines>206</Lines>
  <Paragraphs>58</Paragraphs>
  <ScaleCrop>false</ScaleCrop>
  <HeadingPairs>
    <vt:vector size="2" baseType="variant">
      <vt:variant>
        <vt:lpstr>Název</vt:lpstr>
      </vt:variant>
      <vt:variant>
        <vt:i4>1</vt:i4>
      </vt:variant>
    </vt:vector>
  </HeadingPairs>
  <TitlesOfParts>
    <vt:vector size="1" baseType="lpstr">
      <vt:lpstr>ČÁST I</vt:lpstr>
    </vt:vector>
  </TitlesOfParts>
  <Company>CSU</Company>
  <LinksUpToDate>false</LinksUpToDate>
  <CharactersWithSpaces>29019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creator>vesela</dc:creator>
  <cp:lastModifiedBy>Mgr. Iveta Veselá</cp:lastModifiedBy>
  <cp:revision>17</cp:revision>
  <dcterms:created xsi:type="dcterms:W3CDTF">2016-11-30T13:35:00Z</dcterms:created>
  <dcterms:modified xsi:type="dcterms:W3CDTF">2016-12-01T12:34:00Z</dcterms:modified>
</cp:coreProperties>
</file>