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EE" w:rsidRPr="002800EE" w:rsidRDefault="002800EE" w:rsidP="002800EE">
      <w:pPr>
        <w:pStyle w:val="Nadpis3ENG"/>
      </w:pPr>
      <w:bookmarkStart w:id="0" w:name="_Toc88550387"/>
      <w:proofErr w:type="spellStart"/>
      <w:r w:rsidRPr="002800EE">
        <w:t>Methodological</w:t>
      </w:r>
      <w:proofErr w:type="spellEnd"/>
      <w:r w:rsidRPr="002800EE">
        <w:t xml:space="preserve"> notes</w:t>
      </w:r>
      <w:bookmarkEnd w:id="0"/>
    </w:p>
    <w:p w:rsidR="00B15C2F" w:rsidRPr="002800EE" w:rsidRDefault="00B15C2F" w:rsidP="00B15C2F">
      <w:pPr>
        <w:pStyle w:val="Nadpis3ENG"/>
      </w:pPr>
    </w:p>
    <w:p w:rsidR="00847DD9" w:rsidRPr="002800EE" w:rsidRDefault="00847DD9" w:rsidP="00175463">
      <w:pPr>
        <w:spacing w:after="0"/>
        <w:jc w:val="both"/>
        <w:rPr>
          <w:rFonts w:cs="Arial"/>
          <w:b/>
          <w:i/>
        </w:rPr>
      </w:pPr>
      <w:r w:rsidRPr="002800EE">
        <w:rPr>
          <w:rFonts w:cs="Arial"/>
          <w:b/>
          <w:i/>
        </w:rPr>
        <w:t xml:space="preserve">I. </w:t>
      </w:r>
      <w:r w:rsidR="002800EE" w:rsidRPr="002800EE">
        <w:rPr>
          <w:rFonts w:cs="Arial"/>
          <w:b/>
          <w:i/>
        </w:rPr>
        <w:t xml:space="preserve">Basic </w:t>
      </w:r>
      <w:proofErr w:type="spellStart"/>
      <w:r w:rsidR="002800EE" w:rsidRPr="002800EE">
        <w:rPr>
          <w:rFonts w:cs="Arial"/>
          <w:b/>
          <w:i/>
        </w:rPr>
        <w:t>definition</w:t>
      </w:r>
      <w:proofErr w:type="spellEnd"/>
    </w:p>
    <w:p w:rsidR="008009CA" w:rsidRPr="002800EE" w:rsidRDefault="002800EE" w:rsidP="008009CA">
      <w:pPr>
        <w:spacing w:after="0" w:line="240" w:lineRule="atLeast"/>
        <w:jc w:val="both"/>
        <w:rPr>
          <w:rFonts w:eastAsia="Calibri" w:cs="Arial"/>
          <w:i/>
          <w:szCs w:val="20"/>
        </w:rPr>
      </w:pPr>
      <w:proofErr w:type="spellStart"/>
      <w:r w:rsidRPr="002800EE">
        <w:rPr>
          <w:rFonts w:eastAsia="Calibri" w:cs="Arial"/>
          <w:i/>
          <w:szCs w:val="20"/>
        </w:rPr>
        <w:t>The</w:t>
      </w:r>
      <w:proofErr w:type="spellEnd"/>
      <w:r w:rsidRPr="002800EE">
        <w:rPr>
          <w:rFonts w:eastAsia="Calibri" w:cs="Arial"/>
          <w:i/>
          <w:szCs w:val="20"/>
        </w:rPr>
        <w:t xml:space="preserve"> Czech </w:t>
      </w:r>
      <w:proofErr w:type="spellStart"/>
      <w:r w:rsidRPr="002800EE">
        <w:rPr>
          <w:rFonts w:eastAsia="Calibri" w:cs="Arial"/>
          <w:i/>
          <w:szCs w:val="20"/>
        </w:rPr>
        <w:t>Statistical</w:t>
      </w:r>
      <w:proofErr w:type="spellEnd"/>
      <w:r w:rsidRPr="002800EE">
        <w:rPr>
          <w:rFonts w:eastAsia="Calibri" w:cs="Arial"/>
          <w:i/>
          <w:szCs w:val="20"/>
        </w:rPr>
        <w:t xml:space="preserve"> Office ha</w:t>
      </w:r>
      <w:r>
        <w:rPr>
          <w:rFonts w:eastAsia="Calibri" w:cs="Arial"/>
          <w:i/>
          <w:szCs w:val="20"/>
        </w:rPr>
        <w:t>d</w:t>
      </w:r>
      <w:r w:rsidRPr="002800EE">
        <w:rPr>
          <w:rFonts w:eastAsia="Calibri" w:cs="Arial"/>
          <w:i/>
          <w:szCs w:val="20"/>
        </w:rPr>
        <w:t xml:space="preserve"> </w:t>
      </w:r>
      <w:proofErr w:type="spellStart"/>
      <w:r w:rsidRPr="002800EE">
        <w:rPr>
          <w:rFonts w:eastAsia="Calibri" w:cs="Arial"/>
          <w:i/>
          <w:szCs w:val="20"/>
        </w:rPr>
        <w:t>been</w:t>
      </w:r>
      <w:proofErr w:type="spellEnd"/>
      <w:r w:rsidRPr="002800EE">
        <w:rPr>
          <w:rFonts w:eastAsia="Calibri" w:cs="Arial"/>
          <w:i/>
          <w:szCs w:val="20"/>
        </w:rPr>
        <w:t xml:space="preserve"> </w:t>
      </w:r>
      <w:proofErr w:type="spellStart"/>
      <w:r w:rsidRPr="002800EE">
        <w:rPr>
          <w:rFonts w:eastAsia="Calibri" w:cs="Arial"/>
          <w:i/>
          <w:szCs w:val="20"/>
        </w:rPr>
        <w:t>carrying</w:t>
      </w:r>
      <w:proofErr w:type="spellEnd"/>
      <w:r w:rsidRPr="002800EE">
        <w:rPr>
          <w:rFonts w:eastAsia="Calibri" w:cs="Arial"/>
          <w:i/>
          <w:szCs w:val="20"/>
        </w:rPr>
        <w:t xml:space="preserve"> </w:t>
      </w:r>
      <w:proofErr w:type="spellStart"/>
      <w:r w:rsidRPr="002800EE">
        <w:rPr>
          <w:rFonts w:eastAsia="Calibri" w:cs="Arial"/>
          <w:i/>
          <w:szCs w:val="20"/>
        </w:rPr>
        <w:t>out</w:t>
      </w:r>
      <w:proofErr w:type="spellEnd"/>
      <w:r w:rsidRPr="002800EE">
        <w:rPr>
          <w:rFonts w:eastAsia="Calibri" w:cs="Arial"/>
          <w:i/>
          <w:szCs w:val="20"/>
        </w:rPr>
        <w:t xml:space="preserve"> a </w:t>
      </w:r>
      <w:proofErr w:type="spellStart"/>
      <w:r w:rsidRPr="002800EE">
        <w:rPr>
          <w:rFonts w:eastAsia="Calibri" w:cs="Arial"/>
          <w:i/>
          <w:szCs w:val="20"/>
        </w:rPr>
        <w:t>statistical</w:t>
      </w:r>
      <w:proofErr w:type="spellEnd"/>
      <w:r w:rsidRPr="002800EE">
        <w:rPr>
          <w:rFonts w:eastAsia="Calibri" w:cs="Arial"/>
          <w:i/>
          <w:szCs w:val="20"/>
        </w:rPr>
        <w:t xml:space="preserve"> </w:t>
      </w:r>
      <w:proofErr w:type="spellStart"/>
      <w:r w:rsidRPr="002800EE">
        <w:rPr>
          <w:rFonts w:eastAsia="Calibri" w:cs="Arial"/>
          <w:i/>
          <w:szCs w:val="20"/>
        </w:rPr>
        <w:t>survey</w:t>
      </w:r>
      <w:proofErr w:type="spellEnd"/>
      <w:r w:rsidRPr="002800EE">
        <w:rPr>
          <w:rFonts w:eastAsia="Calibri" w:cs="Arial"/>
          <w:i/>
          <w:szCs w:val="20"/>
        </w:rPr>
        <w:t xml:space="preserve"> on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waste</w:t>
      </w:r>
      <w:proofErr w:type="spellEnd"/>
      <w:r w:rsidRPr="002800EE">
        <w:rPr>
          <w:rFonts w:eastAsia="Calibri" w:cs="Arial"/>
          <w:i/>
          <w:szCs w:val="20"/>
        </w:rPr>
        <w:t xml:space="preserve"> </w:t>
      </w:r>
      <w:proofErr w:type="spellStart"/>
      <w:r w:rsidRPr="002800EE">
        <w:rPr>
          <w:rFonts w:eastAsia="Calibri" w:cs="Arial"/>
          <w:i/>
          <w:szCs w:val="20"/>
        </w:rPr>
        <w:t>generation</w:t>
      </w:r>
      <w:proofErr w:type="spellEnd"/>
      <w:r w:rsidRPr="002800EE">
        <w:rPr>
          <w:rFonts w:eastAsia="Calibri" w:cs="Arial"/>
          <w:i/>
          <w:szCs w:val="20"/>
        </w:rPr>
        <w:t xml:space="preserve"> and management </w:t>
      </w:r>
      <w:proofErr w:type="spellStart"/>
      <w:r w:rsidRPr="002800EE">
        <w:rPr>
          <w:rFonts w:eastAsia="Calibri" w:cs="Arial"/>
          <w:i/>
          <w:szCs w:val="20"/>
        </w:rPr>
        <w:t>every</w:t>
      </w:r>
      <w:proofErr w:type="spellEnd"/>
      <w:r w:rsidRPr="002800EE">
        <w:rPr>
          <w:rFonts w:eastAsia="Calibri" w:cs="Arial"/>
          <w:i/>
          <w:szCs w:val="20"/>
        </w:rPr>
        <w:t xml:space="preserve"> </w:t>
      </w:r>
      <w:proofErr w:type="spellStart"/>
      <w:r w:rsidRPr="002800EE">
        <w:rPr>
          <w:rFonts w:eastAsia="Calibri" w:cs="Arial"/>
          <w:i/>
          <w:szCs w:val="20"/>
        </w:rPr>
        <w:t>year</w:t>
      </w:r>
      <w:proofErr w:type="spellEnd"/>
      <w:r w:rsidRPr="002800EE">
        <w:rPr>
          <w:rFonts w:eastAsia="Calibri" w:cs="Arial"/>
          <w:i/>
          <w:szCs w:val="20"/>
        </w:rPr>
        <w:t xml:space="preserve">, </w:t>
      </w:r>
      <w:proofErr w:type="spellStart"/>
      <w:r w:rsidRPr="002800EE">
        <w:rPr>
          <w:rFonts w:eastAsia="Calibri" w:cs="Arial"/>
          <w:i/>
          <w:szCs w:val="20"/>
        </w:rPr>
        <w:t>already</w:t>
      </w:r>
      <w:proofErr w:type="spellEnd"/>
      <w:r w:rsidRPr="002800EE">
        <w:rPr>
          <w:rFonts w:eastAsia="Calibri" w:cs="Arial"/>
          <w:i/>
          <w:szCs w:val="20"/>
        </w:rPr>
        <w:t xml:space="preserve"> </w:t>
      </w:r>
      <w:proofErr w:type="spellStart"/>
      <w:r w:rsidRPr="002800EE">
        <w:rPr>
          <w:rFonts w:eastAsia="Calibri" w:cs="Arial"/>
          <w:i/>
          <w:szCs w:val="20"/>
        </w:rPr>
        <w:t>since</w:t>
      </w:r>
      <w:proofErr w:type="spellEnd"/>
      <w:r w:rsidRPr="002800EE">
        <w:rPr>
          <w:rFonts w:eastAsia="Calibri" w:cs="Arial"/>
          <w:i/>
          <w:szCs w:val="20"/>
        </w:rPr>
        <w:t xml:space="preserve"> 1992.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scope</w:t>
      </w:r>
      <w:proofErr w:type="spellEnd"/>
      <w:r w:rsidRPr="002800EE">
        <w:rPr>
          <w:rFonts w:eastAsia="Calibri" w:cs="Arial"/>
          <w:i/>
          <w:szCs w:val="20"/>
        </w:rPr>
        <w:t xml:space="preserve"> and </w:t>
      </w:r>
      <w:proofErr w:type="spellStart"/>
      <w:r w:rsidRPr="002800EE">
        <w:rPr>
          <w:rFonts w:eastAsia="Calibri" w:cs="Arial"/>
          <w:i/>
          <w:szCs w:val="20"/>
        </w:rPr>
        <w:t>structure</w:t>
      </w:r>
      <w:proofErr w:type="spellEnd"/>
      <w:r w:rsidRPr="002800EE">
        <w:rPr>
          <w:rFonts w:eastAsia="Calibri" w:cs="Arial"/>
          <w:i/>
          <w:szCs w:val="20"/>
        </w:rPr>
        <w:t xml:space="preserve"> </w:t>
      </w:r>
      <w:proofErr w:type="spellStart"/>
      <w:r w:rsidRPr="002800EE">
        <w:rPr>
          <w:rFonts w:eastAsia="Calibri" w:cs="Arial"/>
          <w:i/>
          <w:szCs w:val="20"/>
        </w:rPr>
        <w:t>of</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survey</w:t>
      </w:r>
      <w:proofErr w:type="spellEnd"/>
      <w:r w:rsidRPr="002800EE">
        <w:rPr>
          <w:rFonts w:eastAsia="Calibri" w:cs="Arial"/>
          <w:i/>
          <w:szCs w:val="20"/>
        </w:rPr>
        <w:t xml:space="preserve"> </w:t>
      </w:r>
      <w:proofErr w:type="spellStart"/>
      <w:r w:rsidRPr="002800EE">
        <w:rPr>
          <w:rFonts w:eastAsia="Calibri" w:cs="Arial"/>
          <w:i/>
          <w:szCs w:val="20"/>
        </w:rPr>
        <w:t>serve</w:t>
      </w:r>
      <w:r>
        <w:rPr>
          <w:rFonts w:eastAsia="Calibri" w:cs="Arial"/>
          <w:i/>
          <w:szCs w:val="20"/>
        </w:rPr>
        <w:t>d</w:t>
      </w:r>
      <w:proofErr w:type="spellEnd"/>
      <w:r w:rsidRPr="002800EE">
        <w:rPr>
          <w:rFonts w:eastAsia="Calibri" w:cs="Arial"/>
          <w:i/>
          <w:szCs w:val="20"/>
        </w:rPr>
        <w:t xml:space="preserve"> as a </w:t>
      </w:r>
      <w:proofErr w:type="spellStart"/>
      <w:r w:rsidRPr="002800EE">
        <w:rPr>
          <w:rFonts w:eastAsia="Calibri" w:cs="Arial"/>
          <w:i/>
          <w:szCs w:val="20"/>
        </w:rPr>
        <w:t>basis</w:t>
      </w:r>
      <w:proofErr w:type="spellEnd"/>
      <w:r w:rsidRPr="002800EE">
        <w:rPr>
          <w:rFonts w:eastAsia="Calibri" w:cs="Arial"/>
          <w:i/>
          <w:szCs w:val="20"/>
        </w:rPr>
        <w:t xml:space="preserve"> to </w:t>
      </w:r>
      <w:proofErr w:type="spellStart"/>
      <w:r w:rsidRPr="002800EE">
        <w:rPr>
          <w:rFonts w:eastAsia="Calibri" w:cs="Arial"/>
          <w:i/>
          <w:szCs w:val="20"/>
        </w:rPr>
        <w:t>ensure</w:t>
      </w:r>
      <w:proofErr w:type="spellEnd"/>
      <w:r w:rsidRPr="002800EE">
        <w:rPr>
          <w:rFonts w:eastAsia="Calibri" w:cs="Arial"/>
          <w:i/>
          <w:szCs w:val="20"/>
        </w:rPr>
        <w:t xml:space="preserve"> reporting </w:t>
      </w:r>
      <w:proofErr w:type="spellStart"/>
      <w:r w:rsidRPr="002800EE">
        <w:rPr>
          <w:rFonts w:eastAsia="Calibri" w:cs="Arial"/>
          <w:i/>
          <w:szCs w:val="20"/>
        </w:rPr>
        <w:t>duties</w:t>
      </w:r>
      <w:proofErr w:type="spellEnd"/>
      <w:r w:rsidRPr="002800EE">
        <w:rPr>
          <w:rFonts w:eastAsia="Calibri" w:cs="Arial"/>
          <w:i/>
          <w:szCs w:val="20"/>
        </w:rPr>
        <w:t xml:space="preserve"> </w:t>
      </w:r>
      <w:proofErr w:type="spellStart"/>
      <w:r w:rsidRPr="002800EE">
        <w:rPr>
          <w:rFonts w:eastAsia="Calibri" w:cs="Arial"/>
          <w:i/>
          <w:szCs w:val="20"/>
        </w:rPr>
        <w:t>of</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Czech Republic </w:t>
      </w:r>
      <w:proofErr w:type="spellStart"/>
      <w:r w:rsidRPr="002800EE">
        <w:rPr>
          <w:rFonts w:eastAsia="Calibri" w:cs="Arial"/>
          <w:i/>
          <w:szCs w:val="20"/>
        </w:rPr>
        <w:t>following</w:t>
      </w:r>
      <w:proofErr w:type="spellEnd"/>
      <w:r w:rsidRPr="002800EE">
        <w:rPr>
          <w:rFonts w:eastAsia="Calibri" w:cs="Arial"/>
          <w:i/>
          <w:szCs w:val="20"/>
        </w:rPr>
        <w:t xml:space="preserve"> </w:t>
      </w:r>
      <w:proofErr w:type="spellStart"/>
      <w:r w:rsidRPr="002800EE">
        <w:rPr>
          <w:rFonts w:eastAsia="Calibri" w:cs="Arial"/>
          <w:i/>
          <w:szCs w:val="20"/>
        </w:rPr>
        <w:t>from</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Regulation</w:t>
      </w:r>
      <w:proofErr w:type="spellEnd"/>
      <w:r w:rsidRPr="002800EE">
        <w:rPr>
          <w:rFonts w:eastAsia="Calibri" w:cs="Arial"/>
          <w:i/>
          <w:szCs w:val="20"/>
        </w:rPr>
        <w:t xml:space="preserve"> (EC) No 2150/2002 </w:t>
      </w:r>
      <w:proofErr w:type="spellStart"/>
      <w:r w:rsidRPr="002800EE">
        <w:rPr>
          <w:rFonts w:eastAsia="Calibri" w:cs="Arial"/>
          <w:i/>
          <w:szCs w:val="20"/>
        </w:rPr>
        <w:t>of</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European</w:t>
      </w:r>
      <w:proofErr w:type="spellEnd"/>
      <w:r w:rsidRPr="002800EE">
        <w:rPr>
          <w:rFonts w:eastAsia="Calibri" w:cs="Arial"/>
          <w:i/>
          <w:szCs w:val="20"/>
        </w:rPr>
        <w:t xml:space="preserve"> </w:t>
      </w:r>
      <w:proofErr w:type="spellStart"/>
      <w:r w:rsidRPr="002800EE">
        <w:rPr>
          <w:rFonts w:eastAsia="Calibri" w:cs="Arial"/>
          <w:i/>
          <w:szCs w:val="20"/>
        </w:rPr>
        <w:t>Parliament</w:t>
      </w:r>
      <w:proofErr w:type="spellEnd"/>
      <w:r w:rsidRPr="002800EE">
        <w:rPr>
          <w:rFonts w:eastAsia="Calibri" w:cs="Arial"/>
          <w:i/>
          <w:szCs w:val="20"/>
        </w:rPr>
        <w:t xml:space="preserve"> and </w:t>
      </w:r>
      <w:proofErr w:type="spellStart"/>
      <w:r w:rsidRPr="002800EE">
        <w:rPr>
          <w:rFonts w:eastAsia="Calibri" w:cs="Arial"/>
          <w:i/>
          <w:szCs w:val="20"/>
        </w:rPr>
        <w:t>of</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Council</w:t>
      </w:r>
      <w:proofErr w:type="spellEnd"/>
      <w:r w:rsidRPr="002800EE">
        <w:rPr>
          <w:rFonts w:eastAsia="Calibri" w:cs="Arial"/>
          <w:i/>
          <w:szCs w:val="20"/>
        </w:rPr>
        <w:t xml:space="preserve"> on </w:t>
      </w:r>
      <w:proofErr w:type="spellStart"/>
      <w:r w:rsidRPr="002800EE">
        <w:rPr>
          <w:rFonts w:eastAsia="Calibri" w:cs="Arial"/>
          <w:i/>
          <w:szCs w:val="20"/>
        </w:rPr>
        <w:t>waste</w:t>
      </w:r>
      <w:proofErr w:type="spellEnd"/>
      <w:r w:rsidRPr="002800EE">
        <w:rPr>
          <w:rFonts w:eastAsia="Calibri" w:cs="Arial"/>
          <w:i/>
          <w:szCs w:val="20"/>
        </w:rPr>
        <w:t xml:space="preserve"> </w:t>
      </w:r>
      <w:proofErr w:type="spellStart"/>
      <w:r w:rsidRPr="002800EE">
        <w:rPr>
          <w:rFonts w:eastAsia="Calibri" w:cs="Arial"/>
          <w:i/>
          <w:szCs w:val="20"/>
        </w:rPr>
        <w:t>statistics</w:t>
      </w:r>
      <w:proofErr w:type="spellEnd"/>
      <w:r w:rsidRPr="002800EE">
        <w:rPr>
          <w:rFonts w:eastAsia="Calibri" w:cs="Arial"/>
          <w:i/>
          <w:szCs w:val="20"/>
        </w:rPr>
        <w:t>.</w:t>
      </w:r>
      <w:r w:rsidR="008009CA" w:rsidRPr="002800EE">
        <w:rPr>
          <w:rFonts w:eastAsia="Calibri" w:cs="Arial"/>
          <w:i/>
          <w:szCs w:val="20"/>
        </w:rPr>
        <w:t xml:space="preserve"> </w:t>
      </w:r>
      <w:proofErr w:type="spellStart"/>
      <w:r w:rsidRPr="002800EE">
        <w:rPr>
          <w:rFonts w:eastAsia="Calibri" w:cs="Arial"/>
          <w:i/>
          <w:szCs w:val="20"/>
        </w:rPr>
        <w:t>Since</w:t>
      </w:r>
      <w:proofErr w:type="spellEnd"/>
      <w:r w:rsidRPr="002800EE">
        <w:rPr>
          <w:rFonts w:eastAsia="Calibri" w:cs="Arial"/>
          <w:i/>
          <w:szCs w:val="20"/>
        </w:rPr>
        <w:t xml:space="preserve"> 2017, </w:t>
      </w:r>
      <w:proofErr w:type="spellStart"/>
      <w:r w:rsidRPr="002800EE">
        <w:rPr>
          <w:rFonts w:eastAsia="Calibri" w:cs="Arial"/>
          <w:i/>
          <w:szCs w:val="20"/>
        </w:rPr>
        <w:t>the</w:t>
      </w:r>
      <w:proofErr w:type="spellEnd"/>
      <w:r w:rsidRPr="002800EE">
        <w:rPr>
          <w:rFonts w:eastAsia="Calibri" w:cs="Arial"/>
          <w:i/>
          <w:szCs w:val="20"/>
        </w:rPr>
        <w:t xml:space="preserve"> CZSO has </w:t>
      </w:r>
      <w:proofErr w:type="spellStart"/>
      <w:r w:rsidRPr="002800EE">
        <w:rPr>
          <w:rFonts w:eastAsia="Calibri" w:cs="Arial"/>
          <w:i/>
          <w:szCs w:val="20"/>
        </w:rPr>
        <w:t>been</w:t>
      </w:r>
      <w:proofErr w:type="spellEnd"/>
      <w:r w:rsidRPr="002800EE">
        <w:rPr>
          <w:rFonts w:eastAsia="Calibri" w:cs="Arial"/>
          <w:i/>
          <w:szCs w:val="20"/>
        </w:rPr>
        <w:t xml:space="preserve"> </w:t>
      </w:r>
      <w:proofErr w:type="spellStart"/>
      <w:r>
        <w:rPr>
          <w:rFonts w:eastAsia="Calibri" w:cs="Arial"/>
          <w:i/>
          <w:szCs w:val="20"/>
        </w:rPr>
        <w:t>obtaining</w:t>
      </w:r>
      <w:proofErr w:type="spellEnd"/>
      <w:r w:rsidRPr="002800EE">
        <w:rPr>
          <w:rFonts w:eastAsia="Calibri" w:cs="Arial"/>
          <w:i/>
          <w:szCs w:val="20"/>
        </w:rPr>
        <w:t xml:space="preserve"> </w:t>
      </w:r>
      <w:proofErr w:type="spellStart"/>
      <w:r w:rsidRPr="002800EE">
        <w:rPr>
          <w:rFonts w:eastAsia="Calibri" w:cs="Arial"/>
          <w:i/>
          <w:szCs w:val="20"/>
        </w:rPr>
        <w:t>information</w:t>
      </w:r>
      <w:proofErr w:type="spellEnd"/>
      <w:r w:rsidRPr="002800EE">
        <w:rPr>
          <w:rFonts w:eastAsia="Calibri" w:cs="Arial"/>
          <w:i/>
          <w:szCs w:val="20"/>
        </w:rPr>
        <w:t xml:space="preserve"> to </w:t>
      </w:r>
      <w:proofErr w:type="spellStart"/>
      <w:r w:rsidRPr="002800EE">
        <w:rPr>
          <w:rFonts w:eastAsia="Calibri" w:cs="Arial"/>
          <w:i/>
          <w:szCs w:val="20"/>
        </w:rPr>
        <w:t>ensure</w:t>
      </w:r>
      <w:proofErr w:type="spellEnd"/>
      <w:r w:rsidRPr="002800EE">
        <w:rPr>
          <w:rFonts w:eastAsia="Calibri" w:cs="Arial"/>
          <w:i/>
          <w:szCs w:val="20"/>
        </w:rPr>
        <w:t xml:space="preserve"> reporting </w:t>
      </w:r>
      <w:proofErr w:type="spellStart"/>
      <w:r w:rsidRPr="002800EE">
        <w:rPr>
          <w:rFonts w:eastAsia="Calibri" w:cs="Arial"/>
          <w:i/>
          <w:szCs w:val="20"/>
        </w:rPr>
        <w:t>obligations</w:t>
      </w:r>
      <w:proofErr w:type="spellEnd"/>
      <w:r w:rsidRPr="002800EE">
        <w:rPr>
          <w:rFonts w:eastAsia="Calibri" w:cs="Arial"/>
          <w:i/>
          <w:szCs w:val="20"/>
        </w:rPr>
        <w:t xml:space="preserve"> </w:t>
      </w:r>
      <w:proofErr w:type="spellStart"/>
      <w:r w:rsidRPr="002800EE">
        <w:rPr>
          <w:rFonts w:eastAsia="Calibri" w:cs="Arial"/>
          <w:i/>
          <w:szCs w:val="20"/>
        </w:rPr>
        <w:t>from</w:t>
      </w:r>
      <w:proofErr w:type="spellEnd"/>
      <w:r w:rsidRPr="002800EE">
        <w:rPr>
          <w:rFonts w:eastAsia="Calibri" w:cs="Arial"/>
          <w:i/>
          <w:szCs w:val="20"/>
        </w:rPr>
        <w:t xml:space="preserve"> </w:t>
      </w:r>
      <w:proofErr w:type="spellStart"/>
      <w:r w:rsidRPr="002800EE">
        <w:rPr>
          <w:rFonts w:eastAsia="Calibri" w:cs="Arial"/>
          <w:i/>
          <w:szCs w:val="20"/>
        </w:rPr>
        <w:t>an</w:t>
      </w:r>
      <w:proofErr w:type="spellEnd"/>
      <w:r w:rsidRPr="002800EE">
        <w:rPr>
          <w:rFonts w:eastAsia="Calibri" w:cs="Arial"/>
          <w:i/>
          <w:szCs w:val="20"/>
        </w:rPr>
        <w:t xml:space="preserve"> </w:t>
      </w:r>
      <w:proofErr w:type="spellStart"/>
      <w:r w:rsidRPr="002800EE">
        <w:rPr>
          <w:rFonts w:eastAsia="Calibri" w:cs="Arial"/>
          <w:i/>
          <w:szCs w:val="20"/>
        </w:rPr>
        <w:t>administrative</w:t>
      </w:r>
      <w:proofErr w:type="spellEnd"/>
      <w:r w:rsidRPr="002800EE">
        <w:rPr>
          <w:rFonts w:eastAsia="Calibri" w:cs="Arial"/>
          <w:i/>
          <w:szCs w:val="20"/>
        </w:rPr>
        <w:t xml:space="preserve"> source</w:t>
      </w:r>
      <w:r w:rsidR="008009CA" w:rsidRPr="002800EE">
        <w:rPr>
          <w:rFonts w:eastAsia="Calibri" w:cs="Arial"/>
          <w:i/>
          <w:szCs w:val="20"/>
        </w:rPr>
        <w:t>.</w:t>
      </w:r>
    </w:p>
    <w:p w:rsidR="00B15C2F" w:rsidRPr="002800EE" w:rsidRDefault="00B15C2F" w:rsidP="00837432">
      <w:pPr>
        <w:pStyle w:val="Zkladntext"/>
        <w:spacing w:line="240" w:lineRule="atLeast"/>
        <w:rPr>
          <w:rFonts w:ascii="Arial" w:hAnsi="Arial" w:cs="Arial"/>
          <w:i/>
          <w:sz w:val="20"/>
          <w:szCs w:val="20"/>
        </w:rPr>
      </w:pPr>
    </w:p>
    <w:p w:rsidR="00F464B5" w:rsidRPr="002800EE" w:rsidRDefault="00F464B5" w:rsidP="00837432">
      <w:pPr>
        <w:pStyle w:val="Zkladntext"/>
        <w:spacing w:line="240" w:lineRule="auto"/>
        <w:jc w:val="left"/>
        <w:rPr>
          <w:rFonts w:ascii="Arial" w:hAnsi="Arial" w:cs="Arial"/>
          <w:i/>
          <w:sz w:val="20"/>
        </w:rPr>
      </w:pPr>
    </w:p>
    <w:p w:rsidR="00F464B5" w:rsidRPr="002800EE" w:rsidRDefault="00F464B5" w:rsidP="00175463">
      <w:pPr>
        <w:spacing w:after="0"/>
        <w:jc w:val="both"/>
        <w:rPr>
          <w:rFonts w:cs="Arial"/>
          <w:b/>
          <w:i/>
        </w:rPr>
      </w:pPr>
      <w:r w:rsidRPr="002800EE">
        <w:rPr>
          <w:rFonts w:cs="Arial"/>
          <w:b/>
          <w:i/>
        </w:rPr>
        <w:t>I</w:t>
      </w:r>
      <w:r w:rsidR="00847DD9" w:rsidRPr="002800EE">
        <w:rPr>
          <w:rFonts w:cs="Arial"/>
          <w:b/>
          <w:i/>
        </w:rPr>
        <w:t>I</w:t>
      </w:r>
      <w:r w:rsidRPr="002800EE">
        <w:rPr>
          <w:rFonts w:cs="Arial"/>
          <w:b/>
          <w:i/>
        </w:rPr>
        <w:t xml:space="preserve">. </w:t>
      </w:r>
      <w:r w:rsidR="00622CC6" w:rsidRPr="00622CC6">
        <w:rPr>
          <w:rFonts w:cs="Arial"/>
          <w:b/>
          <w:i/>
        </w:rPr>
        <w:t>Data source</w:t>
      </w:r>
    </w:p>
    <w:p w:rsidR="00F464B5" w:rsidRPr="002800EE" w:rsidRDefault="00622CC6" w:rsidP="00622CC6">
      <w:pPr>
        <w:pStyle w:val="Zkladntext"/>
        <w:spacing w:line="240" w:lineRule="atLeast"/>
        <w:ind w:left="0" w:firstLine="0"/>
        <w:rPr>
          <w:rFonts w:ascii="Arial" w:hAnsi="Arial" w:cs="Arial"/>
          <w:i/>
          <w:sz w:val="20"/>
          <w:szCs w:val="20"/>
        </w:rPr>
      </w:pPr>
      <w:proofErr w:type="spellStart"/>
      <w:r>
        <w:rPr>
          <w:rFonts w:ascii="Arial" w:hAnsi="Arial" w:cs="Arial"/>
          <w:i/>
          <w:sz w:val="20"/>
          <w:szCs w:val="20"/>
        </w:rPr>
        <w:t>A</w:t>
      </w:r>
      <w:r w:rsidRPr="00622CC6">
        <w:rPr>
          <w:rFonts w:ascii="Arial" w:hAnsi="Arial" w:cs="Arial"/>
          <w:i/>
          <w:sz w:val="20"/>
          <w:szCs w:val="20"/>
        </w:rPr>
        <w:t>dministrative</w:t>
      </w:r>
      <w:proofErr w:type="spellEnd"/>
      <w:r w:rsidRPr="00622CC6">
        <w:rPr>
          <w:rFonts w:ascii="Arial" w:hAnsi="Arial" w:cs="Arial"/>
          <w:i/>
          <w:sz w:val="20"/>
          <w:szCs w:val="20"/>
        </w:rPr>
        <w:t xml:space="preserve"> source </w:t>
      </w:r>
      <w:r w:rsidR="00847DD9" w:rsidRPr="002800EE">
        <w:rPr>
          <w:rFonts w:ascii="Arial" w:hAnsi="Arial" w:cs="Arial"/>
          <w:i/>
          <w:sz w:val="20"/>
          <w:szCs w:val="20"/>
        </w:rPr>
        <w:t>I</w:t>
      </w:r>
      <w:r w:rsidR="00F464B5" w:rsidRPr="002800EE">
        <w:rPr>
          <w:rFonts w:ascii="Arial" w:hAnsi="Arial" w:cs="Arial"/>
          <w:i/>
          <w:sz w:val="20"/>
          <w:szCs w:val="20"/>
        </w:rPr>
        <w:t>SPOP (</w:t>
      </w:r>
      <w:proofErr w:type="spellStart"/>
      <w:r w:rsidRPr="00622CC6">
        <w:rPr>
          <w:rFonts w:ascii="Arial" w:hAnsi="Arial" w:cs="Arial"/>
          <w:i/>
          <w:sz w:val="20"/>
          <w:szCs w:val="20"/>
        </w:rPr>
        <w:t>Integrated</w:t>
      </w:r>
      <w:proofErr w:type="spellEnd"/>
      <w:r w:rsidRPr="00622CC6">
        <w:rPr>
          <w:rFonts w:ascii="Arial" w:hAnsi="Arial" w:cs="Arial"/>
          <w:i/>
          <w:sz w:val="20"/>
          <w:szCs w:val="20"/>
        </w:rPr>
        <w:t xml:space="preserve"> Reporting </w:t>
      </w:r>
      <w:proofErr w:type="spellStart"/>
      <w:r>
        <w:rPr>
          <w:rFonts w:ascii="Arial" w:hAnsi="Arial" w:cs="Arial"/>
          <w:i/>
          <w:sz w:val="20"/>
          <w:szCs w:val="20"/>
        </w:rPr>
        <w:t>System</w:t>
      </w:r>
      <w:proofErr w:type="spellEnd"/>
      <w:r>
        <w:rPr>
          <w:rFonts w:ascii="Arial" w:hAnsi="Arial" w:cs="Arial"/>
          <w:i/>
          <w:sz w:val="20"/>
          <w:szCs w:val="20"/>
        </w:rPr>
        <w:t xml:space="preserve"> </w:t>
      </w:r>
      <w:r w:rsidR="00B16555">
        <w:rPr>
          <w:rFonts w:ascii="Arial" w:hAnsi="Arial" w:cs="Arial"/>
          <w:i/>
          <w:sz w:val="20"/>
          <w:szCs w:val="20"/>
        </w:rPr>
        <w:t>-</w:t>
      </w:r>
      <w:r w:rsidR="00F464B5" w:rsidRPr="002800EE">
        <w:rPr>
          <w:rFonts w:ascii="Arial" w:hAnsi="Arial" w:cs="Arial"/>
          <w:i/>
          <w:sz w:val="20"/>
          <w:szCs w:val="20"/>
        </w:rPr>
        <w:t xml:space="preserve"> M</w:t>
      </w:r>
      <w:r>
        <w:rPr>
          <w:rFonts w:ascii="Arial" w:hAnsi="Arial" w:cs="Arial"/>
          <w:i/>
          <w:sz w:val="20"/>
          <w:szCs w:val="20"/>
        </w:rPr>
        <w:t xml:space="preserve">inistry </w:t>
      </w:r>
      <w:proofErr w:type="spellStart"/>
      <w:r>
        <w:rPr>
          <w:rFonts w:ascii="Arial" w:hAnsi="Arial" w:cs="Arial"/>
          <w:i/>
          <w:sz w:val="20"/>
          <w:szCs w:val="20"/>
        </w:rPr>
        <w:t>of</w:t>
      </w:r>
      <w:proofErr w:type="spellEnd"/>
      <w:r>
        <w:rPr>
          <w:rFonts w:ascii="Arial" w:hAnsi="Arial" w:cs="Arial"/>
          <w:i/>
          <w:sz w:val="20"/>
          <w:szCs w:val="20"/>
        </w:rPr>
        <w:t xml:space="preserve"> </w:t>
      </w:r>
      <w:proofErr w:type="spellStart"/>
      <w:r>
        <w:rPr>
          <w:rFonts w:ascii="Arial" w:hAnsi="Arial" w:cs="Arial"/>
          <w:i/>
          <w:sz w:val="20"/>
          <w:szCs w:val="20"/>
        </w:rPr>
        <w:t>the</w:t>
      </w:r>
      <w:proofErr w:type="spellEnd"/>
      <w:r>
        <w:rPr>
          <w:rFonts w:ascii="Arial" w:hAnsi="Arial" w:cs="Arial"/>
          <w:i/>
          <w:sz w:val="20"/>
          <w:szCs w:val="20"/>
        </w:rPr>
        <w:t xml:space="preserve"> </w:t>
      </w:r>
      <w:proofErr w:type="spellStart"/>
      <w:r>
        <w:rPr>
          <w:rFonts w:ascii="Arial" w:hAnsi="Arial" w:cs="Arial"/>
          <w:i/>
          <w:sz w:val="20"/>
          <w:szCs w:val="20"/>
        </w:rPr>
        <w:t>Environment</w:t>
      </w:r>
      <w:proofErr w:type="spellEnd"/>
      <w:r w:rsidR="00F464B5" w:rsidRPr="002800EE">
        <w:rPr>
          <w:rFonts w:ascii="Arial" w:hAnsi="Arial" w:cs="Arial"/>
          <w:i/>
          <w:sz w:val="20"/>
          <w:szCs w:val="20"/>
        </w:rPr>
        <w:t xml:space="preserve"> a</w:t>
      </w:r>
      <w:r>
        <w:rPr>
          <w:rFonts w:ascii="Arial" w:hAnsi="Arial" w:cs="Arial"/>
          <w:i/>
          <w:sz w:val="20"/>
          <w:szCs w:val="20"/>
        </w:rPr>
        <w:t xml:space="preserve">nd </w:t>
      </w:r>
      <w:proofErr w:type="spellStart"/>
      <w:r w:rsidR="00F464B5" w:rsidRPr="002800EE">
        <w:rPr>
          <w:rFonts w:ascii="Arial" w:hAnsi="Arial" w:cs="Arial"/>
          <w:i/>
          <w:sz w:val="20"/>
          <w:szCs w:val="20"/>
        </w:rPr>
        <w:t>Cenia</w:t>
      </w:r>
      <w:proofErr w:type="spellEnd"/>
      <w:r w:rsidR="00F464B5" w:rsidRPr="002800EE">
        <w:rPr>
          <w:rFonts w:ascii="Arial" w:hAnsi="Arial" w:cs="Arial"/>
          <w:i/>
          <w:sz w:val="20"/>
          <w:szCs w:val="20"/>
        </w:rPr>
        <w:t>)</w:t>
      </w:r>
      <w:r w:rsidR="00847DD9" w:rsidRPr="002800EE">
        <w:rPr>
          <w:rFonts w:ascii="Arial" w:hAnsi="Arial" w:cs="Arial"/>
          <w:i/>
          <w:sz w:val="20"/>
          <w:szCs w:val="20"/>
        </w:rPr>
        <w:t>.</w:t>
      </w:r>
    </w:p>
    <w:p w:rsidR="00E5550C" w:rsidRPr="002800EE" w:rsidRDefault="00E5550C" w:rsidP="00837432">
      <w:pPr>
        <w:pStyle w:val="Zkladntext"/>
        <w:spacing w:line="240" w:lineRule="atLeast"/>
        <w:rPr>
          <w:rFonts w:ascii="Arial" w:hAnsi="Arial" w:cs="Arial"/>
          <w:i/>
          <w:sz w:val="20"/>
          <w:szCs w:val="20"/>
        </w:rPr>
      </w:pPr>
    </w:p>
    <w:p w:rsidR="00E5550C" w:rsidRPr="002800EE" w:rsidRDefault="00E5550C" w:rsidP="00837432">
      <w:pPr>
        <w:pStyle w:val="Zkladntext"/>
        <w:spacing w:line="240" w:lineRule="atLeast"/>
        <w:rPr>
          <w:rFonts w:ascii="Arial" w:hAnsi="Arial" w:cs="Arial"/>
          <w:i/>
          <w:sz w:val="20"/>
          <w:szCs w:val="20"/>
        </w:rPr>
      </w:pPr>
    </w:p>
    <w:p w:rsidR="00F464B5" w:rsidRPr="002800EE" w:rsidRDefault="00F464B5" w:rsidP="00175463">
      <w:pPr>
        <w:spacing w:after="0"/>
        <w:jc w:val="both"/>
        <w:rPr>
          <w:rFonts w:cs="Arial"/>
          <w:b/>
          <w:i/>
        </w:rPr>
      </w:pPr>
      <w:r w:rsidRPr="002800EE">
        <w:rPr>
          <w:rFonts w:cs="Arial"/>
          <w:b/>
          <w:i/>
        </w:rPr>
        <w:t>I</w:t>
      </w:r>
      <w:r w:rsidR="00847DD9" w:rsidRPr="002800EE">
        <w:rPr>
          <w:rFonts w:cs="Arial"/>
          <w:b/>
          <w:i/>
        </w:rPr>
        <w:t>I</w:t>
      </w:r>
      <w:r w:rsidRPr="002800EE">
        <w:rPr>
          <w:rFonts w:cs="Arial"/>
          <w:b/>
          <w:i/>
        </w:rPr>
        <w:t xml:space="preserve">I. </w:t>
      </w:r>
      <w:proofErr w:type="spellStart"/>
      <w:r w:rsidR="00885675" w:rsidRPr="00885675">
        <w:rPr>
          <w:rFonts w:cs="Arial"/>
          <w:b/>
          <w:i/>
        </w:rPr>
        <w:t>Population</w:t>
      </w:r>
      <w:proofErr w:type="spellEnd"/>
      <w:r w:rsidR="00885675" w:rsidRPr="00885675">
        <w:rPr>
          <w:rFonts w:cs="Arial"/>
          <w:b/>
          <w:i/>
        </w:rPr>
        <w:t xml:space="preserve"> and sample </w:t>
      </w:r>
      <w:proofErr w:type="spellStart"/>
      <w:r w:rsidR="00885675" w:rsidRPr="00885675">
        <w:rPr>
          <w:rFonts w:cs="Arial"/>
          <w:b/>
          <w:i/>
        </w:rPr>
        <w:t>selection</w:t>
      </w:r>
      <w:proofErr w:type="spellEnd"/>
    </w:p>
    <w:p w:rsidR="00E5550C" w:rsidRPr="002800EE" w:rsidRDefault="00885675" w:rsidP="00885675">
      <w:pPr>
        <w:pStyle w:val="Zkladntext"/>
        <w:spacing w:line="240" w:lineRule="atLeast"/>
        <w:ind w:left="0" w:firstLine="0"/>
        <w:rPr>
          <w:rFonts w:ascii="Arial" w:hAnsi="Arial" w:cs="Arial"/>
          <w:i/>
          <w:sz w:val="20"/>
          <w:szCs w:val="20"/>
        </w:rPr>
      </w:pPr>
      <w:bookmarkStart w:id="1" w:name="_Toc88550364"/>
      <w:proofErr w:type="spellStart"/>
      <w:r w:rsidRPr="00885675">
        <w:rPr>
          <w:rFonts w:ascii="Arial" w:hAnsi="Arial" w:cs="Arial"/>
          <w:i/>
          <w:sz w:val="20"/>
          <w:szCs w:val="20"/>
        </w:rPr>
        <w:t>The</w:t>
      </w:r>
      <w:proofErr w:type="spellEnd"/>
      <w:r w:rsidRPr="00885675">
        <w:rPr>
          <w:rFonts w:ascii="Arial" w:hAnsi="Arial" w:cs="Arial"/>
          <w:i/>
          <w:sz w:val="20"/>
          <w:szCs w:val="20"/>
        </w:rPr>
        <w:t xml:space="preserve"> </w:t>
      </w:r>
      <w:proofErr w:type="spellStart"/>
      <w:r w:rsidR="0010466C">
        <w:rPr>
          <w:rFonts w:ascii="Arial" w:hAnsi="Arial" w:cs="Arial"/>
          <w:i/>
          <w:sz w:val="20"/>
          <w:szCs w:val="20"/>
        </w:rPr>
        <w:t>population</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is</w:t>
      </w:r>
      <w:proofErr w:type="spellEnd"/>
      <w:r w:rsidRPr="00885675">
        <w:rPr>
          <w:rFonts w:ascii="Arial" w:hAnsi="Arial" w:cs="Arial"/>
          <w:i/>
          <w:sz w:val="20"/>
          <w:szCs w:val="20"/>
        </w:rPr>
        <w:t xml:space="preserve"> made up </w:t>
      </w:r>
      <w:proofErr w:type="spellStart"/>
      <w:r w:rsidRPr="00885675">
        <w:rPr>
          <w:rFonts w:ascii="Arial" w:hAnsi="Arial" w:cs="Arial"/>
          <w:i/>
          <w:sz w:val="20"/>
          <w:szCs w:val="20"/>
        </w:rPr>
        <w:t>of</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entities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that</w:t>
      </w:r>
      <w:proofErr w:type="spellEnd"/>
      <w:r w:rsidRPr="00885675">
        <w:rPr>
          <w:rFonts w:ascii="Arial" w:hAnsi="Arial" w:cs="Arial"/>
          <w:i/>
          <w:sz w:val="20"/>
          <w:szCs w:val="20"/>
        </w:rPr>
        <w:t xml:space="preserve"> are </w:t>
      </w:r>
      <w:proofErr w:type="spellStart"/>
      <w:r w:rsidRPr="00885675">
        <w:rPr>
          <w:rFonts w:ascii="Arial" w:hAnsi="Arial" w:cs="Arial"/>
          <w:i/>
          <w:sz w:val="20"/>
          <w:szCs w:val="20"/>
        </w:rPr>
        <w:t>required</w:t>
      </w:r>
      <w:proofErr w:type="spellEnd"/>
      <w:r w:rsidRPr="00885675">
        <w:rPr>
          <w:rFonts w:ascii="Arial" w:hAnsi="Arial" w:cs="Arial"/>
          <w:i/>
          <w:sz w:val="20"/>
          <w:szCs w:val="20"/>
        </w:rPr>
        <w:t xml:space="preserve"> to report on </w:t>
      </w:r>
      <w:proofErr w:type="spellStart"/>
      <w:r w:rsidRPr="00885675">
        <w:rPr>
          <w:rFonts w:ascii="Arial" w:hAnsi="Arial" w:cs="Arial"/>
          <w:i/>
          <w:sz w:val="20"/>
          <w:szCs w:val="20"/>
        </w:rPr>
        <w:t>waste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production</w:t>
      </w:r>
      <w:proofErr w:type="spellEnd"/>
      <w:r w:rsidRPr="00885675">
        <w:rPr>
          <w:rFonts w:ascii="Arial" w:hAnsi="Arial" w:cs="Arial"/>
          <w:i/>
          <w:sz w:val="20"/>
          <w:szCs w:val="20"/>
        </w:rPr>
        <w:t xml:space="preserve"> and management, </w:t>
      </w:r>
      <w:proofErr w:type="spellStart"/>
      <w:proofErr w:type="gramStart"/>
      <w:r w:rsidRPr="00885675">
        <w:rPr>
          <w:rFonts w:ascii="Arial" w:hAnsi="Arial" w:cs="Arial"/>
          <w:i/>
          <w:sz w:val="20"/>
          <w:szCs w:val="20"/>
        </w:rPr>
        <w:t>i.e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all</w:t>
      </w:r>
      <w:proofErr w:type="spellEnd"/>
      <w:proofErr w:type="gramEnd"/>
      <w:r w:rsidRPr="00885675">
        <w:rPr>
          <w:rFonts w:ascii="Arial" w:hAnsi="Arial" w:cs="Arial"/>
          <w:i/>
          <w:sz w:val="20"/>
          <w:szCs w:val="20"/>
        </w:rPr>
        <w:t xml:space="preserve"> </w:t>
      </w:r>
      <w:proofErr w:type="spellStart"/>
      <w:r w:rsidRPr="00885675">
        <w:rPr>
          <w:rFonts w:ascii="Arial" w:hAnsi="Arial" w:cs="Arial"/>
          <w:i/>
          <w:sz w:val="20"/>
          <w:szCs w:val="20"/>
        </w:rPr>
        <w:t>economic</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entities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that</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produced</w:t>
      </w:r>
      <w:proofErr w:type="spellEnd"/>
      <w:r w:rsidRPr="00885675">
        <w:rPr>
          <w:rFonts w:ascii="Arial" w:hAnsi="Arial" w:cs="Arial"/>
          <w:i/>
          <w:sz w:val="20"/>
          <w:szCs w:val="20"/>
        </w:rPr>
        <w:t xml:space="preserve"> more </w:t>
      </w:r>
      <w:proofErr w:type="spellStart"/>
      <w:r w:rsidRPr="00885675">
        <w:rPr>
          <w:rFonts w:ascii="Arial" w:hAnsi="Arial" w:cs="Arial"/>
          <w:i/>
          <w:sz w:val="20"/>
          <w:szCs w:val="20"/>
        </w:rPr>
        <w:t>than</w:t>
      </w:r>
      <w:proofErr w:type="spellEnd"/>
      <w:r w:rsidRPr="00885675">
        <w:rPr>
          <w:rFonts w:ascii="Arial" w:hAnsi="Arial" w:cs="Arial"/>
          <w:i/>
          <w:sz w:val="20"/>
          <w:szCs w:val="20"/>
        </w:rPr>
        <w:t xml:space="preserve"> 100 </w:t>
      </w:r>
      <w:proofErr w:type="spellStart"/>
      <w:r w:rsidRPr="00885675">
        <w:rPr>
          <w:rFonts w:ascii="Arial" w:hAnsi="Arial" w:cs="Arial"/>
          <w:i/>
          <w:sz w:val="20"/>
          <w:szCs w:val="20"/>
        </w:rPr>
        <w:t>tons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of</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waste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or</w:t>
      </w:r>
      <w:proofErr w:type="spellEnd"/>
      <w:r w:rsidRPr="00885675">
        <w:rPr>
          <w:rFonts w:ascii="Arial" w:hAnsi="Arial" w:cs="Arial"/>
          <w:i/>
          <w:sz w:val="20"/>
          <w:szCs w:val="20"/>
        </w:rPr>
        <w:t xml:space="preserve"> more </w:t>
      </w:r>
      <w:proofErr w:type="spellStart"/>
      <w:r w:rsidRPr="00885675">
        <w:rPr>
          <w:rFonts w:ascii="Arial" w:hAnsi="Arial" w:cs="Arial"/>
          <w:i/>
          <w:sz w:val="20"/>
          <w:szCs w:val="20"/>
        </w:rPr>
        <w:t>than</w:t>
      </w:r>
      <w:proofErr w:type="spellEnd"/>
      <w:r w:rsidRPr="00885675">
        <w:rPr>
          <w:rFonts w:ascii="Arial" w:hAnsi="Arial" w:cs="Arial"/>
          <w:i/>
          <w:sz w:val="20"/>
          <w:szCs w:val="20"/>
        </w:rPr>
        <w:t xml:space="preserve"> 600 kg </w:t>
      </w:r>
      <w:proofErr w:type="spellStart"/>
      <w:r w:rsidRPr="00885675">
        <w:rPr>
          <w:rFonts w:ascii="Arial" w:hAnsi="Arial" w:cs="Arial"/>
          <w:i/>
          <w:sz w:val="20"/>
          <w:szCs w:val="20"/>
        </w:rPr>
        <w:t>of</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hazardous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waste</w:t>
      </w:r>
      <w:proofErr w:type="spellEnd"/>
      <w:r w:rsidRPr="00885675">
        <w:rPr>
          <w:rFonts w:ascii="Arial" w:hAnsi="Arial" w:cs="Arial"/>
          <w:i/>
          <w:sz w:val="20"/>
          <w:szCs w:val="20"/>
        </w:rPr>
        <w:t xml:space="preserve"> in </w:t>
      </w:r>
      <w:proofErr w:type="spellStart"/>
      <w:r w:rsidRPr="00885675">
        <w:rPr>
          <w:rFonts w:ascii="Arial" w:hAnsi="Arial" w:cs="Arial"/>
          <w:i/>
          <w:sz w:val="20"/>
          <w:szCs w:val="20"/>
        </w:rPr>
        <w:t>the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monitored</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year</w:t>
      </w:r>
      <w:proofErr w:type="spellEnd"/>
      <w:r w:rsidRPr="00885675">
        <w:rPr>
          <w:rFonts w:ascii="Arial" w:hAnsi="Arial" w:cs="Arial"/>
          <w:i/>
          <w:sz w:val="20"/>
          <w:szCs w:val="20"/>
        </w:rPr>
        <w:t xml:space="preserve"> (by 2020, more </w:t>
      </w:r>
      <w:proofErr w:type="spellStart"/>
      <w:r w:rsidRPr="00885675">
        <w:rPr>
          <w:rFonts w:ascii="Arial" w:hAnsi="Arial" w:cs="Arial"/>
          <w:i/>
          <w:sz w:val="20"/>
          <w:szCs w:val="20"/>
        </w:rPr>
        <w:t>than</w:t>
      </w:r>
      <w:proofErr w:type="spellEnd"/>
      <w:r w:rsidRPr="00885675">
        <w:rPr>
          <w:rFonts w:ascii="Arial" w:hAnsi="Arial" w:cs="Arial"/>
          <w:i/>
          <w:sz w:val="20"/>
          <w:szCs w:val="20"/>
        </w:rPr>
        <w:t xml:space="preserve"> 100 kg </w:t>
      </w:r>
      <w:proofErr w:type="spellStart"/>
      <w:r w:rsidRPr="00885675">
        <w:rPr>
          <w:rFonts w:ascii="Arial" w:hAnsi="Arial" w:cs="Arial"/>
          <w:i/>
          <w:sz w:val="20"/>
          <w:szCs w:val="20"/>
        </w:rPr>
        <w:t>of</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hazardous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waste</w:t>
      </w:r>
      <w:proofErr w:type="spellEnd"/>
      <w:r w:rsidRPr="00885675">
        <w:rPr>
          <w:rFonts w:ascii="Arial" w:hAnsi="Arial" w:cs="Arial"/>
          <w:i/>
          <w:sz w:val="20"/>
          <w:szCs w:val="20"/>
        </w:rPr>
        <w:t xml:space="preserve">), and </w:t>
      </w:r>
      <w:proofErr w:type="spellStart"/>
      <w:r w:rsidRPr="00885675">
        <w:rPr>
          <w:rFonts w:ascii="Arial" w:hAnsi="Arial" w:cs="Arial"/>
          <w:i/>
          <w:sz w:val="20"/>
          <w:szCs w:val="20"/>
        </w:rPr>
        <w:t>their</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partners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who</w:t>
      </w:r>
      <w:proofErr w:type="spellEnd"/>
      <w:r w:rsidRPr="00885675">
        <w:rPr>
          <w:rFonts w:ascii="Arial" w:hAnsi="Arial" w:cs="Arial"/>
          <w:i/>
          <w:sz w:val="20"/>
          <w:szCs w:val="20"/>
        </w:rPr>
        <w:t xml:space="preserve"> do not </w:t>
      </w:r>
      <w:proofErr w:type="spellStart"/>
      <w:r w:rsidRPr="00885675">
        <w:rPr>
          <w:rFonts w:ascii="Arial" w:hAnsi="Arial" w:cs="Arial"/>
          <w:i/>
          <w:sz w:val="20"/>
          <w:szCs w:val="20"/>
        </w:rPr>
        <w:t>have</w:t>
      </w:r>
      <w:proofErr w:type="spellEnd"/>
      <w:r w:rsidRPr="00885675">
        <w:rPr>
          <w:rFonts w:ascii="Arial" w:hAnsi="Arial" w:cs="Arial"/>
          <w:i/>
          <w:sz w:val="20"/>
          <w:szCs w:val="20"/>
        </w:rPr>
        <w:t xml:space="preserve"> a reporting </w:t>
      </w:r>
      <w:proofErr w:type="spellStart"/>
      <w:r w:rsidRPr="00885675">
        <w:rPr>
          <w:rFonts w:ascii="Arial" w:hAnsi="Arial" w:cs="Arial"/>
          <w:i/>
          <w:sz w:val="20"/>
          <w:szCs w:val="20"/>
        </w:rPr>
        <w:t>obligation</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Since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the</w:t>
      </w:r>
      <w:proofErr w:type="spellEnd"/>
      <w:r w:rsidRPr="00885675">
        <w:rPr>
          <w:rFonts w:ascii="Arial" w:hAnsi="Arial" w:cs="Arial"/>
          <w:i/>
          <w:sz w:val="20"/>
          <w:szCs w:val="20"/>
        </w:rPr>
        <w:t xml:space="preserve"> data </w:t>
      </w:r>
      <w:proofErr w:type="spellStart"/>
      <w:r w:rsidRPr="00885675">
        <w:rPr>
          <w:rFonts w:ascii="Arial" w:hAnsi="Arial" w:cs="Arial"/>
          <w:i/>
          <w:sz w:val="20"/>
          <w:szCs w:val="20"/>
        </w:rPr>
        <w:t>from</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the</w:t>
      </w:r>
      <w:proofErr w:type="spellEnd"/>
      <w:r w:rsidRPr="00885675">
        <w:rPr>
          <w:rFonts w:ascii="Arial" w:hAnsi="Arial" w:cs="Arial"/>
          <w:i/>
          <w:sz w:val="20"/>
          <w:szCs w:val="20"/>
        </w:rPr>
        <w:t xml:space="preserve"> ISPOP </w:t>
      </w:r>
      <w:proofErr w:type="spellStart"/>
      <w:r w:rsidRPr="00885675">
        <w:rPr>
          <w:rFonts w:ascii="Arial" w:hAnsi="Arial" w:cs="Arial"/>
          <w:i/>
          <w:sz w:val="20"/>
          <w:szCs w:val="20"/>
        </w:rPr>
        <w:t>system</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covers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entire</w:t>
      </w:r>
      <w:proofErr w:type="spellEnd"/>
      <w:r w:rsidRPr="00885675">
        <w:rPr>
          <w:rFonts w:ascii="Arial" w:hAnsi="Arial" w:cs="Arial"/>
          <w:i/>
          <w:sz w:val="20"/>
          <w:szCs w:val="20"/>
        </w:rPr>
        <w:t xml:space="preserve"> </w:t>
      </w:r>
      <w:proofErr w:type="spellStart"/>
      <w:r w:rsidR="0010466C">
        <w:rPr>
          <w:rFonts w:ascii="Arial" w:hAnsi="Arial" w:cs="Arial"/>
          <w:i/>
          <w:sz w:val="20"/>
          <w:szCs w:val="20"/>
        </w:rPr>
        <w:t>population</w:t>
      </w:r>
      <w:proofErr w:type="spellEnd"/>
      <w:r w:rsidR="0010466C">
        <w:rPr>
          <w:rFonts w:ascii="Arial" w:hAnsi="Arial" w:cs="Arial"/>
          <w:i/>
          <w:sz w:val="20"/>
          <w:szCs w:val="20"/>
        </w:rPr>
        <w:t>,</w:t>
      </w:r>
      <w:r w:rsidRPr="00885675">
        <w:rPr>
          <w:rFonts w:ascii="Arial" w:hAnsi="Arial" w:cs="Arial"/>
          <w:i/>
          <w:sz w:val="20"/>
          <w:szCs w:val="20"/>
        </w:rPr>
        <w:t xml:space="preserve"> a sample </w:t>
      </w:r>
      <w:proofErr w:type="spellStart"/>
      <w:r w:rsidRPr="00885675">
        <w:rPr>
          <w:rFonts w:ascii="Arial" w:hAnsi="Arial" w:cs="Arial"/>
          <w:i/>
          <w:sz w:val="20"/>
          <w:szCs w:val="20"/>
        </w:rPr>
        <w:t>is</w:t>
      </w:r>
      <w:proofErr w:type="spellEnd"/>
      <w:r w:rsidRPr="00885675">
        <w:rPr>
          <w:rFonts w:ascii="Arial" w:hAnsi="Arial" w:cs="Arial"/>
          <w:i/>
          <w:sz w:val="20"/>
          <w:szCs w:val="20"/>
        </w:rPr>
        <w:t xml:space="preserve"> not </w:t>
      </w:r>
      <w:proofErr w:type="spellStart"/>
      <w:r w:rsidRPr="00885675">
        <w:rPr>
          <w:rFonts w:ascii="Arial" w:hAnsi="Arial" w:cs="Arial"/>
          <w:i/>
          <w:sz w:val="20"/>
          <w:szCs w:val="20"/>
        </w:rPr>
        <w:t>created</w:t>
      </w:r>
      <w:proofErr w:type="spellEnd"/>
      <w:r w:rsidRPr="00885675">
        <w:rPr>
          <w:rFonts w:ascii="Arial" w:hAnsi="Arial" w:cs="Arial"/>
          <w:i/>
          <w:sz w:val="20"/>
          <w:szCs w:val="20"/>
        </w:rPr>
        <w:t xml:space="preserve">, and no </w:t>
      </w:r>
      <w:proofErr w:type="spellStart"/>
      <w:r w:rsidRPr="00885675">
        <w:rPr>
          <w:rFonts w:ascii="Arial" w:hAnsi="Arial" w:cs="Arial"/>
          <w:i/>
          <w:sz w:val="20"/>
          <w:szCs w:val="20"/>
        </w:rPr>
        <w:t>additional</w:t>
      </w:r>
      <w:proofErr w:type="spellEnd"/>
      <w:r w:rsidRPr="00885675">
        <w:rPr>
          <w:rFonts w:ascii="Arial" w:hAnsi="Arial" w:cs="Arial"/>
          <w:i/>
          <w:sz w:val="20"/>
          <w:szCs w:val="20"/>
        </w:rPr>
        <w:t xml:space="preserve"> </w:t>
      </w:r>
      <w:proofErr w:type="spellStart"/>
      <w:r>
        <w:rPr>
          <w:rFonts w:ascii="Arial" w:hAnsi="Arial" w:cs="Arial"/>
          <w:i/>
          <w:sz w:val="20"/>
          <w:szCs w:val="20"/>
        </w:rPr>
        <w:t>inputations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or</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estimates</w:t>
      </w:r>
      <w:proofErr w:type="spellEnd"/>
      <w:r w:rsidRPr="00885675">
        <w:rPr>
          <w:rFonts w:ascii="Arial" w:hAnsi="Arial" w:cs="Arial"/>
          <w:i/>
          <w:sz w:val="20"/>
          <w:szCs w:val="20"/>
        </w:rPr>
        <w:t xml:space="preserve"> are </w:t>
      </w:r>
      <w:proofErr w:type="spellStart"/>
      <w:r w:rsidRPr="00885675">
        <w:rPr>
          <w:rFonts w:ascii="Arial" w:hAnsi="Arial" w:cs="Arial"/>
          <w:i/>
          <w:sz w:val="20"/>
          <w:szCs w:val="20"/>
        </w:rPr>
        <w:t>processed</w:t>
      </w:r>
      <w:proofErr w:type="spellEnd"/>
      <w:r w:rsidRPr="00885675">
        <w:rPr>
          <w:rFonts w:ascii="Arial" w:hAnsi="Arial" w:cs="Arial"/>
          <w:i/>
          <w:sz w:val="20"/>
          <w:szCs w:val="20"/>
        </w:rPr>
        <w:t>.</w:t>
      </w:r>
    </w:p>
    <w:p w:rsidR="00E5550C" w:rsidRDefault="00E5550C" w:rsidP="00837432">
      <w:pPr>
        <w:pStyle w:val="Zkladntext"/>
        <w:spacing w:line="240" w:lineRule="atLeast"/>
        <w:rPr>
          <w:rFonts w:ascii="Arial" w:hAnsi="Arial" w:cs="Arial"/>
          <w:i/>
          <w:sz w:val="20"/>
          <w:szCs w:val="20"/>
        </w:rPr>
      </w:pPr>
    </w:p>
    <w:p w:rsidR="00A92BC1" w:rsidRPr="002800EE" w:rsidRDefault="00A92BC1" w:rsidP="00837432">
      <w:pPr>
        <w:pStyle w:val="Zkladntext"/>
        <w:spacing w:line="240" w:lineRule="atLeast"/>
        <w:rPr>
          <w:rFonts w:ascii="Arial" w:hAnsi="Arial" w:cs="Arial"/>
          <w:i/>
          <w:sz w:val="20"/>
          <w:szCs w:val="20"/>
        </w:rPr>
      </w:pPr>
    </w:p>
    <w:p w:rsidR="00B15C2F" w:rsidRPr="002800EE" w:rsidRDefault="00F464B5" w:rsidP="00175463">
      <w:pPr>
        <w:spacing w:after="0"/>
        <w:jc w:val="both"/>
        <w:rPr>
          <w:rFonts w:cs="Arial"/>
          <w:b/>
          <w:i/>
        </w:rPr>
      </w:pPr>
      <w:r w:rsidRPr="002800EE">
        <w:rPr>
          <w:rFonts w:cs="Arial"/>
          <w:b/>
          <w:i/>
        </w:rPr>
        <w:t>I</w:t>
      </w:r>
      <w:r w:rsidR="00746B6B" w:rsidRPr="002800EE">
        <w:rPr>
          <w:rFonts w:cs="Arial"/>
          <w:b/>
          <w:i/>
        </w:rPr>
        <w:t>V</w:t>
      </w:r>
      <w:r w:rsidRPr="002800EE">
        <w:rPr>
          <w:rFonts w:cs="Arial"/>
          <w:b/>
          <w:i/>
        </w:rPr>
        <w:t xml:space="preserve">. </w:t>
      </w:r>
      <w:bookmarkEnd w:id="1"/>
      <w:proofErr w:type="spellStart"/>
      <w:r w:rsidR="00E25A20" w:rsidRPr="00E25A20">
        <w:rPr>
          <w:rFonts w:cs="Arial"/>
          <w:b/>
          <w:i/>
        </w:rPr>
        <w:t>An</w:t>
      </w:r>
      <w:proofErr w:type="spellEnd"/>
      <w:r w:rsidR="00E25A20" w:rsidRPr="00E25A20">
        <w:rPr>
          <w:rFonts w:cs="Arial"/>
          <w:b/>
          <w:i/>
        </w:rPr>
        <w:t xml:space="preserve"> </w:t>
      </w:r>
      <w:proofErr w:type="spellStart"/>
      <w:r w:rsidR="00E25A20" w:rsidRPr="00E25A20">
        <w:rPr>
          <w:rFonts w:cs="Arial"/>
          <w:b/>
          <w:i/>
        </w:rPr>
        <w:t>overview</w:t>
      </w:r>
      <w:proofErr w:type="spellEnd"/>
      <w:r w:rsidR="00E25A20" w:rsidRPr="00E25A20">
        <w:rPr>
          <w:rFonts w:cs="Arial"/>
          <w:b/>
          <w:i/>
        </w:rPr>
        <w:t xml:space="preserve"> </w:t>
      </w:r>
      <w:proofErr w:type="spellStart"/>
      <w:r w:rsidR="00E25A20" w:rsidRPr="00E25A20">
        <w:rPr>
          <w:rFonts w:cs="Arial"/>
          <w:b/>
          <w:i/>
        </w:rPr>
        <w:t>of</w:t>
      </w:r>
      <w:proofErr w:type="spellEnd"/>
      <w:r w:rsidR="00E25A20" w:rsidRPr="00E25A20">
        <w:rPr>
          <w:rFonts w:cs="Arial"/>
          <w:b/>
          <w:i/>
        </w:rPr>
        <w:t xml:space="preserve"> basic </w:t>
      </w:r>
      <w:proofErr w:type="spellStart"/>
      <w:r w:rsidR="00E25A20" w:rsidRPr="00E25A20">
        <w:rPr>
          <w:rFonts w:cs="Arial"/>
          <w:b/>
          <w:i/>
        </w:rPr>
        <w:t>indicators</w:t>
      </w:r>
      <w:proofErr w:type="spellEnd"/>
      <w:r w:rsidR="00E25A20" w:rsidRPr="00E25A20">
        <w:rPr>
          <w:rFonts w:cs="Arial"/>
          <w:b/>
          <w:i/>
        </w:rPr>
        <w:t xml:space="preserve"> </w:t>
      </w:r>
      <w:proofErr w:type="spellStart"/>
      <w:r w:rsidR="00E25A20" w:rsidRPr="00E25A20">
        <w:rPr>
          <w:rFonts w:cs="Arial"/>
          <w:b/>
          <w:i/>
        </w:rPr>
        <w:t>published</w:t>
      </w:r>
      <w:proofErr w:type="spellEnd"/>
    </w:p>
    <w:p w:rsidR="00E25A20" w:rsidRPr="00E25A20" w:rsidRDefault="00E25A20" w:rsidP="00E25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bCs/>
          <w:i/>
        </w:rPr>
      </w:pPr>
      <w:proofErr w:type="spellStart"/>
      <w:r w:rsidRPr="00E25A20">
        <w:rPr>
          <w:rFonts w:cs="Arial"/>
          <w:b/>
          <w:bCs/>
          <w:i/>
        </w:rPr>
        <w:t>Waste</w:t>
      </w:r>
      <w:proofErr w:type="spellEnd"/>
      <w:r w:rsidRPr="00E25A20">
        <w:rPr>
          <w:rFonts w:cs="Arial"/>
          <w:b/>
          <w:bCs/>
          <w:i/>
        </w:rPr>
        <w:t xml:space="preserve"> </w:t>
      </w:r>
      <w:proofErr w:type="spellStart"/>
      <w:r w:rsidRPr="00E25A20">
        <w:rPr>
          <w:rFonts w:cs="Arial"/>
          <w:bCs/>
          <w:i/>
        </w:rPr>
        <w:t>means</w:t>
      </w:r>
      <w:proofErr w:type="spellEnd"/>
      <w:r w:rsidRPr="00E25A20">
        <w:rPr>
          <w:rFonts w:cs="Arial"/>
          <w:bCs/>
          <w:i/>
        </w:rPr>
        <w:t xml:space="preserve"> </w:t>
      </w:r>
      <w:proofErr w:type="spellStart"/>
      <w:r w:rsidRPr="00E25A20">
        <w:rPr>
          <w:rFonts w:cs="Arial"/>
          <w:bCs/>
          <w:i/>
        </w:rPr>
        <w:t>any</w:t>
      </w:r>
      <w:proofErr w:type="spellEnd"/>
      <w:r w:rsidRPr="00E25A20">
        <w:rPr>
          <w:rFonts w:cs="Arial"/>
          <w:bCs/>
          <w:i/>
        </w:rPr>
        <w:t xml:space="preserve"> substance </w:t>
      </w:r>
      <w:proofErr w:type="spellStart"/>
      <w:r w:rsidRPr="00E25A20">
        <w:rPr>
          <w:rFonts w:cs="Arial"/>
          <w:bCs/>
          <w:i/>
        </w:rPr>
        <w:t>or</w:t>
      </w:r>
      <w:proofErr w:type="spellEnd"/>
      <w:r w:rsidRPr="00E25A20">
        <w:rPr>
          <w:rFonts w:cs="Arial"/>
          <w:bCs/>
          <w:i/>
        </w:rPr>
        <w:t xml:space="preserve"> </w:t>
      </w:r>
      <w:proofErr w:type="spellStart"/>
      <w:r w:rsidRPr="00E25A20">
        <w:rPr>
          <w:rFonts w:cs="Arial"/>
          <w:bCs/>
          <w:i/>
        </w:rPr>
        <w:t>object</w:t>
      </w:r>
      <w:proofErr w:type="spellEnd"/>
      <w:r w:rsidRPr="00E25A20">
        <w:rPr>
          <w:rFonts w:cs="Arial"/>
          <w:bCs/>
          <w:i/>
        </w:rPr>
        <w:t xml:space="preserve"> </w:t>
      </w:r>
      <w:proofErr w:type="spellStart"/>
      <w:r w:rsidRPr="00E25A20">
        <w:rPr>
          <w:rFonts w:cs="Arial"/>
          <w:bCs/>
          <w:i/>
        </w:rPr>
        <w:t>which</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holder</w:t>
      </w:r>
      <w:proofErr w:type="spellEnd"/>
      <w:r w:rsidRPr="00E25A20">
        <w:rPr>
          <w:rFonts w:cs="Arial"/>
          <w:bCs/>
          <w:i/>
        </w:rPr>
        <w:t xml:space="preserve"> </w:t>
      </w:r>
      <w:proofErr w:type="spellStart"/>
      <w:r w:rsidRPr="00E25A20">
        <w:rPr>
          <w:rFonts w:cs="Arial"/>
          <w:bCs/>
          <w:i/>
        </w:rPr>
        <w:t>discards</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w:t>
      </w:r>
      <w:proofErr w:type="spellStart"/>
      <w:r w:rsidRPr="00E25A20">
        <w:rPr>
          <w:rFonts w:cs="Arial"/>
          <w:bCs/>
          <w:i/>
        </w:rPr>
        <w:t>intends</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w:t>
      </w:r>
      <w:proofErr w:type="spellStart"/>
      <w:r w:rsidRPr="00E25A20">
        <w:rPr>
          <w:rFonts w:cs="Arial"/>
          <w:bCs/>
          <w:i/>
        </w:rPr>
        <w:t>is</w:t>
      </w:r>
      <w:proofErr w:type="spellEnd"/>
      <w:r w:rsidRPr="00E25A20">
        <w:rPr>
          <w:rFonts w:cs="Arial"/>
          <w:bCs/>
          <w:i/>
        </w:rPr>
        <w:t xml:space="preserve"> </w:t>
      </w:r>
      <w:proofErr w:type="spellStart"/>
      <w:r w:rsidRPr="00E25A20">
        <w:rPr>
          <w:rFonts w:cs="Arial"/>
          <w:bCs/>
          <w:i/>
        </w:rPr>
        <w:t>required</w:t>
      </w:r>
      <w:proofErr w:type="spellEnd"/>
      <w:r w:rsidRPr="00E25A20">
        <w:rPr>
          <w:rFonts w:cs="Arial"/>
          <w:bCs/>
          <w:i/>
        </w:rPr>
        <w:t xml:space="preserve"> to </w:t>
      </w:r>
      <w:proofErr w:type="spellStart"/>
      <w:r w:rsidRPr="00E25A20">
        <w:rPr>
          <w:rFonts w:cs="Arial"/>
          <w:bCs/>
          <w:i/>
        </w:rPr>
        <w:t>discard</w:t>
      </w:r>
      <w:proofErr w:type="spellEnd"/>
      <w:r w:rsidRPr="00E25A20">
        <w:rPr>
          <w:rFonts w:cs="Arial"/>
          <w:bCs/>
          <w:i/>
        </w:rPr>
        <w:t>.</w:t>
      </w:r>
    </w:p>
    <w:p w:rsidR="00E25A20" w:rsidRPr="00E25A20" w:rsidRDefault="00E25A20" w:rsidP="00E25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b/>
          <w:bCs/>
          <w:i/>
        </w:rPr>
      </w:pPr>
    </w:p>
    <w:p w:rsidR="00B15C2F" w:rsidRPr="00E25A20" w:rsidRDefault="00E25A20" w:rsidP="00E25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bCs/>
          <w:i/>
        </w:rPr>
      </w:pPr>
      <w:proofErr w:type="spellStart"/>
      <w:r w:rsidRPr="00E25A20">
        <w:rPr>
          <w:rFonts w:cs="Arial"/>
          <w:b/>
          <w:bCs/>
          <w:i/>
        </w:rPr>
        <w:t>Hazardous</w:t>
      </w:r>
      <w:proofErr w:type="spellEnd"/>
      <w:r w:rsidRPr="00E25A20">
        <w:rPr>
          <w:rFonts w:cs="Arial"/>
          <w:b/>
          <w:bCs/>
          <w:i/>
        </w:rPr>
        <w:t xml:space="preserve"> </w:t>
      </w:r>
      <w:proofErr w:type="spellStart"/>
      <w:r w:rsidRPr="00E25A20">
        <w:rPr>
          <w:rFonts w:cs="Arial"/>
          <w:b/>
          <w:bCs/>
          <w:i/>
        </w:rPr>
        <w:t>waste</w:t>
      </w:r>
      <w:proofErr w:type="spellEnd"/>
      <w:r w:rsidRPr="00E25A20">
        <w:rPr>
          <w:rFonts w:cs="Arial"/>
          <w:b/>
          <w:bCs/>
          <w:i/>
        </w:rPr>
        <w:t xml:space="preserve"> </w:t>
      </w:r>
      <w:proofErr w:type="spellStart"/>
      <w:r w:rsidRPr="00E25A20">
        <w:rPr>
          <w:rFonts w:cs="Arial"/>
          <w:bCs/>
          <w:i/>
        </w:rPr>
        <w:t>is</w:t>
      </w:r>
      <w:proofErr w:type="spellEnd"/>
      <w:r w:rsidRPr="00E25A20">
        <w:rPr>
          <w:rFonts w:cs="Arial"/>
          <w:bCs/>
          <w:i/>
        </w:rPr>
        <w:t xml:space="preserve"> </w:t>
      </w:r>
      <w:proofErr w:type="spellStart"/>
      <w:r w:rsidRPr="00E25A20">
        <w:rPr>
          <w:rFonts w:cs="Arial"/>
          <w:bCs/>
          <w:i/>
        </w:rPr>
        <w:t>defined</w:t>
      </w:r>
      <w:proofErr w:type="spellEnd"/>
      <w:r w:rsidRPr="00E25A20">
        <w:rPr>
          <w:rFonts w:cs="Arial"/>
          <w:bCs/>
          <w:i/>
        </w:rPr>
        <w:t xml:space="preserve"> as a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that</w:t>
      </w:r>
      <w:proofErr w:type="spellEnd"/>
      <w:r w:rsidRPr="00E25A20">
        <w:rPr>
          <w:rFonts w:cs="Arial"/>
          <w:bCs/>
          <w:i/>
        </w:rPr>
        <w:t xml:space="preserve"> </w:t>
      </w:r>
      <w:proofErr w:type="spellStart"/>
      <w:r w:rsidRPr="00E25A20">
        <w:rPr>
          <w:rFonts w:cs="Arial"/>
          <w:bCs/>
          <w:i/>
        </w:rPr>
        <w:t>displays</w:t>
      </w:r>
      <w:proofErr w:type="spellEnd"/>
      <w:r w:rsidRPr="00E25A20">
        <w:rPr>
          <w:rFonts w:cs="Arial"/>
          <w:bCs/>
          <w:i/>
        </w:rPr>
        <w:t xml:space="preserve"> </w:t>
      </w:r>
      <w:proofErr w:type="spellStart"/>
      <w:r w:rsidRPr="00E25A20">
        <w:rPr>
          <w:rFonts w:cs="Arial"/>
          <w:bCs/>
          <w:i/>
        </w:rPr>
        <w:t>one</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more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hazardous</w:t>
      </w:r>
      <w:proofErr w:type="spellEnd"/>
      <w:r w:rsidRPr="00E25A20">
        <w:rPr>
          <w:rFonts w:cs="Arial"/>
          <w:bCs/>
          <w:i/>
        </w:rPr>
        <w:t xml:space="preserve"> </w:t>
      </w:r>
      <w:proofErr w:type="spellStart"/>
      <w:r w:rsidRPr="00E25A20">
        <w:rPr>
          <w:rFonts w:cs="Arial"/>
          <w:bCs/>
          <w:i/>
        </w:rPr>
        <w:t>properties</w:t>
      </w:r>
      <w:proofErr w:type="spellEnd"/>
      <w:r w:rsidRPr="00E25A20">
        <w:rPr>
          <w:rFonts w:cs="Arial"/>
          <w:bCs/>
          <w:i/>
        </w:rPr>
        <w:t xml:space="preserve"> </w:t>
      </w:r>
      <w:proofErr w:type="spellStart"/>
      <w:r w:rsidRPr="00E25A20">
        <w:rPr>
          <w:rFonts w:cs="Arial"/>
          <w:bCs/>
          <w:i/>
        </w:rPr>
        <w:t>listed</w:t>
      </w:r>
      <w:proofErr w:type="spellEnd"/>
      <w:r w:rsidRPr="00E25A20">
        <w:rPr>
          <w:rFonts w:cs="Arial"/>
          <w:bCs/>
          <w:i/>
        </w:rPr>
        <w:t xml:space="preserve"> in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Commission</w:t>
      </w:r>
      <w:proofErr w:type="spellEnd"/>
      <w:r w:rsidRPr="00E25A20">
        <w:rPr>
          <w:rFonts w:cs="Arial"/>
          <w:bCs/>
          <w:i/>
        </w:rPr>
        <w:t xml:space="preserve"> </w:t>
      </w:r>
      <w:proofErr w:type="spellStart"/>
      <w:r w:rsidRPr="00E25A20">
        <w:rPr>
          <w:rFonts w:cs="Arial"/>
          <w:bCs/>
          <w:i/>
        </w:rPr>
        <w:t>Regulation</w:t>
      </w:r>
      <w:proofErr w:type="spellEnd"/>
      <w:r w:rsidRPr="00E25A20">
        <w:rPr>
          <w:rFonts w:cs="Arial"/>
          <w:bCs/>
          <w:i/>
        </w:rPr>
        <w:t xml:space="preserve"> (EU) No 1357/2014 </w:t>
      </w:r>
      <w:proofErr w:type="spellStart"/>
      <w:r w:rsidRPr="00E25A20">
        <w:rPr>
          <w:rFonts w:cs="Arial"/>
          <w:bCs/>
          <w:i/>
        </w:rPr>
        <w:t>of</w:t>
      </w:r>
      <w:proofErr w:type="spellEnd"/>
      <w:r w:rsidRPr="00E25A20">
        <w:rPr>
          <w:rFonts w:cs="Arial"/>
          <w:bCs/>
          <w:i/>
        </w:rPr>
        <w:t xml:space="preserve"> 18 </w:t>
      </w:r>
      <w:proofErr w:type="spellStart"/>
      <w:r w:rsidRPr="00E25A20">
        <w:rPr>
          <w:rFonts w:cs="Arial"/>
          <w:bCs/>
          <w:i/>
        </w:rPr>
        <w:t>December</w:t>
      </w:r>
      <w:proofErr w:type="spellEnd"/>
      <w:r w:rsidRPr="00E25A20">
        <w:rPr>
          <w:rFonts w:cs="Arial"/>
          <w:bCs/>
          <w:i/>
        </w:rPr>
        <w:t xml:space="preserve"> 2014 </w:t>
      </w:r>
      <w:proofErr w:type="spellStart"/>
      <w:r w:rsidRPr="00E25A20">
        <w:rPr>
          <w:rFonts w:cs="Arial"/>
          <w:bCs/>
          <w:i/>
        </w:rPr>
        <w:t>replacing</w:t>
      </w:r>
      <w:proofErr w:type="spellEnd"/>
      <w:r w:rsidRPr="00E25A20">
        <w:rPr>
          <w:rFonts w:cs="Arial"/>
          <w:bCs/>
          <w:i/>
        </w:rPr>
        <w:t xml:space="preserve"> </w:t>
      </w:r>
      <w:proofErr w:type="spellStart"/>
      <w:r w:rsidRPr="00E25A20">
        <w:rPr>
          <w:rFonts w:cs="Arial"/>
          <w:bCs/>
          <w:i/>
        </w:rPr>
        <w:t>Annex</w:t>
      </w:r>
      <w:proofErr w:type="spellEnd"/>
      <w:r w:rsidRPr="00E25A20">
        <w:rPr>
          <w:rFonts w:cs="Arial"/>
          <w:bCs/>
          <w:i/>
        </w:rPr>
        <w:t xml:space="preserve"> III to </w:t>
      </w:r>
      <w:proofErr w:type="spellStart"/>
      <w:r w:rsidRPr="00E25A20">
        <w:rPr>
          <w:rFonts w:cs="Arial"/>
          <w:bCs/>
          <w:i/>
        </w:rPr>
        <w:t>Directive</w:t>
      </w:r>
      <w:proofErr w:type="spellEnd"/>
      <w:r w:rsidRPr="00E25A20">
        <w:rPr>
          <w:rFonts w:cs="Arial"/>
          <w:bCs/>
          <w:i/>
        </w:rPr>
        <w:t xml:space="preserve"> 2008/98/EC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European</w:t>
      </w:r>
      <w:proofErr w:type="spellEnd"/>
      <w:r w:rsidRPr="00E25A20">
        <w:rPr>
          <w:rFonts w:cs="Arial"/>
          <w:bCs/>
          <w:i/>
        </w:rPr>
        <w:t xml:space="preserve"> </w:t>
      </w:r>
      <w:proofErr w:type="spellStart"/>
      <w:r w:rsidRPr="00E25A20">
        <w:rPr>
          <w:rFonts w:cs="Arial"/>
          <w:bCs/>
          <w:i/>
        </w:rPr>
        <w:t>Parliament</w:t>
      </w:r>
      <w:proofErr w:type="spellEnd"/>
      <w:r w:rsidRPr="00E25A20">
        <w:rPr>
          <w:rFonts w:cs="Arial"/>
          <w:bCs/>
          <w:i/>
        </w:rPr>
        <w:t xml:space="preserve"> and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Council</w:t>
      </w:r>
      <w:proofErr w:type="spellEnd"/>
      <w:r w:rsidRPr="00E25A20">
        <w:rPr>
          <w:rFonts w:cs="Arial"/>
          <w:bCs/>
          <w:i/>
        </w:rPr>
        <w:t xml:space="preserve"> on </w:t>
      </w:r>
      <w:proofErr w:type="spellStart"/>
      <w:r w:rsidRPr="00E25A20">
        <w:rPr>
          <w:rFonts w:cs="Arial"/>
          <w:bCs/>
          <w:i/>
        </w:rPr>
        <w:t>waste</w:t>
      </w:r>
      <w:proofErr w:type="spellEnd"/>
      <w:r w:rsidRPr="00E25A20">
        <w:rPr>
          <w:rFonts w:cs="Arial"/>
          <w:bCs/>
          <w:i/>
        </w:rPr>
        <w:t xml:space="preserve"> and </w:t>
      </w:r>
      <w:proofErr w:type="spellStart"/>
      <w:r w:rsidRPr="00E25A20">
        <w:rPr>
          <w:rFonts w:cs="Arial"/>
          <w:bCs/>
          <w:i/>
        </w:rPr>
        <w:t>repealing</w:t>
      </w:r>
      <w:proofErr w:type="spellEnd"/>
      <w:r w:rsidRPr="00E25A20">
        <w:rPr>
          <w:rFonts w:cs="Arial"/>
          <w:bCs/>
          <w:i/>
        </w:rPr>
        <w:t xml:space="preserve"> </w:t>
      </w:r>
      <w:proofErr w:type="spellStart"/>
      <w:r w:rsidRPr="00E25A20">
        <w:rPr>
          <w:rFonts w:cs="Arial"/>
          <w:bCs/>
          <w:i/>
        </w:rPr>
        <w:t>certain</w:t>
      </w:r>
      <w:proofErr w:type="spellEnd"/>
      <w:r w:rsidRPr="00E25A20">
        <w:rPr>
          <w:rFonts w:cs="Arial"/>
          <w:bCs/>
          <w:i/>
        </w:rPr>
        <w:t xml:space="preserve"> </w:t>
      </w:r>
      <w:proofErr w:type="spellStart"/>
      <w:r w:rsidRPr="00E25A20">
        <w:rPr>
          <w:rFonts w:cs="Arial"/>
          <w:bCs/>
          <w:i/>
        </w:rPr>
        <w:t>Directives</w:t>
      </w:r>
      <w:proofErr w:type="spellEnd"/>
      <w:r w:rsidRPr="00E25A20">
        <w:rPr>
          <w:rFonts w:cs="Arial"/>
          <w:bCs/>
          <w:i/>
        </w:rPr>
        <w:t>.</w:t>
      </w:r>
    </w:p>
    <w:p w:rsidR="00E25A20" w:rsidRPr="002800EE" w:rsidRDefault="00E25A20" w:rsidP="00E25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i/>
        </w:rPr>
      </w:pPr>
    </w:p>
    <w:p w:rsidR="00B15C2F" w:rsidRPr="002800EE" w:rsidRDefault="00E25A20"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i/>
        </w:rPr>
      </w:pPr>
      <w:proofErr w:type="spellStart"/>
      <w:r w:rsidRPr="00E25A20">
        <w:rPr>
          <w:rFonts w:cs="Arial"/>
          <w:b/>
          <w:i/>
        </w:rPr>
        <w:t>Waste</w:t>
      </w:r>
      <w:proofErr w:type="spellEnd"/>
      <w:r w:rsidRPr="00E25A20">
        <w:rPr>
          <w:rFonts w:cs="Arial"/>
          <w:b/>
          <w:i/>
        </w:rPr>
        <w:t xml:space="preserve"> </w:t>
      </w:r>
      <w:proofErr w:type="spellStart"/>
      <w:r w:rsidRPr="00E25A20">
        <w:rPr>
          <w:rFonts w:cs="Arial"/>
          <w:b/>
          <w:i/>
        </w:rPr>
        <w:t>production</w:t>
      </w:r>
      <w:proofErr w:type="spellEnd"/>
      <w:r w:rsidRPr="00E25A20">
        <w:rPr>
          <w:rFonts w:cs="Arial"/>
          <w:b/>
          <w:i/>
        </w:rPr>
        <w:t xml:space="preserve"> </w:t>
      </w:r>
      <w:proofErr w:type="spellStart"/>
      <w:r w:rsidRPr="00E25A20">
        <w:rPr>
          <w:rFonts w:cs="Arial"/>
          <w:i/>
        </w:rPr>
        <w:t>represents</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volume</w:t>
      </w:r>
      <w:proofErr w:type="spellEnd"/>
      <w:r w:rsidRPr="00E25A20">
        <w:rPr>
          <w:rFonts w:cs="Arial"/>
          <w:i/>
        </w:rPr>
        <w:t xml:space="preserve"> </w:t>
      </w:r>
      <w:proofErr w:type="spellStart"/>
      <w:r w:rsidRPr="00E25A20">
        <w:rPr>
          <w:rFonts w:cs="Arial"/>
          <w:i/>
        </w:rPr>
        <w:t>of</w:t>
      </w:r>
      <w:proofErr w:type="spellEnd"/>
      <w:r w:rsidRPr="00E25A20">
        <w:rPr>
          <w:rFonts w:cs="Arial"/>
          <w:i/>
        </w:rPr>
        <w:t xml:space="preserve"> </w:t>
      </w:r>
      <w:proofErr w:type="spellStart"/>
      <w:r w:rsidRPr="00E25A20">
        <w:rPr>
          <w:rFonts w:cs="Arial"/>
          <w:i/>
        </w:rPr>
        <w:t>own</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production</w:t>
      </w:r>
      <w:proofErr w:type="spellEnd"/>
      <w:r w:rsidRPr="00E25A20">
        <w:rPr>
          <w:rFonts w:cs="Arial"/>
          <w:i/>
        </w:rPr>
        <w:t xml:space="preserve">, </w:t>
      </w:r>
      <w:proofErr w:type="spellStart"/>
      <w:r w:rsidRPr="00E25A20">
        <w:rPr>
          <w:rFonts w:cs="Arial"/>
          <w:i/>
        </w:rPr>
        <w:t>including</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production</w:t>
      </w:r>
      <w:proofErr w:type="spellEnd"/>
      <w:r w:rsidRPr="00E25A20">
        <w:rPr>
          <w:rFonts w:cs="Arial"/>
          <w:i/>
        </w:rPr>
        <w:t xml:space="preserve"> </w:t>
      </w:r>
      <w:proofErr w:type="spellStart"/>
      <w:r w:rsidRPr="00E25A20">
        <w:rPr>
          <w:rFonts w:cs="Arial"/>
          <w:i/>
        </w:rPr>
        <w:t>of</w:t>
      </w:r>
      <w:proofErr w:type="spellEnd"/>
      <w:r w:rsidRPr="00E25A20">
        <w:rPr>
          <w:rFonts w:cs="Arial"/>
          <w:i/>
        </w:rPr>
        <w:t xml:space="preserve"> </w:t>
      </w:r>
      <w:proofErr w:type="spellStart"/>
      <w:r w:rsidRPr="00E25A20">
        <w:rPr>
          <w:rFonts w:cs="Arial"/>
          <w:i/>
        </w:rPr>
        <w:t>secondary</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processing</w:t>
      </w:r>
      <w:proofErr w:type="spellEnd"/>
      <w:r w:rsidRPr="00E25A20">
        <w:rPr>
          <w:rFonts w:cs="Arial"/>
          <w:i/>
        </w:rPr>
        <w:t xml:space="preserve">). </w:t>
      </w:r>
      <w:proofErr w:type="spellStart"/>
      <w:r w:rsidRPr="00E25A20">
        <w:rPr>
          <w:rFonts w:cs="Arial"/>
          <w:i/>
        </w:rPr>
        <w:t>It</w:t>
      </w:r>
      <w:proofErr w:type="spellEnd"/>
      <w:r w:rsidRPr="00E25A20">
        <w:rPr>
          <w:rFonts w:cs="Arial"/>
          <w:i/>
        </w:rPr>
        <w:t xml:space="preserve"> </w:t>
      </w:r>
      <w:proofErr w:type="spellStart"/>
      <w:r w:rsidRPr="00E25A20">
        <w:rPr>
          <w:rFonts w:cs="Arial"/>
          <w:i/>
        </w:rPr>
        <w:t>does</w:t>
      </w:r>
      <w:proofErr w:type="spellEnd"/>
      <w:r w:rsidRPr="00E25A20">
        <w:rPr>
          <w:rFonts w:cs="Arial"/>
          <w:i/>
        </w:rPr>
        <w:t xml:space="preserve"> not </w:t>
      </w:r>
      <w:proofErr w:type="spellStart"/>
      <w:r w:rsidRPr="00E25A20">
        <w:rPr>
          <w:rFonts w:cs="Arial"/>
          <w:i/>
        </w:rPr>
        <w:t>include</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volume</w:t>
      </w:r>
      <w:proofErr w:type="spellEnd"/>
      <w:r w:rsidRPr="00E25A20">
        <w:rPr>
          <w:rFonts w:cs="Arial"/>
          <w:i/>
        </w:rPr>
        <w:t xml:space="preserve"> </w:t>
      </w:r>
      <w:proofErr w:type="spellStart"/>
      <w:r w:rsidRPr="00E25A20">
        <w:rPr>
          <w:rFonts w:cs="Arial"/>
          <w:i/>
        </w:rPr>
        <w:t>of</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taken</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warehouse</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import </w:t>
      </w:r>
      <w:proofErr w:type="spellStart"/>
      <w:r w:rsidRPr="00E25A20">
        <w:rPr>
          <w:rFonts w:cs="Arial"/>
          <w:i/>
        </w:rPr>
        <w:t>of</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or</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taken</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another</w:t>
      </w:r>
      <w:proofErr w:type="spellEnd"/>
      <w:r w:rsidRPr="00E25A20">
        <w:rPr>
          <w:rFonts w:cs="Arial"/>
          <w:i/>
        </w:rPr>
        <w:t xml:space="preserve"> entity (</w:t>
      </w:r>
      <w:proofErr w:type="spellStart"/>
      <w:r w:rsidRPr="00E25A20">
        <w:rPr>
          <w:rFonts w:cs="Arial"/>
          <w:i/>
        </w:rPr>
        <w:t>with</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exception</w:t>
      </w:r>
      <w:proofErr w:type="spellEnd"/>
      <w:r w:rsidRPr="00E25A20">
        <w:rPr>
          <w:rFonts w:cs="Arial"/>
          <w:i/>
        </w:rPr>
        <w:t xml:space="preserve"> </w:t>
      </w:r>
      <w:proofErr w:type="spellStart"/>
      <w:r w:rsidRPr="00E25A20">
        <w:rPr>
          <w:rFonts w:cs="Arial"/>
          <w:i/>
        </w:rPr>
        <w:t>of</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citizens</w:t>
      </w:r>
      <w:proofErr w:type="spellEnd"/>
      <w:r w:rsidRPr="00E25A20">
        <w:rPr>
          <w:rFonts w:cs="Arial"/>
          <w:i/>
        </w:rPr>
        <w:t xml:space="preserve"> and </w:t>
      </w:r>
      <w:proofErr w:type="spellStart"/>
      <w:r w:rsidRPr="00E25A20">
        <w:rPr>
          <w:rFonts w:cs="Arial"/>
          <w:i/>
        </w:rPr>
        <w:t>waste</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entities</w:t>
      </w:r>
      <w:proofErr w:type="spellEnd"/>
      <w:r w:rsidRPr="00E25A20">
        <w:rPr>
          <w:rFonts w:cs="Arial"/>
          <w:i/>
        </w:rPr>
        <w:t xml:space="preserve"> </w:t>
      </w:r>
      <w:proofErr w:type="spellStart"/>
      <w:r w:rsidRPr="00E25A20">
        <w:rPr>
          <w:rFonts w:cs="Arial"/>
          <w:i/>
        </w:rPr>
        <w:t>that</w:t>
      </w:r>
      <w:proofErr w:type="spellEnd"/>
      <w:r w:rsidRPr="00E25A20">
        <w:rPr>
          <w:rFonts w:cs="Arial"/>
          <w:i/>
        </w:rPr>
        <w:t xml:space="preserve"> do not </w:t>
      </w:r>
      <w:proofErr w:type="spellStart"/>
      <w:r w:rsidRPr="00E25A20">
        <w:rPr>
          <w:rFonts w:cs="Arial"/>
          <w:i/>
        </w:rPr>
        <w:t>fulfill</w:t>
      </w:r>
      <w:proofErr w:type="spellEnd"/>
      <w:r w:rsidRPr="00E25A20">
        <w:rPr>
          <w:rFonts w:cs="Arial"/>
          <w:i/>
        </w:rPr>
        <w:t xml:space="preserve"> ISPOP).</w:t>
      </w:r>
    </w:p>
    <w:p w:rsidR="00B15C2F" w:rsidRPr="002800EE"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i/>
        </w:rPr>
      </w:pPr>
    </w:p>
    <w:p w:rsidR="003D73BF" w:rsidRPr="00E25A20" w:rsidRDefault="00E25A20" w:rsidP="003D73BF">
      <w:pPr>
        <w:autoSpaceDE w:val="0"/>
        <w:autoSpaceDN w:val="0"/>
        <w:adjustRightInd w:val="0"/>
        <w:spacing w:after="0" w:line="0" w:lineRule="atLeast"/>
        <w:jc w:val="both"/>
        <w:rPr>
          <w:rFonts w:cs="Arial"/>
          <w:i/>
        </w:rPr>
      </w:pPr>
      <w:proofErr w:type="spellStart"/>
      <w:r w:rsidRPr="00E25A20">
        <w:rPr>
          <w:rFonts w:cs="Arial"/>
          <w:b/>
          <w:bCs/>
          <w:i/>
        </w:rPr>
        <w:t>Waste</w:t>
      </w:r>
      <w:proofErr w:type="spellEnd"/>
      <w:r w:rsidRPr="00E25A20">
        <w:rPr>
          <w:rFonts w:cs="Arial"/>
          <w:b/>
          <w:bCs/>
          <w:i/>
        </w:rPr>
        <w:t xml:space="preserve"> </w:t>
      </w:r>
      <w:proofErr w:type="spellStart"/>
      <w:r w:rsidR="00DB19A2">
        <w:rPr>
          <w:rFonts w:cs="Arial"/>
          <w:b/>
          <w:bCs/>
          <w:i/>
        </w:rPr>
        <w:t>treatment</w:t>
      </w:r>
      <w:proofErr w:type="spellEnd"/>
      <w:r w:rsidRPr="00E25A20">
        <w:rPr>
          <w:rFonts w:cs="Arial"/>
          <w:b/>
          <w:bCs/>
          <w:i/>
        </w:rPr>
        <w:t xml:space="preserve"> </w:t>
      </w:r>
      <w:proofErr w:type="spellStart"/>
      <w:r w:rsidRPr="00E25A20">
        <w:rPr>
          <w:rFonts w:cs="Arial"/>
          <w:bCs/>
          <w:i/>
        </w:rPr>
        <w:t>refers</w:t>
      </w:r>
      <w:proofErr w:type="spellEnd"/>
      <w:r w:rsidRPr="00E25A20">
        <w:rPr>
          <w:rFonts w:cs="Arial"/>
          <w:bCs/>
          <w:i/>
        </w:rPr>
        <w:t xml:space="preserve"> to </w:t>
      </w:r>
      <w:proofErr w:type="spellStart"/>
      <w:r w:rsidRPr="00E25A20">
        <w:rPr>
          <w:rFonts w:cs="Arial"/>
          <w:bCs/>
          <w:i/>
        </w:rPr>
        <w:t>the</w:t>
      </w:r>
      <w:proofErr w:type="spellEnd"/>
      <w:r w:rsidRPr="00E25A20">
        <w:rPr>
          <w:rFonts w:cs="Arial"/>
          <w:bCs/>
          <w:i/>
        </w:rPr>
        <w:t xml:space="preserve"> </w:t>
      </w:r>
      <w:proofErr w:type="spellStart"/>
      <w:r>
        <w:rPr>
          <w:rFonts w:cs="Arial"/>
          <w:bCs/>
          <w:i/>
        </w:rPr>
        <w:t>recovery</w:t>
      </w:r>
      <w:proofErr w:type="spellEnd"/>
      <w:r w:rsidRPr="00E25A20">
        <w:rPr>
          <w:rFonts w:cs="Arial"/>
          <w:bCs/>
          <w:i/>
        </w:rPr>
        <w:t xml:space="preserve"> and </w:t>
      </w:r>
      <w:proofErr w:type="spellStart"/>
      <w:r w:rsidRPr="00E25A20">
        <w:rPr>
          <w:rFonts w:cs="Arial"/>
          <w:bCs/>
          <w:i/>
        </w:rPr>
        <w:t>disposal</w:t>
      </w:r>
      <w:proofErr w:type="spellEnd"/>
      <w:r w:rsidRPr="00E25A20">
        <w:rPr>
          <w:rFonts w:cs="Arial"/>
          <w:bCs/>
          <w:i/>
        </w:rPr>
        <w:t xml:space="preserve">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Pr>
          <w:rFonts w:cs="Arial"/>
          <w:bCs/>
          <w:i/>
        </w:rPr>
        <w:t>It</w:t>
      </w:r>
      <w:proofErr w:type="spellEnd"/>
      <w:r w:rsidRPr="00E25A20">
        <w:rPr>
          <w:rFonts w:cs="Arial"/>
          <w:bCs/>
          <w:i/>
        </w:rPr>
        <w:t xml:space="preserve"> </w:t>
      </w:r>
      <w:proofErr w:type="spellStart"/>
      <w:r w:rsidRPr="00E25A20">
        <w:rPr>
          <w:rFonts w:cs="Arial"/>
          <w:bCs/>
          <w:i/>
        </w:rPr>
        <w:t>does</w:t>
      </w:r>
      <w:proofErr w:type="spellEnd"/>
      <w:r w:rsidRPr="00E25A20">
        <w:rPr>
          <w:rFonts w:cs="Arial"/>
          <w:bCs/>
          <w:i/>
        </w:rPr>
        <w:t xml:space="preserve"> not </w:t>
      </w:r>
      <w:proofErr w:type="spellStart"/>
      <w:r w:rsidRPr="00E25A20">
        <w:rPr>
          <w:rFonts w:cs="Arial"/>
          <w:bCs/>
          <w:i/>
        </w:rPr>
        <w:t>include</w:t>
      </w:r>
      <w:proofErr w:type="spellEnd"/>
      <w:r w:rsidRPr="00E25A20">
        <w:rPr>
          <w:rFonts w:cs="Arial"/>
          <w:bCs/>
          <w:i/>
        </w:rPr>
        <w:t xml:space="preserve"> </w:t>
      </w:r>
      <w:proofErr w:type="spellStart"/>
      <w:r w:rsidRPr="00E25A20">
        <w:rPr>
          <w:rFonts w:cs="Arial"/>
          <w:bCs/>
          <w:i/>
        </w:rPr>
        <w:t>preparatory</w:t>
      </w:r>
      <w:proofErr w:type="spellEnd"/>
      <w:r w:rsidRPr="00E25A20">
        <w:rPr>
          <w:rFonts w:cs="Arial"/>
          <w:bCs/>
          <w:i/>
        </w:rPr>
        <w:t xml:space="preserve"> </w:t>
      </w:r>
      <w:proofErr w:type="spellStart"/>
      <w:r w:rsidRPr="00E25A20">
        <w:rPr>
          <w:rFonts w:cs="Arial"/>
          <w:bCs/>
          <w:i/>
        </w:rPr>
        <w:t>operations</w:t>
      </w:r>
      <w:proofErr w:type="spellEnd"/>
      <w:r w:rsidRPr="00E25A20">
        <w:rPr>
          <w:rFonts w:cs="Arial"/>
          <w:bCs/>
          <w:i/>
        </w:rPr>
        <w:t xml:space="preserve">, export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storage</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transfer to </w:t>
      </w:r>
      <w:proofErr w:type="spellStart"/>
      <w:r w:rsidRPr="00E25A20">
        <w:rPr>
          <w:rFonts w:cs="Arial"/>
          <w:bCs/>
          <w:i/>
        </w:rPr>
        <w:t>another</w:t>
      </w:r>
      <w:proofErr w:type="spellEnd"/>
      <w:r w:rsidRPr="00E25A20">
        <w:rPr>
          <w:rFonts w:cs="Arial"/>
          <w:bCs/>
          <w:i/>
        </w:rPr>
        <w:t xml:space="preserve"> person. On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other</w:t>
      </w:r>
      <w:proofErr w:type="spellEnd"/>
      <w:r w:rsidRPr="00E25A20">
        <w:rPr>
          <w:rFonts w:cs="Arial"/>
          <w:bCs/>
          <w:i/>
        </w:rPr>
        <w:t xml:space="preserve"> hand, in </w:t>
      </w:r>
      <w:proofErr w:type="spellStart"/>
      <w:r w:rsidRPr="00E25A20">
        <w:rPr>
          <w:rFonts w:cs="Arial"/>
          <w:bCs/>
          <w:i/>
        </w:rPr>
        <w:t>addition</w:t>
      </w:r>
      <w:proofErr w:type="spellEnd"/>
      <w:r w:rsidRPr="00E25A20">
        <w:rPr>
          <w:rFonts w:cs="Arial"/>
          <w:bCs/>
          <w:i/>
        </w:rPr>
        <w:t xml:space="preserve"> to </w:t>
      </w:r>
      <w:proofErr w:type="spellStart"/>
      <w:r w:rsidRPr="00E25A20">
        <w:rPr>
          <w:rFonts w:cs="Arial"/>
          <w:bCs/>
          <w:i/>
        </w:rPr>
        <w:t>own</w:t>
      </w:r>
      <w:proofErr w:type="spellEnd"/>
      <w:r w:rsidRPr="00E25A20">
        <w:rPr>
          <w:rFonts w:cs="Arial"/>
          <w:bCs/>
          <w:i/>
        </w:rPr>
        <w:t xml:space="preserve"> </w:t>
      </w:r>
      <w:proofErr w:type="spellStart"/>
      <w:r w:rsidRPr="00E25A20">
        <w:rPr>
          <w:rFonts w:cs="Arial"/>
          <w:bCs/>
          <w:i/>
        </w:rPr>
        <w:t>production</w:t>
      </w:r>
      <w:proofErr w:type="spellEnd"/>
      <w:r w:rsidRPr="00E25A20">
        <w:rPr>
          <w:rFonts w:cs="Arial"/>
          <w:bCs/>
          <w:i/>
        </w:rPr>
        <w:t xml:space="preserve">, </w:t>
      </w:r>
      <w:proofErr w:type="spellStart"/>
      <w:r>
        <w:rPr>
          <w:rFonts w:cs="Arial"/>
          <w:bCs/>
          <w:i/>
        </w:rPr>
        <w:t>waste</w:t>
      </w:r>
      <w:proofErr w:type="spellEnd"/>
      <w:r>
        <w:rPr>
          <w:rFonts w:cs="Arial"/>
          <w:bCs/>
          <w:i/>
        </w:rPr>
        <w:t xml:space="preserve"> </w:t>
      </w:r>
      <w:proofErr w:type="spellStart"/>
      <w:r w:rsidR="00DB19A2">
        <w:rPr>
          <w:rFonts w:cs="Arial"/>
          <w:bCs/>
          <w:i/>
        </w:rPr>
        <w:t>treatment</w:t>
      </w:r>
      <w:proofErr w:type="spellEnd"/>
      <w:r w:rsidRPr="00E25A20">
        <w:rPr>
          <w:rFonts w:cs="Arial"/>
          <w:bCs/>
          <w:i/>
        </w:rPr>
        <w:t xml:space="preserve"> </w:t>
      </w:r>
      <w:proofErr w:type="spellStart"/>
      <w:r w:rsidRPr="00E25A20">
        <w:rPr>
          <w:rFonts w:cs="Arial"/>
          <w:bCs/>
          <w:i/>
        </w:rPr>
        <w:t>may</w:t>
      </w:r>
      <w:proofErr w:type="spellEnd"/>
      <w:r w:rsidRPr="00E25A20">
        <w:rPr>
          <w:rFonts w:cs="Arial"/>
          <w:bCs/>
          <w:i/>
        </w:rPr>
        <w:t xml:space="preserve"> </w:t>
      </w:r>
      <w:proofErr w:type="spellStart"/>
      <w:r w:rsidRPr="00E25A20">
        <w:rPr>
          <w:rFonts w:cs="Arial"/>
          <w:bCs/>
          <w:i/>
        </w:rPr>
        <w:t>also</w:t>
      </w:r>
      <w:proofErr w:type="spellEnd"/>
      <w:r w:rsidRPr="00E25A20">
        <w:rPr>
          <w:rFonts w:cs="Arial"/>
          <w:bCs/>
          <w:i/>
        </w:rPr>
        <w:t xml:space="preserve"> </w:t>
      </w:r>
      <w:proofErr w:type="spellStart"/>
      <w:r w:rsidRPr="00E25A20">
        <w:rPr>
          <w:rFonts w:cs="Arial"/>
          <w:bCs/>
          <w:i/>
        </w:rPr>
        <w:t>include</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import</w:t>
      </w:r>
      <w:r>
        <w:rPr>
          <w:rFonts w:cs="Arial"/>
          <w:bCs/>
          <w:i/>
        </w:rPr>
        <w:t>ed</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w:t>
      </w:r>
      <w:proofErr w:type="spellStart"/>
      <w:r>
        <w:rPr>
          <w:rFonts w:cs="Arial"/>
          <w:bCs/>
          <w:i/>
        </w:rPr>
        <w:t>storaged</w:t>
      </w:r>
      <w:proofErr w:type="spellEnd"/>
      <w:r>
        <w:rPr>
          <w:rFonts w:cs="Arial"/>
          <w:bCs/>
          <w:i/>
        </w:rPr>
        <w:t xml:space="preserve"> </w:t>
      </w:r>
      <w:proofErr w:type="spellStart"/>
      <w:r>
        <w:rPr>
          <w:rFonts w:cs="Arial"/>
          <w:bCs/>
          <w:i/>
        </w:rPr>
        <w:t>waste</w:t>
      </w:r>
      <w:proofErr w:type="spellEnd"/>
      <w:r w:rsidRPr="00E25A20">
        <w:rPr>
          <w:rFonts w:cs="Arial"/>
          <w:bCs/>
          <w:i/>
        </w:rPr>
        <w:t xml:space="preserve"> </w:t>
      </w:r>
      <w:proofErr w:type="spellStart"/>
      <w:r w:rsidRPr="00E25A20">
        <w:rPr>
          <w:rFonts w:cs="Arial"/>
          <w:bCs/>
          <w:i/>
        </w:rPr>
        <w:t>from</w:t>
      </w:r>
      <w:proofErr w:type="spellEnd"/>
      <w:r w:rsidRPr="00E25A20">
        <w:rPr>
          <w:rFonts w:cs="Arial"/>
          <w:bCs/>
          <w:i/>
        </w:rPr>
        <w:t xml:space="preserve"> </w:t>
      </w:r>
      <w:proofErr w:type="spellStart"/>
      <w:r w:rsidRPr="00E25A20">
        <w:rPr>
          <w:rFonts w:cs="Arial"/>
          <w:bCs/>
          <w:i/>
        </w:rPr>
        <w:t>previous</w:t>
      </w:r>
      <w:proofErr w:type="spellEnd"/>
      <w:r w:rsidRPr="00E25A20">
        <w:rPr>
          <w:rFonts w:cs="Arial"/>
          <w:bCs/>
          <w:i/>
        </w:rPr>
        <w:t xml:space="preserve"> </w:t>
      </w:r>
      <w:proofErr w:type="spellStart"/>
      <w:r w:rsidRPr="00E25A20">
        <w:rPr>
          <w:rFonts w:cs="Arial"/>
          <w:bCs/>
          <w:i/>
        </w:rPr>
        <w:t>periods</w:t>
      </w:r>
      <w:proofErr w:type="spellEnd"/>
      <w:r w:rsidRPr="00E25A20">
        <w:rPr>
          <w:rFonts w:cs="Arial"/>
          <w:bCs/>
          <w:i/>
        </w:rPr>
        <w:t xml:space="preserve">. </w:t>
      </w:r>
      <w:proofErr w:type="spellStart"/>
      <w:r w:rsidRPr="00E25A20">
        <w:rPr>
          <w:rFonts w:cs="Arial"/>
          <w:bCs/>
          <w:i/>
        </w:rPr>
        <w:t>For</w:t>
      </w:r>
      <w:proofErr w:type="spellEnd"/>
      <w:r w:rsidRPr="00E25A20">
        <w:rPr>
          <w:rFonts w:cs="Arial"/>
          <w:bCs/>
          <w:i/>
        </w:rPr>
        <w:t xml:space="preserve"> these </w:t>
      </w:r>
      <w:proofErr w:type="spellStart"/>
      <w:r w:rsidRPr="00E25A20">
        <w:rPr>
          <w:rFonts w:cs="Arial"/>
          <w:bCs/>
          <w:i/>
        </w:rPr>
        <w:t>reasons</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volume</w:t>
      </w:r>
      <w:proofErr w:type="spellEnd"/>
      <w:r w:rsidRPr="00E25A20">
        <w:rPr>
          <w:rFonts w:cs="Arial"/>
          <w:bCs/>
          <w:i/>
        </w:rPr>
        <w:t xml:space="preserve">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production</w:t>
      </w:r>
      <w:proofErr w:type="spellEnd"/>
      <w:r w:rsidRPr="00E25A20">
        <w:rPr>
          <w:rFonts w:cs="Arial"/>
          <w:bCs/>
          <w:i/>
        </w:rPr>
        <w:t xml:space="preserve"> </w:t>
      </w:r>
      <w:proofErr w:type="spellStart"/>
      <w:r w:rsidRPr="00E25A20">
        <w:rPr>
          <w:rFonts w:cs="Arial"/>
          <w:bCs/>
          <w:i/>
        </w:rPr>
        <w:t>is</w:t>
      </w:r>
      <w:proofErr w:type="spellEnd"/>
      <w:r w:rsidRPr="00E25A20">
        <w:rPr>
          <w:rFonts w:cs="Arial"/>
          <w:bCs/>
          <w:i/>
        </w:rPr>
        <w:t xml:space="preserve"> not </w:t>
      </w:r>
      <w:proofErr w:type="spellStart"/>
      <w:r w:rsidRPr="00E25A20">
        <w:rPr>
          <w:rFonts w:cs="Arial"/>
          <w:bCs/>
          <w:i/>
        </w:rPr>
        <w:t>equal</w:t>
      </w:r>
      <w:proofErr w:type="spellEnd"/>
      <w:r w:rsidRPr="00E25A20">
        <w:rPr>
          <w:rFonts w:cs="Arial"/>
          <w:bCs/>
          <w:i/>
        </w:rPr>
        <w:t xml:space="preserve"> to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volume</w:t>
      </w:r>
      <w:proofErr w:type="spellEnd"/>
      <w:r w:rsidRPr="00E25A20">
        <w:rPr>
          <w:rFonts w:cs="Arial"/>
          <w:bCs/>
          <w:i/>
        </w:rPr>
        <w:t xml:space="preserve">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that</w:t>
      </w:r>
      <w:proofErr w:type="spellEnd"/>
      <w:r w:rsidRPr="00E25A20">
        <w:rPr>
          <w:rFonts w:cs="Arial"/>
          <w:bCs/>
          <w:i/>
        </w:rPr>
        <w:t xml:space="preserve"> </w:t>
      </w:r>
      <w:proofErr w:type="spellStart"/>
      <w:r w:rsidRPr="00E25A20">
        <w:rPr>
          <w:rFonts w:cs="Arial"/>
          <w:bCs/>
          <w:i/>
        </w:rPr>
        <w:t>is</w:t>
      </w:r>
      <w:proofErr w:type="spellEnd"/>
      <w:r w:rsidRPr="00E25A20">
        <w:rPr>
          <w:rFonts w:cs="Arial"/>
          <w:bCs/>
          <w:i/>
        </w:rPr>
        <w:t xml:space="preserve"> </w:t>
      </w:r>
      <w:proofErr w:type="spellStart"/>
      <w:r w:rsidR="00DB19A2">
        <w:rPr>
          <w:rFonts w:cs="Arial"/>
          <w:bCs/>
          <w:i/>
        </w:rPr>
        <w:t>treated</w:t>
      </w:r>
      <w:proofErr w:type="spellEnd"/>
      <w:r w:rsidRPr="00E25A20">
        <w:rPr>
          <w:rFonts w:cs="Arial"/>
          <w:bCs/>
          <w:i/>
        </w:rPr>
        <w:t>.</w:t>
      </w:r>
    </w:p>
    <w:p w:rsidR="00B15C2F" w:rsidRPr="002800EE"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i/>
        </w:rPr>
      </w:pPr>
    </w:p>
    <w:p w:rsidR="00B15C2F" w:rsidRPr="002800EE" w:rsidRDefault="00C914DC" w:rsidP="00B15C2F">
      <w:pPr>
        <w:autoSpaceDE w:val="0"/>
        <w:autoSpaceDN w:val="0"/>
        <w:adjustRightInd w:val="0"/>
        <w:spacing w:after="0" w:line="0" w:lineRule="atLeast"/>
        <w:jc w:val="both"/>
        <w:rPr>
          <w:rFonts w:cs="Arial"/>
          <w:i/>
        </w:rPr>
      </w:pPr>
      <w:proofErr w:type="spellStart"/>
      <w:r w:rsidRPr="00C914DC">
        <w:rPr>
          <w:rFonts w:cs="Arial"/>
          <w:i/>
        </w:rPr>
        <w:t>According</w:t>
      </w:r>
      <w:proofErr w:type="spellEnd"/>
      <w:r w:rsidRPr="00C914DC">
        <w:rPr>
          <w:rFonts w:cs="Arial"/>
          <w:i/>
        </w:rPr>
        <w:t xml:space="preserve"> to </w:t>
      </w:r>
      <w:proofErr w:type="spellStart"/>
      <w:r w:rsidRPr="00C914DC">
        <w:rPr>
          <w:rFonts w:cs="Arial"/>
          <w:i/>
        </w:rPr>
        <w:t>Regulation</w:t>
      </w:r>
      <w:proofErr w:type="spellEnd"/>
      <w:r w:rsidRPr="00C914DC">
        <w:rPr>
          <w:rFonts w:cs="Arial"/>
          <w:i/>
        </w:rPr>
        <w:t xml:space="preserve"> (EC) No. 2150/2002 </w:t>
      </w:r>
      <w:proofErr w:type="spellStart"/>
      <w:r w:rsidRPr="00C914DC">
        <w:rPr>
          <w:rFonts w:cs="Arial"/>
          <w:i/>
        </w:rPr>
        <w:t>of</w:t>
      </w:r>
      <w:proofErr w:type="spellEnd"/>
      <w:r w:rsidRPr="00C914DC">
        <w:rPr>
          <w:rFonts w:cs="Arial"/>
          <w:i/>
        </w:rPr>
        <w:t xml:space="preserve"> </w:t>
      </w:r>
      <w:proofErr w:type="spellStart"/>
      <w:r w:rsidRPr="00C914DC">
        <w:rPr>
          <w:rFonts w:cs="Arial"/>
          <w:i/>
        </w:rPr>
        <w:t>the</w:t>
      </w:r>
      <w:proofErr w:type="spellEnd"/>
      <w:r w:rsidRPr="00C914DC">
        <w:rPr>
          <w:rFonts w:cs="Arial"/>
          <w:i/>
        </w:rPr>
        <w:t xml:space="preserve"> </w:t>
      </w:r>
      <w:proofErr w:type="spellStart"/>
      <w:r w:rsidRPr="00C914DC">
        <w:rPr>
          <w:rFonts w:cs="Arial"/>
          <w:i/>
        </w:rPr>
        <w:t>European</w:t>
      </w:r>
      <w:proofErr w:type="spellEnd"/>
      <w:r w:rsidRPr="00C914DC">
        <w:rPr>
          <w:rFonts w:cs="Arial"/>
          <w:i/>
        </w:rPr>
        <w:t xml:space="preserve"> </w:t>
      </w:r>
      <w:proofErr w:type="spellStart"/>
      <w:r w:rsidRPr="00C914DC">
        <w:rPr>
          <w:rFonts w:cs="Arial"/>
          <w:i/>
        </w:rPr>
        <w:t>Parliament</w:t>
      </w:r>
      <w:proofErr w:type="spellEnd"/>
      <w:r w:rsidRPr="00C914DC">
        <w:rPr>
          <w:rFonts w:cs="Arial"/>
          <w:i/>
        </w:rPr>
        <w:t xml:space="preserve"> and </w:t>
      </w:r>
      <w:proofErr w:type="spellStart"/>
      <w:r w:rsidRPr="00C914DC">
        <w:rPr>
          <w:rFonts w:cs="Arial"/>
          <w:i/>
        </w:rPr>
        <w:t>the</w:t>
      </w:r>
      <w:proofErr w:type="spellEnd"/>
      <w:r w:rsidRPr="00C914DC">
        <w:rPr>
          <w:rFonts w:cs="Arial"/>
          <w:i/>
        </w:rPr>
        <w:t xml:space="preserve"> </w:t>
      </w:r>
      <w:proofErr w:type="spellStart"/>
      <w:r w:rsidRPr="00C914DC">
        <w:rPr>
          <w:rFonts w:cs="Arial"/>
          <w:i/>
        </w:rPr>
        <w:t>Council</w:t>
      </w:r>
      <w:proofErr w:type="spellEnd"/>
      <w:r w:rsidRPr="00C914DC">
        <w:rPr>
          <w:rFonts w:cs="Arial"/>
          <w:i/>
        </w:rPr>
        <w:t xml:space="preserve"> on </w:t>
      </w:r>
      <w:proofErr w:type="spellStart"/>
      <w:r w:rsidRPr="00C914DC">
        <w:rPr>
          <w:rFonts w:cs="Arial"/>
          <w:i/>
        </w:rPr>
        <w:t>waste</w:t>
      </w:r>
      <w:proofErr w:type="spellEnd"/>
      <w:r w:rsidRPr="00C914DC">
        <w:rPr>
          <w:rFonts w:cs="Arial"/>
          <w:i/>
        </w:rPr>
        <w:t xml:space="preserve"> </w:t>
      </w:r>
      <w:proofErr w:type="spellStart"/>
      <w:r w:rsidRPr="00C914DC">
        <w:rPr>
          <w:rFonts w:cs="Arial"/>
          <w:i/>
        </w:rPr>
        <w:t>statistics</w:t>
      </w:r>
      <w:proofErr w:type="spellEnd"/>
      <w:r w:rsidRPr="00C914DC">
        <w:rPr>
          <w:rFonts w:cs="Arial"/>
          <w:i/>
        </w:rPr>
        <w:t xml:space="preserve">, as </w:t>
      </w:r>
      <w:proofErr w:type="spellStart"/>
      <w:r w:rsidRPr="00C914DC">
        <w:rPr>
          <w:rFonts w:cs="Arial"/>
          <w:i/>
        </w:rPr>
        <w:t>amended</w:t>
      </w:r>
      <w:proofErr w:type="spellEnd"/>
      <w:r w:rsidRPr="00C914DC">
        <w:rPr>
          <w:rFonts w:cs="Arial"/>
          <w:i/>
        </w:rPr>
        <w:t xml:space="preserve">, </w:t>
      </w:r>
      <w:proofErr w:type="spellStart"/>
      <w:r w:rsidRPr="00C914DC">
        <w:rPr>
          <w:rFonts w:cs="Arial"/>
          <w:i/>
        </w:rPr>
        <w:t>waste</w:t>
      </w:r>
      <w:proofErr w:type="spellEnd"/>
      <w:r w:rsidRPr="00C914DC">
        <w:rPr>
          <w:rFonts w:cs="Arial"/>
          <w:i/>
        </w:rPr>
        <w:t xml:space="preserve"> management </w:t>
      </w:r>
      <w:proofErr w:type="spellStart"/>
      <w:r w:rsidRPr="00C914DC">
        <w:rPr>
          <w:rFonts w:cs="Arial"/>
          <w:i/>
        </w:rPr>
        <w:t>is</w:t>
      </w:r>
      <w:proofErr w:type="spellEnd"/>
      <w:r w:rsidRPr="00C914DC">
        <w:rPr>
          <w:rFonts w:cs="Arial"/>
          <w:i/>
        </w:rPr>
        <w:t xml:space="preserve"> </w:t>
      </w:r>
      <w:proofErr w:type="spellStart"/>
      <w:r w:rsidRPr="00C914DC">
        <w:rPr>
          <w:rFonts w:cs="Arial"/>
          <w:i/>
        </w:rPr>
        <w:t>considered</w:t>
      </w:r>
      <w:proofErr w:type="spellEnd"/>
      <w:r w:rsidR="005218D8" w:rsidRPr="002800EE">
        <w:rPr>
          <w:rFonts w:cs="Arial"/>
          <w:i/>
        </w:rPr>
        <w:t>:</w:t>
      </w:r>
    </w:p>
    <w:p w:rsidR="00B15C2F" w:rsidRPr="002800EE" w:rsidRDefault="00C914DC" w:rsidP="00C914DC">
      <w:pPr>
        <w:pStyle w:val="Odstavecseseznamem"/>
        <w:numPr>
          <w:ilvl w:val="0"/>
          <w:numId w:val="4"/>
        </w:numPr>
        <w:autoSpaceDE w:val="0"/>
        <w:autoSpaceDN w:val="0"/>
        <w:adjustRightInd w:val="0"/>
        <w:spacing w:after="0" w:line="0" w:lineRule="atLeast"/>
        <w:jc w:val="both"/>
        <w:rPr>
          <w:rFonts w:cs="Arial"/>
          <w:i/>
        </w:rPr>
      </w:pPr>
      <w:proofErr w:type="spellStart"/>
      <w:r w:rsidRPr="00C914DC">
        <w:rPr>
          <w:rFonts w:cs="Arial"/>
          <w:i/>
        </w:rPr>
        <w:t>waste</w:t>
      </w:r>
      <w:proofErr w:type="spellEnd"/>
      <w:r w:rsidRPr="00C914DC">
        <w:rPr>
          <w:rFonts w:cs="Arial"/>
          <w:i/>
        </w:rPr>
        <w:t xml:space="preserve"> </w:t>
      </w:r>
      <w:proofErr w:type="spellStart"/>
      <w:r w:rsidRPr="00C914DC">
        <w:rPr>
          <w:rFonts w:cs="Arial"/>
          <w:i/>
        </w:rPr>
        <w:t>recovery</w:t>
      </w:r>
      <w:proofErr w:type="spellEnd"/>
      <w:r w:rsidRPr="00C914DC">
        <w:rPr>
          <w:rFonts w:cs="Arial"/>
          <w:i/>
        </w:rPr>
        <w:t xml:space="preserve"> </w:t>
      </w:r>
      <w:r w:rsidR="00B15C2F" w:rsidRPr="002800EE">
        <w:rPr>
          <w:rFonts w:cs="Arial"/>
          <w:i/>
        </w:rPr>
        <w:t xml:space="preserve">– </w:t>
      </w:r>
      <w:proofErr w:type="spellStart"/>
      <w:r w:rsidRPr="00C914DC">
        <w:rPr>
          <w:rFonts w:cs="Arial"/>
          <w:i/>
        </w:rPr>
        <w:t>operations</w:t>
      </w:r>
      <w:proofErr w:type="spellEnd"/>
      <w:r w:rsidRPr="00C914DC">
        <w:rPr>
          <w:rFonts w:cs="Arial"/>
          <w:i/>
        </w:rPr>
        <w:t xml:space="preserve"> </w:t>
      </w:r>
      <w:proofErr w:type="spellStart"/>
      <w:r w:rsidRPr="00C914DC">
        <w:rPr>
          <w:rFonts w:cs="Arial"/>
          <w:i/>
        </w:rPr>
        <w:t>given</w:t>
      </w:r>
      <w:proofErr w:type="spellEnd"/>
      <w:r w:rsidRPr="00C914DC">
        <w:rPr>
          <w:rFonts w:cs="Arial"/>
          <w:i/>
        </w:rPr>
        <w:t xml:space="preserve"> in </w:t>
      </w:r>
      <w:proofErr w:type="spellStart"/>
      <w:r w:rsidRPr="00C914DC">
        <w:rPr>
          <w:rFonts w:cs="Arial"/>
          <w:i/>
        </w:rPr>
        <w:t>the</w:t>
      </w:r>
      <w:proofErr w:type="spellEnd"/>
      <w:r w:rsidRPr="00C914DC">
        <w:rPr>
          <w:rFonts w:cs="Arial"/>
          <w:i/>
        </w:rPr>
        <w:t xml:space="preserve"> </w:t>
      </w:r>
      <w:proofErr w:type="spellStart"/>
      <w:r w:rsidRPr="00C914DC">
        <w:rPr>
          <w:rFonts w:cs="Arial"/>
          <w:i/>
        </w:rPr>
        <w:t>Annex</w:t>
      </w:r>
      <w:proofErr w:type="spellEnd"/>
      <w:r w:rsidRPr="00C914DC">
        <w:rPr>
          <w:rFonts w:cs="Arial"/>
          <w:i/>
        </w:rPr>
        <w:t xml:space="preserve"> No II to </w:t>
      </w:r>
      <w:proofErr w:type="spellStart"/>
      <w:r w:rsidRPr="00C914DC">
        <w:rPr>
          <w:rFonts w:cs="Arial"/>
          <w:i/>
        </w:rPr>
        <w:t>the</w:t>
      </w:r>
      <w:proofErr w:type="spellEnd"/>
      <w:r w:rsidRPr="00C914DC">
        <w:rPr>
          <w:rFonts w:cs="Arial"/>
          <w:i/>
        </w:rPr>
        <w:t xml:space="preserve"> </w:t>
      </w:r>
      <w:proofErr w:type="spellStart"/>
      <w:r w:rsidRPr="00C914DC">
        <w:rPr>
          <w:rFonts w:cs="Arial"/>
          <w:i/>
        </w:rPr>
        <w:t>aforementioned</w:t>
      </w:r>
      <w:proofErr w:type="spellEnd"/>
      <w:r w:rsidRPr="00C914DC">
        <w:rPr>
          <w:rFonts w:cs="Arial"/>
          <w:i/>
        </w:rPr>
        <w:t xml:space="preserve"> </w:t>
      </w:r>
      <w:proofErr w:type="spellStart"/>
      <w:r w:rsidRPr="00C914DC">
        <w:rPr>
          <w:rFonts w:cs="Arial"/>
          <w:i/>
        </w:rPr>
        <w:t>Regulation</w:t>
      </w:r>
      <w:proofErr w:type="spellEnd"/>
      <w:r w:rsidR="000A724B" w:rsidRPr="002800EE">
        <w:rPr>
          <w:rFonts w:cs="Arial"/>
          <w:i/>
        </w:rPr>
        <w:t>,</w:t>
      </w:r>
    </w:p>
    <w:p w:rsidR="00B15C2F" w:rsidRDefault="00C914DC" w:rsidP="00C914DC">
      <w:pPr>
        <w:pStyle w:val="Odstavecseseznamem"/>
        <w:numPr>
          <w:ilvl w:val="0"/>
          <w:numId w:val="4"/>
        </w:numPr>
        <w:autoSpaceDE w:val="0"/>
        <w:autoSpaceDN w:val="0"/>
        <w:adjustRightInd w:val="0"/>
        <w:spacing w:after="0" w:line="0" w:lineRule="atLeast"/>
        <w:jc w:val="both"/>
        <w:rPr>
          <w:rFonts w:cs="Arial"/>
          <w:i/>
        </w:rPr>
      </w:pPr>
      <w:proofErr w:type="spellStart"/>
      <w:r w:rsidRPr="00C914DC">
        <w:rPr>
          <w:rFonts w:cs="Arial"/>
          <w:i/>
        </w:rPr>
        <w:t>waste</w:t>
      </w:r>
      <w:proofErr w:type="spellEnd"/>
      <w:r w:rsidRPr="00C914DC">
        <w:rPr>
          <w:rFonts w:cs="Arial"/>
          <w:i/>
        </w:rPr>
        <w:t xml:space="preserve"> </w:t>
      </w:r>
      <w:proofErr w:type="spellStart"/>
      <w:r w:rsidRPr="00C914DC">
        <w:rPr>
          <w:rFonts w:cs="Arial"/>
          <w:i/>
        </w:rPr>
        <w:t>disposal</w:t>
      </w:r>
      <w:proofErr w:type="spellEnd"/>
      <w:r w:rsidRPr="00C914DC">
        <w:rPr>
          <w:rFonts w:cs="Arial"/>
          <w:i/>
        </w:rPr>
        <w:t xml:space="preserve"> </w:t>
      </w:r>
      <w:r w:rsidR="003D73BF" w:rsidRPr="002800EE">
        <w:rPr>
          <w:rFonts w:cs="Arial"/>
          <w:i/>
        </w:rPr>
        <w:t>–</w:t>
      </w:r>
      <w:r w:rsidR="00B15C2F" w:rsidRPr="002800EE">
        <w:rPr>
          <w:rFonts w:cs="Arial"/>
          <w:i/>
        </w:rPr>
        <w:t xml:space="preserve"> </w:t>
      </w:r>
      <w:proofErr w:type="spellStart"/>
      <w:r w:rsidRPr="00C914DC">
        <w:rPr>
          <w:rFonts w:cs="Arial"/>
          <w:i/>
        </w:rPr>
        <w:t>operations</w:t>
      </w:r>
      <w:proofErr w:type="spellEnd"/>
      <w:r w:rsidRPr="00C914DC">
        <w:rPr>
          <w:rFonts w:cs="Arial"/>
          <w:i/>
        </w:rPr>
        <w:t xml:space="preserve"> </w:t>
      </w:r>
      <w:proofErr w:type="spellStart"/>
      <w:r w:rsidRPr="00C914DC">
        <w:rPr>
          <w:rFonts w:cs="Arial"/>
          <w:i/>
        </w:rPr>
        <w:t>given</w:t>
      </w:r>
      <w:proofErr w:type="spellEnd"/>
      <w:r w:rsidRPr="00C914DC">
        <w:rPr>
          <w:rFonts w:cs="Arial"/>
          <w:i/>
        </w:rPr>
        <w:t xml:space="preserve"> in </w:t>
      </w:r>
      <w:proofErr w:type="spellStart"/>
      <w:r w:rsidRPr="00C914DC">
        <w:rPr>
          <w:rFonts w:cs="Arial"/>
          <w:i/>
        </w:rPr>
        <w:t>the</w:t>
      </w:r>
      <w:proofErr w:type="spellEnd"/>
      <w:r w:rsidRPr="00C914DC">
        <w:rPr>
          <w:rFonts w:cs="Arial"/>
          <w:i/>
        </w:rPr>
        <w:t xml:space="preserve"> </w:t>
      </w:r>
      <w:proofErr w:type="spellStart"/>
      <w:r w:rsidRPr="00C914DC">
        <w:rPr>
          <w:rFonts w:cs="Arial"/>
          <w:i/>
        </w:rPr>
        <w:t>Annex</w:t>
      </w:r>
      <w:proofErr w:type="spellEnd"/>
      <w:r w:rsidRPr="00C914DC">
        <w:rPr>
          <w:rFonts w:cs="Arial"/>
          <w:i/>
        </w:rPr>
        <w:t xml:space="preserve"> No II to </w:t>
      </w:r>
      <w:proofErr w:type="spellStart"/>
      <w:r w:rsidRPr="00C914DC">
        <w:rPr>
          <w:rFonts w:cs="Arial"/>
          <w:i/>
        </w:rPr>
        <w:t>the</w:t>
      </w:r>
      <w:proofErr w:type="spellEnd"/>
      <w:r w:rsidRPr="00C914DC">
        <w:rPr>
          <w:rFonts w:cs="Arial"/>
          <w:i/>
        </w:rPr>
        <w:t xml:space="preserve"> </w:t>
      </w:r>
      <w:proofErr w:type="spellStart"/>
      <w:r w:rsidRPr="00C914DC">
        <w:rPr>
          <w:rFonts w:cs="Arial"/>
          <w:i/>
        </w:rPr>
        <w:t>aforementioned</w:t>
      </w:r>
      <w:proofErr w:type="spellEnd"/>
      <w:r w:rsidRPr="00C914DC">
        <w:rPr>
          <w:rFonts w:cs="Arial"/>
          <w:i/>
        </w:rPr>
        <w:t xml:space="preserve"> </w:t>
      </w:r>
      <w:proofErr w:type="spellStart"/>
      <w:r w:rsidRPr="00C914DC">
        <w:rPr>
          <w:rFonts w:cs="Arial"/>
          <w:i/>
        </w:rPr>
        <w:t>Regulation</w:t>
      </w:r>
      <w:proofErr w:type="spellEnd"/>
      <w:r w:rsidR="00B15C2F" w:rsidRPr="002800EE">
        <w:rPr>
          <w:rFonts w:cs="Arial"/>
          <w:i/>
        </w:rPr>
        <w:t>.</w:t>
      </w:r>
    </w:p>
    <w:p w:rsidR="00C87DFF" w:rsidRPr="00C87DFF" w:rsidRDefault="00C87DFF" w:rsidP="00C87DFF">
      <w:pPr>
        <w:autoSpaceDE w:val="0"/>
        <w:autoSpaceDN w:val="0"/>
        <w:adjustRightInd w:val="0"/>
        <w:spacing w:after="0" w:line="0" w:lineRule="atLeast"/>
        <w:jc w:val="both"/>
        <w:rPr>
          <w:rFonts w:cs="Arial"/>
          <w:i/>
        </w:rPr>
      </w:pPr>
    </w:p>
    <w:p w:rsidR="003D73BF" w:rsidRPr="002800EE" w:rsidRDefault="003D73BF" w:rsidP="00F464B5">
      <w:pPr>
        <w:spacing w:after="0" w:line="240" w:lineRule="auto"/>
        <w:rPr>
          <w:rFonts w:cs="Arial"/>
          <w:b/>
          <w:i/>
          <w:szCs w:val="20"/>
          <w:lang w:val="ru-RU"/>
        </w:rPr>
      </w:pPr>
    </w:p>
    <w:p w:rsidR="00B15C2F" w:rsidRPr="00C87DFF" w:rsidRDefault="009564CC" w:rsidP="00F464B5">
      <w:pPr>
        <w:spacing w:after="0" w:line="240" w:lineRule="auto"/>
        <w:rPr>
          <w:rFonts w:cs="Arial"/>
          <w:bCs/>
          <w:i/>
        </w:rPr>
      </w:pPr>
      <w:r w:rsidRPr="00C87DFF">
        <w:rPr>
          <w:rFonts w:cs="Arial"/>
          <w:bCs/>
          <w:i/>
        </w:rPr>
        <w:t>Municipal waste means</w:t>
      </w:r>
    </w:p>
    <w:p w:rsidR="00C87DFF" w:rsidRPr="002800EE" w:rsidRDefault="00C87DFF" w:rsidP="00F464B5">
      <w:pPr>
        <w:spacing w:after="0" w:line="240" w:lineRule="auto"/>
        <w:rPr>
          <w:rFonts w:cs="Arial"/>
          <w:b/>
          <w:i/>
          <w:szCs w:val="20"/>
          <w:lang w:val="ru-RU"/>
        </w:rPr>
      </w:pPr>
    </w:p>
    <w:p w:rsidR="00C87DFF" w:rsidRPr="00C87DFF" w:rsidRDefault="00C87DFF" w:rsidP="00C87DFF">
      <w:pPr>
        <w:pStyle w:val="Odstavecseseznamem"/>
        <w:numPr>
          <w:ilvl w:val="0"/>
          <w:numId w:val="4"/>
        </w:numPr>
        <w:spacing w:after="0" w:line="240" w:lineRule="auto"/>
        <w:rPr>
          <w:rFonts w:cs="Arial"/>
          <w:bCs/>
          <w:i/>
        </w:rPr>
      </w:pPr>
      <w:r w:rsidRPr="00C87DFF">
        <w:rPr>
          <w:rFonts w:cs="Arial"/>
          <w:bCs/>
          <w:i/>
        </w:rPr>
        <w:t xml:space="preserve">- </w:t>
      </w:r>
      <w:proofErr w:type="spellStart"/>
      <w:r w:rsidRPr="00C87DFF">
        <w:rPr>
          <w:rFonts w:cs="Arial"/>
          <w:bCs/>
          <w:i/>
        </w:rPr>
        <w:t>mixed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and </w:t>
      </w:r>
      <w:proofErr w:type="spellStart"/>
      <w:r w:rsidRPr="00C87DFF">
        <w:rPr>
          <w:rFonts w:cs="Arial"/>
          <w:bCs/>
          <w:i/>
        </w:rPr>
        <w:t>separately</w:t>
      </w:r>
      <w:proofErr w:type="spellEnd"/>
      <w:r w:rsidRPr="00C87DFF">
        <w:rPr>
          <w:rFonts w:cs="Arial"/>
          <w:bCs/>
          <w:i/>
        </w:rPr>
        <w:t xml:space="preserve"> </w:t>
      </w:r>
      <w:proofErr w:type="spellStart"/>
      <w:r w:rsidRPr="00C87DFF">
        <w:rPr>
          <w:rFonts w:cs="Arial"/>
          <w:bCs/>
          <w:i/>
        </w:rPr>
        <w:t>collected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w:t>
      </w:r>
      <w:proofErr w:type="spellStart"/>
      <w:r w:rsidRPr="00C87DFF">
        <w:rPr>
          <w:rFonts w:cs="Arial"/>
          <w:bCs/>
          <w:i/>
        </w:rPr>
        <w:t>from</w:t>
      </w:r>
      <w:proofErr w:type="spellEnd"/>
      <w:r w:rsidRPr="00C87DFF">
        <w:rPr>
          <w:rFonts w:cs="Arial"/>
          <w:bCs/>
          <w:i/>
        </w:rPr>
        <w:t xml:space="preserve"> </w:t>
      </w:r>
      <w:proofErr w:type="spellStart"/>
      <w:r w:rsidRPr="00C87DFF">
        <w:rPr>
          <w:rFonts w:cs="Arial"/>
          <w:bCs/>
          <w:i/>
        </w:rPr>
        <w:t>households</w:t>
      </w:r>
      <w:proofErr w:type="spellEnd"/>
      <w:r w:rsidRPr="00C87DFF">
        <w:rPr>
          <w:rFonts w:cs="Arial"/>
          <w:bCs/>
          <w:i/>
        </w:rPr>
        <w:t xml:space="preserve">, </w:t>
      </w:r>
      <w:proofErr w:type="spellStart"/>
      <w:r w:rsidRPr="00C87DFF">
        <w:rPr>
          <w:rFonts w:cs="Arial"/>
          <w:bCs/>
          <w:i/>
        </w:rPr>
        <w:t>including</w:t>
      </w:r>
      <w:proofErr w:type="spellEnd"/>
      <w:r w:rsidRPr="00C87DFF">
        <w:rPr>
          <w:rFonts w:cs="Arial"/>
          <w:bCs/>
          <w:i/>
        </w:rPr>
        <w:t xml:space="preserve"> </w:t>
      </w:r>
      <w:proofErr w:type="spellStart"/>
      <w:r w:rsidRPr="00C87DFF">
        <w:rPr>
          <w:rFonts w:cs="Arial"/>
          <w:bCs/>
          <w:i/>
        </w:rPr>
        <w:t>paper</w:t>
      </w:r>
      <w:proofErr w:type="spellEnd"/>
      <w:r w:rsidRPr="00C87DFF">
        <w:rPr>
          <w:rFonts w:cs="Arial"/>
          <w:bCs/>
          <w:i/>
        </w:rPr>
        <w:t xml:space="preserve"> and </w:t>
      </w:r>
      <w:proofErr w:type="spellStart"/>
      <w:r w:rsidRPr="00C87DFF">
        <w:rPr>
          <w:rFonts w:cs="Arial"/>
          <w:bCs/>
          <w:i/>
        </w:rPr>
        <w:t>cardboard</w:t>
      </w:r>
      <w:proofErr w:type="spellEnd"/>
      <w:r w:rsidRPr="00C87DFF">
        <w:rPr>
          <w:rFonts w:cs="Arial"/>
          <w:bCs/>
          <w:i/>
        </w:rPr>
        <w:t xml:space="preserve">, </w:t>
      </w:r>
      <w:proofErr w:type="spellStart"/>
      <w:r w:rsidRPr="00C87DFF">
        <w:rPr>
          <w:rFonts w:cs="Arial"/>
          <w:bCs/>
          <w:i/>
        </w:rPr>
        <w:t>glass</w:t>
      </w:r>
      <w:proofErr w:type="spellEnd"/>
      <w:r w:rsidRPr="00C87DFF">
        <w:rPr>
          <w:rFonts w:cs="Arial"/>
          <w:bCs/>
          <w:i/>
        </w:rPr>
        <w:t xml:space="preserve">, metals, </w:t>
      </w:r>
      <w:proofErr w:type="spellStart"/>
      <w:r w:rsidRPr="00C87DFF">
        <w:rPr>
          <w:rFonts w:cs="Arial"/>
          <w:bCs/>
          <w:i/>
        </w:rPr>
        <w:t>plastics</w:t>
      </w:r>
      <w:proofErr w:type="spellEnd"/>
      <w:r w:rsidRPr="00C87DFF">
        <w:rPr>
          <w:rFonts w:cs="Arial"/>
          <w:bCs/>
          <w:i/>
        </w:rPr>
        <w:t xml:space="preserve">, </w:t>
      </w:r>
      <w:proofErr w:type="spellStart"/>
      <w:r w:rsidRPr="00C87DFF">
        <w:rPr>
          <w:rFonts w:cs="Arial"/>
          <w:bCs/>
          <w:i/>
        </w:rPr>
        <w:t>wood</w:t>
      </w:r>
      <w:proofErr w:type="spellEnd"/>
      <w:r w:rsidRPr="00C87DFF">
        <w:rPr>
          <w:rFonts w:cs="Arial"/>
          <w:bCs/>
          <w:i/>
        </w:rPr>
        <w:t xml:space="preserve">, </w:t>
      </w:r>
      <w:proofErr w:type="spellStart"/>
      <w:r w:rsidRPr="00C87DFF">
        <w:rPr>
          <w:rFonts w:cs="Arial"/>
          <w:bCs/>
          <w:i/>
        </w:rPr>
        <w:t>textiles</w:t>
      </w:r>
      <w:proofErr w:type="spellEnd"/>
      <w:r w:rsidRPr="00C87DFF">
        <w:rPr>
          <w:rFonts w:cs="Arial"/>
          <w:bCs/>
          <w:i/>
        </w:rPr>
        <w:t xml:space="preserve">, </w:t>
      </w:r>
      <w:proofErr w:type="spellStart"/>
      <w:r w:rsidRPr="00C87DFF">
        <w:rPr>
          <w:rFonts w:cs="Arial"/>
          <w:bCs/>
          <w:i/>
        </w:rPr>
        <w:t>packaging</w:t>
      </w:r>
      <w:proofErr w:type="spellEnd"/>
      <w:r w:rsidRPr="00C87DFF">
        <w:rPr>
          <w:rFonts w:cs="Arial"/>
          <w:bCs/>
          <w:i/>
        </w:rPr>
        <w:t xml:space="preserve">, </w:t>
      </w:r>
      <w:proofErr w:type="spellStart"/>
      <w:r w:rsidRPr="00C87DFF">
        <w:rPr>
          <w:rFonts w:cs="Arial"/>
          <w:bCs/>
          <w:i/>
        </w:rPr>
        <w:t>electrical</w:t>
      </w:r>
      <w:proofErr w:type="spellEnd"/>
      <w:r w:rsidRPr="00C87DFF">
        <w:rPr>
          <w:rFonts w:cs="Arial"/>
          <w:bCs/>
          <w:i/>
        </w:rPr>
        <w:t xml:space="preserve"> and </w:t>
      </w:r>
      <w:proofErr w:type="spellStart"/>
      <w:r w:rsidRPr="00C87DFF">
        <w:rPr>
          <w:rFonts w:cs="Arial"/>
          <w:bCs/>
          <w:i/>
        </w:rPr>
        <w:t>electronic</w:t>
      </w:r>
      <w:proofErr w:type="spellEnd"/>
      <w:r w:rsidRPr="00C87DFF">
        <w:rPr>
          <w:rFonts w:cs="Arial"/>
          <w:bCs/>
          <w:i/>
        </w:rPr>
        <w:t xml:space="preserve"> </w:t>
      </w:r>
      <w:proofErr w:type="spellStart"/>
      <w:r w:rsidRPr="00C87DFF">
        <w:rPr>
          <w:rFonts w:cs="Arial"/>
          <w:bCs/>
          <w:i/>
        </w:rPr>
        <w:t>equipment</w:t>
      </w:r>
      <w:proofErr w:type="spellEnd"/>
      <w:r w:rsidRPr="00C87DFF">
        <w:rPr>
          <w:rFonts w:cs="Arial"/>
          <w:bCs/>
          <w:i/>
        </w:rPr>
        <w:t xml:space="preserve">, </w:t>
      </w:r>
      <w:proofErr w:type="spellStart"/>
      <w:r w:rsidRPr="00C87DFF">
        <w:rPr>
          <w:rFonts w:cs="Arial"/>
          <w:bCs/>
          <w:i/>
        </w:rPr>
        <w:t>used</w:t>
      </w:r>
      <w:proofErr w:type="spellEnd"/>
      <w:r w:rsidRPr="00C87DFF">
        <w:rPr>
          <w:rFonts w:cs="Arial"/>
          <w:bCs/>
          <w:i/>
        </w:rPr>
        <w:t xml:space="preserve"> </w:t>
      </w:r>
      <w:proofErr w:type="spellStart"/>
      <w:r w:rsidRPr="00C87DFF">
        <w:rPr>
          <w:rFonts w:cs="Arial"/>
          <w:bCs/>
          <w:i/>
        </w:rPr>
        <w:t>batteries</w:t>
      </w:r>
      <w:proofErr w:type="spellEnd"/>
      <w:r w:rsidRPr="00C87DFF">
        <w:rPr>
          <w:rFonts w:cs="Arial"/>
          <w:bCs/>
          <w:i/>
        </w:rPr>
        <w:t xml:space="preserve"> and </w:t>
      </w:r>
      <w:proofErr w:type="spellStart"/>
      <w:r w:rsidRPr="00C87DFF">
        <w:rPr>
          <w:rFonts w:cs="Arial"/>
          <w:bCs/>
          <w:i/>
        </w:rPr>
        <w:t>accumulators</w:t>
      </w:r>
      <w:proofErr w:type="spellEnd"/>
      <w:r w:rsidRPr="00C87DFF">
        <w:rPr>
          <w:rFonts w:cs="Arial"/>
          <w:bCs/>
          <w:i/>
        </w:rPr>
        <w:t xml:space="preserve">, </w:t>
      </w:r>
      <w:proofErr w:type="spellStart"/>
      <w:r w:rsidRPr="00C87DFF">
        <w:rPr>
          <w:rFonts w:cs="Arial"/>
          <w:bCs/>
          <w:i/>
        </w:rPr>
        <w:t>biological</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and bulky </w:t>
      </w:r>
      <w:proofErr w:type="spellStart"/>
      <w:r w:rsidRPr="00C87DFF">
        <w:rPr>
          <w:rFonts w:cs="Arial"/>
          <w:bCs/>
          <w:i/>
        </w:rPr>
        <w:t>wast</w:t>
      </w:r>
      <w:r>
        <w:rPr>
          <w:rFonts w:cs="Arial"/>
          <w:bCs/>
          <w:i/>
        </w:rPr>
        <w:t>e</w:t>
      </w:r>
      <w:proofErr w:type="spellEnd"/>
      <w:r>
        <w:rPr>
          <w:rFonts w:cs="Arial"/>
          <w:bCs/>
          <w:i/>
        </w:rPr>
        <w:t xml:space="preserve">, </w:t>
      </w:r>
      <w:proofErr w:type="spellStart"/>
      <w:r>
        <w:rPr>
          <w:rFonts w:cs="Arial"/>
          <w:bCs/>
          <w:i/>
        </w:rPr>
        <w:t>including</w:t>
      </w:r>
      <w:proofErr w:type="spellEnd"/>
      <w:r>
        <w:rPr>
          <w:rFonts w:cs="Arial"/>
          <w:bCs/>
          <w:i/>
        </w:rPr>
        <w:t xml:space="preserve"> </w:t>
      </w:r>
      <w:proofErr w:type="spellStart"/>
      <w:r>
        <w:rPr>
          <w:rFonts w:cs="Arial"/>
          <w:bCs/>
          <w:i/>
        </w:rPr>
        <w:t>mattresses</w:t>
      </w:r>
      <w:proofErr w:type="spellEnd"/>
      <w:r>
        <w:rPr>
          <w:rFonts w:cs="Arial"/>
          <w:bCs/>
          <w:i/>
        </w:rPr>
        <w:t xml:space="preserve"> and </w:t>
      </w:r>
      <w:proofErr w:type="spellStart"/>
      <w:r>
        <w:rPr>
          <w:rFonts w:cs="Arial"/>
          <w:bCs/>
          <w:i/>
        </w:rPr>
        <w:t>furn</w:t>
      </w:r>
      <w:r w:rsidRPr="00C87DFF">
        <w:rPr>
          <w:rFonts w:cs="Arial"/>
          <w:bCs/>
          <w:i/>
        </w:rPr>
        <w:t>iture</w:t>
      </w:r>
      <w:proofErr w:type="spellEnd"/>
      <w:r>
        <w:rPr>
          <w:rFonts w:cs="Arial"/>
          <w:bCs/>
          <w:i/>
        </w:rPr>
        <w:t>,</w:t>
      </w:r>
      <w:bookmarkStart w:id="2" w:name="_GoBack"/>
      <w:bookmarkEnd w:id="2"/>
    </w:p>
    <w:p w:rsidR="00C87DFF" w:rsidRPr="00C87DFF" w:rsidRDefault="00C87DFF" w:rsidP="00C87DFF">
      <w:pPr>
        <w:pStyle w:val="Odstavecseseznamem"/>
        <w:numPr>
          <w:ilvl w:val="0"/>
          <w:numId w:val="4"/>
        </w:numPr>
        <w:spacing w:after="0" w:line="240" w:lineRule="auto"/>
        <w:rPr>
          <w:rFonts w:cs="Arial"/>
          <w:bCs/>
          <w:i/>
        </w:rPr>
      </w:pPr>
      <w:r w:rsidRPr="00C87DFF">
        <w:rPr>
          <w:rFonts w:cs="Arial"/>
          <w:bCs/>
          <w:i/>
        </w:rPr>
        <w:t xml:space="preserve">- </w:t>
      </w:r>
      <w:proofErr w:type="spellStart"/>
      <w:r w:rsidRPr="00C87DFF">
        <w:rPr>
          <w:rFonts w:cs="Arial"/>
          <w:bCs/>
          <w:i/>
        </w:rPr>
        <w:t>mixed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and </w:t>
      </w:r>
      <w:proofErr w:type="spellStart"/>
      <w:r w:rsidRPr="00C87DFF">
        <w:rPr>
          <w:rFonts w:cs="Arial"/>
          <w:bCs/>
          <w:i/>
        </w:rPr>
        <w:t>separately</w:t>
      </w:r>
      <w:proofErr w:type="spellEnd"/>
      <w:r w:rsidRPr="00C87DFF">
        <w:rPr>
          <w:rFonts w:cs="Arial"/>
          <w:bCs/>
          <w:i/>
        </w:rPr>
        <w:t xml:space="preserve"> </w:t>
      </w:r>
      <w:proofErr w:type="spellStart"/>
      <w:r w:rsidRPr="00C87DFF">
        <w:rPr>
          <w:rFonts w:cs="Arial"/>
          <w:bCs/>
          <w:i/>
        </w:rPr>
        <w:t>collected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w:t>
      </w:r>
      <w:proofErr w:type="spellStart"/>
      <w:r w:rsidRPr="00C87DFF">
        <w:rPr>
          <w:rFonts w:cs="Arial"/>
          <w:bCs/>
          <w:i/>
        </w:rPr>
        <w:t>from</w:t>
      </w:r>
      <w:proofErr w:type="spellEnd"/>
      <w:r w:rsidRPr="00C87DFF">
        <w:rPr>
          <w:rFonts w:cs="Arial"/>
          <w:bCs/>
          <w:i/>
        </w:rPr>
        <w:t xml:space="preserve"> </w:t>
      </w:r>
      <w:proofErr w:type="spellStart"/>
      <w:r w:rsidRPr="00C87DFF">
        <w:rPr>
          <w:rFonts w:cs="Arial"/>
          <w:bCs/>
          <w:i/>
        </w:rPr>
        <w:t>other</w:t>
      </w:r>
      <w:proofErr w:type="spellEnd"/>
      <w:r w:rsidRPr="00C87DFF">
        <w:rPr>
          <w:rFonts w:cs="Arial"/>
          <w:bCs/>
          <w:i/>
        </w:rPr>
        <w:t xml:space="preserve"> </w:t>
      </w:r>
      <w:proofErr w:type="spellStart"/>
      <w:r w:rsidRPr="00C87DFF">
        <w:rPr>
          <w:rFonts w:cs="Arial"/>
          <w:bCs/>
          <w:i/>
        </w:rPr>
        <w:t>sources</w:t>
      </w:r>
      <w:proofErr w:type="spellEnd"/>
      <w:r w:rsidRPr="00C87DFF">
        <w:rPr>
          <w:rFonts w:cs="Arial"/>
          <w:bCs/>
          <w:i/>
        </w:rPr>
        <w:t xml:space="preserve">, i fit </w:t>
      </w:r>
      <w:proofErr w:type="spellStart"/>
      <w:r w:rsidRPr="00C87DFF">
        <w:rPr>
          <w:rFonts w:cs="Arial"/>
          <w:bCs/>
          <w:i/>
        </w:rPr>
        <w:t>is</w:t>
      </w:r>
      <w:proofErr w:type="spellEnd"/>
      <w:r w:rsidRPr="00C87DFF">
        <w:rPr>
          <w:rFonts w:cs="Arial"/>
          <w:bCs/>
          <w:i/>
        </w:rPr>
        <w:t xml:space="preserve"> </w:t>
      </w:r>
      <w:proofErr w:type="spellStart"/>
      <w:r w:rsidRPr="00C87DFF">
        <w:rPr>
          <w:rFonts w:cs="Arial"/>
          <w:bCs/>
          <w:i/>
        </w:rPr>
        <w:t>similar</w:t>
      </w:r>
      <w:proofErr w:type="spellEnd"/>
      <w:r w:rsidRPr="00C87DFF">
        <w:rPr>
          <w:rFonts w:cs="Arial"/>
          <w:bCs/>
          <w:i/>
        </w:rPr>
        <w:t xml:space="preserve"> in </w:t>
      </w:r>
      <w:proofErr w:type="spellStart"/>
      <w:r w:rsidRPr="00C87DFF">
        <w:rPr>
          <w:rFonts w:cs="Arial"/>
          <w:bCs/>
          <w:i/>
        </w:rPr>
        <w:t>nature</w:t>
      </w:r>
      <w:proofErr w:type="spellEnd"/>
      <w:r w:rsidRPr="00C87DFF">
        <w:rPr>
          <w:rFonts w:cs="Arial"/>
          <w:bCs/>
          <w:i/>
        </w:rPr>
        <w:t xml:space="preserve"> and </w:t>
      </w:r>
      <w:proofErr w:type="spellStart"/>
      <w:r w:rsidRPr="00C87DFF">
        <w:rPr>
          <w:rFonts w:cs="Arial"/>
          <w:bCs/>
          <w:i/>
        </w:rPr>
        <w:t>composition</w:t>
      </w:r>
      <w:proofErr w:type="spellEnd"/>
      <w:r w:rsidRPr="00C87DFF">
        <w:rPr>
          <w:rFonts w:cs="Arial"/>
          <w:bCs/>
          <w:i/>
        </w:rPr>
        <w:t xml:space="preserve"> to </w:t>
      </w:r>
      <w:proofErr w:type="spellStart"/>
      <w:r w:rsidRPr="00C87DFF">
        <w:rPr>
          <w:rFonts w:cs="Arial"/>
          <w:bCs/>
          <w:i/>
        </w:rPr>
        <w:t>household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w:t>
      </w:r>
    </w:p>
    <w:p w:rsidR="00C87DFF" w:rsidRDefault="00C87DFF" w:rsidP="00C87DFF">
      <w:pPr>
        <w:pStyle w:val="Odstavecseseznamem"/>
        <w:autoSpaceDE w:val="0"/>
        <w:autoSpaceDN w:val="0"/>
        <w:adjustRightInd w:val="0"/>
        <w:spacing w:after="0" w:line="0" w:lineRule="atLeast"/>
        <w:ind w:left="1069"/>
        <w:jc w:val="both"/>
        <w:rPr>
          <w:rFonts w:cs="Arial"/>
          <w:i/>
        </w:rPr>
      </w:pPr>
    </w:p>
    <w:p w:rsidR="00B15C2F" w:rsidRPr="002800EE" w:rsidRDefault="00B15C2F" w:rsidP="00C8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i/>
          <w:szCs w:val="20"/>
          <w:lang w:val="ru-RU"/>
        </w:rPr>
      </w:pPr>
    </w:p>
    <w:p w:rsidR="00B15C2F" w:rsidRDefault="00611348"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i/>
          <w:szCs w:val="20"/>
          <w:lang w:val="ru-RU"/>
        </w:rPr>
      </w:pPr>
      <w:r w:rsidRPr="00611348">
        <w:rPr>
          <w:rFonts w:cs="Arial"/>
          <w:i/>
          <w:szCs w:val="20"/>
          <w:lang w:val="ru-RU"/>
        </w:rPr>
        <w:lastRenderedPageBreak/>
        <w:t>Municipal waste does not include waste from production, agriculture, forestry, fishing, septic tanks and sewage network and treatment, including sewage sludge, end-of-life vehicles or construction and demolition waste. This definition is without prejudice to the allocation of responsibilities for waste management between public and private actors. Waste from households and waste similar in nature and composition to waste from households will be included in municipal waste regardless of the waste collector.</w:t>
      </w:r>
    </w:p>
    <w:p w:rsidR="00611348" w:rsidRPr="002800EE" w:rsidRDefault="00611348"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i/>
          <w:szCs w:val="20"/>
          <w:lang w:val="ru-RU"/>
        </w:rPr>
      </w:pPr>
    </w:p>
    <w:p w:rsidR="00B15C2F" w:rsidRPr="002800EE" w:rsidRDefault="00A76B6E"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cs="Arial"/>
          <w:i/>
          <w:szCs w:val="20"/>
          <w:lang w:val="ru-RU"/>
        </w:rPr>
      </w:pPr>
      <w:r w:rsidRPr="00A76B6E">
        <w:rPr>
          <w:rFonts w:cs="Arial"/>
          <w:i/>
          <w:szCs w:val="20"/>
          <w:lang w:val="ru-RU"/>
        </w:rPr>
        <w:t>Municipal waste includes waste from:</w:t>
      </w:r>
    </w:p>
    <w:p w:rsidR="00A76B6E" w:rsidRPr="00A76B6E" w:rsidRDefault="00A76B6E" w:rsidP="00A76B6E">
      <w:pPr>
        <w:numPr>
          <w:ilvl w:val="0"/>
          <w:numId w:val="1"/>
        </w:numPr>
        <w:autoSpaceDE w:val="0"/>
        <w:autoSpaceDN w:val="0"/>
        <w:adjustRightInd w:val="0"/>
        <w:spacing w:after="0" w:line="0" w:lineRule="atLeast"/>
        <w:jc w:val="both"/>
        <w:rPr>
          <w:rFonts w:cs="Arial"/>
          <w:i/>
          <w:lang w:val="en-GB"/>
        </w:rPr>
      </w:pPr>
      <w:r w:rsidRPr="00A76B6E">
        <w:rPr>
          <w:rFonts w:cs="Arial"/>
          <w:i/>
          <w:lang w:val="en-GB"/>
        </w:rPr>
        <w:t>households,</w:t>
      </w:r>
    </w:p>
    <w:p w:rsidR="00A76B6E" w:rsidRPr="00A76B6E" w:rsidRDefault="00A76B6E" w:rsidP="00A76B6E">
      <w:pPr>
        <w:numPr>
          <w:ilvl w:val="0"/>
          <w:numId w:val="1"/>
        </w:numPr>
        <w:autoSpaceDE w:val="0"/>
        <w:autoSpaceDN w:val="0"/>
        <w:adjustRightInd w:val="0"/>
        <w:spacing w:after="0" w:line="0" w:lineRule="atLeast"/>
        <w:jc w:val="both"/>
        <w:rPr>
          <w:rFonts w:cs="Arial"/>
          <w:i/>
          <w:lang w:val="ru-RU"/>
        </w:rPr>
      </w:pPr>
      <w:r w:rsidRPr="00A76B6E">
        <w:rPr>
          <w:rFonts w:cs="Arial"/>
          <w:i/>
          <w:lang w:val="en-GB"/>
        </w:rPr>
        <w:t>retail trade, small businesses, office buildings and institutions (such as schools, hospitals, government buildings),</w:t>
      </w:r>
    </w:p>
    <w:p w:rsidR="00A76B6E" w:rsidRPr="00A76B6E" w:rsidRDefault="00A76B6E" w:rsidP="00A76B6E">
      <w:pPr>
        <w:numPr>
          <w:ilvl w:val="0"/>
          <w:numId w:val="1"/>
        </w:numPr>
        <w:autoSpaceDE w:val="0"/>
        <w:autoSpaceDN w:val="0"/>
        <w:adjustRightInd w:val="0"/>
        <w:spacing w:after="0" w:line="0" w:lineRule="atLeast"/>
        <w:jc w:val="both"/>
        <w:rPr>
          <w:rFonts w:cs="Arial"/>
          <w:i/>
          <w:lang w:val="en-GB"/>
        </w:rPr>
      </w:pPr>
      <w:r w:rsidRPr="00A76B6E">
        <w:rPr>
          <w:rFonts w:cs="Arial"/>
          <w:i/>
          <w:lang w:val="en-GB"/>
        </w:rPr>
        <w:t xml:space="preserve">businesses provided that it is similar in nature and composition to household waste and it is not originating from production,  </w:t>
      </w:r>
    </w:p>
    <w:p w:rsidR="00A76B6E" w:rsidRPr="00A76B6E" w:rsidRDefault="00A76B6E" w:rsidP="00A76B6E">
      <w:pPr>
        <w:numPr>
          <w:ilvl w:val="0"/>
          <w:numId w:val="1"/>
        </w:numPr>
        <w:autoSpaceDE w:val="0"/>
        <w:autoSpaceDN w:val="0"/>
        <w:adjustRightInd w:val="0"/>
        <w:spacing w:after="0" w:line="0" w:lineRule="atLeast"/>
        <w:jc w:val="both"/>
        <w:rPr>
          <w:rFonts w:cs="Arial"/>
          <w:i/>
          <w:lang w:val="ru-RU"/>
        </w:rPr>
      </w:pPr>
      <w:r w:rsidRPr="00A76B6E">
        <w:rPr>
          <w:rFonts w:cs="Arial"/>
          <w:i/>
          <w:lang w:val="en-GB"/>
        </w:rPr>
        <w:t xml:space="preserve">selected municipal services, i.e. waste from park and garden maintenance, waste from street cleaning services (e.g. street sweeping, waste from cleaning of markets), </w:t>
      </w:r>
    </w:p>
    <w:p w:rsidR="00B15C2F" w:rsidRPr="002800EE" w:rsidRDefault="00A76B6E" w:rsidP="000A724B">
      <w:pPr>
        <w:autoSpaceDE w:val="0"/>
        <w:autoSpaceDN w:val="0"/>
        <w:adjustRightInd w:val="0"/>
        <w:spacing w:after="0" w:line="0" w:lineRule="atLeast"/>
        <w:jc w:val="both"/>
        <w:rPr>
          <w:rFonts w:cs="Arial"/>
          <w:i/>
        </w:rPr>
      </w:pPr>
      <w:proofErr w:type="spellStart"/>
      <w:r w:rsidRPr="00A76B6E">
        <w:rPr>
          <w:rFonts w:cs="Arial"/>
          <w:i/>
        </w:rPr>
        <w:t>if</w:t>
      </w:r>
      <w:proofErr w:type="spellEnd"/>
      <w:r w:rsidRPr="00A76B6E">
        <w:rPr>
          <w:rFonts w:cs="Arial"/>
          <w:i/>
        </w:rPr>
        <w:t xml:space="preserve"> </w:t>
      </w:r>
      <w:proofErr w:type="spellStart"/>
      <w:r w:rsidRPr="00A76B6E">
        <w:rPr>
          <w:rFonts w:cs="Arial"/>
          <w:i/>
        </w:rPr>
        <w:t>it</w:t>
      </w:r>
      <w:proofErr w:type="spellEnd"/>
      <w:r w:rsidRPr="00A76B6E">
        <w:rPr>
          <w:rFonts w:cs="Arial"/>
          <w:i/>
        </w:rPr>
        <w:t xml:space="preserve"> </w:t>
      </w:r>
      <w:proofErr w:type="spellStart"/>
      <w:r w:rsidRPr="00A76B6E">
        <w:rPr>
          <w:rFonts w:cs="Arial"/>
          <w:i/>
        </w:rPr>
        <w:t>is</w:t>
      </w:r>
      <w:proofErr w:type="spellEnd"/>
      <w:r w:rsidRPr="00A76B6E">
        <w:rPr>
          <w:rFonts w:cs="Arial"/>
          <w:i/>
        </w:rPr>
        <w:t xml:space="preserve"> </w:t>
      </w:r>
      <w:proofErr w:type="spellStart"/>
      <w:r w:rsidRPr="00A76B6E">
        <w:rPr>
          <w:rFonts w:cs="Arial"/>
          <w:i/>
        </w:rPr>
        <w:t>treated</w:t>
      </w:r>
      <w:proofErr w:type="spellEnd"/>
      <w:r w:rsidRPr="00A76B6E">
        <w:rPr>
          <w:rFonts w:cs="Arial"/>
          <w:i/>
        </w:rPr>
        <w:t xml:space="preserve"> as </w:t>
      </w:r>
      <w:proofErr w:type="spellStart"/>
      <w:r w:rsidRPr="00A76B6E">
        <w:rPr>
          <w:rFonts w:cs="Arial"/>
          <w:i/>
        </w:rPr>
        <w:t>waste</w:t>
      </w:r>
      <w:proofErr w:type="spellEnd"/>
      <w:r w:rsidR="00B15C2F" w:rsidRPr="002800EE">
        <w:rPr>
          <w:rFonts w:cs="Arial"/>
          <w:i/>
        </w:rPr>
        <w:t>.</w:t>
      </w:r>
    </w:p>
    <w:p w:rsidR="00B15C2F" w:rsidRPr="002800EE" w:rsidRDefault="00B15C2F" w:rsidP="00B15C2F">
      <w:pPr>
        <w:spacing w:after="0" w:line="240" w:lineRule="auto"/>
        <w:jc w:val="both"/>
        <w:rPr>
          <w:rFonts w:cs="Arial"/>
          <w:bCs/>
          <w:i/>
        </w:rPr>
      </w:pPr>
    </w:p>
    <w:p w:rsidR="00B15C2F" w:rsidRPr="002800EE" w:rsidRDefault="00B15C2F" w:rsidP="00B15C2F">
      <w:pPr>
        <w:autoSpaceDE w:val="0"/>
        <w:autoSpaceDN w:val="0"/>
        <w:adjustRightInd w:val="0"/>
        <w:spacing w:after="0" w:line="0" w:lineRule="atLeast"/>
        <w:jc w:val="both"/>
        <w:rPr>
          <w:rFonts w:cs="Arial"/>
          <w:bCs/>
          <w:i/>
        </w:rPr>
      </w:pPr>
      <w:r w:rsidRPr="002800EE">
        <w:rPr>
          <w:rFonts w:cs="Arial"/>
          <w:b/>
          <w:bCs/>
          <w:i/>
        </w:rPr>
        <w:t>EWC-STAT</w:t>
      </w:r>
      <w:r w:rsidRPr="002800EE">
        <w:rPr>
          <w:rFonts w:cs="Arial"/>
          <w:bCs/>
          <w:i/>
        </w:rPr>
        <w:t xml:space="preserve"> </w:t>
      </w:r>
      <w:r w:rsidR="00915595" w:rsidRPr="00915595">
        <w:rPr>
          <w:rFonts w:cs="Arial"/>
          <w:bCs/>
          <w:i/>
        </w:rPr>
        <w:t>(</w:t>
      </w:r>
      <w:proofErr w:type="spellStart"/>
      <w:r w:rsidR="00915595" w:rsidRPr="00915595">
        <w:rPr>
          <w:rFonts w:cs="Arial"/>
          <w:bCs/>
          <w:i/>
        </w:rPr>
        <w:t>European</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Classification</w:t>
      </w:r>
      <w:proofErr w:type="spellEnd"/>
      <w:r w:rsidR="00915595" w:rsidRPr="00915595">
        <w:rPr>
          <w:rFonts w:cs="Arial"/>
          <w:bCs/>
          <w:i/>
        </w:rPr>
        <w:t xml:space="preserve"> </w:t>
      </w:r>
      <w:proofErr w:type="spellStart"/>
      <w:r w:rsidR="00915595" w:rsidRPr="00915595">
        <w:rPr>
          <w:rFonts w:cs="Arial"/>
          <w:bCs/>
          <w:i/>
        </w:rPr>
        <w:t>for</w:t>
      </w:r>
      <w:proofErr w:type="spellEnd"/>
      <w:r w:rsidR="00915595" w:rsidRPr="00915595">
        <w:rPr>
          <w:rFonts w:cs="Arial"/>
          <w:bCs/>
          <w:i/>
        </w:rPr>
        <w:t xml:space="preserve"> </w:t>
      </w:r>
      <w:proofErr w:type="spellStart"/>
      <w:r w:rsidR="00915595" w:rsidRPr="00915595">
        <w:rPr>
          <w:rFonts w:cs="Arial"/>
          <w:bCs/>
          <w:i/>
        </w:rPr>
        <w:t>Statistics</w:t>
      </w:r>
      <w:proofErr w:type="spellEnd"/>
      <w:r w:rsidR="00915595" w:rsidRPr="00915595">
        <w:rPr>
          <w:rFonts w:cs="Arial"/>
          <w:bCs/>
          <w:i/>
        </w:rPr>
        <w:t xml:space="preserve">) </w:t>
      </w:r>
      <w:proofErr w:type="spellStart"/>
      <w:r w:rsidR="00915595" w:rsidRPr="00915595">
        <w:rPr>
          <w:rFonts w:cs="Arial"/>
          <w:bCs/>
          <w:i/>
        </w:rPr>
        <w:t>is</w:t>
      </w:r>
      <w:proofErr w:type="spellEnd"/>
      <w:r w:rsidR="00915595" w:rsidRPr="00915595">
        <w:rPr>
          <w:rFonts w:cs="Arial"/>
          <w:bCs/>
          <w:i/>
        </w:rPr>
        <w:t xml:space="preserve"> a </w:t>
      </w:r>
      <w:proofErr w:type="spellStart"/>
      <w:r w:rsidR="00915595" w:rsidRPr="00915595">
        <w:rPr>
          <w:rFonts w:cs="Arial"/>
          <w:bCs/>
          <w:i/>
        </w:rPr>
        <w:t>classification</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statistical</w:t>
      </w:r>
      <w:proofErr w:type="spellEnd"/>
      <w:r w:rsidR="00915595" w:rsidRPr="00915595">
        <w:rPr>
          <w:rFonts w:cs="Arial"/>
          <w:bCs/>
          <w:i/>
        </w:rPr>
        <w:t xml:space="preserve"> </w:t>
      </w:r>
      <w:proofErr w:type="spellStart"/>
      <w:r w:rsidR="00915595" w:rsidRPr="00915595">
        <w:rPr>
          <w:rFonts w:cs="Arial"/>
          <w:bCs/>
          <w:i/>
        </w:rPr>
        <w:t>nomenclature</w:t>
      </w:r>
      <w:proofErr w:type="spellEnd"/>
      <w:r w:rsidR="00915595" w:rsidRPr="00915595">
        <w:rPr>
          <w:rFonts w:cs="Arial"/>
          <w:bCs/>
          <w:i/>
        </w:rPr>
        <w:t xml:space="preserve">) in </w:t>
      </w:r>
      <w:proofErr w:type="spellStart"/>
      <w:r w:rsidR="00915595" w:rsidRPr="00915595">
        <w:rPr>
          <w:rFonts w:cs="Arial"/>
          <w:bCs/>
          <w:i/>
        </w:rPr>
        <w:t>the</w:t>
      </w:r>
      <w:proofErr w:type="spellEnd"/>
      <w:r w:rsidR="00915595" w:rsidRPr="00915595">
        <w:rPr>
          <w:rFonts w:cs="Arial"/>
          <w:bCs/>
          <w:i/>
        </w:rPr>
        <w:t xml:space="preserve"> </w:t>
      </w:r>
      <w:proofErr w:type="spellStart"/>
      <w:r w:rsidR="00915595" w:rsidRPr="00915595">
        <w:rPr>
          <w:rFonts w:cs="Arial"/>
          <w:bCs/>
          <w:i/>
        </w:rPr>
        <w:t>Regulation</w:t>
      </w:r>
      <w:proofErr w:type="spellEnd"/>
      <w:r w:rsidR="00915595" w:rsidRPr="00915595">
        <w:rPr>
          <w:rFonts w:cs="Arial"/>
          <w:bCs/>
          <w:i/>
        </w:rPr>
        <w:t xml:space="preserve"> (EC) No 2150/2002. </w:t>
      </w:r>
      <w:proofErr w:type="spellStart"/>
      <w:r w:rsidR="00915595" w:rsidRPr="00915595">
        <w:rPr>
          <w:rFonts w:cs="Arial"/>
          <w:bCs/>
          <w:i/>
        </w:rPr>
        <w:t>Unlike</w:t>
      </w:r>
      <w:proofErr w:type="spellEnd"/>
      <w:r w:rsidR="00915595" w:rsidRPr="00915595">
        <w:rPr>
          <w:rFonts w:cs="Arial"/>
          <w:bCs/>
          <w:i/>
        </w:rPr>
        <w:t xml:space="preserve"> </w:t>
      </w:r>
      <w:proofErr w:type="spellStart"/>
      <w:r w:rsidR="00915595" w:rsidRPr="00915595">
        <w:rPr>
          <w:rFonts w:cs="Arial"/>
          <w:bCs/>
          <w:i/>
        </w:rPr>
        <w:t>the</w:t>
      </w:r>
      <w:proofErr w:type="spellEnd"/>
      <w:r w:rsidR="00915595" w:rsidRPr="00915595">
        <w:rPr>
          <w:rFonts w:cs="Arial"/>
          <w:bCs/>
          <w:i/>
        </w:rPr>
        <w:t xml:space="preserve"> </w:t>
      </w:r>
      <w:proofErr w:type="spellStart"/>
      <w:r w:rsidR="00915595" w:rsidRPr="00915595">
        <w:rPr>
          <w:rFonts w:cs="Arial"/>
          <w:bCs/>
          <w:i/>
        </w:rPr>
        <w:t>classification</w:t>
      </w:r>
      <w:proofErr w:type="spellEnd"/>
      <w:r w:rsidR="00915595" w:rsidRPr="00915595">
        <w:rPr>
          <w:rFonts w:cs="Arial"/>
          <w:bCs/>
          <w:i/>
        </w:rPr>
        <w:t xml:space="preserve"> </w:t>
      </w:r>
      <w:proofErr w:type="spellStart"/>
      <w:r w:rsidR="00915595" w:rsidRPr="00915595">
        <w:rPr>
          <w:rFonts w:cs="Arial"/>
          <w:bCs/>
          <w:i/>
        </w:rPr>
        <w:t>used</w:t>
      </w:r>
      <w:proofErr w:type="spellEnd"/>
      <w:r w:rsidR="00915595" w:rsidRPr="00915595">
        <w:rPr>
          <w:rFonts w:cs="Arial"/>
          <w:bCs/>
          <w:i/>
        </w:rPr>
        <w:t xml:space="preserve"> in </w:t>
      </w:r>
      <w:proofErr w:type="spellStart"/>
      <w:r w:rsidR="00915595" w:rsidRPr="00915595">
        <w:rPr>
          <w:rFonts w:cs="Arial"/>
          <w:bCs/>
          <w:i/>
        </w:rPr>
        <w:t>the</w:t>
      </w:r>
      <w:proofErr w:type="spellEnd"/>
      <w:r w:rsidR="00915595" w:rsidRPr="00915595">
        <w:rPr>
          <w:rFonts w:cs="Arial"/>
          <w:bCs/>
          <w:i/>
        </w:rPr>
        <w:t xml:space="preserve"> List </w:t>
      </w:r>
      <w:proofErr w:type="spellStart"/>
      <w:r w:rsidR="00915595" w:rsidRPr="00915595">
        <w:rPr>
          <w:rFonts w:cs="Arial"/>
          <w:bCs/>
          <w:i/>
        </w:rPr>
        <w:t>of</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LoW</w:t>
      </w:r>
      <w:proofErr w:type="spellEnd"/>
      <w:r w:rsidR="00915595" w:rsidRPr="00915595">
        <w:rPr>
          <w:rFonts w:cs="Arial"/>
          <w:bCs/>
          <w:i/>
        </w:rPr>
        <w:t xml:space="preserve">), EWC-STAT </w:t>
      </w:r>
      <w:proofErr w:type="spellStart"/>
      <w:r w:rsidR="00915595" w:rsidRPr="00915595">
        <w:rPr>
          <w:rFonts w:cs="Arial"/>
          <w:bCs/>
          <w:i/>
        </w:rPr>
        <w:t>is</w:t>
      </w:r>
      <w:proofErr w:type="spellEnd"/>
      <w:r w:rsidR="00915595" w:rsidRPr="00915595">
        <w:rPr>
          <w:rFonts w:cs="Arial"/>
          <w:bCs/>
          <w:i/>
        </w:rPr>
        <w:t xml:space="preserve"> not </w:t>
      </w:r>
      <w:proofErr w:type="spellStart"/>
      <w:r w:rsidR="00915595" w:rsidRPr="00915595">
        <w:rPr>
          <w:rFonts w:cs="Arial"/>
          <w:bCs/>
          <w:i/>
        </w:rPr>
        <w:t>origin-oriented</w:t>
      </w:r>
      <w:proofErr w:type="spellEnd"/>
      <w:r w:rsidR="00915595" w:rsidRPr="00915595">
        <w:rPr>
          <w:rFonts w:cs="Arial"/>
          <w:bCs/>
          <w:i/>
        </w:rPr>
        <w:t xml:space="preserve"> (</w:t>
      </w:r>
      <w:proofErr w:type="spellStart"/>
      <w:r w:rsidR="00915595" w:rsidRPr="00915595">
        <w:rPr>
          <w:rFonts w:cs="Arial"/>
          <w:bCs/>
          <w:i/>
        </w:rPr>
        <w:t>it</w:t>
      </w:r>
      <w:proofErr w:type="spellEnd"/>
      <w:r w:rsidR="00915595" w:rsidRPr="00915595">
        <w:rPr>
          <w:rFonts w:cs="Arial"/>
          <w:bCs/>
          <w:i/>
        </w:rPr>
        <w:t xml:space="preserve"> </w:t>
      </w:r>
      <w:proofErr w:type="spellStart"/>
      <w:r w:rsidR="00915595" w:rsidRPr="00915595">
        <w:rPr>
          <w:rFonts w:cs="Arial"/>
          <w:bCs/>
          <w:i/>
        </w:rPr>
        <w:t>does</w:t>
      </w:r>
      <w:proofErr w:type="spellEnd"/>
      <w:r w:rsidR="00915595" w:rsidRPr="00915595">
        <w:rPr>
          <w:rFonts w:cs="Arial"/>
          <w:bCs/>
          <w:i/>
        </w:rPr>
        <w:t xml:space="preserve"> not </w:t>
      </w:r>
      <w:proofErr w:type="spellStart"/>
      <w:r w:rsidR="00915595" w:rsidRPr="00915595">
        <w:rPr>
          <w:rFonts w:cs="Arial"/>
          <w:bCs/>
          <w:i/>
        </w:rPr>
        <w:t>distinguish</w:t>
      </w:r>
      <w:proofErr w:type="spellEnd"/>
      <w:r w:rsidR="00915595" w:rsidRPr="00915595">
        <w:rPr>
          <w:rFonts w:cs="Arial"/>
          <w:bCs/>
          <w:i/>
        </w:rPr>
        <w:t xml:space="preserve"> </w:t>
      </w:r>
      <w:proofErr w:type="spellStart"/>
      <w:r w:rsidR="00915595" w:rsidRPr="00915595">
        <w:rPr>
          <w:rFonts w:cs="Arial"/>
          <w:bCs/>
          <w:i/>
        </w:rPr>
        <w:t>who</w:t>
      </w:r>
      <w:proofErr w:type="spellEnd"/>
      <w:r w:rsidR="00915595" w:rsidRPr="00915595">
        <w:rPr>
          <w:rFonts w:cs="Arial"/>
          <w:bCs/>
          <w:i/>
        </w:rPr>
        <w:t xml:space="preserve"> </w:t>
      </w:r>
      <w:proofErr w:type="spellStart"/>
      <w:r w:rsidR="00915595" w:rsidRPr="00915595">
        <w:rPr>
          <w:rFonts w:cs="Arial"/>
          <w:bCs/>
          <w:i/>
        </w:rPr>
        <w:t>generated</w:t>
      </w:r>
      <w:proofErr w:type="spellEnd"/>
      <w:r w:rsidR="00915595" w:rsidRPr="00915595">
        <w:rPr>
          <w:rFonts w:cs="Arial"/>
          <w:bCs/>
          <w:i/>
        </w:rPr>
        <w:t xml:space="preserve"> </w:t>
      </w:r>
      <w:proofErr w:type="spellStart"/>
      <w:r w:rsidR="00915595" w:rsidRPr="00915595">
        <w:rPr>
          <w:rFonts w:cs="Arial"/>
          <w:bCs/>
          <w:i/>
        </w:rPr>
        <w:t>the</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it</w:t>
      </w:r>
      <w:proofErr w:type="spellEnd"/>
      <w:r w:rsidR="00915595" w:rsidRPr="00915595">
        <w:rPr>
          <w:rFonts w:cs="Arial"/>
          <w:bCs/>
          <w:i/>
        </w:rPr>
        <w:t xml:space="preserve"> </w:t>
      </w:r>
      <w:proofErr w:type="spellStart"/>
      <w:r w:rsidR="00915595" w:rsidRPr="00915595">
        <w:rPr>
          <w:rFonts w:cs="Arial"/>
          <w:bCs/>
          <w:i/>
        </w:rPr>
        <w:t>is</w:t>
      </w:r>
      <w:proofErr w:type="spellEnd"/>
      <w:r w:rsidR="00915595" w:rsidRPr="00915595">
        <w:rPr>
          <w:rFonts w:cs="Arial"/>
          <w:bCs/>
          <w:i/>
        </w:rPr>
        <w:t xml:space="preserve"> </w:t>
      </w:r>
      <w:proofErr w:type="spellStart"/>
      <w:r w:rsidR="00915595" w:rsidRPr="00915595">
        <w:rPr>
          <w:rFonts w:cs="Arial"/>
          <w:bCs/>
          <w:i/>
        </w:rPr>
        <w:t>purely</w:t>
      </w:r>
      <w:proofErr w:type="spellEnd"/>
      <w:r w:rsidR="00915595" w:rsidRPr="00915595">
        <w:rPr>
          <w:rFonts w:cs="Arial"/>
          <w:bCs/>
          <w:i/>
        </w:rPr>
        <w:t xml:space="preserve"> a substance </w:t>
      </w:r>
      <w:proofErr w:type="spellStart"/>
      <w:r w:rsidR="00915595" w:rsidRPr="00915595">
        <w:rPr>
          <w:rFonts w:cs="Arial"/>
          <w:bCs/>
          <w:i/>
        </w:rPr>
        <w:t>oriented</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statistical</w:t>
      </w:r>
      <w:proofErr w:type="spellEnd"/>
      <w:r w:rsidR="00915595" w:rsidRPr="00915595">
        <w:rPr>
          <w:rFonts w:cs="Arial"/>
          <w:bCs/>
          <w:i/>
        </w:rPr>
        <w:t xml:space="preserve"> </w:t>
      </w:r>
      <w:proofErr w:type="spellStart"/>
      <w:r w:rsidR="00915595" w:rsidRPr="00915595">
        <w:rPr>
          <w:rFonts w:cs="Arial"/>
          <w:bCs/>
          <w:i/>
        </w:rPr>
        <w:t>nomenclature</w:t>
      </w:r>
      <w:proofErr w:type="spellEnd"/>
      <w:r w:rsidR="00915595" w:rsidRPr="00915595">
        <w:rPr>
          <w:rFonts w:cs="Arial"/>
          <w:bCs/>
          <w:i/>
        </w:rPr>
        <w:t>.</w:t>
      </w:r>
    </w:p>
    <w:p w:rsidR="00B15C2F" w:rsidRPr="002800EE" w:rsidRDefault="00B15C2F" w:rsidP="00B15C2F">
      <w:pPr>
        <w:autoSpaceDE w:val="0"/>
        <w:autoSpaceDN w:val="0"/>
        <w:adjustRightInd w:val="0"/>
        <w:spacing w:after="0" w:line="0" w:lineRule="atLeast"/>
        <w:jc w:val="both"/>
        <w:rPr>
          <w:rFonts w:cs="Arial"/>
          <w:bCs/>
          <w:i/>
        </w:rPr>
      </w:pPr>
    </w:p>
    <w:p w:rsidR="00B15C2F" w:rsidRPr="002800EE" w:rsidRDefault="00B15C2F" w:rsidP="00B15C2F">
      <w:pPr>
        <w:autoSpaceDE w:val="0"/>
        <w:autoSpaceDN w:val="0"/>
        <w:adjustRightInd w:val="0"/>
        <w:spacing w:after="0" w:line="0" w:lineRule="atLeast"/>
        <w:jc w:val="both"/>
        <w:rPr>
          <w:rFonts w:cs="Arial"/>
          <w:bCs/>
          <w:i/>
        </w:rPr>
      </w:pPr>
      <w:r w:rsidRPr="002800EE">
        <w:rPr>
          <w:rFonts w:cs="Arial"/>
          <w:b/>
          <w:bCs/>
          <w:i/>
        </w:rPr>
        <w:t>CZ NACE</w:t>
      </w:r>
      <w:r w:rsidRPr="002800EE">
        <w:rPr>
          <w:rFonts w:cs="Arial"/>
          <w:bCs/>
          <w:i/>
        </w:rPr>
        <w:t xml:space="preserve"> </w:t>
      </w:r>
      <w:proofErr w:type="spellStart"/>
      <w:r w:rsidR="00013864" w:rsidRPr="00013864">
        <w:rPr>
          <w:rFonts w:cs="Arial"/>
          <w:bCs/>
          <w:i/>
        </w:rPr>
        <w:t>is</w:t>
      </w:r>
      <w:proofErr w:type="spellEnd"/>
      <w:r w:rsidR="00013864" w:rsidRPr="00013864">
        <w:rPr>
          <w:rFonts w:cs="Arial"/>
          <w:bCs/>
          <w:i/>
        </w:rPr>
        <w:t xml:space="preserve"> </w:t>
      </w:r>
      <w:proofErr w:type="spellStart"/>
      <w:r w:rsidR="00013864" w:rsidRPr="00013864">
        <w:rPr>
          <w:rFonts w:cs="Arial"/>
          <w:bCs/>
          <w:i/>
        </w:rPr>
        <w:t>the</w:t>
      </w:r>
      <w:proofErr w:type="spellEnd"/>
      <w:r w:rsidR="00013864" w:rsidRPr="00013864">
        <w:rPr>
          <w:rFonts w:cs="Arial"/>
          <w:bCs/>
          <w:i/>
        </w:rPr>
        <w:t xml:space="preserve"> </w:t>
      </w:r>
      <w:proofErr w:type="spellStart"/>
      <w:r w:rsidR="00013864" w:rsidRPr="00013864">
        <w:rPr>
          <w:rFonts w:cs="Arial"/>
          <w:bCs/>
          <w:i/>
        </w:rPr>
        <w:t>classification</w:t>
      </w:r>
      <w:proofErr w:type="spellEnd"/>
      <w:r w:rsidR="00013864" w:rsidRPr="00013864">
        <w:rPr>
          <w:rFonts w:cs="Arial"/>
          <w:bCs/>
          <w:i/>
        </w:rPr>
        <w:t xml:space="preserve"> </w:t>
      </w:r>
      <w:proofErr w:type="spellStart"/>
      <w:r w:rsidR="00013864" w:rsidRPr="00013864">
        <w:rPr>
          <w:rFonts w:cs="Arial"/>
          <w:bCs/>
          <w:i/>
        </w:rPr>
        <w:t>of</w:t>
      </w:r>
      <w:proofErr w:type="spellEnd"/>
      <w:r w:rsidR="00013864" w:rsidRPr="00013864">
        <w:rPr>
          <w:rFonts w:cs="Arial"/>
          <w:bCs/>
          <w:i/>
        </w:rPr>
        <w:t xml:space="preserve"> </w:t>
      </w:r>
      <w:proofErr w:type="spellStart"/>
      <w:r w:rsidR="00013864" w:rsidRPr="00013864">
        <w:rPr>
          <w:rFonts w:cs="Arial"/>
          <w:bCs/>
          <w:i/>
        </w:rPr>
        <w:t>economic</w:t>
      </w:r>
      <w:proofErr w:type="spellEnd"/>
      <w:r w:rsidR="00013864" w:rsidRPr="00013864">
        <w:rPr>
          <w:rFonts w:cs="Arial"/>
          <w:bCs/>
          <w:i/>
        </w:rPr>
        <w:t xml:space="preserve"> </w:t>
      </w:r>
      <w:proofErr w:type="spellStart"/>
      <w:r w:rsidR="00013864" w:rsidRPr="00013864">
        <w:rPr>
          <w:rFonts w:cs="Arial"/>
          <w:bCs/>
          <w:i/>
        </w:rPr>
        <w:t>activities</w:t>
      </w:r>
      <w:proofErr w:type="spellEnd"/>
      <w:r w:rsidR="00013864" w:rsidRPr="00013864">
        <w:rPr>
          <w:rFonts w:cs="Arial"/>
          <w:bCs/>
          <w:i/>
        </w:rPr>
        <w:t xml:space="preserve">. </w:t>
      </w:r>
      <w:proofErr w:type="spellStart"/>
      <w:r w:rsidR="00013864" w:rsidRPr="00013864">
        <w:rPr>
          <w:rFonts w:cs="Arial"/>
          <w:bCs/>
          <w:i/>
        </w:rPr>
        <w:t>The</w:t>
      </w:r>
      <w:proofErr w:type="spellEnd"/>
      <w:r w:rsidR="00013864" w:rsidRPr="00013864">
        <w:rPr>
          <w:rFonts w:cs="Arial"/>
          <w:bCs/>
          <w:i/>
        </w:rPr>
        <w:t xml:space="preserve"> </w:t>
      </w:r>
      <w:proofErr w:type="spellStart"/>
      <w:r w:rsidR="00013864" w:rsidRPr="00013864">
        <w:rPr>
          <w:rFonts w:cs="Arial"/>
          <w:bCs/>
          <w:i/>
        </w:rPr>
        <w:t>classification</w:t>
      </w:r>
      <w:proofErr w:type="spellEnd"/>
      <w:r w:rsidR="00013864" w:rsidRPr="00013864">
        <w:rPr>
          <w:rFonts w:cs="Arial"/>
          <w:bCs/>
          <w:i/>
        </w:rPr>
        <w:t xml:space="preserve"> </w:t>
      </w:r>
      <w:proofErr w:type="spellStart"/>
      <w:r w:rsidR="00013864" w:rsidRPr="00013864">
        <w:rPr>
          <w:rFonts w:cs="Arial"/>
          <w:bCs/>
          <w:i/>
        </w:rPr>
        <w:t>is</w:t>
      </w:r>
      <w:proofErr w:type="spellEnd"/>
      <w:r w:rsidR="00013864" w:rsidRPr="00013864">
        <w:rPr>
          <w:rFonts w:cs="Arial"/>
          <w:bCs/>
          <w:i/>
        </w:rPr>
        <w:t xml:space="preserve"> made </w:t>
      </w:r>
      <w:proofErr w:type="spellStart"/>
      <w:r w:rsidR="00013864" w:rsidRPr="00013864">
        <w:rPr>
          <w:rFonts w:cs="Arial"/>
          <w:bCs/>
          <w:i/>
        </w:rPr>
        <w:t>according</w:t>
      </w:r>
      <w:proofErr w:type="spellEnd"/>
      <w:r w:rsidR="00013864" w:rsidRPr="00013864">
        <w:rPr>
          <w:rFonts w:cs="Arial"/>
          <w:bCs/>
          <w:i/>
        </w:rPr>
        <w:t xml:space="preserve"> to </w:t>
      </w:r>
      <w:proofErr w:type="spellStart"/>
      <w:r w:rsidR="00013864" w:rsidRPr="00013864">
        <w:rPr>
          <w:rFonts w:cs="Arial"/>
          <w:bCs/>
          <w:i/>
        </w:rPr>
        <w:t>the</w:t>
      </w:r>
      <w:proofErr w:type="spellEnd"/>
      <w:r w:rsidR="00013864" w:rsidRPr="00013864">
        <w:rPr>
          <w:rFonts w:cs="Arial"/>
          <w:bCs/>
          <w:i/>
        </w:rPr>
        <w:t xml:space="preserve"> </w:t>
      </w:r>
      <w:proofErr w:type="spellStart"/>
      <w:r w:rsidR="00013864" w:rsidRPr="00013864">
        <w:rPr>
          <w:rFonts w:cs="Arial"/>
          <w:bCs/>
          <w:i/>
        </w:rPr>
        <w:t>predominant</w:t>
      </w:r>
      <w:proofErr w:type="spellEnd"/>
      <w:r w:rsidR="00013864" w:rsidRPr="00013864">
        <w:rPr>
          <w:rFonts w:cs="Arial"/>
          <w:bCs/>
          <w:i/>
        </w:rPr>
        <w:t xml:space="preserve"> </w:t>
      </w:r>
      <w:proofErr w:type="spellStart"/>
      <w:r w:rsidR="00013864" w:rsidRPr="00013864">
        <w:rPr>
          <w:rFonts w:cs="Arial"/>
          <w:bCs/>
          <w:i/>
        </w:rPr>
        <w:t>activity</w:t>
      </w:r>
      <w:proofErr w:type="spellEnd"/>
      <w:r w:rsidR="00013864" w:rsidRPr="00013864">
        <w:rPr>
          <w:rFonts w:cs="Arial"/>
          <w:bCs/>
          <w:i/>
        </w:rPr>
        <w:t xml:space="preserve"> </w:t>
      </w:r>
      <w:proofErr w:type="spellStart"/>
      <w:r w:rsidR="00013864" w:rsidRPr="00013864">
        <w:rPr>
          <w:rFonts w:cs="Arial"/>
          <w:bCs/>
          <w:i/>
        </w:rPr>
        <w:t>of</w:t>
      </w:r>
      <w:proofErr w:type="spellEnd"/>
      <w:r w:rsidR="00013864" w:rsidRPr="00013864">
        <w:rPr>
          <w:rFonts w:cs="Arial"/>
          <w:bCs/>
          <w:i/>
        </w:rPr>
        <w:t xml:space="preserve"> </w:t>
      </w:r>
      <w:proofErr w:type="spellStart"/>
      <w:r w:rsidR="00013864" w:rsidRPr="00013864">
        <w:rPr>
          <w:rFonts w:cs="Arial"/>
          <w:bCs/>
          <w:i/>
        </w:rPr>
        <w:t>the</w:t>
      </w:r>
      <w:proofErr w:type="spellEnd"/>
      <w:r w:rsidR="00013864" w:rsidRPr="00013864">
        <w:rPr>
          <w:rFonts w:cs="Arial"/>
          <w:bCs/>
          <w:i/>
        </w:rPr>
        <w:t xml:space="preserve"> entity.</w:t>
      </w:r>
    </w:p>
    <w:p w:rsidR="00B15C2F" w:rsidRPr="002800EE" w:rsidRDefault="00B15C2F" w:rsidP="00B15C2F">
      <w:pPr>
        <w:autoSpaceDE w:val="0"/>
        <w:autoSpaceDN w:val="0"/>
        <w:adjustRightInd w:val="0"/>
        <w:spacing w:after="0" w:line="0" w:lineRule="atLeast"/>
        <w:jc w:val="both"/>
        <w:rPr>
          <w:rFonts w:cs="Arial"/>
          <w:bCs/>
          <w:i/>
        </w:rPr>
      </w:pPr>
    </w:p>
    <w:p w:rsidR="00847DD9" w:rsidRPr="002800EE" w:rsidRDefault="0041223B" w:rsidP="0041223B">
      <w:pPr>
        <w:pStyle w:val="Zkladntext"/>
        <w:spacing w:line="240" w:lineRule="auto"/>
        <w:ind w:left="0" w:firstLine="0"/>
        <w:rPr>
          <w:rFonts w:ascii="Arial" w:hAnsi="Arial" w:cs="Arial"/>
          <w:i/>
          <w:sz w:val="20"/>
        </w:rPr>
      </w:pP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regional</w:t>
      </w:r>
      <w:proofErr w:type="spellEnd"/>
      <w:r w:rsidRPr="0041223B">
        <w:rPr>
          <w:rFonts w:ascii="Arial" w:hAnsi="Arial" w:cs="Arial"/>
          <w:bCs/>
          <w:i/>
          <w:sz w:val="20"/>
        </w:rPr>
        <w:t xml:space="preserve"> </w:t>
      </w:r>
      <w:proofErr w:type="spellStart"/>
      <w:r w:rsidRPr="0041223B">
        <w:rPr>
          <w:rFonts w:ascii="Arial" w:hAnsi="Arial" w:cs="Arial"/>
          <w:bCs/>
          <w:i/>
          <w:sz w:val="20"/>
        </w:rPr>
        <w:t>breakdown</w:t>
      </w:r>
      <w:proofErr w:type="spellEnd"/>
      <w:r w:rsidRPr="0041223B">
        <w:rPr>
          <w:rFonts w:ascii="Arial" w:hAnsi="Arial" w:cs="Arial"/>
          <w:bCs/>
          <w:i/>
          <w:sz w:val="20"/>
        </w:rPr>
        <w:t xml:space="preserve"> in </w:t>
      </w:r>
      <w:proofErr w:type="spellStart"/>
      <w:r w:rsidRPr="0041223B">
        <w:rPr>
          <w:rFonts w:ascii="Arial" w:hAnsi="Arial" w:cs="Arial"/>
          <w:bCs/>
          <w:i/>
          <w:sz w:val="20"/>
        </w:rPr>
        <w:t>this</w:t>
      </w:r>
      <w:proofErr w:type="spellEnd"/>
      <w:r w:rsidRPr="0041223B">
        <w:rPr>
          <w:rFonts w:ascii="Arial" w:hAnsi="Arial" w:cs="Arial"/>
          <w:bCs/>
          <w:i/>
          <w:sz w:val="20"/>
        </w:rPr>
        <w:t xml:space="preserve"> </w:t>
      </w:r>
      <w:proofErr w:type="spellStart"/>
      <w:r w:rsidRPr="0041223B">
        <w:rPr>
          <w:rFonts w:ascii="Arial" w:hAnsi="Arial" w:cs="Arial"/>
          <w:bCs/>
          <w:i/>
          <w:sz w:val="20"/>
        </w:rPr>
        <w:t>publication</w:t>
      </w:r>
      <w:proofErr w:type="spellEnd"/>
      <w:r w:rsidRPr="0041223B">
        <w:rPr>
          <w:rFonts w:ascii="Arial" w:hAnsi="Arial" w:cs="Arial"/>
          <w:bCs/>
          <w:i/>
          <w:sz w:val="20"/>
        </w:rPr>
        <w:t xml:space="preserve"> </w:t>
      </w:r>
      <w:proofErr w:type="spellStart"/>
      <w:r w:rsidRPr="0041223B">
        <w:rPr>
          <w:rFonts w:ascii="Arial" w:hAnsi="Arial" w:cs="Arial"/>
          <w:bCs/>
          <w:i/>
          <w:sz w:val="20"/>
        </w:rPr>
        <w:t>is</w:t>
      </w:r>
      <w:proofErr w:type="spellEnd"/>
      <w:r w:rsidRPr="0041223B">
        <w:rPr>
          <w:rFonts w:ascii="Arial" w:hAnsi="Arial" w:cs="Arial"/>
          <w:bCs/>
          <w:i/>
          <w:sz w:val="20"/>
        </w:rPr>
        <w:t xml:space="preserve"> made </w:t>
      </w:r>
      <w:proofErr w:type="spellStart"/>
      <w:r w:rsidRPr="0041223B">
        <w:rPr>
          <w:rFonts w:ascii="Arial" w:hAnsi="Arial" w:cs="Arial"/>
          <w:bCs/>
          <w:i/>
          <w:sz w:val="20"/>
        </w:rPr>
        <w:t>according</w:t>
      </w:r>
      <w:proofErr w:type="spellEnd"/>
      <w:r w:rsidRPr="0041223B">
        <w:rPr>
          <w:rFonts w:ascii="Arial" w:hAnsi="Arial" w:cs="Arial"/>
          <w:bCs/>
          <w:i/>
          <w:sz w:val="20"/>
        </w:rPr>
        <w:t xml:space="preserve"> to </w:t>
      </w: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registered</w:t>
      </w:r>
      <w:proofErr w:type="spellEnd"/>
      <w:r w:rsidRPr="0041223B">
        <w:rPr>
          <w:rFonts w:ascii="Arial" w:hAnsi="Arial" w:cs="Arial"/>
          <w:bCs/>
          <w:i/>
          <w:sz w:val="20"/>
        </w:rPr>
        <w:t xml:space="preserve"> </w:t>
      </w:r>
      <w:proofErr w:type="spellStart"/>
      <w:r w:rsidRPr="0041223B">
        <w:rPr>
          <w:rFonts w:ascii="Arial" w:hAnsi="Arial" w:cs="Arial"/>
          <w:bCs/>
          <w:i/>
          <w:sz w:val="20"/>
        </w:rPr>
        <w:t>office</w:t>
      </w:r>
      <w:proofErr w:type="spellEnd"/>
      <w:r w:rsidRPr="0041223B">
        <w:rPr>
          <w:rFonts w:ascii="Arial" w:hAnsi="Arial" w:cs="Arial"/>
          <w:bCs/>
          <w:i/>
          <w:sz w:val="20"/>
        </w:rPr>
        <w:t xml:space="preserve"> </w:t>
      </w:r>
      <w:proofErr w:type="spellStart"/>
      <w:r w:rsidRPr="0041223B">
        <w:rPr>
          <w:rFonts w:ascii="Arial" w:hAnsi="Arial" w:cs="Arial"/>
          <w:bCs/>
          <w:i/>
          <w:sz w:val="20"/>
        </w:rPr>
        <w:t>of</w:t>
      </w:r>
      <w:proofErr w:type="spellEnd"/>
      <w:r w:rsidRPr="0041223B">
        <w:rPr>
          <w:rFonts w:ascii="Arial" w:hAnsi="Arial" w:cs="Arial"/>
          <w:bCs/>
          <w:i/>
          <w:sz w:val="20"/>
        </w:rPr>
        <w:t xml:space="preserve"> </w:t>
      </w: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establishments</w:t>
      </w:r>
      <w:proofErr w:type="spellEnd"/>
      <w:r w:rsidRPr="0041223B">
        <w:rPr>
          <w:rFonts w:ascii="Arial" w:hAnsi="Arial" w:cs="Arial"/>
          <w:bCs/>
          <w:i/>
          <w:sz w:val="20"/>
        </w:rPr>
        <w:t xml:space="preserve"> (</w:t>
      </w:r>
      <w:proofErr w:type="spellStart"/>
      <w:r w:rsidRPr="0041223B">
        <w:rPr>
          <w:rFonts w:ascii="Arial" w:hAnsi="Arial" w:cs="Arial"/>
          <w:bCs/>
          <w:i/>
          <w:sz w:val="20"/>
        </w:rPr>
        <w:t>local</w:t>
      </w:r>
      <w:proofErr w:type="spellEnd"/>
      <w:r w:rsidRPr="0041223B">
        <w:rPr>
          <w:rFonts w:ascii="Arial" w:hAnsi="Arial" w:cs="Arial"/>
          <w:bCs/>
          <w:i/>
          <w:sz w:val="20"/>
        </w:rPr>
        <w:t xml:space="preserve"> </w:t>
      </w:r>
      <w:proofErr w:type="spellStart"/>
      <w:r w:rsidRPr="0041223B">
        <w:rPr>
          <w:rFonts w:ascii="Arial" w:hAnsi="Arial" w:cs="Arial"/>
          <w:bCs/>
          <w:i/>
          <w:sz w:val="20"/>
        </w:rPr>
        <w:t>units</w:t>
      </w:r>
      <w:proofErr w:type="spellEnd"/>
      <w:r w:rsidRPr="0041223B">
        <w:rPr>
          <w:rFonts w:ascii="Arial" w:hAnsi="Arial" w:cs="Arial"/>
          <w:bCs/>
          <w:i/>
          <w:sz w:val="20"/>
        </w:rPr>
        <w:t xml:space="preserve">), not </w:t>
      </w:r>
      <w:proofErr w:type="spellStart"/>
      <w:r w:rsidRPr="0041223B">
        <w:rPr>
          <w:rFonts w:ascii="Arial" w:hAnsi="Arial" w:cs="Arial"/>
          <w:bCs/>
          <w:i/>
          <w:sz w:val="20"/>
        </w:rPr>
        <w:t>according</w:t>
      </w:r>
      <w:proofErr w:type="spellEnd"/>
      <w:r w:rsidRPr="0041223B">
        <w:rPr>
          <w:rFonts w:ascii="Arial" w:hAnsi="Arial" w:cs="Arial"/>
          <w:bCs/>
          <w:i/>
          <w:sz w:val="20"/>
        </w:rPr>
        <w:t xml:space="preserve"> to </w:t>
      </w: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registered</w:t>
      </w:r>
      <w:proofErr w:type="spellEnd"/>
      <w:r w:rsidRPr="0041223B">
        <w:rPr>
          <w:rFonts w:ascii="Arial" w:hAnsi="Arial" w:cs="Arial"/>
          <w:bCs/>
          <w:i/>
          <w:sz w:val="20"/>
        </w:rPr>
        <w:t xml:space="preserve"> </w:t>
      </w:r>
      <w:proofErr w:type="spellStart"/>
      <w:r w:rsidRPr="0041223B">
        <w:rPr>
          <w:rFonts w:ascii="Arial" w:hAnsi="Arial" w:cs="Arial"/>
          <w:bCs/>
          <w:i/>
          <w:sz w:val="20"/>
        </w:rPr>
        <w:t>office</w:t>
      </w:r>
      <w:proofErr w:type="spellEnd"/>
      <w:r w:rsidRPr="0041223B">
        <w:rPr>
          <w:rFonts w:ascii="Arial" w:hAnsi="Arial" w:cs="Arial"/>
          <w:bCs/>
          <w:i/>
          <w:sz w:val="20"/>
        </w:rPr>
        <w:t xml:space="preserve"> </w:t>
      </w:r>
      <w:proofErr w:type="spellStart"/>
      <w:r w:rsidRPr="0041223B">
        <w:rPr>
          <w:rFonts w:ascii="Arial" w:hAnsi="Arial" w:cs="Arial"/>
          <w:bCs/>
          <w:i/>
          <w:sz w:val="20"/>
        </w:rPr>
        <w:t>of</w:t>
      </w:r>
      <w:proofErr w:type="spellEnd"/>
      <w:r w:rsidRPr="0041223B">
        <w:rPr>
          <w:rFonts w:ascii="Arial" w:hAnsi="Arial" w:cs="Arial"/>
          <w:bCs/>
          <w:i/>
          <w:sz w:val="20"/>
        </w:rPr>
        <w:t xml:space="preserve"> </w:t>
      </w: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enterprise</w:t>
      </w:r>
      <w:proofErr w:type="spellEnd"/>
    </w:p>
    <w:p w:rsidR="0041223B" w:rsidRDefault="0041223B" w:rsidP="000A724B">
      <w:pPr>
        <w:pStyle w:val="Zkladntext"/>
        <w:spacing w:line="240" w:lineRule="auto"/>
        <w:ind w:left="0" w:firstLine="0"/>
        <w:rPr>
          <w:rFonts w:ascii="Arial" w:hAnsi="Arial" w:cs="Arial"/>
          <w:i/>
          <w:sz w:val="20"/>
        </w:rPr>
      </w:pPr>
    </w:p>
    <w:p w:rsidR="00837432" w:rsidRDefault="0007481B" w:rsidP="00837432">
      <w:pPr>
        <w:pStyle w:val="Zkladntext"/>
        <w:spacing w:line="240" w:lineRule="atLeast"/>
        <w:ind w:left="0" w:firstLine="0"/>
        <w:rPr>
          <w:rFonts w:ascii="Arial" w:hAnsi="Arial" w:cs="Arial"/>
          <w:i/>
          <w:sz w:val="20"/>
          <w:szCs w:val="20"/>
        </w:rPr>
      </w:pPr>
      <w:proofErr w:type="spellStart"/>
      <w:r w:rsidRPr="0007481B">
        <w:rPr>
          <w:rFonts w:ascii="Arial" w:hAnsi="Arial" w:cs="Arial"/>
          <w:i/>
          <w:sz w:val="20"/>
          <w:szCs w:val="20"/>
        </w:rPr>
        <w:t>Due</w:t>
      </w:r>
      <w:proofErr w:type="spellEnd"/>
      <w:r w:rsidRPr="0007481B">
        <w:rPr>
          <w:rFonts w:ascii="Arial" w:hAnsi="Arial" w:cs="Arial"/>
          <w:i/>
          <w:sz w:val="20"/>
          <w:szCs w:val="20"/>
        </w:rPr>
        <w:t xml:space="preserve"> to </w:t>
      </w:r>
      <w:proofErr w:type="spellStart"/>
      <w:r w:rsidRPr="0007481B">
        <w:rPr>
          <w:rFonts w:ascii="Arial" w:hAnsi="Arial" w:cs="Arial"/>
          <w:i/>
          <w:sz w:val="20"/>
          <w:szCs w:val="20"/>
        </w:rPr>
        <w:t>the</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protection</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of</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individual</w:t>
      </w:r>
      <w:proofErr w:type="spellEnd"/>
      <w:r w:rsidRPr="0007481B">
        <w:rPr>
          <w:rFonts w:ascii="Arial" w:hAnsi="Arial" w:cs="Arial"/>
          <w:i/>
          <w:sz w:val="20"/>
          <w:szCs w:val="20"/>
        </w:rPr>
        <w:t xml:space="preserve"> data, </w:t>
      </w:r>
      <w:proofErr w:type="spellStart"/>
      <w:r w:rsidRPr="0007481B">
        <w:rPr>
          <w:rFonts w:ascii="Arial" w:hAnsi="Arial" w:cs="Arial"/>
          <w:i/>
          <w:sz w:val="20"/>
          <w:szCs w:val="20"/>
        </w:rPr>
        <w:t>only</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aggregations</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formed</w:t>
      </w:r>
      <w:proofErr w:type="spellEnd"/>
      <w:r w:rsidRPr="0007481B">
        <w:rPr>
          <w:rFonts w:ascii="Arial" w:hAnsi="Arial" w:cs="Arial"/>
          <w:i/>
          <w:sz w:val="20"/>
          <w:szCs w:val="20"/>
        </w:rPr>
        <w:t xml:space="preserve"> by </w:t>
      </w:r>
      <w:proofErr w:type="spellStart"/>
      <w:r w:rsidRPr="0007481B">
        <w:rPr>
          <w:rFonts w:ascii="Arial" w:hAnsi="Arial" w:cs="Arial"/>
          <w:i/>
          <w:sz w:val="20"/>
          <w:szCs w:val="20"/>
        </w:rPr>
        <w:t>several</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respondents</w:t>
      </w:r>
      <w:proofErr w:type="spellEnd"/>
      <w:r w:rsidRPr="0007481B">
        <w:rPr>
          <w:rFonts w:ascii="Arial" w:hAnsi="Arial" w:cs="Arial"/>
          <w:i/>
          <w:sz w:val="20"/>
          <w:szCs w:val="20"/>
        </w:rPr>
        <w:t xml:space="preserve"> are </w:t>
      </w:r>
      <w:proofErr w:type="spellStart"/>
      <w:r w:rsidRPr="0007481B">
        <w:rPr>
          <w:rFonts w:ascii="Arial" w:hAnsi="Arial" w:cs="Arial"/>
          <w:i/>
          <w:sz w:val="20"/>
          <w:szCs w:val="20"/>
        </w:rPr>
        <w:t>published</w:t>
      </w:r>
      <w:proofErr w:type="spellEnd"/>
      <w:r w:rsidRPr="0007481B">
        <w:rPr>
          <w:rFonts w:ascii="Arial" w:hAnsi="Arial" w:cs="Arial"/>
          <w:i/>
          <w:sz w:val="20"/>
          <w:szCs w:val="20"/>
        </w:rPr>
        <w:t xml:space="preserve"> in </w:t>
      </w:r>
      <w:proofErr w:type="spellStart"/>
      <w:r w:rsidRPr="0007481B">
        <w:rPr>
          <w:rFonts w:ascii="Arial" w:hAnsi="Arial" w:cs="Arial"/>
          <w:i/>
          <w:sz w:val="20"/>
          <w:szCs w:val="20"/>
        </w:rPr>
        <w:t>the</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detailed</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tables</w:t>
      </w:r>
      <w:proofErr w:type="spellEnd"/>
      <w:r w:rsidRPr="0007481B">
        <w:rPr>
          <w:rFonts w:ascii="Arial" w:hAnsi="Arial" w:cs="Arial"/>
          <w:i/>
          <w:sz w:val="20"/>
          <w:szCs w:val="20"/>
        </w:rPr>
        <w:t xml:space="preserve">, in </w:t>
      </w:r>
      <w:proofErr w:type="spellStart"/>
      <w:r w:rsidRPr="0007481B">
        <w:rPr>
          <w:rFonts w:ascii="Arial" w:hAnsi="Arial" w:cs="Arial"/>
          <w:i/>
          <w:sz w:val="20"/>
          <w:szCs w:val="20"/>
        </w:rPr>
        <w:t>which</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none</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of</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the</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respondents</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dominates</w:t>
      </w:r>
      <w:proofErr w:type="spellEnd"/>
      <w:r w:rsidRPr="0007481B">
        <w:rPr>
          <w:rFonts w:ascii="Arial" w:hAnsi="Arial" w:cs="Arial"/>
          <w:i/>
          <w:sz w:val="20"/>
          <w:szCs w:val="20"/>
        </w:rPr>
        <w:t>.</w:t>
      </w:r>
    </w:p>
    <w:p w:rsidR="0007481B" w:rsidRPr="0007481B" w:rsidRDefault="0007481B" w:rsidP="00837432">
      <w:pPr>
        <w:pStyle w:val="Zkladntext"/>
        <w:spacing w:line="240" w:lineRule="atLeast"/>
        <w:ind w:left="0" w:firstLine="0"/>
        <w:rPr>
          <w:rFonts w:ascii="Arial" w:hAnsi="Arial" w:cs="Arial"/>
          <w:i/>
          <w:sz w:val="20"/>
          <w:szCs w:val="20"/>
        </w:rPr>
      </w:pPr>
    </w:p>
    <w:p w:rsidR="006A21E6" w:rsidRPr="002800EE" w:rsidRDefault="00F464B5" w:rsidP="00175463">
      <w:pPr>
        <w:spacing w:after="0"/>
        <w:jc w:val="both"/>
        <w:rPr>
          <w:rFonts w:cs="Arial"/>
          <w:b/>
          <w:i/>
        </w:rPr>
      </w:pPr>
      <w:r w:rsidRPr="002800EE">
        <w:rPr>
          <w:rFonts w:cs="Arial"/>
          <w:b/>
          <w:i/>
        </w:rPr>
        <w:t>V</w:t>
      </w:r>
      <w:r w:rsidR="00CE54FF" w:rsidRPr="002800EE">
        <w:rPr>
          <w:rFonts w:cs="Arial"/>
          <w:b/>
          <w:i/>
        </w:rPr>
        <w:t xml:space="preserve">. </w:t>
      </w:r>
      <w:proofErr w:type="spellStart"/>
      <w:r w:rsidR="00226DC4" w:rsidRPr="00226DC4">
        <w:rPr>
          <w:rFonts w:cs="Arial"/>
          <w:b/>
          <w:i/>
        </w:rPr>
        <w:t>Retrospective</w:t>
      </w:r>
      <w:proofErr w:type="spellEnd"/>
      <w:r w:rsidR="00226DC4" w:rsidRPr="00226DC4">
        <w:rPr>
          <w:rFonts w:cs="Arial"/>
          <w:b/>
          <w:i/>
        </w:rPr>
        <w:t xml:space="preserve"> </w:t>
      </w:r>
      <w:proofErr w:type="spellStart"/>
      <w:r w:rsidR="00226DC4" w:rsidRPr="00226DC4">
        <w:rPr>
          <w:rFonts w:cs="Arial"/>
          <w:b/>
          <w:i/>
        </w:rPr>
        <w:t>corrections</w:t>
      </w:r>
      <w:proofErr w:type="spellEnd"/>
      <w:r w:rsidR="00226DC4" w:rsidRPr="00226DC4">
        <w:rPr>
          <w:rFonts w:cs="Arial"/>
          <w:b/>
          <w:i/>
        </w:rPr>
        <w:t xml:space="preserve">, </w:t>
      </w:r>
      <w:proofErr w:type="spellStart"/>
      <w:r w:rsidR="00226DC4" w:rsidRPr="00226DC4">
        <w:rPr>
          <w:rFonts w:cs="Arial"/>
          <w:b/>
          <w:i/>
        </w:rPr>
        <w:t>revisions</w:t>
      </w:r>
      <w:proofErr w:type="spellEnd"/>
    </w:p>
    <w:p w:rsidR="00837432" w:rsidRPr="002800EE" w:rsidRDefault="00066B44" w:rsidP="00837432">
      <w:pPr>
        <w:pStyle w:val="Zkladntext"/>
        <w:spacing w:line="240" w:lineRule="atLeast"/>
        <w:ind w:left="0" w:firstLine="0"/>
        <w:rPr>
          <w:rFonts w:ascii="Arial" w:hAnsi="Arial" w:cs="Arial"/>
          <w:i/>
          <w:sz w:val="20"/>
        </w:rPr>
      </w:pPr>
      <w:proofErr w:type="spellStart"/>
      <w:r w:rsidRPr="00066B44">
        <w:rPr>
          <w:rFonts w:ascii="Arial" w:hAnsi="Arial" w:cs="Arial"/>
          <w:i/>
          <w:sz w:val="20"/>
          <w:szCs w:val="20"/>
        </w:rPr>
        <w:t>From</w:t>
      </w:r>
      <w:proofErr w:type="spellEnd"/>
      <w:r w:rsidRPr="00066B44">
        <w:rPr>
          <w:rFonts w:ascii="Arial" w:hAnsi="Arial" w:cs="Arial"/>
          <w:i/>
          <w:sz w:val="20"/>
          <w:szCs w:val="20"/>
        </w:rPr>
        <w:t xml:space="preserve"> 2020,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CZSO </w:t>
      </w:r>
      <w:proofErr w:type="spellStart"/>
      <w:r w:rsidRPr="00066B44">
        <w:rPr>
          <w:rFonts w:ascii="Arial" w:hAnsi="Arial" w:cs="Arial"/>
          <w:i/>
          <w:sz w:val="20"/>
          <w:szCs w:val="20"/>
        </w:rPr>
        <w:t>began</w:t>
      </w:r>
      <w:proofErr w:type="spellEnd"/>
      <w:r w:rsidRPr="00066B44">
        <w:rPr>
          <w:rFonts w:ascii="Arial" w:hAnsi="Arial" w:cs="Arial"/>
          <w:i/>
          <w:sz w:val="20"/>
          <w:szCs w:val="20"/>
        </w:rPr>
        <w:t xml:space="preserve"> to make </w:t>
      </w:r>
      <w:proofErr w:type="spellStart"/>
      <w:r w:rsidRPr="00066B44">
        <w:rPr>
          <w:rFonts w:ascii="Arial" w:hAnsi="Arial" w:cs="Arial"/>
          <w:i/>
          <w:sz w:val="20"/>
          <w:szCs w:val="20"/>
        </w:rPr>
        <w:t>wi</w:t>
      </w:r>
      <w:r>
        <w:rPr>
          <w:rFonts w:ascii="Arial" w:hAnsi="Arial" w:cs="Arial"/>
          <w:i/>
          <w:sz w:val="20"/>
          <w:szCs w:val="20"/>
        </w:rPr>
        <w:t>der</w:t>
      </w:r>
      <w:proofErr w:type="spellEnd"/>
      <w:r>
        <w:rPr>
          <w:rFonts w:ascii="Arial" w:hAnsi="Arial" w:cs="Arial"/>
          <w:i/>
          <w:sz w:val="20"/>
          <w:szCs w:val="20"/>
        </w:rPr>
        <w:t xml:space="preserve"> use </w:t>
      </w:r>
      <w:proofErr w:type="spellStart"/>
      <w:r>
        <w:rPr>
          <w:rFonts w:ascii="Arial" w:hAnsi="Arial" w:cs="Arial"/>
          <w:i/>
          <w:sz w:val="20"/>
          <w:szCs w:val="20"/>
        </w:rPr>
        <w:t>of</w:t>
      </w:r>
      <w:proofErr w:type="spellEnd"/>
      <w:r>
        <w:rPr>
          <w:rFonts w:ascii="Arial" w:hAnsi="Arial" w:cs="Arial"/>
          <w:i/>
          <w:sz w:val="20"/>
          <w:szCs w:val="20"/>
        </w:rPr>
        <w:t xml:space="preserve"> </w:t>
      </w:r>
      <w:proofErr w:type="spellStart"/>
      <w:r>
        <w:rPr>
          <w:rFonts w:ascii="Arial" w:hAnsi="Arial" w:cs="Arial"/>
          <w:i/>
          <w:sz w:val="20"/>
          <w:szCs w:val="20"/>
        </w:rPr>
        <w:t>the</w:t>
      </w:r>
      <w:proofErr w:type="spellEnd"/>
      <w:r>
        <w:rPr>
          <w:rFonts w:ascii="Arial" w:hAnsi="Arial" w:cs="Arial"/>
          <w:i/>
          <w:sz w:val="20"/>
          <w:szCs w:val="20"/>
        </w:rPr>
        <w:t xml:space="preserve"> </w:t>
      </w:r>
      <w:proofErr w:type="spellStart"/>
      <w:r>
        <w:rPr>
          <w:rFonts w:ascii="Arial" w:hAnsi="Arial" w:cs="Arial"/>
          <w:i/>
          <w:sz w:val="20"/>
          <w:szCs w:val="20"/>
        </w:rPr>
        <w:t>administrative</w:t>
      </w:r>
      <w:proofErr w:type="spellEnd"/>
      <w:r>
        <w:rPr>
          <w:rFonts w:ascii="Arial" w:hAnsi="Arial" w:cs="Arial"/>
          <w:i/>
          <w:sz w:val="20"/>
          <w:szCs w:val="20"/>
        </w:rPr>
        <w:t xml:space="preserve"> </w:t>
      </w:r>
      <w:r w:rsidRPr="00066B44">
        <w:rPr>
          <w:rFonts w:ascii="Arial" w:hAnsi="Arial" w:cs="Arial"/>
          <w:i/>
          <w:sz w:val="20"/>
          <w:szCs w:val="20"/>
        </w:rPr>
        <w:t xml:space="preserve">source </w:t>
      </w:r>
      <w:r>
        <w:rPr>
          <w:rFonts w:ascii="Arial" w:hAnsi="Arial" w:cs="Arial"/>
          <w:i/>
          <w:sz w:val="20"/>
          <w:szCs w:val="20"/>
        </w:rPr>
        <w:t>ISPOP</w:t>
      </w:r>
      <w:r w:rsidRPr="00066B44">
        <w:rPr>
          <w:rFonts w:ascii="Arial" w:hAnsi="Arial" w:cs="Arial"/>
          <w:i/>
          <w:sz w:val="20"/>
          <w:szCs w:val="20"/>
        </w:rPr>
        <w:t xml:space="preserve"> as a </w:t>
      </w:r>
      <w:proofErr w:type="spellStart"/>
      <w:r w:rsidRPr="00066B44">
        <w:rPr>
          <w:rFonts w:ascii="Arial" w:hAnsi="Arial" w:cs="Arial"/>
          <w:i/>
          <w:sz w:val="20"/>
          <w:szCs w:val="20"/>
        </w:rPr>
        <w:t>replacement</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for</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statistical</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survey</w:t>
      </w:r>
      <w:proofErr w:type="spellEnd"/>
      <w:r w:rsidRPr="00066B44">
        <w:rPr>
          <w:rFonts w:ascii="Arial" w:hAnsi="Arial" w:cs="Arial"/>
          <w:i/>
          <w:sz w:val="20"/>
          <w:szCs w:val="20"/>
        </w:rPr>
        <w:t xml:space="preserve"> ODP 5-01. By </w:t>
      </w:r>
      <w:proofErr w:type="spellStart"/>
      <w:r w:rsidRPr="00066B44">
        <w:rPr>
          <w:rFonts w:ascii="Arial" w:hAnsi="Arial" w:cs="Arial"/>
          <w:i/>
          <w:sz w:val="20"/>
          <w:szCs w:val="20"/>
        </w:rPr>
        <w:t>using</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data </w:t>
      </w:r>
      <w:proofErr w:type="spellStart"/>
      <w:r w:rsidRPr="00066B44">
        <w:rPr>
          <w:rFonts w:ascii="Arial" w:hAnsi="Arial" w:cs="Arial"/>
          <w:i/>
          <w:sz w:val="20"/>
          <w:szCs w:val="20"/>
        </w:rPr>
        <w:t>obtained</w:t>
      </w:r>
      <w:proofErr w:type="spellEnd"/>
      <w:r w:rsidRPr="00066B44">
        <w:rPr>
          <w:rFonts w:ascii="Arial" w:hAnsi="Arial" w:cs="Arial"/>
          <w:i/>
          <w:sz w:val="20"/>
          <w:szCs w:val="20"/>
        </w:rPr>
        <w:t xml:space="preserve"> </w:t>
      </w:r>
      <w:proofErr w:type="spellStart"/>
      <w:r>
        <w:rPr>
          <w:rFonts w:ascii="Arial" w:hAnsi="Arial" w:cs="Arial"/>
          <w:i/>
          <w:sz w:val="20"/>
          <w:szCs w:val="20"/>
        </w:rPr>
        <w:t>from</w:t>
      </w:r>
      <w:proofErr w:type="spellEnd"/>
      <w:r w:rsidRPr="00066B44">
        <w:rPr>
          <w:rFonts w:ascii="Arial" w:hAnsi="Arial" w:cs="Arial"/>
          <w:i/>
          <w:sz w:val="20"/>
          <w:szCs w:val="20"/>
        </w:rPr>
        <w:t xml:space="preserve"> ISPOP, </w:t>
      </w:r>
      <w:proofErr w:type="spellStart"/>
      <w:r w:rsidRPr="00066B44">
        <w:rPr>
          <w:rFonts w:ascii="Arial" w:hAnsi="Arial" w:cs="Arial"/>
          <w:i/>
          <w:sz w:val="20"/>
          <w:szCs w:val="20"/>
        </w:rPr>
        <w:t>it</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was</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possible</w:t>
      </w:r>
      <w:proofErr w:type="spellEnd"/>
      <w:r w:rsidRPr="00066B44">
        <w:rPr>
          <w:rFonts w:ascii="Arial" w:hAnsi="Arial" w:cs="Arial"/>
          <w:i/>
          <w:sz w:val="20"/>
          <w:szCs w:val="20"/>
        </w:rPr>
        <w:t xml:space="preserve"> to </w:t>
      </w:r>
      <w:proofErr w:type="spellStart"/>
      <w:r w:rsidRPr="00066B44">
        <w:rPr>
          <w:rFonts w:ascii="Arial" w:hAnsi="Arial" w:cs="Arial"/>
          <w:i/>
          <w:sz w:val="20"/>
          <w:szCs w:val="20"/>
        </w:rPr>
        <w:t>increase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coverage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of</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production</w:t>
      </w:r>
      <w:proofErr w:type="spellEnd"/>
      <w:r w:rsidRPr="00066B44">
        <w:rPr>
          <w:rFonts w:ascii="Arial" w:hAnsi="Arial" w:cs="Arial"/>
          <w:i/>
          <w:sz w:val="20"/>
          <w:szCs w:val="20"/>
        </w:rPr>
        <w:t xml:space="preserve"> and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management.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ISPOP </w:t>
      </w:r>
      <w:proofErr w:type="spellStart"/>
      <w:r w:rsidRPr="00066B44">
        <w:rPr>
          <w:rFonts w:ascii="Arial" w:hAnsi="Arial" w:cs="Arial"/>
          <w:i/>
          <w:sz w:val="20"/>
          <w:szCs w:val="20"/>
        </w:rPr>
        <w:t>also</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makes</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possible</w:t>
      </w:r>
      <w:proofErr w:type="spellEnd"/>
      <w:r w:rsidRPr="00066B44">
        <w:rPr>
          <w:rFonts w:ascii="Arial" w:hAnsi="Arial" w:cs="Arial"/>
          <w:i/>
          <w:sz w:val="20"/>
          <w:szCs w:val="20"/>
        </w:rPr>
        <w:t xml:space="preserve">, </w:t>
      </w:r>
      <w:proofErr w:type="spellStart"/>
      <w:r>
        <w:rPr>
          <w:rFonts w:ascii="Arial" w:hAnsi="Arial" w:cs="Arial"/>
          <w:i/>
          <w:sz w:val="20"/>
          <w:szCs w:val="20"/>
        </w:rPr>
        <w:t>due</w:t>
      </w:r>
      <w:proofErr w:type="spellEnd"/>
      <w:r>
        <w:rPr>
          <w:rFonts w:ascii="Arial" w:hAnsi="Arial" w:cs="Arial"/>
          <w:i/>
          <w:sz w:val="20"/>
          <w:szCs w:val="20"/>
        </w:rPr>
        <w:t xml:space="preserve"> to</w:t>
      </w:r>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information</w:t>
      </w:r>
      <w:proofErr w:type="spellEnd"/>
      <w:r w:rsidRPr="00066B44">
        <w:rPr>
          <w:rFonts w:ascii="Arial" w:hAnsi="Arial" w:cs="Arial"/>
          <w:i/>
          <w:sz w:val="20"/>
          <w:szCs w:val="20"/>
        </w:rPr>
        <w:t xml:space="preserve"> on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"partner", to </w:t>
      </w:r>
      <w:proofErr w:type="spellStart"/>
      <w:r w:rsidRPr="00066B44">
        <w:rPr>
          <w:rFonts w:ascii="Arial" w:hAnsi="Arial" w:cs="Arial"/>
          <w:i/>
          <w:sz w:val="20"/>
          <w:szCs w:val="20"/>
        </w:rPr>
        <w:t>find</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out</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production</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of</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from</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entities</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that</w:t>
      </w:r>
      <w:proofErr w:type="spellEnd"/>
      <w:r w:rsidRPr="00066B44">
        <w:rPr>
          <w:rFonts w:ascii="Arial" w:hAnsi="Arial" w:cs="Arial"/>
          <w:i/>
          <w:sz w:val="20"/>
          <w:szCs w:val="20"/>
        </w:rPr>
        <w:t xml:space="preserve"> do not </w:t>
      </w:r>
      <w:proofErr w:type="spellStart"/>
      <w:r w:rsidRPr="00066B44">
        <w:rPr>
          <w:rFonts w:ascii="Arial" w:hAnsi="Arial" w:cs="Arial"/>
          <w:i/>
          <w:sz w:val="20"/>
          <w:szCs w:val="20"/>
        </w:rPr>
        <w:t>directly</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fill</w:t>
      </w:r>
      <w:proofErr w:type="spellEnd"/>
      <w:r w:rsidRPr="00066B44">
        <w:rPr>
          <w:rFonts w:ascii="Arial" w:hAnsi="Arial" w:cs="Arial"/>
          <w:i/>
          <w:sz w:val="20"/>
          <w:szCs w:val="20"/>
        </w:rPr>
        <w:t xml:space="preserve"> in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production</w:t>
      </w:r>
      <w:proofErr w:type="spellEnd"/>
      <w:r w:rsidRPr="00066B44">
        <w:rPr>
          <w:rFonts w:ascii="Arial" w:hAnsi="Arial" w:cs="Arial"/>
          <w:i/>
          <w:sz w:val="20"/>
          <w:szCs w:val="20"/>
        </w:rPr>
        <w:t xml:space="preserve"> and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management </w:t>
      </w:r>
      <w:proofErr w:type="spellStart"/>
      <w:r w:rsidRPr="00066B44">
        <w:rPr>
          <w:rFonts w:ascii="Arial" w:hAnsi="Arial" w:cs="Arial"/>
          <w:i/>
          <w:sz w:val="20"/>
          <w:szCs w:val="20"/>
        </w:rPr>
        <w:t>reports</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themselves</w:t>
      </w:r>
      <w:proofErr w:type="spellEnd"/>
      <w:r w:rsidRPr="00066B44">
        <w:rPr>
          <w:rFonts w:ascii="Arial" w:hAnsi="Arial" w:cs="Arial"/>
          <w:i/>
          <w:sz w:val="20"/>
          <w:szCs w:val="20"/>
        </w:rPr>
        <w:t xml:space="preserve">, but hand </w:t>
      </w:r>
      <w:proofErr w:type="spellStart"/>
      <w:r w:rsidRPr="00066B44">
        <w:rPr>
          <w:rFonts w:ascii="Arial" w:hAnsi="Arial" w:cs="Arial"/>
          <w:i/>
          <w:sz w:val="20"/>
          <w:szCs w:val="20"/>
        </w:rPr>
        <w:t>over</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for</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further</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processing</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within</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ISPOP.</w:t>
      </w:r>
    </w:p>
    <w:p w:rsidR="00837432" w:rsidRPr="002800EE" w:rsidRDefault="00837432" w:rsidP="00837432">
      <w:pPr>
        <w:pStyle w:val="Zkladntext"/>
        <w:spacing w:line="240" w:lineRule="atLeast"/>
        <w:ind w:left="0" w:firstLine="0"/>
        <w:rPr>
          <w:rFonts w:ascii="Arial" w:hAnsi="Arial" w:cs="Arial"/>
          <w:i/>
          <w:sz w:val="20"/>
        </w:rPr>
      </w:pPr>
    </w:p>
    <w:p w:rsidR="00837432" w:rsidRPr="002800EE" w:rsidRDefault="00837432" w:rsidP="00837432">
      <w:pPr>
        <w:pStyle w:val="Zkladntext"/>
        <w:spacing w:line="240" w:lineRule="atLeast"/>
        <w:ind w:left="0" w:firstLine="0"/>
        <w:rPr>
          <w:rFonts w:ascii="Arial" w:hAnsi="Arial" w:cs="Arial"/>
          <w:i/>
          <w:sz w:val="20"/>
        </w:rPr>
      </w:pPr>
    </w:p>
    <w:p w:rsidR="006A21E6" w:rsidRPr="002800EE" w:rsidRDefault="006A21E6" w:rsidP="00175463">
      <w:pPr>
        <w:spacing w:after="0"/>
        <w:jc w:val="both"/>
        <w:rPr>
          <w:rFonts w:cs="Arial"/>
          <w:b/>
          <w:i/>
        </w:rPr>
      </w:pPr>
      <w:r w:rsidRPr="002800EE">
        <w:rPr>
          <w:rFonts w:cs="Arial"/>
          <w:b/>
          <w:i/>
        </w:rPr>
        <w:t>V</w:t>
      </w:r>
      <w:r w:rsidR="00B33D63" w:rsidRPr="002800EE">
        <w:rPr>
          <w:rFonts w:cs="Arial"/>
          <w:b/>
          <w:i/>
        </w:rPr>
        <w:t>I</w:t>
      </w:r>
      <w:r w:rsidR="00CE54FF" w:rsidRPr="002800EE">
        <w:rPr>
          <w:rFonts w:cs="Arial"/>
          <w:b/>
          <w:i/>
        </w:rPr>
        <w:t xml:space="preserve">. </w:t>
      </w:r>
      <w:proofErr w:type="spellStart"/>
      <w:r w:rsidR="00066B44" w:rsidRPr="00066B44">
        <w:rPr>
          <w:rFonts w:cs="Arial"/>
          <w:b/>
          <w:i/>
        </w:rPr>
        <w:t>Comparability</w:t>
      </w:r>
      <w:proofErr w:type="spellEnd"/>
    </w:p>
    <w:p w:rsidR="006A21E6" w:rsidRPr="002800EE" w:rsidRDefault="00E632D1" w:rsidP="00E632D1">
      <w:pPr>
        <w:pStyle w:val="Odstavecseseznamem"/>
        <w:numPr>
          <w:ilvl w:val="0"/>
          <w:numId w:val="3"/>
        </w:numPr>
        <w:spacing w:after="0"/>
        <w:rPr>
          <w:rFonts w:cs="Arial"/>
          <w:i/>
        </w:rPr>
      </w:pPr>
      <w:proofErr w:type="spellStart"/>
      <w:r w:rsidRPr="00E632D1">
        <w:rPr>
          <w:rFonts w:cs="Arial"/>
          <w:b/>
          <w:i/>
        </w:rPr>
        <w:t>Comparability</w:t>
      </w:r>
      <w:proofErr w:type="spellEnd"/>
      <w:r w:rsidRPr="00E632D1">
        <w:rPr>
          <w:rFonts w:cs="Arial"/>
          <w:b/>
          <w:i/>
        </w:rPr>
        <w:t xml:space="preserve"> </w:t>
      </w:r>
      <w:proofErr w:type="spellStart"/>
      <w:r w:rsidRPr="00E632D1">
        <w:rPr>
          <w:rFonts w:cs="Arial"/>
          <w:b/>
          <w:i/>
        </w:rPr>
        <w:t>over</w:t>
      </w:r>
      <w:proofErr w:type="spellEnd"/>
      <w:r w:rsidRPr="00E632D1">
        <w:rPr>
          <w:rFonts w:cs="Arial"/>
          <w:b/>
          <w:i/>
        </w:rPr>
        <w:t xml:space="preserve"> </w:t>
      </w:r>
      <w:proofErr w:type="spellStart"/>
      <w:r w:rsidRPr="00E632D1">
        <w:rPr>
          <w:rFonts w:cs="Arial"/>
          <w:b/>
          <w:i/>
        </w:rPr>
        <w:t>time</w:t>
      </w:r>
      <w:proofErr w:type="spellEnd"/>
      <w:r>
        <w:rPr>
          <w:rFonts w:cs="Arial"/>
          <w:b/>
          <w:i/>
        </w:rPr>
        <w:t xml:space="preserve"> </w:t>
      </w:r>
      <w:r w:rsidR="00B33D63" w:rsidRPr="002800EE">
        <w:rPr>
          <w:rFonts w:cs="Arial"/>
          <w:i/>
        </w:rPr>
        <w:t xml:space="preserve">- </w:t>
      </w:r>
      <w:proofErr w:type="spellStart"/>
      <w:r w:rsidRPr="00E632D1">
        <w:rPr>
          <w:rFonts w:cs="Arial"/>
          <w:i/>
        </w:rPr>
        <w:t>the</w:t>
      </w:r>
      <w:proofErr w:type="spellEnd"/>
      <w:r w:rsidRPr="00E632D1">
        <w:rPr>
          <w:rFonts w:cs="Arial"/>
          <w:i/>
        </w:rPr>
        <w:t xml:space="preserve"> data are </w:t>
      </w:r>
      <w:proofErr w:type="spellStart"/>
      <w:r w:rsidRPr="00E632D1">
        <w:rPr>
          <w:rFonts w:cs="Arial"/>
          <w:i/>
        </w:rPr>
        <w:t>methodologically</w:t>
      </w:r>
      <w:proofErr w:type="spellEnd"/>
      <w:r w:rsidRPr="00E632D1">
        <w:rPr>
          <w:rFonts w:cs="Arial"/>
          <w:i/>
        </w:rPr>
        <w:t xml:space="preserve"> </w:t>
      </w:r>
      <w:proofErr w:type="spellStart"/>
      <w:r w:rsidRPr="00E632D1">
        <w:rPr>
          <w:rFonts w:cs="Arial"/>
          <w:i/>
        </w:rPr>
        <w:t>comparable</w:t>
      </w:r>
      <w:proofErr w:type="spellEnd"/>
      <w:r w:rsidRPr="00E632D1">
        <w:rPr>
          <w:rFonts w:cs="Arial"/>
          <w:i/>
        </w:rPr>
        <w:t xml:space="preserve"> </w:t>
      </w:r>
      <w:proofErr w:type="spellStart"/>
      <w:r w:rsidRPr="00E632D1">
        <w:rPr>
          <w:rFonts w:cs="Arial"/>
          <w:i/>
        </w:rPr>
        <w:t>from</w:t>
      </w:r>
      <w:proofErr w:type="spellEnd"/>
      <w:r w:rsidRPr="00E632D1">
        <w:rPr>
          <w:rFonts w:cs="Arial"/>
          <w:i/>
        </w:rPr>
        <w:t xml:space="preserve"> 2017.</w:t>
      </w:r>
    </w:p>
    <w:p w:rsidR="00B33D63" w:rsidRPr="002800EE" w:rsidRDefault="00E632D1" w:rsidP="00E632D1">
      <w:pPr>
        <w:pStyle w:val="Odstavecseseznamem"/>
        <w:numPr>
          <w:ilvl w:val="0"/>
          <w:numId w:val="3"/>
        </w:numPr>
        <w:spacing w:after="0"/>
        <w:rPr>
          <w:rFonts w:cs="Arial"/>
          <w:i/>
        </w:rPr>
      </w:pPr>
      <w:r w:rsidRPr="00E632D1">
        <w:rPr>
          <w:rFonts w:cs="Arial"/>
          <w:b/>
          <w:i/>
        </w:rPr>
        <w:t xml:space="preserve">International </w:t>
      </w:r>
      <w:proofErr w:type="spellStart"/>
      <w:r w:rsidRPr="00E632D1">
        <w:rPr>
          <w:rFonts w:cs="Arial"/>
          <w:b/>
          <w:i/>
        </w:rPr>
        <w:t>comparability</w:t>
      </w:r>
      <w:proofErr w:type="spellEnd"/>
      <w:r w:rsidR="00B33D63" w:rsidRPr="002800EE">
        <w:rPr>
          <w:rFonts w:cs="Arial"/>
          <w:i/>
        </w:rPr>
        <w:t xml:space="preserve"> - </w:t>
      </w:r>
      <w:proofErr w:type="spellStart"/>
      <w:r w:rsidRPr="00E632D1">
        <w:rPr>
          <w:rFonts w:cs="Arial"/>
          <w:i/>
        </w:rPr>
        <w:t>the</w:t>
      </w:r>
      <w:proofErr w:type="spellEnd"/>
      <w:r w:rsidRPr="00E632D1">
        <w:rPr>
          <w:rFonts w:cs="Arial"/>
          <w:i/>
        </w:rPr>
        <w:t xml:space="preserve"> data are </w:t>
      </w:r>
      <w:proofErr w:type="spellStart"/>
      <w:r w:rsidRPr="00E632D1">
        <w:rPr>
          <w:rFonts w:cs="Arial"/>
          <w:i/>
        </w:rPr>
        <w:t>fully</w:t>
      </w:r>
      <w:proofErr w:type="spellEnd"/>
      <w:r w:rsidRPr="00E632D1">
        <w:rPr>
          <w:rFonts w:cs="Arial"/>
          <w:i/>
        </w:rPr>
        <w:t xml:space="preserve"> </w:t>
      </w:r>
      <w:proofErr w:type="spellStart"/>
      <w:r w:rsidRPr="00E632D1">
        <w:rPr>
          <w:rFonts w:cs="Arial"/>
          <w:i/>
        </w:rPr>
        <w:t>methodologically</w:t>
      </w:r>
      <w:proofErr w:type="spellEnd"/>
      <w:r w:rsidRPr="00E632D1">
        <w:rPr>
          <w:rFonts w:cs="Arial"/>
          <w:i/>
        </w:rPr>
        <w:t xml:space="preserve"> </w:t>
      </w:r>
      <w:proofErr w:type="spellStart"/>
      <w:r w:rsidRPr="00E632D1">
        <w:rPr>
          <w:rFonts w:cs="Arial"/>
          <w:i/>
        </w:rPr>
        <w:t>comparable</w:t>
      </w:r>
      <w:proofErr w:type="spellEnd"/>
      <w:r w:rsidRPr="00E632D1">
        <w:rPr>
          <w:rFonts w:cs="Arial"/>
          <w:i/>
        </w:rPr>
        <w:t xml:space="preserve"> </w:t>
      </w:r>
      <w:proofErr w:type="spellStart"/>
      <w:r w:rsidRPr="00E632D1">
        <w:rPr>
          <w:rFonts w:cs="Arial"/>
          <w:i/>
        </w:rPr>
        <w:t>internationally</w:t>
      </w:r>
      <w:proofErr w:type="spellEnd"/>
      <w:r w:rsidR="00B33D63" w:rsidRPr="002800EE">
        <w:rPr>
          <w:rFonts w:cs="Arial"/>
          <w:i/>
        </w:rPr>
        <w:t>.</w:t>
      </w:r>
    </w:p>
    <w:p w:rsidR="00644E64" w:rsidRPr="002800EE" w:rsidRDefault="00644E64" w:rsidP="00837432">
      <w:pPr>
        <w:pStyle w:val="Zkladntext"/>
        <w:spacing w:line="240" w:lineRule="atLeast"/>
        <w:ind w:left="0" w:firstLine="0"/>
        <w:rPr>
          <w:rFonts w:ascii="Arial" w:hAnsi="Arial" w:cs="Arial"/>
          <w:i/>
          <w:sz w:val="20"/>
        </w:rPr>
      </w:pPr>
    </w:p>
    <w:p w:rsidR="00837432" w:rsidRPr="002800EE" w:rsidRDefault="00837432" w:rsidP="00837432">
      <w:pPr>
        <w:pStyle w:val="Zkladntext"/>
        <w:spacing w:line="240" w:lineRule="atLeast"/>
        <w:ind w:left="0" w:firstLine="0"/>
        <w:rPr>
          <w:rFonts w:ascii="Arial" w:hAnsi="Arial" w:cs="Arial"/>
          <w:i/>
          <w:sz w:val="20"/>
        </w:rPr>
      </w:pPr>
    </w:p>
    <w:p w:rsidR="006A21E6" w:rsidRPr="002800EE" w:rsidRDefault="00F464B5" w:rsidP="00175463">
      <w:pPr>
        <w:spacing w:after="0"/>
        <w:jc w:val="both"/>
        <w:rPr>
          <w:rFonts w:cs="Arial"/>
          <w:b/>
          <w:i/>
        </w:rPr>
      </w:pPr>
      <w:r w:rsidRPr="002800EE">
        <w:rPr>
          <w:rFonts w:cs="Arial"/>
          <w:b/>
          <w:i/>
        </w:rPr>
        <w:t>VII</w:t>
      </w:r>
      <w:r w:rsidR="00CE54FF" w:rsidRPr="002800EE">
        <w:rPr>
          <w:rFonts w:cs="Arial"/>
          <w:b/>
          <w:i/>
        </w:rPr>
        <w:t xml:space="preserve">. </w:t>
      </w:r>
      <w:proofErr w:type="spellStart"/>
      <w:r w:rsidR="00EA7F27" w:rsidRPr="00EA7F27">
        <w:rPr>
          <w:rFonts w:cs="Arial"/>
          <w:b/>
          <w:i/>
        </w:rPr>
        <w:t>Types</w:t>
      </w:r>
      <w:proofErr w:type="spellEnd"/>
      <w:r w:rsidR="00EA7F27" w:rsidRPr="00EA7F27">
        <w:rPr>
          <w:rFonts w:cs="Arial"/>
          <w:b/>
          <w:i/>
        </w:rPr>
        <w:t xml:space="preserve"> </w:t>
      </w:r>
      <w:proofErr w:type="spellStart"/>
      <w:r w:rsidR="00EA7F27" w:rsidRPr="00EA7F27">
        <w:rPr>
          <w:rFonts w:cs="Arial"/>
          <w:b/>
          <w:i/>
        </w:rPr>
        <w:t>of</w:t>
      </w:r>
      <w:proofErr w:type="spellEnd"/>
      <w:r w:rsidR="00EA7F27" w:rsidRPr="00EA7F27">
        <w:rPr>
          <w:rFonts w:cs="Arial"/>
          <w:b/>
          <w:i/>
        </w:rPr>
        <w:t xml:space="preserve"> </w:t>
      </w:r>
      <w:proofErr w:type="spellStart"/>
      <w:r w:rsidR="00EA7F27" w:rsidRPr="00EA7F27">
        <w:rPr>
          <w:rFonts w:cs="Arial"/>
          <w:b/>
          <w:i/>
        </w:rPr>
        <w:t>released</w:t>
      </w:r>
      <w:proofErr w:type="spellEnd"/>
      <w:r w:rsidR="00EA7F27" w:rsidRPr="00EA7F27">
        <w:rPr>
          <w:rFonts w:cs="Arial"/>
          <w:b/>
          <w:i/>
        </w:rPr>
        <w:t xml:space="preserve"> data</w:t>
      </w:r>
    </w:p>
    <w:p w:rsidR="006A21E6" w:rsidRPr="002800EE" w:rsidRDefault="00EA7F27" w:rsidP="00EA7F27">
      <w:pPr>
        <w:pStyle w:val="Odstavecseseznamem"/>
        <w:numPr>
          <w:ilvl w:val="0"/>
          <w:numId w:val="4"/>
        </w:numPr>
        <w:spacing w:after="0"/>
        <w:rPr>
          <w:rFonts w:cs="Arial"/>
          <w:i/>
        </w:rPr>
      </w:pPr>
      <w:proofErr w:type="spellStart"/>
      <w:r>
        <w:rPr>
          <w:rFonts w:cs="Arial"/>
          <w:i/>
        </w:rPr>
        <w:t>Annual</w:t>
      </w:r>
      <w:proofErr w:type="spellEnd"/>
      <w:r>
        <w:rPr>
          <w:rFonts w:cs="Arial"/>
          <w:i/>
        </w:rPr>
        <w:t xml:space="preserve"> </w:t>
      </w:r>
      <w:proofErr w:type="spellStart"/>
      <w:r>
        <w:rPr>
          <w:rFonts w:cs="Arial"/>
          <w:i/>
        </w:rPr>
        <w:t>publication</w:t>
      </w:r>
      <w:proofErr w:type="spellEnd"/>
      <w:r w:rsidR="006A21E6" w:rsidRPr="002800EE">
        <w:rPr>
          <w:rFonts w:cs="Arial"/>
          <w:i/>
        </w:rPr>
        <w:t xml:space="preserve"> </w:t>
      </w:r>
      <w:r w:rsidR="00644E64" w:rsidRPr="002800EE">
        <w:rPr>
          <w:rFonts w:cs="Arial"/>
          <w:i/>
        </w:rPr>
        <w:t>„</w:t>
      </w:r>
      <w:proofErr w:type="spellStart"/>
      <w:r w:rsidRPr="00EA7F27">
        <w:rPr>
          <w:rFonts w:cs="Arial"/>
          <w:i/>
        </w:rPr>
        <w:t>Generation</w:t>
      </w:r>
      <w:proofErr w:type="spellEnd"/>
      <w:r w:rsidRPr="00EA7F27">
        <w:rPr>
          <w:rFonts w:cs="Arial"/>
          <w:i/>
        </w:rPr>
        <w:t xml:space="preserve">, </w:t>
      </w:r>
      <w:proofErr w:type="spellStart"/>
      <w:r w:rsidRPr="00EA7F27">
        <w:rPr>
          <w:rFonts w:cs="Arial"/>
          <w:i/>
        </w:rPr>
        <w:t>Recovery</w:t>
      </w:r>
      <w:proofErr w:type="spellEnd"/>
      <w:r w:rsidRPr="00EA7F27">
        <w:rPr>
          <w:rFonts w:cs="Arial"/>
          <w:i/>
        </w:rPr>
        <w:t xml:space="preserve"> and </w:t>
      </w:r>
      <w:proofErr w:type="spellStart"/>
      <w:r w:rsidRPr="00EA7F27">
        <w:rPr>
          <w:rFonts w:cs="Arial"/>
          <w:i/>
        </w:rPr>
        <w:t>Disposal</w:t>
      </w:r>
      <w:proofErr w:type="spellEnd"/>
      <w:r w:rsidRPr="00EA7F27">
        <w:rPr>
          <w:rFonts w:cs="Arial"/>
          <w:i/>
        </w:rPr>
        <w:t xml:space="preserve"> </w:t>
      </w:r>
      <w:proofErr w:type="spellStart"/>
      <w:r w:rsidRPr="00EA7F27">
        <w:rPr>
          <w:rFonts w:cs="Arial"/>
          <w:i/>
        </w:rPr>
        <w:t>of</w:t>
      </w:r>
      <w:proofErr w:type="spellEnd"/>
      <w:r w:rsidRPr="00EA7F27">
        <w:rPr>
          <w:rFonts w:cs="Arial"/>
          <w:i/>
        </w:rPr>
        <w:t xml:space="preserve"> </w:t>
      </w:r>
      <w:proofErr w:type="spellStart"/>
      <w:r w:rsidRPr="00EA7F27">
        <w:rPr>
          <w:rFonts w:cs="Arial"/>
          <w:i/>
        </w:rPr>
        <w:t>Waste</w:t>
      </w:r>
      <w:proofErr w:type="spellEnd"/>
      <w:r w:rsidR="00644E64" w:rsidRPr="002800EE">
        <w:rPr>
          <w:rFonts w:cs="Arial"/>
          <w:i/>
        </w:rPr>
        <w:t>„</w:t>
      </w:r>
    </w:p>
    <w:p w:rsidR="00644E64" w:rsidRPr="00EA7F27" w:rsidRDefault="00C87DFF" w:rsidP="00837432">
      <w:pPr>
        <w:spacing w:after="0"/>
        <w:ind w:left="361" w:firstLine="708"/>
        <w:rPr>
          <w:rFonts w:cs="Arial"/>
          <w:i/>
        </w:rPr>
      </w:pPr>
      <w:hyperlink r:id="rId5" w:history="1">
        <w:r w:rsidR="00EA7F27" w:rsidRPr="00EA7F27">
          <w:rPr>
            <w:rStyle w:val="Hypertextovodkaz"/>
            <w:i/>
          </w:rPr>
          <w:t>https://www.czso.cz/csu/czso/environment</w:t>
        </w:r>
      </w:hyperlink>
    </w:p>
    <w:p w:rsidR="00644E64" w:rsidRPr="002800EE" w:rsidRDefault="004306C3" w:rsidP="004306C3">
      <w:pPr>
        <w:pStyle w:val="Odstavecseseznamem"/>
        <w:numPr>
          <w:ilvl w:val="0"/>
          <w:numId w:val="4"/>
        </w:numPr>
        <w:spacing w:after="0"/>
        <w:rPr>
          <w:rFonts w:cs="Arial"/>
          <w:i/>
        </w:rPr>
      </w:pPr>
      <w:proofErr w:type="spellStart"/>
      <w:r w:rsidRPr="004306C3">
        <w:rPr>
          <w:rFonts w:cs="Arial"/>
          <w:i/>
        </w:rPr>
        <w:t>Eurostat</w:t>
      </w:r>
      <w:proofErr w:type="spellEnd"/>
      <w:r w:rsidRPr="004306C3">
        <w:rPr>
          <w:rFonts w:cs="Arial"/>
          <w:i/>
        </w:rPr>
        <w:t xml:space="preserve"> database</w:t>
      </w:r>
    </w:p>
    <w:p w:rsidR="006A21E6" w:rsidRPr="002800EE" w:rsidRDefault="00C87DFF" w:rsidP="00837432">
      <w:pPr>
        <w:spacing w:after="0"/>
        <w:ind w:left="361" w:firstLine="708"/>
        <w:rPr>
          <w:rFonts w:cs="Arial"/>
          <w:i/>
        </w:rPr>
      </w:pPr>
      <w:hyperlink r:id="rId6" w:history="1">
        <w:r w:rsidR="006A21E6" w:rsidRPr="002800EE">
          <w:rPr>
            <w:rStyle w:val="Hypertextovodkaz"/>
            <w:rFonts w:cs="Arial"/>
            <w:i/>
          </w:rPr>
          <w:t>https://ec.europa.eu/eurostat/databrowser/view/ten00106/default/table?lang=en</w:t>
        </w:r>
      </w:hyperlink>
    </w:p>
    <w:p w:rsidR="00175463" w:rsidRPr="002800EE" w:rsidRDefault="00175463" w:rsidP="00175463">
      <w:pPr>
        <w:spacing w:after="0"/>
        <w:rPr>
          <w:rFonts w:cs="Arial"/>
          <w:b/>
          <w:i/>
        </w:rPr>
      </w:pPr>
    </w:p>
    <w:p w:rsidR="00175463" w:rsidRPr="002800EE" w:rsidRDefault="00175463" w:rsidP="00175463">
      <w:pPr>
        <w:spacing w:after="0"/>
        <w:rPr>
          <w:rFonts w:cs="Arial"/>
          <w:b/>
          <w:i/>
        </w:rPr>
      </w:pPr>
    </w:p>
    <w:p w:rsidR="006A21E6" w:rsidRPr="002800EE" w:rsidRDefault="00F464B5" w:rsidP="00175463">
      <w:pPr>
        <w:spacing w:after="0"/>
        <w:jc w:val="both"/>
        <w:rPr>
          <w:rFonts w:cs="Arial"/>
          <w:b/>
          <w:i/>
        </w:rPr>
      </w:pPr>
      <w:r w:rsidRPr="002800EE">
        <w:rPr>
          <w:rFonts w:cs="Arial"/>
          <w:b/>
          <w:i/>
        </w:rPr>
        <w:t>VIII</w:t>
      </w:r>
      <w:r w:rsidR="00CE54FF" w:rsidRPr="002800EE">
        <w:rPr>
          <w:rFonts w:cs="Arial"/>
          <w:b/>
          <w:i/>
        </w:rPr>
        <w:t>.</w:t>
      </w:r>
      <w:r w:rsidR="00F6577D">
        <w:rPr>
          <w:rFonts w:cs="Arial"/>
          <w:b/>
          <w:i/>
        </w:rPr>
        <w:t xml:space="preserve"> </w:t>
      </w:r>
      <w:proofErr w:type="spellStart"/>
      <w:r w:rsidR="00F6577D">
        <w:rPr>
          <w:rFonts w:cs="Arial"/>
          <w:b/>
          <w:i/>
        </w:rPr>
        <w:t>Additional</w:t>
      </w:r>
      <w:proofErr w:type="spellEnd"/>
      <w:r w:rsidR="00F6577D">
        <w:rPr>
          <w:rFonts w:cs="Arial"/>
          <w:b/>
          <w:i/>
        </w:rPr>
        <w:t xml:space="preserve"> </w:t>
      </w:r>
      <w:proofErr w:type="spellStart"/>
      <w:r w:rsidR="00F6577D">
        <w:rPr>
          <w:rFonts w:cs="Arial"/>
          <w:b/>
          <w:i/>
        </w:rPr>
        <w:t>methodological</w:t>
      </w:r>
      <w:proofErr w:type="spellEnd"/>
      <w:r w:rsidR="00F6577D">
        <w:rPr>
          <w:rFonts w:cs="Arial"/>
          <w:b/>
          <w:i/>
        </w:rPr>
        <w:t xml:space="preserve"> </w:t>
      </w:r>
      <w:proofErr w:type="spellStart"/>
      <w:r w:rsidR="00F6577D">
        <w:rPr>
          <w:rFonts w:cs="Arial"/>
          <w:b/>
          <w:i/>
        </w:rPr>
        <w:t>information</w:t>
      </w:r>
      <w:proofErr w:type="spellEnd"/>
      <w:r w:rsidR="00F6577D">
        <w:rPr>
          <w:rFonts w:cs="Arial"/>
          <w:b/>
          <w:i/>
        </w:rPr>
        <w:t xml:space="preserve"> and </w:t>
      </w:r>
      <w:proofErr w:type="spellStart"/>
      <w:r w:rsidR="00F6577D">
        <w:rPr>
          <w:rFonts w:cs="Arial"/>
          <w:b/>
          <w:i/>
        </w:rPr>
        <w:t>external</w:t>
      </w:r>
      <w:proofErr w:type="spellEnd"/>
      <w:r w:rsidR="00F6577D">
        <w:rPr>
          <w:rFonts w:cs="Arial"/>
          <w:b/>
          <w:i/>
        </w:rPr>
        <w:t xml:space="preserve"> </w:t>
      </w:r>
      <w:proofErr w:type="spellStart"/>
      <w:r w:rsidR="00F6577D">
        <w:rPr>
          <w:rFonts w:cs="Arial"/>
          <w:b/>
          <w:i/>
        </w:rPr>
        <w:t>links</w:t>
      </w:r>
      <w:proofErr w:type="spellEnd"/>
    </w:p>
    <w:p w:rsidR="006A21E6" w:rsidRPr="002800EE" w:rsidRDefault="006F5C21" w:rsidP="006F5C21">
      <w:pPr>
        <w:pStyle w:val="Odstavecseseznamem"/>
        <w:numPr>
          <w:ilvl w:val="0"/>
          <w:numId w:val="4"/>
        </w:numPr>
        <w:rPr>
          <w:rFonts w:cs="Arial"/>
          <w:i/>
        </w:rPr>
      </w:pPr>
      <w:proofErr w:type="spellStart"/>
      <w:r w:rsidRPr="006F5C21">
        <w:rPr>
          <w:rFonts w:cs="Arial"/>
          <w:i/>
        </w:rPr>
        <w:t>Regulation</w:t>
      </w:r>
      <w:proofErr w:type="spellEnd"/>
      <w:r w:rsidRPr="006F5C21">
        <w:rPr>
          <w:rFonts w:cs="Arial"/>
          <w:i/>
        </w:rPr>
        <w:t xml:space="preserve"> (EC) No 2150/2002 </w:t>
      </w:r>
      <w:proofErr w:type="spellStart"/>
      <w:r w:rsidRPr="006F5C21">
        <w:rPr>
          <w:rFonts w:cs="Arial"/>
          <w:i/>
        </w:rPr>
        <w:t>of</w:t>
      </w:r>
      <w:proofErr w:type="spellEnd"/>
      <w:r w:rsidRPr="006F5C21">
        <w:rPr>
          <w:rFonts w:cs="Arial"/>
          <w:i/>
        </w:rPr>
        <w:t xml:space="preserve"> </w:t>
      </w:r>
      <w:proofErr w:type="spellStart"/>
      <w:r w:rsidRPr="006F5C21">
        <w:rPr>
          <w:rFonts w:cs="Arial"/>
          <w:i/>
        </w:rPr>
        <w:t>the</w:t>
      </w:r>
      <w:proofErr w:type="spellEnd"/>
      <w:r w:rsidRPr="006F5C21">
        <w:rPr>
          <w:rFonts w:cs="Arial"/>
          <w:i/>
        </w:rPr>
        <w:t xml:space="preserve"> </w:t>
      </w:r>
      <w:proofErr w:type="spellStart"/>
      <w:r w:rsidRPr="006F5C21">
        <w:rPr>
          <w:rFonts w:cs="Arial"/>
          <w:i/>
        </w:rPr>
        <w:t>European</w:t>
      </w:r>
      <w:proofErr w:type="spellEnd"/>
      <w:r w:rsidRPr="006F5C21">
        <w:rPr>
          <w:rFonts w:cs="Arial"/>
          <w:i/>
        </w:rPr>
        <w:t xml:space="preserve"> </w:t>
      </w:r>
      <w:proofErr w:type="spellStart"/>
      <w:r w:rsidRPr="006F5C21">
        <w:rPr>
          <w:rFonts w:cs="Arial"/>
          <w:i/>
        </w:rPr>
        <w:t>Parliament</w:t>
      </w:r>
      <w:proofErr w:type="spellEnd"/>
      <w:r w:rsidRPr="006F5C21">
        <w:rPr>
          <w:rFonts w:cs="Arial"/>
          <w:i/>
        </w:rPr>
        <w:t xml:space="preserve"> and </w:t>
      </w:r>
      <w:proofErr w:type="spellStart"/>
      <w:r w:rsidRPr="006F5C21">
        <w:rPr>
          <w:rFonts w:cs="Arial"/>
          <w:i/>
        </w:rPr>
        <w:t>of</w:t>
      </w:r>
      <w:proofErr w:type="spellEnd"/>
      <w:r w:rsidRPr="006F5C21">
        <w:rPr>
          <w:rFonts w:cs="Arial"/>
          <w:i/>
        </w:rPr>
        <w:t xml:space="preserve"> </w:t>
      </w:r>
      <w:proofErr w:type="spellStart"/>
      <w:r w:rsidRPr="006F5C21">
        <w:rPr>
          <w:rFonts w:cs="Arial"/>
          <w:i/>
        </w:rPr>
        <w:t>the</w:t>
      </w:r>
      <w:proofErr w:type="spellEnd"/>
      <w:r w:rsidRPr="006F5C21">
        <w:rPr>
          <w:rFonts w:cs="Arial"/>
          <w:i/>
        </w:rPr>
        <w:t xml:space="preserve"> </w:t>
      </w:r>
      <w:proofErr w:type="spellStart"/>
      <w:r w:rsidRPr="006F5C21">
        <w:rPr>
          <w:rFonts w:cs="Arial"/>
          <w:i/>
        </w:rPr>
        <w:t>Council</w:t>
      </w:r>
      <w:proofErr w:type="spellEnd"/>
      <w:r w:rsidRPr="006F5C21">
        <w:rPr>
          <w:rFonts w:cs="Arial"/>
          <w:i/>
        </w:rPr>
        <w:t xml:space="preserve"> on </w:t>
      </w:r>
      <w:proofErr w:type="spellStart"/>
      <w:r w:rsidRPr="006F5C21">
        <w:rPr>
          <w:rFonts w:cs="Arial"/>
          <w:i/>
        </w:rPr>
        <w:t>waste</w:t>
      </w:r>
      <w:proofErr w:type="spellEnd"/>
      <w:r w:rsidRPr="006F5C21">
        <w:rPr>
          <w:rFonts w:cs="Arial"/>
          <w:i/>
        </w:rPr>
        <w:t xml:space="preserve"> </w:t>
      </w:r>
      <w:proofErr w:type="spellStart"/>
      <w:r w:rsidRPr="006F5C21">
        <w:rPr>
          <w:rFonts w:cs="Arial"/>
          <w:i/>
        </w:rPr>
        <w:t>statistics</w:t>
      </w:r>
      <w:proofErr w:type="spellEnd"/>
    </w:p>
    <w:p w:rsidR="006A21E6" w:rsidRPr="002800EE" w:rsidRDefault="006F5C21" w:rsidP="006F5C21">
      <w:pPr>
        <w:pStyle w:val="Odstavecseseznamem"/>
        <w:numPr>
          <w:ilvl w:val="0"/>
          <w:numId w:val="4"/>
        </w:numPr>
        <w:rPr>
          <w:rFonts w:cs="Arial"/>
          <w:i/>
        </w:rPr>
      </w:pPr>
      <w:proofErr w:type="spellStart"/>
      <w:r w:rsidRPr="006F5C21">
        <w:rPr>
          <w:rFonts w:cs="Arial"/>
          <w:i/>
        </w:rPr>
        <w:t>Act</w:t>
      </w:r>
      <w:proofErr w:type="spellEnd"/>
      <w:r w:rsidRPr="006F5C21">
        <w:rPr>
          <w:rFonts w:cs="Arial"/>
          <w:i/>
        </w:rPr>
        <w:t xml:space="preserve"> 541/2020 </w:t>
      </w:r>
      <w:proofErr w:type="spellStart"/>
      <w:r w:rsidRPr="006F5C21">
        <w:rPr>
          <w:rFonts w:cs="Arial"/>
          <w:i/>
        </w:rPr>
        <w:t>Coll</w:t>
      </w:r>
      <w:proofErr w:type="spellEnd"/>
      <w:r w:rsidRPr="006F5C21">
        <w:rPr>
          <w:rFonts w:cs="Arial"/>
          <w:i/>
        </w:rPr>
        <w:t xml:space="preserve">. – </w:t>
      </w:r>
      <w:proofErr w:type="spellStart"/>
      <w:r w:rsidRPr="006F5C21">
        <w:rPr>
          <w:rFonts w:cs="Arial"/>
          <w:i/>
        </w:rPr>
        <w:t>waste</w:t>
      </w:r>
      <w:proofErr w:type="spellEnd"/>
      <w:r w:rsidRPr="006F5C21">
        <w:rPr>
          <w:rFonts w:cs="Arial"/>
          <w:i/>
        </w:rPr>
        <w:t xml:space="preserve"> </w:t>
      </w:r>
      <w:proofErr w:type="spellStart"/>
      <w:r w:rsidRPr="006F5C21">
        <w:rPr>
          <w:rFonts w:cs="Arial"/>
          <w:i/>
        </w:rPr>
        <w:t>law</w:t>
      </w:r>
      <w:proofErr w:type="spellEnd"/>
    </w:p>
    <w:sectPr w:rsidR="006A21E6" w:rsidRPr="00280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551"/>
    <w:multiLevelType w:val="hybridMultilevel"/>
    <w:tmpl w:val="E0A25C6E"/>
    <w:lvl w:ilvl="0" w:tplc="EDAEE97C">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31C477AF"/>
    <w:multiLevelType w:val="hybridMultilevel"/>
    <w:tmpl w:val="44B08FFA"/>
    <w:lvl w:ilvl="0" w:tplc="DAEADCE2">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05706AF"/>
    <w:multiLevelType w:val="hybridMultilevel"/>
    <w:tmpl w:val="FF0AC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397501"/>
    <w:multiLevelType w:val="hybridMultilevel"/>
    <w:tmpl w:val="578CFCFA"/>
    <w:lvl w:ilvl="0" w:tplc="25E63C44">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C8"/>
    <w:rsid w:val="00013864"/>
    <w:rsid w:val="00016D92"/>
    <w:rsid w:val="00066B44"/>
    <w:rsid w:val="0007481B"/>
    <w:rsid w:val="000A724B"/>
    <w:rsid w:val="0010466C"/>
    <w:rsid w:val="00175463"/>
    <w:rsid w:val="00191350"/>
    <w:rsid w:val="002122C8"/>
    <w:rsid w:val="00225974"/>
    <w:rsid w:val="00226DC4"/>
    <w:rsid w:val="002746B1"/>
    <w:rsid w:val="002800EE"/>
    <w:rsid w:val="003D73BF"/>
    <w:rsid w:val="0041223B"/>
    <w:rsid w:val="004306C3"/>
    <w:rsid w:val="004637E2"/>
    <w:rsid w:val="00494F0B"/>
    <w:rsid w:val="00500E63"/>
    <w:rsid w:val="005218D8"/>
    <w:rsid w:val="005A29C5"/>
    <w:rsid w:val="00611348"/>
    <w:rsid w:val="00622CC6"/>
    <w:rsid w:val="00644E64"/>
    <w:rsid w:val="00661980"/>
    <w:rsid w:val="00670953"/>
    <w:rsid w:val="006A21E6"/>
    <w:rsid w:val="006F5C21"/>
    <w:rsid w:val="00746B6B"/>
    <w:rsid w:val="008009CA"/>
    <w:rsid w:val="00837432"/>
    <w:rsid w:val="00847DD9"/>
    <w:rsid w:val="00885675"/>
    <w:rsid w:val="00915595"/>
    <w:rsid w:val="009564CC"/>
    <w:rsid w:val="00A76B6E"/>
    <w:rsid w:val="00A92BC1"/>
    <w:rsid w:val="00B019FA"/>
    <w:rsid w:val="00B15C2F"/>
    <w:rsid w:val="00B16555"/>
    <w:rsid w:val="00B20C17"/>
    <w:rsid w:val="00B33D63"/>
    <w:rsid w:val="00C13F37"/>
    <w:rsid w:val="00C87DFF"/>
    <w:rsid w:val="00C914DC"/>
    <w:rsid w:val="00CE54FF"/>
    <w:rsid w:val="00DB19A2"/>
    <w:rsid w:val="00E25A20"/>
    <w:rsid w:val="00E5550C"/>
    <w:rsid w:val="00E632D1"/>
    <w:rsid w:val="00EA7F27"/>
    <w:rsid w:val="00F464B5"/>
    <w:rsid w:val="00F6577D"/>
    <w:rsid w:val="00F90924"/>
    <w:rsid w:val="00F96BA3"/>
    <w:rsid w:val="00FB7B09"/>
    <w:rsid w:val="00FC563D"/>
    <w:rsid w:val="00FF1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AB9E"/>
  <w15:chartTrackingRefBased/>
  <w15:docId w15:val="{7B65325C-951A-44EA-81E3-FC5E21AF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2C8"/>
    <w:pPr>
      <w:spacing w:after="240" w:line="288" w:lineRule="auto"/>
    </w:pPr>
    <w:rPr>
      <w:rFonts w:ascii="Arial" w:eastAsia="Times New Roman" w:hAnsi="Arial" w:cs="Times New Roman"/>
      <w:sz w:val="20"/>
      <w:szCs w:val="24"/>
      <w:lang w:eastAsia="cs-CZ"/>
    </w:rPr>
  </w:style>
  <w:style w:type="paragraph" w:styleId="Nadpis3">
    <w:name w:val="heading 3"/>
    <w:next w:val="Normln"/>
    <w:link w:val="Nadpis3Char"/>
    <w:uiPriority w:val="9"/>
    <w:qFormat/>
    <w:rsid w:val="002122C8"/>
    <w:pPr>
      <w:keepNext/>
      <w:keepLines/>
      <w:spacing w:after="0" w:line="288" w:lineRule="auto"/>
      <w:outlineLvl w:val="2"/>
    </w:pPr>
    <w:rPr>
      <w:rFonts w:ascii="Arial" w:eastAsia="MS Gothic" w:hAnsi="Arial" w:cs="Times New Roman"/>
      <w:b/>
      <w:bCs/>
      <w:color w:val="0071BC"/>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122C8"/>
    <w:rPr>
      <w:rFonts w:ascii="Arial" w:eastAsia="MS Gothic" w:hAnsi="Arial" w:cs="Times New Roman"/>
      <w:b/>
      <w:bCs/>
      <w:color w:val="0071BC"/>
      <w:sz w:val="24"/>
      <w:szCs w:val="24"/>
      <w:lang w:eastAsia="cs-CZ"/>
    </w:rPr>
  </w:style>
  <w:style w:type="paragraph" w:customStyle="1" w:styleId="Nadpis3ENG">
    <w:name w:val="Nadpis 3 ENG"/>
    <w:basedOn w:val="Nadpis3"/>
    <w:link w:val="Nadpis3ENGChar"/>
    <w:qFormat/>
    <w:rsid w:val="002122C8"/>
    <w:rPr>
      <w:i/>
    </w:rPr>
  </w:style>
  <w:style w:type="character" w:customStyle="1" w:styleId="Nadpis3ENGChar">
    <w:name w:val="Nadpis 3 ENG Char"/>
    <w:basedOn w:val="Nadpis3Char"/>
    <w:link w:val="Nadpis3ENG"/>
    <w:rsid w:val="002122C8"/>
    <w:rPr>
      <w:rFonts w:ascii="Arial" w:eastAsia="MS Gothic" w:hAnsi="Arial" w:cs="Times New Roman"/>
      <w:b/>
      <w:bCs/>
      <w:i/>
      <w:color w:val="0071BC"/>
      <w:sz w:val="24"/>
      <w:szCs w:val="24"/>
      <w:lang w:eastAsia="cs-CZ"/>
    </w:rPr>
  </w:style>
  <w:style w:type="paragraph" w:styleId="Zkladntext">
    <w:name w:val="Body Text"/>
    <w:basedOn w:val="Normln"/>
    <w:link w:val="ZkladntextChar"/>
    <w:semiHidden/>
    <w:rsid w:val="002122C8"/>
    <w:pPr>
      <w:tabs>
        <w:tab w:val="left" w:pos="684"/>
      </w:tabs>
      <w:spacing w:after="0" w:line="0" w:lineRule="atLeast"/>
      <w:ind w:left="851" w:hanging="851"/>
      <w:jc w:val="both"/>
    </w:pPr>
    <w:rPr>
      <w:rFonts w:ascii="Times New Roman" w:hAnsi="Times New Roman"/>
      <w:sz w:val="24"/>
    </w:rPr>
  </w:style>
  <w:style w:type="character" w:customStyle="1" w:styleId="ZkladntextChar">
    <w:name w:val="Základní text Char"/>
    <w:basedOn w:val="Standardnpsmoodstavce"/>
    <w:link w:val="Zkladntext"/>
    <w:semiHidden/>
    <w:rsid w:val="002122C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33D63"/>
    <w:pPr>
      <w:ind w:left="720"/>
      <w:contextualSpacing/>
    </w:pPr>
  </w:style>
  <w:style w:type="character" w:styleId="Hypertextovodkaz">
    <w:name w:val="Hyperlink"/>
    <w:basedOn w:val="Standardnpsmoodstavce"/>
    <w:uiPriority w:val="99"/>
    <w:unhideWhenUsed/>
    <w:rsid w:val="00644E64"/>
    <w:rPr>
      <w:color w:val="0563C1" w:themeColor="hyperlink"/>
      <w:u w:val="single"/>
    </w:rPr>
  </w:style>
  <w:style w:type="paragraph" w:styleId="FormtovanvHTML">
    <w:name w:val="HTML Preformatted"/>
    <w:basedOn w:val="Normln"/>
    <w:link w:val="FormtovanvHTMLChar"/>
    <w:uiPriority w:val="99"/>
    <w:semiHidden/>
    <w:unhideWhenUsed/>
    <w:rsid w:val="00C8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C87DFF"/>
    <w:rPr>
      <w:rFonts w:ascii="Courier New" w:eastAsia="Times New Roman" w:hAnsi="Courier New" w:cs="Courier New"/>
      <w:sz w:val="20"/>
      <w:szCs w:val="20"/>
      <w:lang w:eastAsia="cs-CZ"/>
    </w:rPr>
  </w:style>
  <w:style w:type="character" w:customStyle="1" w:styleId="y2iqfc">
    <w:name w:val="y2iqfc"/>
    <w:basedOn w:val="Standardnpsmoodstavce"/>
    <w:rsid w:val="00C8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7282">
      <w:bodyDiv w:val="1"/>
      <w:marLeft w:val="0"/>
      <w:marRight w:val="0"/>
      <w:marTop w:val="0"/>
      <w:marBottom w:val="0"/>
      <w:divBdr>
        <w:top w:val="none" w:sz="0" w:space="0" w:color="auto"/>
        <w:left w:val="none" w:sz="0" w:space="0" w:color="auto"/>
        <w:bottom w:val="none" w:sz="0" w:space="0" w:color="auto"/>
        <w:right w:val="none" w:sz="0" w:space="0" w:color="auto"/>
      </w:divBdr>
    </w:div>
    <w:div w:id="1052582590">
      <w:bodyDiv w:val="1"/>
      <w:marLeft w:val="0"/>
      <w:marRight w:val="0"/>
      <w:marTop w:val="0"/>
      <w:marBottom w:val="0"/>
      <w:divBdr>
        <w:top w:val="none" w:sz="0" w:space="0" w:color="auto"/>
        <w:left w:val="none" w:sz="0" w:space="0" w:color="auto"/>
        <w:bottom w:val="none" w:sz="0" w:space="0" w:color="auto"/>
        <w:right w:val="none" w:sz="0" w:space="0" w:color="auto"/>
      </w:divBdr>
    </w:div>
    <w:div w:id="19330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rostat/databrowser/view/ten00106/default/table?lang=en" TargetMode="External"/><Relationship Id="rId5" Type="http://schemas.openxmlformats.org/officeDocument/2006/relationships/hyperlink" Target="https://www.czso.cz/csu/czso/environmen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916</Words>
  <Characters>5408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dzurik37943</dc:creator>
  <cp:keywords/>
  <dc:description/>
  <cp:lastModifiedBy>Dzurik Lukáš</cp:lastModifiedBy>
  <cp:revision>42</cp:revision>
  <dcterms:created xsi:type="dcterms:W3CDTF">2022-09-06T09:09:00Z</dcterms:created>
  <dcterms:modified xsi:type="dcterms:W3CDTF">2024-01-10T14:01:00Z</dcterms:modified>
</cp:coreProperties>
</file>