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45" w:rsidRDefault="00EE6545" w:rsidP="00EE6545">
      <w:pPr>
        <w:pStyle w:val="Titulek"/>
        <w:spacing w:line="360" w:lineRule="auto"/>
        <w:rPr>
          <w:sz w:val="24"/>
        </w:rPr>
      </w:pPr>
      <w:r>
        <w:rPr>
          <w:sz w:val="24"/>
        </w:rPr>
        <w:t>Použité zkratky</w:t>
      </w:r>
    </w:p>
    <w:p w:rsidR="00EE6545" w:rsidRDefault="00EE6545" w:rsidP="00EE6545">
      <w:pPr>
        <w:spacing w:before="120" w:after="120" w:line="360" w:lineRule="auto"/>
        <w:rPr>
          <w:rFonts w:cs="Arial"/>
        </w:rPr>
      </w:pPr>
    </w:p>
    <w:p w:rsidR="00EE6545" w:rsidRDefault="00EE6545" w:rsidP="00EE6545">
      <w:pPr>
        <w:spacing w:before="120" w:after="120" w:line="360" w:lineRule="auto"/>
        <w:rPr>
          <w:rFonts w:cs="Arial"/>
        </w:rPr>
      </w:pPr>
      <w:r>
        <w:rPr>
          <w:rFonts w:cs="Arial"/>
        </w:rPr>
        <w:t>ALI – vstup pracovní síly do sektoru zemědělství</w:t>
      </w:r>
    </w:p>
    <w:p w:rsidR="00EE6545" w:rsidRDefault="00EE6545" w:rsidP="00EE6545">
      <w:pPr>
        <w:spacing w:before="120" w:after="120" w:line="360" w:lineRule="auto"/>
        <w:rPr>
          <w:rFonts w:cs="Arial"/>
        </w:rPr>
      </w:pPr>
      <w:r>
        <w:rPr>
          <w:rFonts w:cs="Arial"/>
        </w:rPr>
        <w:t>AWU – roční pracovní jednotka</w:t>
      </w:r>
    </w:p>
    <w:p w:rsidR="00EE6545" w:rsidRDefault="00EE6545" w:rsidP="00EE6545">
      <w:pPr>
        <w:spacing w:before="120" w:after="120" w:line="360" w:lineRule="auto"/>
      </w:pPr>
      <w:r>
        <w:t>ČSÚ – Český statistický úřad</w:t>
      </w:r>
    </w:p>
    <w:p w:rsidR="00EE6545" w:rsidRDefault="00EE6545" w:rsidP="00EE6545">
      <w:pPr>
        <w:pStyle w:val="Textpoznpodarou"/>
        <w:spacing w:before="120" w:after="120" w:line="360" w:lineRule="auto"/>
        <w:rPr>
          <w:rFonts w:ascii="Arial" w:hAnsi="Arial"/>
        </w:rPr>
      </w:pPr>
      <w:r>
        <w:rPr>
          <w:rFonts w:ascii="Arial" w:hAnsi="Arial"/>
        </w:rPr>
        <w:t>ČSV – Český svaz včelařů</w:t>
      </w:r>
    </w:p>
    <w:p w:rsidR="00EE6545" w:rsidRDefault="00EE6545" w:rsidP="00EE6545">
      <w:pPr>
        <w:spacing w:before="120" w:after="120" w:line="360" w:lineRule="auto"/>
      </w:pPr>
      <w:r>
        <w:t>ERU – Energetický regulační úřad</w:t>
      </w:r>
    </w:p>
    <w:p w:rsidR="00EE6545" w:rsidRDefault="00EE6545" w:rsidP="00EE6545">
      <w:pPr>
        <w:spacing w:before="120" w:after="120" w:line="360" w:lineRule="auto"/>
      </w:pPr>
      <w:r>
        <w:t>ES – Evropské společenství</w:t>
      </w:r>
    </w:p>
    <w:p w:rsidR="00EE6545" w:rsidRDefault="00EE6545" w:rsidP="00EE6545">
      <w:pPr>
        <w:spacing w:before="120" w:after="120" w:line="360" w:lineRule="auto"/>
      </w:pPr>
      <w:r>
        <w:t>MZe ČR – Ministerstvo zemědělství ČR</w:t>
      </w:r>
    </w:p>
    <w:p w:rsidR="00EE6545" w:rsidRDefault="00EE6545" w:rsidP="00EE6545">
      <w:pPr>
        <w:spacing w:before="120" w:after="120" w:line="360" w:lineRule="auto"/>
      </w:pPr>
      <w:r>
        <w:t>PGRLF – Podpůrný a garanční rolnický a lesnický fond</w:t>
      </w:r>
    </w:p>
    <w:p w:rsidR="00EE6545" w:rsidRDefault="00EE6545" w:rsidP="00EE6545">
      <w:pPr>
        <w:spacing w:before="120" w:after="120" w:line="360" w:lineRule="auto"/>
      </w:pPr>
      <w:r>
        <w:t>SRS – Státní rostlinolékařská správa</w:t>
      </w:r>
    </w:p>
    <w:p w:rsidR="00EE6545" w:rsidRDefault="00EE6545" w:rsidP="00EE6545">
      <w:pPr>
        <w:spacing w:before="120" w:after="120" w:line="360" w:lineRule="auto"/>
      </w:pPr>
      <w:r>
        <w:t>SZIF – Státní zemědělský intervenční fond</w:t>
      </w:r>
    </w:p>
    <w:p w:rsidR="00EE6545" w:rsidRDefault="00EE6545" w:rsidP="00EE6545">
      <w:pPr>
        <w:spacing w:before="120" w:after="120" w:line="360" w:lineRule="auto"/>
      </w:pPr>
      <w:r>
        <w:t>SZÚ – Souhrnný zemědělský účet</w:t>
      </w:r>
    </w:p>
    <w:p w:rsidR="00EE6545" w:rsidRDefault="00EE6545" w:rsidP="00EE6545">
      <w:pPr>
        <w:spacing w:before="120" w:after="120" w:line="360" w:lineRule="auto"/>
      </w:pPr>
      <w:r>
        <w:t>ŠSOU – Školkařský svaz Ovocnářské unie</w:t>
      </w:r>
    </w:p>
    <w:p w:rsidR="00EE6545" w:rsidRDefault="00EE6545" w:rsidP="00EE6545">
      <w:pPr>
        <w:spacing w:before="120" w:after="120" w:line="360" w:lineRule="auto"/>
      </w:pPr>
      <w:r>
        <w:t>ÚKZÚZ – Ústřední kontrolní a zkušební ústav zemědělský</w:t>
      </w:r>
    </w:p>
    <w:p w:rsidR="000C39F2" w:rsidRDefault="00EE6545" w:rsidP="00BA631D">
      <w:pPr>
        <w:spacing w:before="120" w:after="120" w:line="360" w:lineRule="auto"/>
      </w:pPr>
      <w:r>
        <w:t>ÚZEI – Ústav zemědělské ekonomiky a informací</w:t>
      </w:r>
    </w:p>
    <w:sectPr w:rsidR="000C39F2" w:rsidSect="009146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545"/>
    <w:rsid w:val="000C39F2"/>
    <w:rsid w:val="00914684"/>
    <w:rsid w:val="00BA631D"/>
    <w:rsid w:val="00C72B6B"/>
    <w:rsid w:val="00EE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E6545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EE6545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Titulek">
    <w:name w:val="caption"/>
    <w:basedOn w:val="Normln"/>
    <w:next w:val="Normln"/>
    <w:qFormat/>
    <w:rsid w:val="00EE6545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Použité zkratky</vt:lpstr>
    </vt:vector>
  </TitlesOfParts>
  <Company>CSU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Použité zkratky</dc:title>
  <dc:creator>zikova9715</dc:creator>
  <cp:lastModifiedBy>prikrylova9715</cp:lastModifiedBy>
  <cp:revision>2</cp:revision>
  <dcterms:created xsi:type="dcterms:W3CDTF">2014-05-13T14:12:00Z</dcterms:created>
  <dcterms:modified xsi:type="dcterms:W3CDTF">2014-05-13T14:12:00Z</dcterms:modified>
</cp:coreProperties>
</file>