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EE0608" w:rsidP="00EE0608">
      <w:pPr>
        <w:pStyle w:val="datum0"/>
        <w:rPr>
          <w:lang w:val="en-GB"/>
        </w:rPr>
      </w:pPr>
      <w:r>
        <w:rPr>
          <w:lang w:val="en-GB"/>
        </w:rPr>
        <w:t xml:space="preserve">9 </w:t>
      </w:r>
      <w:r w:rsidR="002A5B20">
        <w:rPr>
          <w:lang w:val="en-GB"/>
        </w:rPr>
        <w:t>April</w:t>
      </w:r>
      <w:r>
        <w:rPr>
          <w:lang w:val="en-GB"/>
        </w:rPr>
        <w:t xml:space="preserve"> </w:t>
      </w:r>
      <w:r w:rsidRPr="00F4523A">
        <w:rPr>
          <w:lang w:val="en-GB"/>
        </w:rPr>
        <w:t>201</w:t>
      </w:r>
      <w:r w:rsidR="00F108F9">
        <w:rPr>
          <w:lang w:val="en-GB"/>
        </w:rPr>
        <w:t>5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2A5B20">
        <w:t>1</w:t>
      </w:r>
      <w:r w:rsidRPr="00F90E31">
        <w:t xml:space="preserve"> 201</w:t>
      </w:r>
      <w:r w:rsidR="002A5B20">
        <w:t>5</w:t>
      </w:r>
    </w:p>
    <w:p w:rsidR="00D47BE8" w:rsidRDefault="00EE0608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level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  <w:r w:rsidR="002A5B20">
        <w:rPr>
          <w:rFonts w:ascii="Arial" w:hAnsi="Arial" w:cs="Arial"/>
          <w:bCs w:val="0"/>
          <w:sz w:val="20"/>
          <w:szCs w:val="20"/>
        </w:rPr>
        <w:t>in</w:t>
      </w:r>
      <w:r w:rsidRPr="00240000">
        <w:rPr>
          <w:rFonts w:ascii="Arial" w:hAnsi="Arial" w:cs="Arial"/>
          <w:bCs w:val="0"/>
          <w:sz w:val="20"/>
          <w:szCs w:val="20"/>
        </w:rPr>
        <w:t xml:space="preserve">creased </w:t>
      </w:r>
      <w:r w:rsidR="002A5B20">
        <w:rPr>
          <w:rFonts w:ascii="Arial" w:hAnsi="Arial" w:cs="Arial"/>
          <w:bCs w:val="0"/>
          <w:sz w:val="20"/>
          <w:szCs w:val="20"/>
        </w:rPr>
        <w:t xml:space="preserve">by </w:t>
      </w:r>
      <w:r w:rsidRPr="00240000">
        <w:rPr>
          <w:rFonts w:ascii="Arial" w:hAnsi="Arial" w:cs="Arial"/>
          <w:bCs w:val="0"/>
          <w:sz w:val="20"/>
          <w:szCs w:val="20"/>
        </w:rPr>
        <w:t>0.</w:t>
      </w:r>
      <w:r w:rsidR="002A5B20">
        <w:rPr>
          <w:rFonts w:ascii="Arial" w:hAnsi="Arial" w:cs="Arial"/>
          <w:bCs w:val="0"/>
          <w:sz w:val="20"/>
          <w:szCs w:val="20"/>
        </w:rPr>
        <w:t>1</w:t>
      </w:r>
      <w:r w:rsidRPr="00240000">
        <w:rPr>
          <w:rFonts w:ascii="Arial" w:hAnsi="Arial" w:cs="Arial"/>
          <w:bCs w:val="0"/>
          <w:sz w:val="20"/>
          <w:szCs w:val="20"/>
        </w:rPr>
        <w:t>%</w:t>
      </w:r>
      <w:r w:rsidRPr="00F4523A">
        <w:rPr>
          <w:rFonts w:ascii="Arial" w:hAnsi="Arial" w:cs="Arial"/>
          <w:bCs w:val="0"/>
          <w:sz w:val="20"/>
          <w:szCs w:val="20"/>
        </w:rPr>
        <w:t xml:space="preserve"> in Q</w:t>
      </w:r>
      <w:r w:rsidR="002A5B20">
        <w:rPr>
          <w:rFonts w:ascii="Arial" w:hAnsi="Arial" w:cs="Arial"/>
          <w:bCs w:val="0"/>
          <w:sz w:val="20"/>
          <w:szCs w:val="20"/>
        </w:rPr>
        <w:t>1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2A5B20">
        <w:rPr>
          <w:rFonts w:ascii="Arial" w:hAnsi="Arial" w:cs="Arial"/>
          <w:bCs w:val="0"/>
          <w:sz w:val="20"/>
          <w:szCs w:val="20"/>
        </w:rPr>
        <w:t>5</w:t>
      </w:r>
      <w:r w:rsidRPr="00F4523A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2A5B20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AB514D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. </w:t>
      </w:r>
      <w:r>
        <w:rPr>
          <w:rFonts w:ascii="Arial" w:hAnsi="Arial" w:cs="Arial"/>
          <w:bCs w:val="0"/>
          <w:sz w:val="20"/>
          <w:szCs w:val="20"/>
        </w:rPr>
        <w:t xml:space="preserve">Consumer </w:t>
      </w:r>
      <w:r w:rsidRPr="00C369CC">
        <w:rPr>
          <w:rFonts w:ascii="Arial" w:hAnsi="Arial" w:cs="Arial"/>
          <w:bCs w:val="0"/>
          <w:sz w:val="20"/>
          <w:szCs w:val="20"/>
        </w:rPr>
        <w:t xml:space="preserve">prices rose by </w:t>
      </w:r>
      <w:r w:rsidR="00240000" w:rsidRPr="00C369CC">
        <w:rPr>
          <w:rFonts w:ascii="Arial" w:hAnsi="Arial" w:cs="Arial"/>
          <w:bCs w:val="0"/>
          <w:sz w:val="20"/>
          <w:szCs w:val="20"/>
        </w:rPr>
        <w:t>0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="002A5B20">
        <w:rPr>
          <w:rFonts w:ascii="Arial" w:hAnsi="Arial" w:cs="Arial"/>
          <w:bCs w:val="0"/>
          <w:sz w:val="20"/>
          <w:szCs w:val="20"/>
        </w:rPr>
        <w:t>1</w:t>
      </w:r>
      <w:r w:rsidRPr="00C369CC">
        <w:rPr>
          <w:rFonts w:ascii="Arial" w:hAnsi="Arial" w:cs="Arial"/>
          <w:bCs w:val="0"/>
          <w:sz w:val="20"/>
          <w:szCs w:val="20"/>
        </w:rPr>
        <w:t>% in Q</w:t>
      </w:r>
      <w:r w:rsidR="002A5B20">
        <w:rPr>
          <w:rFonts w:ascii="Arial" w:hAnsi="Arial" w:cs="Arial"/>
          <w:bCs w:val="0"/>
          <w:sz w:val="20"/>
          <w:szCs w:val="20"/>
        </w:rPr>
        <w:t>1</w:t>
      </w:r>
      <w:r w:rsidRPr="00C369CC">
        <w:rPr>
          <w:rFonts w:ascii="Arial" w:hAnsi="Arial" w:cs="Arial"/>
          <w:bCs w:val="0"/>
          <w:sz w:val="20"/>
          <w:szCs w:val="20"/>
        </w:rPr>
        <w:t xml:space="preserve"> 201</w:t>
      </w:r>
      <w:r w:rsidR="002A5B20">
        <w:rPr>
          <w:rFonts w:ascii="Arial" w:hAnsi="Arial" w:cs="Arial"/>
          <w:bCs w:val="0"/>
          <w:sz w:val="20"/>
          <w:szCs w:val="20"/>
        </w:rPr>
        <w:t>5</w:t>
      </w:r>
      <w:r w:rsidRPr="00C369CC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1E5979">
        <w:rPr>
          <w:rFonts w:ascii="Arial" w:hAnsi="Arial" w:cs="Arial"/>
          <w:bCs w:val="0"/>
          <w:sz w:val="20"/>
          <w:szCs w:val="20"/>
        </w:rPr>
        <w:t>0.</w:t>
      </w:r>
      <w:r w:rsidR="002A5B20">
        <w:rPr>
          <w:rFonts w:ascii="Arial" w:hAnsi="Arial" w:cs="Arial"/>
          <w:bCs w:val="0"/>
          <w:sz w:val="20"/>
          <w:szCs w:val="20"/>
        </w:rPr>
        <w:t>4</w:t>
      </w:r>
      <w:r w:rsidR="001E5979">
        <w:rPr>
          <w:rFonts w:ascii="Arial" w:hAnsi="Arial" w:cs="Arial"/>
          <w:bCs w:val="0"/>
          <w:sz w:val="20"/>
          <w:szCs w:val="20"/>
        </w:rPr>
        <w:t xml:space="preserve"> percentage point </w:t>
      </w:r>
      <w:r w:rsidR="00637F08">
        <w:rPr>
          <w:rFonts w:ascii="Arial" w:hAnsi="Arial" w:cs="Arial"/>
          <w:bCs w:val="0"/>
          <w:sz w:val="20"/>
          <w:szCs w:val="20"/>
        </w:rPr>
        <w:t>down</w:t>
      </w:r>
      <w:r w:rsidR="001E5979">
        <w:rPr>
          <w:rFonts w:ascii="Arial" w:hAnsi="Arial" w:cs="Arial"/>
          <w:bCs w:val="0"/>
          <w:sz w:val="20"/>
          <w:szCs w:val="20"/>
        </w:rPr>
        <w:t xml:space="preserve"> on</w:t>
      </w:r>
      <w:r w:rsidR="00F73962">
        <w:rPr>
          <w:rFonts w:ascii="Arial" w:hAnsi="Arial" w:cs="Arial"/>
          <w:bCs w:val="0"/>
          <w:sz w:val="20"/>
          <w:szCs w:val="20"/>
        </w:rPr>
        <w:t xml:space="preserve"> </w:t>
      </w:r>
      <w:r w:rsidRPr="00C369CC">
        <w:rPr>
          <w:rFonts w:ascii="Arial" w:hAnsi="Arial" w:cs="Arial"/>
          <w:bCs w:val="0"/>
          <w:sz w:val="20"/>
          <w:szCs w:val="20"/>
        </w:rPr>
        <w:t>Q</w:t>
      </w:r>
      <w:r w:rsidR="002A5B20">
        <w:rPr>
          <w:rFonts w:ascii="Arial" w:hAnsi="Arial" w:cs="Arial"/>
          <w:bCs w:val="0"/>
          <w:sz w:val="20"/>
          <w:szCs w:val="20"/>
        </w:rPr>
        <w:t>4 2014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D47BE8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437FD8">
        <w:rPr>
          <w:rFonts w:ascii="Arial" w:hAnsi="Arial" w:cs="Arial"/>
          <w:b w:val="0"/>
          <w:sz w:val="20"/>
          <w:szCs w:val="20"/>
        </w:rPr>
        <w:t xml:space="preserve">development of </w:t>
      </w:r>
      <w:r w:rsidR="00D62169">
        <w:rPr>
          <w:rFonts w:ascii="Arial" w:hAnsi="Arial" w:cs="Arial"/>
          <w:b w:val="0"/>
          <w:sz w:val="20"/>
          <w:szCs w:val="20"/>
        </w:rPr>
        <w:t xml:space="preserve">consumer </w:t>
      </w:r>
      <w:r>
        <w:rPr>
          <w:rFonts w:ascii="Arial" w:hAnsi="Arial" w:cs="Arial"/>
          <w:b w:val="0"/>
          <w:sz w:val="20"/>
          <w:szCs w:val="20"/>
        </w:rPr>
        <w:t>price</w:t>
      </w:r>
      <w:r w:rsidR="00437FD8">
        <w:rPr>
          <w:rFonts w:ascii="Arial" w:hAnsi="Arial" w:cs="Arial"/>
          <w:b w:val="0"/>
          <w:sz w:val="20"/>
          <w:szCs w:val="20"/>
        </w:rPr>
        <w:t>s in Q1</w:t>
      </w:r>
      <w:r w:rsidR="001E5979">
        <w:rPr>
          <w:rFonts w:ascii="Arial" w:hAnsi="Arial" w:cs="Arial"/>
          <w:b w:val="0"/>
          <w:sz w:val="20"/>
          <w:szCs w:val="20"/>
        </w:rPr>
        <w:t xml:space="preserve"> was </w:t>
      </w:r>
      <w:r w:rsidR="00573FDF">
        <w:rPr>
          <w:rFonts w:ascii="Arial" w:hAnsi="Arial" w:cs="Arial"/>
          <w:b w:val="0"/>
          <w:sz w:val="20"/>
          <w:szCs w:val="20"/>
        </w:rPr>
        <w:t xml:space="preserve">influenced by a price </w:t>
      </w:r>
      <w:r w:rsidR="00437FD8">
        <w:rPr>
          <w:rFonts w:ascii="Arial" w:hAnsi="Arial" w:cs="Arial"/>
          <w:b w:val="0"/>
          <w:sz w:val="20"/>
          <w:szCs w:val="20"/>
        </w:rPr>
        <w:t>increase</w:t>
      </w:r>
      <w:r w:rsidR="001E5979">
        <w:rPr>
          <w:rFonts w:ascii="Arial" w:hAnsi="Arial" w:cs="Arial"/>
          <w:b w:val="0"/>
          <w:sz w:val="20"/>
          <w:szCs w:val="20"/>
        </w:rPr>
        <w:t xml:space="preserve"> </w:t>
      </w:r>
      <w:r w:rsidR="00573FDF">
        <w:rPr>
          <w:rFonts w:ascii="Arial" w:hAnsi="Arial" w:cs="Arial"/>
          <w:b w:val="0"/>
          <w:sz w:val="20"/>
          <w:szCs w:val="20"/>
        </w:rPr>
        <w:t xml:space="preserve">in </w:t>
      </w:r>
      <w:r w:rsidR="00573FDF" w:rsidRPr="00FE7A8E">
        <w:rPr>
          <w:rFonts w:ascii="Arial" w:hAnsi="Arial" w:cs="Arial"/>
          <w:b w:val="0"/>
          <w:sz w:val="20"/>
        </w:rPr>
        <w:t>'</w:t>
      </w:r>
      <w:r w:rsidR="00437FD8">
        <w:rPr>
          <w:rFonts w:ascii="Arial" w:hAnsi="Arial" w:cs="Arial"/>
          <w:b w:val="0"/>
          <w:sz w:val="20"/>
        </w:rPr>
        <w:t>alcoholic beverages and tobacco</w:t>
      </w:r>
      <w:r w:rsidR="00573FDF" w:rsidRPr="00FE7A8E">
        <w:rPr>
          <w:rFonts w:ascii="Arial" w:hAnsi="Arial" w:cs="Arial"/>
          <w:b w:val="0"/>
          <w:sz w:val="20"/>
        </w:rPr>
        <w:t>'</w:t>
      </w:r>
      <w:r w:rsidR="00437FD8">
        <w:rPr>
          <w:rFonts w:ascii="Arial" w:hAnsi="Arial" w:cs="Arial"/>
          <w:b w:val="0"/>
          <w:sz w:val="20"/>
        </w:rPr>
        <w:t xml:space="preserve">, 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437FD8">
        <w:rPr>
          <w:rFonts w:ascii="Arial" w:hAnsi="Arial" w:cs="Arial"/>
          <w:b w:val="0"/>
          <w:sz w:val="20"/>
        </w:rPr>
        <w:t>recreation and culture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437FD8">
        <w:rPr>
          <w:rFonts w:ascii="Arial" w:hAnsi="Arial" w:cs="Arial"/>
          <w:b w:val="0"/>
          <w:sz w:val="20"/>
        </w:rPr>
        <w:t>, which was almost offset by</w:t>
      </w:r>
      <w:r w:rsidR="00791D24">
        <w:rPr>
          <w:rFonts w:ascii="Arial" w:hAnsi="Arial" w:cs="Arial"/>
          <w:b w:val="0"/>
          <w:sz w:val="20"/>
        </w:rPr>
        <w:t xml:space="preserve"> a drop in prices in 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791D24">
        <w:rPr>
          <w:rFonts w:ascii="Arial" w:hAnsi="Arial" w:cs="Arial"/>
          <w:b w:val="0"/>
          <w:sz w:val="20"/>
        </w:rPr>
        <w:t>clothing and footwear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791D24">
        <w:rPr>
          <w:rFonts w:ascii="Arial" w:hAnsi="Arial" w:cs="Arial"/>
          <w:b w:val="0"/>
          <w:sz w:val="20"/>
        </w:rPr>
        <w:t>,</w:t>
      </w:r>
      <w:r w:rsidR="00437FD8">
        <w:rPr>
          <w:rFonts w:ascii="Arial" w:hAnsi="Arial" w:cs="Arial"/>
          <w:b w:val="0"/>
          <w:sz w:val="20"/>
        </w:rPr>
        <w:t xml:space="preserve"> 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791D24">
        <w:rPr>
          <w:rFonts w:ascii="Arial" w:hAnsi="Arial" w:cs="Arial"/>
          <w:b w:val="0"/>
          <w:sz w:val="20"/>
        </w:rPr>
        <w:t>he</w:t>
      </w:r>
      <w:r w:rsidR="00437FD8">
        <w:rPr>
          <w:rFonts w:ascii="Arial" w:hAnsi="Arial" w:cs="Arial"/>
          <w:b w:val="0"/>
          <w:sz w:val="20"/>
        </w:rPr>
        <w:t>a</w:t>
      </w:r>
      <w:r w:rsidR="00791D24">
        <w:rPr>
          <w:rFonts w:ascii="Arial" w:hAnsi="Arial" w:cs="Arial"/>
          <w:b w:val="0"/>
          <w:sz w:val="20"/>
        </w:rPr>
        <w:t>lth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791D24">
        <w:rPr>
          <w:rFonts w:ascii="Arial" w:hAnsi="Arial" w:cs="Arial"/>
          <w:b w:val="0"/>
          <w:sz w:val="20"/>
        </w:rPr>
        <w:t xml:space="preserve">, 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791D24">
        <w:rPr>
          <w:rFonts w:ascii="Arial" w:hAnsi="Arial" w:cs="Arial"/>
          <w:b w:val="0"/>
          <w:sz w:val="20"/>
        </w:rPr>
        <w:t>tr</w:t>
      </w:r>
      <w:r w:rsidR="00437FD8">
        <w:rPr>
          <w:rFonts w:ascii="Arial" w:hAnsi="Arial" w:cs="Arial"/>
          <w:b w:val="0"/>
          <w:sz w:val="20"/>
        </w:rPr>
        <w:t>a</w:t>
      </w:r>
      <w:r w:rsidR="00791D24">
        <w:rPr>
          <w:rFonts w:ascii="Arial" w:hAnsi="Arial" w:cs="Arial"/>
          <w:b w:val="0"/>
          <w:sz w:val="20"/>
        </w:rPr>
        <w:t>nsport</w:t>
      </w:r>
      <w:r w:rsidR="00437FD8" w:rsidRPr="00FE7A8E">
        <w:rPr>
          <w:rFonts w:ascii="Arial" w:hAnsi="Arial" w:cs="Arial"/>
          <w:b w:val="0"/>
          <w:sz w:val="20"/>
        </w:rPr>
        <w:t>'</w:t>
      </w:r>
      <w:r w:rsidR="00791D24">
        <w:rPr>
          <w:rFonts w:ascii="Arial" w:hAnsi="Arial" w:cs="Arial"/>
          <w:b w:val="0"/>
          <w:sz w:val="20"/>
        </w:rPr>
        <w:t xml:space="preserve">. </w:t>
      </w:r>
      <w:r w:rsidR="00AD5989">
        <w:rPr>
          <w:rFonts w:ascii="Arial" w:hAnsi="Arial" w:cs="Arial"/>
          <w:b w:val="0"/>
          <w:sz w:val="20"/>
        </w:rPr>
        <w:t xml:space="preserve">In </w:t>
      </w:r>
      <w:r w:rsidR="00DD153E">
        <w:rPr>
          <w:rFonts w:ascii="Arial" w:hAnsi="Arial" w:cs="Arial"/>
          <w:b w:val="0"/>
          <w:sz w:val="20"/>
        </w:rPr>
        <w:t>December 2014</w:t>
      </w:r>
      <w:r w:rsidR="00AD5989">
        <w:rPr>
          <w:rFonts w:ascii="Arial" w:hAnsi="Arial" w:cs="Arial"/>
          <w:b w:val="0"/>
          <w:sz w:val="20"/>
        </w:rPr>
        <w:t>, the Excise Duty Act was amended, the impact of which was recorded during Q1 2015</w:t>
      </w:r>
      <w:r w:rsidR="00BF0DC3">
        <w:rPr>
          <w:rFonts w:ascii="Arial" w:hAnsi="Arial" w:cs="Arial"/>
          <w:b w:val="0"/>
          <w:sz w:val="20"/>
        </w:rPr>
        <w:t xml:space="preserve">. Prices of </w:t>
      </w:r>
      <w:r w:rsidR="00CE0195">
        <w:rPr>
          <w:rFonts w:ascii="Arial" w:hAnsi="Arial" w:cs="Arial"/>
          <w:b w:val="0"/>
          <w:sz w:val="20"/>
        </w:rPr>
        <w:t>tobacco products</w:t>
      </w:r>
      <w:r w:rsidR="00BF0DC3">
        <w:rPr>
          <w:rFonts w:ascii="Arial" w:hAnsi="Arial" w:cs="Arial"/>
          <w:b w:val="0"/>
          <w:sz w:val="20"/>
        </w:rPr>
        <w:t xml:space="preserve"> </w:t>
      </w:r>
      <w:r w:rsidR="002E29CC">
        <w:rPr>
          <w:rFonts w:ascii="Arial" w:hAnsi="Arial" w:cs="Arial"/>
          <w:b w:val="0"/>
          <w:sz w:val="20"/>
        </w:rPr>
        <w:t xml:space="preserve">rose, q-o-q, by 4.1%. In </w:t>
      </w:r>
      <w:r w:rsidR="002E29CC" w:rsidRPr="00FE7A8E">
        <w:rPr>
          <w:rFonts w:ascii="Arial" w:hAnsi="Arial" w:cs="Arial"/>
          <w:b w:val="0"/>
          <w:sz w:val="20"/>
        </w:rPr>
        <w:t>'</w:t>
      </w:r>
      <w:r w:rsidR="002E29CC">
        <w:rPr>
          <w:rFonts w:ascii="Arial" w:hAnsi="Arial" w:cs="Arial"/>
          <w:b w:val="0"/>
          <w:sz w:val="20"/>
        </w:rPr>
        <w:t>recreation and culture</w:t>
      </w:r>
      <w:r w:rsidR="002E29CC" w:rsidRPr="00FE7A8E">
        <w:rPr>
          <w:rFonts w:ascii="Arial" w:hAnsi="Arial" w:cs="Arial"/>
          <w:b w:val="0"/>
          <w:sz w:val="20"/>
        </w:rPr>
        <w:t>'</w:t>
      </w:r>
      <w:r w:rsidR="002E29CC">
        <w:rPr>
          <w:rFonts w:ascii="Arial" w:hAnsi="Arial" w:cs="Arial"/>
          <w:b w:val="0"/>
          <w:sz w:val="20"/>
        </w:rPr>
        <w:t xml:space="preserve">, prices of package holidays went up by 6.6% due to </w:t>
      </w:r>
      <w:r w:rsidR="00F420F5">
        <w:rPr>
          <w:rFonts w:ascii="Arial" w:hAnsi="Arial" w:cs="Arial"/>
          <w:b w:val="0"/>
          <w:sz w:val="20"/>
        </w:rPr>
        <w:t>the upcoming winter season</w:t>
      </w:r>
      <w:r w:rsidR="001A3661">
        <w:rPr>
          <w:rFonts w:ascii="Arial" w:hAnsi="Arial" w:cs="Arial"/>
          <w:b w:val="0"/>
          <w:sz w:val="20"/>
          <w:szCs w:val="20"/>
        </w:rPr>
        <w:t xml:space="preserve">. </w:t>
      </w:r>
      <w:r w:rsidR="00AD5989">
        <w:rPr>
          <w:rFonts w:ascii="Arial" w:hAnsi="Arial" w:cs="Arial"/>
          <w:b w:val="0"/>
          <w:sz w:val="20"/>
          <w:szCs w:val="20"/>
        </w:rPr>
        <w:t>A</w:t>
      </w:r>
      <w:r w:rsidR="006B2056">
        <w:rPr>
          <w:rFonts w:ascii="Arial" w:hAnsi="Arial" w:cs="Arial"/>
          <w:b w:val="0"/>
          <w:bCs w:val="0"/>
          <w:sz w:val="20"/>
        </w:rPr>
        <w:t xml:space="preserve"> </w:t>
      </w:r>
      <w:r w:rsidR="00F420F5">
        <w:rPr>
          <w:rFonts w:ascii="Arial" w:hAnsi="Arial" w:cs="Arial"/>
          <w:b w:val="0"/>
          <w:bCs w:val="0"/>
          <w:sz w:val="20"/>
        </w:rPr>
        <w:t>slight growth</w:t>
      </w:r>
      <w:r w:rsidR="008604F1">
        <w:rPr>
          <w:rFonts w:ascii="Arial" w:hAnsi="Arial" w:cs="Arial"/>
          <w:b w:val="0"/>
          <w:bCs w:val="0"/>
          <w:sz w:val="20"/>
        </w:rPr>
        <w:t xml:space="preserve"> of prices </w:t>
      </w:r>
      <w:r w:rsidR="006B2056">
        <w:rPr>
          <w:rFonts w:ascii="Arial" w:hAnsi="Arial" w:cs="Arial"/>
          <w:b w:val="0"/>
          <w:bCs w:val="0"/>
          <w:sz w:val="20"/>
        </w:rPr>
        <w:t xml:space="preserve">in </w:t>
      </w:r>
      <w:r w:rsidR="001A3661" w:rsidRPr="00FE7A8E">
        <w:rPr>
          <w:rFonts w:ascii="Arial" w:hAnsi="Arial" w:cs="Arial"/>
          <w:b w:val="0"/>
          <w:sz w:val="20"/>
        </w:rPr>
        <w:t>'</w:t>
      </w:r>
      <w:r w:rsidR="008604F1">
        <w:rPr>
          <w:rFonts w:ascii="Arial" w:hAnsi="Arial" w:cs="Arial"/>
          <w:b w:val="0"/>
          <w:sz w:val="20"/>
        </w:rPr>
        <w:t>food and non-alcoholic beverages</w:t>
      </w:r>
      <w:r w:rsidR="001A3661" w:rsidRPr="00FE7A8E">
        <w:rPr>
          <w:rFonts w:ascii="Arial" w:hAnsi="Arial" w:cs="Arial"/>
          <w:b w:val="0"/>
          <w:sz w:val="20"/>
        </w:rPr>
        <w:t>'</w:t>
      </w:r>
      <w:r w:rsidR="001A3661">
        <w:rPr>
          <w:rFonts w:ascii="Arial" w:hAnsi="Arial" w:cs="Arial"/>
          <w:b w:val="0"/>
          <w:sz w:val="20"/>
        </w:rPr>
        <w:t xml:space="preserve"> came </w:t>
      </w:r>
      <w:r w:rsidR="003806A2">
        <w:rPr>
          <w:rFonts w:ascii="Arial" w:hAnsi="Arial" w:cs="Arial"/>
          <w:b w:val="0"/>
          <w:sz w:val="20"/>
        </w:rPr>
        <w:t xml:space="preserve">especially </w:t>
      </w:r>
      <w:r w:rsidR="001A3661">
        <w:rPr>
          <w:rFonts w:ascii="Arial" w:hAnsi="Arial" w:cs="Arial"/>
          <w:b w:val="0"/>
          <w:sz w:val="20"/>
        </w:rPr>
        <w:t xml:space="preserve">from </w:t>
      </w:r>
      <w:r w:rsidR="008604F1">
        <w:rPr>
          <w:rFonts w:ascii="Arial" w:hAnsi="Arial" w:cs="Arial"/>
          <w:b w:val="0"/>
          <w:sz w:val="20"/>
        </w:rPr>
        <w:t>higher prices</w:t>
      </w:r>
      <w:r w:rsidR="00CE0195">
        <w:rPr>
          <w:rFonts w:ascii="Arial" w:hAnsi="Arial" w:cs="Arial"/>
          <w:b w:val="0"/>
          <w:sz w:val="20"/>
        </w:rPr>
        <w:t xml:space="preserve"> of</w:t>
      </w:r>
      <w:r w:rsidR="008604F1">
        <w:rPr>
          <w:rFonts w:ascii="Arial" w:hAnsi="Arial" w:cs="Arial"/>
          <w:b w:val="0"/>
          <w:sz w:val="20"/>
        </w:rPr>
        <w:t xml:space="preserve"> some kinds of fruit and vegetables. A decrease in prices in </w:t>
      </w:r>
      <w:r w:rsidR="008604F1" w:rsidRPr="00FE7A8E">
        <w:rPr>
          <w:rFonts w:ascii="Arial" w:hAnsi="Arial" w:cs="Arial"/>
          <w:b w:val="0"/>
          <w:sz w:val="20"/>
        </w:rPr>
        <w:t>'</w:t>
      </w:r>
      <w:r w:rsidR="008604F1">
        <w:rPr>
          <w:rFonts w:ascii="Arial" w:hAnsi="Arial" w:cs="Arial"/>
          <w:b w:val="0"/>
          <w:sz w:val="20"/>
        </w:rPr>
        <w:t>transport</w:t>
      </w:r>
      <w:r w:rsidR="008604F1" w:rsidRPr="00FE7A8E">
        <w:rPr>
          <w:rFonts w:ascii="Arial" w:hAnsi="Arial" w:cs="Arial"/>
          <w:b w:val="0"/>
          <w:sz w:val="20"/>
        </w:rPr>
        <w:t>'</w:t>
      </w:r>
      <w:r w:rsidR="008604F1">
        <w:rPr>
          <w:rFonts w:ascii="Arial" w:hAnsi="Arial" w:cs="Arial"/>
          <w:b w:val="0"/>
          <w:sz w:val="20"/>
        </w:rPr>
        <w:t xml:space="preserve"> was </w:t>
      </w:r>
      <w:r w:rsidR="00AD5989">
        <w:rPr>
          <w:rFonts w:ascii="Arial" w:hAnsi="Arial" w:cs="Arial"/>
          <w:b w:val="0"/>
          <w:sz w:val="20"/>
        </w:rPr>
        <w:t>caus</w:t>
      </w:r>
      <w:r w:rsidR="008604F1">
        <w:rPr>
          <w:rFonts w:ascii="Arial" w:hAnsi="Arial" w:cs="Arial"/>
          <w:b w:val="0"/>
          <w:sz w:val="20"/>
        </w:rPr>
        <w:t>e</w:t>
      </w:r>
      <w:r w:rsidR="00AD5989">
        <w:rPr>
          <w:rFonts w:ascii="Arial" w:hAnsi="Arial" w:cs="Arial"/>
          <w:b w:val="0"/>
          <w:sz w:val="20"/>
        </w:rPr>
        <w:t>d by a</w:t>
      </w:r>
      <w:r w:rsidR="008604F1">
        <w:rPr>
          <w:rFonts w:ascii="Arial" w:hAnsi="Arial" w:cs="Arial"/>
          <w:b w:val="0"/>
          <w:sz w:val="20"/>
        </w:rPr>
        <w:t xml:space="preserve"> price reduction</w:t>
      </w:r>
      <w:r w:rsidR="00CE0195">
        <w:rPr>
          <w:rFonts w:ascii="Arial" w:hAnsi="Arial" w:cs="Arial"/>
          <w:b w:val="0"/>
          <w:sz w:val="20"/>
        </w:rPr>
        <w:t xml:space="preserve"> in </w:t>
      </w:r>
      <w:r w:rsidR="00284AE9">
        <w:rPr>
          <w:rFonts w:ascii="Arial" w:hAnsi="Arial" w:cs="Arial"/>
          <w:b w:val="0"/>
          <w:sz w:val="20"/>
        </w:rPr>
        <w:t>fuel prices (-</w:t>
      </w:r>
      <w:r w:rsidR="00CE0195">
        <w:rPr>
          <w:rFonts w:ascii="Arial" w:hAnsi="Arial" w:cs="Arial"/>
          <w:b w:val="0"/>
          <w:sz w:val="20"/>
        </w:rPr>
        <w:t>12</w:t>
      </w:r>
      <w:r w:rsidR="00284AE9">
        <w:rPr>
          <w:rFonts w:ascii="Arial" w:hAnsi="Arial" w:cs="Arial"/>
          <w:b w:val="0"/>
          <w:sz w:val="20"/>
        </w:rPr>
        <w:t>.</w:t>
      </w:r>
      <w:r w:rsidR="00CE0195">
        <w:rPr>
          <w:rFonts w:ascii="Arial" w:hAnsi="Arial" w:cs="Arial"/>
          <w:b w:val="0"/>
          <w:sz w:val="20"/>
        </w:rPr>
        <w:t>9</w:t>
      </w:r>
      <w:r w:rsidR="00284AE9">
        <w:rPr>
          <w:rFonts w:ascii="Arial" w:hAnsi="Arial" w:cs="Arial"/>
          <w:b w:val="0"/>
          <w:sz w:val="20"/>
        </w:rPr>
        <w:t>%)</w:t>
      </w:r>
      <w:r w:rsidR="00CE0195">
        <w:rPr>
          <w:rFonts w:ascii="Arial" w:hAnsi="Arial" w:cs="Arial"/>
          <w:b w:val="0"/>
          <w:sz w:val="20"/>
        </w:rPr>
        <w:t>, wh</w:t>
      </w:r>
      <w:r w:rsidR="003B6DBF">
        <w:rPr>
          <w:rFonts w:ascii="Arial" w:hAnsi="Arial" w:cs="Arial"/>
          <w:b w:val="0"/>
          <w:sz w:val="20"/>
        </w:rPr>
        <w:t xml:space="preserve">ich started in November and December 2014 and the m-o-m decrease of prices continued also </w:t>
      </w:r>
      <w:r w:rsidR="00CE0195">
        <w:rPr>
          <w:rFonts w:ascii="Arial" w:hAnsi="Arial" w:cs="Arial"/>
          <w:b w:val="0"/>
          <w:sz w:val="20"/>
        </w:rPr>
        <w:t xml:space="preserve">in January and February </w:t>
      </w:r>
      <w:r w:rsidR="00284AE9">
        <w:rPr>
          <w:rFonts w:ascii="Arial" w:hAnsi="Arial" w:cs="Arial"/>
          <w:b w:val="0"/>
          <w:sz w:val="20"/>
        </w:rPr>
        <w:t>201</w:t>
      </w:r>
      <w:r w:rsidR="003B6DBF">
        <w:rPr>
          <w:rFonts w:ascii="Arial" w:hAnsi="Arial" w:cs="Arial"/>
          <w:b w:val="0"/>
          <w:sz w:val="20"/>
        </w:rPr>
        <w:t>5</w:t>
      </w:r>
      <w:r w:rsidR="00284AE9">
        <w:rPr>
          <w:rFonts w:ascii="Arial" w:hAnsi="Arial" w:cs="Arial"/>
          <w:b w:val="0"/>
          <w:sz w:val="20"/>
        </w:rPr>
        <w:t xml:space="preserve">. </w:t>
      </w:r>
      <w:r w:rsidR="00284AE9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In </w:t>
      </w:r>
      <w:r w:rsidR="00284AE9" w:rsidRPr="00132746">
        <w:rPr>
          <w:rFonts w:ascii="Arial" w:hAnsi="Arial" w:cs="Arial"/>
          <w:b w:val="0"/>
          <w:bCs w:val="0"/>
          <w:sz w:val="20"/>
        </w:rPr>
        <w:t>'</w:t>
      </w:r>
      <w:r w:rsidR="00F80892">
        <w:rPr>
          <w:rFonts w:ascii="Arial" w:hAnsi="Arial" w:cs="Arial"/>
          <w:b w:val="0"/>
          <w:bCs w:val="0"/>
          <w:sz w:val="20"/>
        </w:rPr>
        <w:t>health</w:t>
      </w:r>
      <w:r w:rsidR="00284AE9" w:rsidRPr="00132746">
        <w:rPr>
          <w:rFonts w:ascii="Arial" w:hAnsi="Arial" w:cs="Arial"/>
          <w:b w:val="0"/>
          <w:bCs w:val="0"/>
          <w:sz w:val="20"/>
        </w:rPr>
        <w:t>'</w:t>
      </w:r>
      <w:r w:rsidR="00284AE9" w:rsidRPr="00CC7A49">
        <w:rPr>
          <w:rFonts w:ascii="Arial" w:hAnsi="Arial" w:cs="Arial"/>
          <w:b w:val="0"/>
          <w:bCs w:val="0"/>
          <w:sz w:val="20"/>
        </w:rPr>
        <w:t xml:space="preserve">, </w:t>
      </w:r>
      <w:r w:rsidR="00284AE9" w:rsidRPr="00DB62F9">
        <w:rPr>
          <w:rFonts w:ascii="Arial" w:hAnsi="Arial" w:cs="Arial"/>
          <w:b w:val="0"/>
          <w:bCs w:val="0"/>
          <w:sz w:val="20"/>
        </w:rPr>
        <w:t>the drop in prices</w:t>
      </w:r>
      <w:r w:rsidR="00DB62F9">
        <w:rPr>
          <w:rFonts w:ascii="Arial" w:hAnsi="Arial" w:cs="Arial"/>
          <w:b w:val="0"/>
          <w:bCs w:val="0"/>
          <w:sz w:val="20"/>
        </w:rPr>
        <w:t xml:space="preserve"> came </w:t>
      </w:r>
      <w:r w:rsidR="00DB62F9" w:rsidRPr="00C7046C">
        <w:rPr>
          <w:rFonts w:ascii="Arial" w:hAnsi="Arial" w:cs="Arial"/>
          <w:b w:val="0"/>
          <w:bCs w:val="0"/>
          <w:sz w:val="20"/>
        </w:rPr>
        <w:t xml:space="preserve">from </w:t>
      </w:r>
      <w:r w:rsidR="00C7046C" w:rsidRPr="00C7046C">
        <w:rPr>
          <w:rFonts w:ascii="Arial" w:hAnsi="Arial" w:cs="Arial"/>
          <w:b w:val="0"/>
          <w:color w:val="000000"/>
          <w:sz w:val="20"/>
          <w:szCs w:val="20"/>
        </w:rPr>
        <w:t>the abolition of the regulatory fees</w:t>
      </w:r>
      <w:r w:rsidR="00E55BE8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55BE8" w:rsidRPr="00C7046C">
        <w:rPr>
          <w:rFonts w:ascii="Arial" w:hAnsi="Arial" w:cs="Arial"/>
          <w:b w:val="0"/>
          <w:color w:val="000000"/>
          <w:sz w:val="20"/>
          <w:szCs w:val="20"/>
        </w:rPr>
        <w:t>for a doctor</w:t>
      </w:r>
      <w:r w:rsidR="00E55BE8" w:rsidRPr="00C7046C">
        <w:rPr>
          <w:rFonts w:ascii="Arial" w:hAnsi="Arial" w:cs="Arial"/>
          <w:b w:val="0"/>
          <w:sz w:val="20"/>
          <w:szCs w:val="20"/>
        </w:rPr>
        <w:t>'</w:t>
      </w:r>
      <w:r w:rsidR="00E55BE8" w:rsidRPr="00C7046C">
        <w:rPr>
          <w:rFonts w:ascii="Arial" w:hAnsi="Arial" w:cs="Arial"/>
          <w:b w:val="0"/>
          <w:color w:val="000000"/>
          <w:sz w:val="20"/>
          <w:szCs w:val="20"/>
        </w:rPr>
        <w:t xml:space="preserve">s </w:t>
      </w:r>
      <w:r w:rsidR="00E55BE8" w:rsidRPr="00C7046C">
        <w:rPr>
          <w:rFonts w:ascii="Arial" w:hAnsi="Arial" w:cs="Arial"/>
          <w:b w:val="0"/>
          <w:sz w:val="20"/>
          <w:szCs w:val="20"/>
        </w:rPr>
        <w:t>visit</w:t>
      </w:r>
      <w:r w:rsidR="00C7046C" w:rsidRPr="00C704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55BE8">
        <w:rPr>
          <w:rFonts w:ascii="Arial" w:hAnsi="Arial" w:cs="Arial"/>
          <w:b w:val="0"/>
          <w:color w:val="000000"/>
          <w:sz w:val="20"/>
          <w:szCs w:val="20"/>
        </w:rPr>
        <w:t xml:space="preserve">and </w:t>
      </w:r>
      <w:r w:rsidR="00C7046C" w:rsidRPr="00C7046C">
        <w:rPr>
          <w:rFonts w:ascii="Arial" w:hAnsi="Arial" w:cs="Arial"/>
          <w:b w:val="0"/>
          <w:color w:val="000000"/>
          <w:sz w:val="20"/>
          <w:szCs w:val="20"/>
        </w:rPr>
        <w:t>in the dispensing of prescription medicines</w:t>
      </w:r>
      <w:r w:rsidR="00C7046C" w:rsidRPr="00C7046C">
        <w:rPr>
          <w:rFonts w:ascii="Arial" w:hAnsi="Arial" w:cs="Arial"/>
          <w:b w:val="0"/>
          <w:sz w:val="20"/>
          <w:szCs w:val="20"/>
        </w:rPr>
        <w:t>.</w:t>
      </w:r>
      <w:r w:rsidR="00EE1552" w:rsidRPr="00DB62F9">
        <w:rPr>
          <w:rFonts w:ascii="Arial" w:hAnsi="Arial" w:cs="Arial"/>
          <w:b w:val="0"/>
          <w:bCs w:val="0"/>
          <w:sz w:val="20"/>
        </w:rPr>
        <w:t xml:space="preserve"> </w:t>
      </w:r>
      <w:r w:rsidR="00A71AAE">
        <w:rPr>
          <w:rFonts w:ascii="Arial" w:hAnsi="Arial" w:cs="Arial"/>
          <w:b w:val="0"/>
          <w:bCs w:val="0"/>
          <w:sz w:val="20"/>
        </w:rPr>
        <w:t>I</w:t>
      </w:r>
      <w:r w:rsidR="00E95E00" w:rsidRPr="00DB62F9">
        <w:rPr>
          <w:rFonts w:ascii="Arial" w:hAnsi="Arial" w:cs="Arial"/>
          <w:b w:val="0"/>
          <w:sz w:val="20"/>
          <w:szCs w:val="20"/>
        </w:rPr>
        <w:t xml:space="preserve">n </w:t>
      </w:r>
      <w:r w:rsidR="00E95E00" w:rsidRPr="00DB62F9">
        <w:rPr>
          <w:rFonts w:ascii="Arial" w:hAnsi="Arial" w:cs="Arial"/>
          <w:b w:val="0"/>
          <w:bCs w:val="0"/>
          <w:sz w:val="20"/>
        </w:rPr>
        <w:t>'c</w:t>
      </w:r>
      <w:r w:rsidR="00471B46" w:rsidRPr="00DB62F9">
        <w:rPr>
          <w:rFonts w:ascii="Arial" w:hAnsi="Arial" w:cs="Arial"/>
          <w:b w:val="0"/>
          <w:bCs w:val="0"/>
          <w:sz w:val="20"/>
        </w:rPr>
        <w:t>lothing</w:t>
      </w:r>
      <w:r w:rsidR="00E95E00" w:rsidRPr="00DB62F9">
        <w:rPr>
          <w:rFonts w:ascii="Arial" w:hAnsi="Arial" w:cs="Arial"/>
          <w:b w:val="0"/>
          <w:bCs w:val="0"/>
          <w:sz w:val="20"/>
        </w:rPr>
        <w:t xml:space="preserve"> and </w:t>
      </w:r>
      <w:r w:rsidR="00471B46" w:rsidRPr="00DB62F9">
        <w:rPr>
          <w:rFonts w:ascii="Arial" w:hAnsi="Arial" w:cs="Arial"/>
          <w:b w:val="0"/>
          <w:bCs w:val="0"/>
          <w:sz w:val="20"/>
        </w:rPr>
        <w:t>footwear</w:t>
      </w:r>
      <w:r w:rsidR="00E95E00" w:rsidRPr="00DB62F9">
        <w:rPr>
          <w:rFonts w:ascii="Arial" w:hAnsi="Arial" w:cs="Arial"/>
          <w:b w:val="0"/>
          <w:bCs w:val="0"/>
          <w:sz w:val="20"/>
        </w:rPr>
        <w:t>'</w:t>
      </w:r>
      <w:r w:rsidR="0003024A">
        <w:rPr>
          <w:rFonts w:ascii="Arial" w:hAnsi="Arial" w:cs="Arial"/>
          <w:b w:val="0"/>
          <w:bCs w:val="0"/>
          <w:sz w:val="20"/>
        </w:rPr>
        <w:t>,</w:t>
      </w:r>
      <w:r w:rsidR="00A71AAE">
        <w:rPr>
          <w:rFonts w:ascii="Arial" w:hAnsi="Arial" w:cs="Arial"/>
          <w:b w:val="0"/>
          <w:bCs w:val="0"/>
          <w:sz w:val="20"/>
        </w:rPr>
        <w:t xml:space="preserve"> </w:t>
      </w:r>
      <w:r w:rsidR="00FC07F1">
        <w:rPr>
          <w:rFonts w:ascii="Arial" w:hAnsi="Arial" w:cs="Arial"/>
          <w:b w:val="0"/>
          <w:bCs w:val="0"/>
          <w:sz w:val="20"/>
        </w:rPr>
        <w:t xml:space="preserve">prices of garments and </w:t>
      </w:r>
      <w:r w:rsidR="00B8058C">
        <w:rPr>
          <w:rFonts w:ascii="Arial" w:hAnsi="Arial" w:cs="Arial"/>
          <w:b w:val="0"/>
          <w:bCs w:val="0"/>
          <w:sz w:val="20"/>
        </w:rPr>
        <w:t>s</w:t>
      </w:r>
      <w:r w:rsidR="00B8058C" w:rsidRPr="00B8058C">
        <w:rPr>
          <w:rFonts w:ascii="Arial" w:hAnsi="Arial" w:cs="Arial"/>
          <w:b w:val="0"/>
          <w:bCs w:val="0"/>
          <w:sz w:val="20"/>
        </w:rPr>
        <w:t>hoes and other footwear</w:t>
      </w:r>
      <w:r w:rsidR="00EE1552" w:rsidRPr="00DB62F9">
        <w:rPr>
          <w:rFonts w:ascii="Arial" w:hAnsi="Arial" w:cs="Arial"/>
          <w:b w:val="0"/>
          <w:bCs w:val="0"/>
          <w:sz w:val="20"/>
        </w:rPr>
        <w:t xml:space="preserve"> </w:t>
      </w:r>
      <w:r w:rsidR="00B8058C">
        <w:rPr>
          <w:rFonts w:ascii="Arial" w:hAnsi="Arial" w:cs="Arial"/>
          <w:b w:val="0"/>
          <w:bCs w:val="0"/>
          <w:sz w:val="20"/>
        </w:rPr>
        <w:t xml:space="preserve">went down (-3.1% and -5.5%, respectively) </w:t>
      </w:r>
      <w:r w:rsidR="00EE1552" w:rsidRPr="00DB62F9">
        <w:rPr>
          <w:rFonts w:ascii="Arial" w:hAnsi="Arial" w:cs="Arial"/>
          <w:b w:val="0"/>
          <w:bCs w:val="0"/>
          <w:sz w:val="20"/>
        </w:rPr>
        <w:t>due to</w:t>
      </w:r>
      <w:r w:rsidR="001F24BE" w:rsidRPr="00DB62F9">
        <w:rPr>
          <w:rFonts w:ascii="Arial" w:hAnsi="Arial" w:cs="Arial"/>
          <w:b w:val="0"/>
          <w:bCs w:val="0"/>
          <w:sz w:val="20"/>
        </w:rPr>
        <w:t xml:space="preserve"> </w:t>
      </w:r>
      <w:r w:rsidR="00B8058C">
        <w:rPr>
          <w:rFonts w:ascii="Arial" w:hAnsi="Arial" w:cs="Arial"/>
          <w:b w:val="0"/>
          <w:bCs w:val="0"/>
          <w:sz w:val="20"/>
        </w:rPr>
        <w:t>sales</w:t>
      </w:r>
      <w:r w:rsidR="004C714B">
        <w:rPr>
          <w:rFonts w:ascii="Arial" w:hAnsi="Arial" w:cs="Arial"/>
          <w:b w:val="0"/>
          <w:bCs w:val="0"/>
          <w:sz w:val="20"/>
        </w:rPr>
        <w:t xml:space="preserve"> in particular</w:t>
      </w:r>
      <w:r w:rsidR="00690CE0" w:rsidRPr="00DB62F9">
        <w:rPr>
          <w:rFonts w:ascii="Arial" w:hAnsi="Arial" w:cs="Arial"/>
          <w:b w:val="0"/>
          <w:bCs w:val="0"/>
          <w:sz w:val="20"/>
        </w:rPr>
        <w:t>.</w:t>
      </w:r>
      <w:r w:rsidR="00D47BE8">
        <w:rPr>
          <w:rFonts w:ascii="Arial" w:hAnsi="Arial" w:cs="Arial"/>
          <w:b w:val="0"/>
          <w:bCs w:val="0"/>
          <w:sz w:val="20"/>
        </w:rPr>
        <w:t xml:space="preserve"> </w:t>
      </w:r>
    </w:p>
    <w:p w:rsidR="00413F8E" w:rsidRDefault="00413F8E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1552" w:rsidRDefault="00EE1552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1"/>
        <w:gridCol w:w="931"/>
        <w:gridCol w:w="1018"/>
        <w:gridCol w:w="1018"/>
        <w:gridCol w:w="992"/>
        <w:gridCol w:w="1044"/>
      </w:tblGrid>
      <w:tr w:rsidR="00183348" w:rsidRPr="00F4523A" w:rsidTr="00183348">
        <w:trPr>
          <w:trHeight w:val="392"/>
          <w:jc w:val="center"/>
        </w:trPr>
        <w:tc>
          <w:tcPr>
            <w:tcW w:w="302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3959" w:type="dxa"/>
            <w:gridSpan w:val="4"/>
            <w:vAlign w:val="center"/>
          </w:tcPr>
          <w:p w:rsidR="00183348" w:rsidRPr="00F4523A" w:rsidRDefault="00183348" w:rsidP="001833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183348" w:rsidRPr="00F4523A" w:rsidRDefault="00183348" w:rsidP="001833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</w:tr>
      <w:tr w:rsidR="00183348" w:rsidRPr="00F4523A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Q1</w:t>
            </w:r>
          </w:p>
        </w:tc>
        <w:tc>
          <w:tcPr>
            <w:tcW w:w="1018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Q3</w:t>
            </w:r>
          </w:p>
        </w:tc>
        <w:tc>
          <w:tcPr>
            <w:tcW w:w="992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Q4 </w:t>
            </w:r>
          </w:p>
        </w:tc>
        <w:tc>
          <w:tcPr>
            <w:tcW w:w="1044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Q1  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 beverages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 beverages  and  tobacco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B163B9" w:rsidTr="00132706">
        <w:trPr>
          <w:trHeight w:val="318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 and  footwear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B163B9" w:rsidTr="00B163B9">
        <w:trPr>
          <w:trHeight w:val="476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03024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 w:rsidR="0003024A"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</w:t>
            </w:r>
            <w:r w:rsidR="0003024A"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electricity, gas and other fuels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B163B9" w:rsidTr="00132706">
        <w:trPr>
          <w:trHeight w:val="582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Furnishings, household  equipment and  routine 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B163B9" w:rsidTr="00132706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931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44" w:type="dxa"/>
            <w:vAlign w:val="center"/>
          </w:tcPr>
          <w:p w:rsidR="00B163B9" w:rsidRPr="00225418" w:rsidRDefault="00B163B9" w:rsidP="00C86E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8D7C5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</w:tbl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196383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0C7B46">
        <w:rPr>
          <w:rFonts w:ascii="Arial" w:hAnsi="Arial" w:cs="Arial"/>
          <w:b w:val="0"/>
          <w:bCs w:val="0"/>
          <w:sz w:val="20"/>
          <w:szCs w:val="20"/>
        </w:rPr>
        <w:t>Consumer prices</w:t>
      </w:r>
      <w:r w:rsidRPr="000C7B46">
        <w:rPr>
          <w:rFonts w:ascii="Arial" w:hAnsi="Arial" w:cs="Arial"/>
          <w:bCs w:val="0"/>
          <w:sz w:val="20"/>
          <w:szCs w:val="20"/>
        </w:rPr>
        <w:t xml:space="preserve">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0C7B46">
        <w:rPr>
          <w:rFonts w:ascii="Arial" w:hAnsi="Arial" w:cs="Arial"/>
          <w:b w:val="0"/>
          <w:bCs w:val="0"/>
          <w:sz w:val="20"/>
          <w:szCs w:val="20"/>
        </w:rPr>
        <w:t>0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.</w:t>
      </w:r>
      <w:r w:rsidR="00C64CBC">
        <w:rPr>
          <w:rFonts w:ascii="Arial" w:hAnsi="Arial" w:cs="Arial"/>
          <w:b w:val="0"/>
          <w:bCs w:val="0"/>
          <w:sz w:val="20"/>
          <w:szCs w:val="20"/>
        </w:rPr>
        <w:t>1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0C7B46">
        <w:rPr>
          <w:rFonts w:ascii="Arial" w:hAnsi="Arial" w:cs="Arial"/>
          <w:bCs w:val="0"/>
          <w:sz w:val="20"/>
          <w:szCs w:val="20"/>
        </w:rPr>
        <w:t>year-on-year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(y-o-y), in Q</w:t>
      </w:r>
      <w:r w:rsidR="00C64CBC">
        <w:rPr>
          <w:rFonts w:ascii="Arial" w:hAnsi="Arial" w:cs="Arial"/>
          <w:b w:val="0"/>
          <w:bCs w:val="0"/>
          <w:sz w:val="20"/>
          <w:szCs w:val="20"/>
        </w:rPr>
        <w:t>1</w:t>
      </w:r>
      <w:r w:rsidRPr="000C7B46">
        <w:rPr>
          <w:rFonts w:ascii="Arial" w:hAnsi="Arial" w:cs="Arial"/>
          <w:b w:val="0"/>
          <w:sz w:val="20"/>
          <w:szCs w:val="20"/>
        </w:rPr>
        <w:t xml:space="preserve"> 201</w:t>
      </w:r>
      <w:r w:rsidR="00C64CBC">
        <w:rPr>
          <w:rFonts w:ascii="Arial" w:hAnsi="Arial" w:cs="Arial"/>
          <w:b w:val="0"/>
          <w:sz w:val="20"/>
          <w:szCs w:val="20"/>
        </w:rPr>
        <w:t>5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0C7B46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0.</w:t>
      </w:r>
      <w:r w:rsidR="00C64CBC">
        <w:rPr>
          <w:rFonts w:ascii="Arial" w:hAnsi="Arial" w:cs="Arial"/>
          <w:b w:val="0"/>
          <w:bCs w:val="0"/>
          <w:sz w:val="20"/>
          <w:szCs w:val="20"/>
        </w:rPr>
        <w:t>4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percentage </w:t>
      </w:r>
      <w:proofErr w:type="gramStart"/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point</w:t>
      </w:r>
      <w:proofErr w:type="gramEnd"/>
      <w:r w:rsidR="003325A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down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Q</w:t>
      </w:r>
      <w:r w:rsidR="00C64CBC">
        <w:rPr>
          <w:rFonts w:ascii="Arial" w:hAnsi="Arial" w:cs="Arial"/>
          <w:b w:val="0"/>
          <w:bCs w:val="0"/>
          <w:sz w:val="20"/>
          <w:szCs w:val="20"/>
        </w:rPr>
        <w:t>4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3A6B7B" w:rsidRPr="000C7B46">
        <w:rPr>
          <w:rFonts w:ascii="Arial" w:hAnsi="Arial" w:cs="Arial"/>
          <w:b w:val="0"/>
          <w:bCs w:val="0"/>
          <w:sz w:val="20"/>
          <w:szCs w:val="20"/>
        </w:rPr>
        <w:t>4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>Th</w:t>
      </w:r>
      <w:r w:rsidR="003B6DBF">
        <w:rPr>
          <w:rFonts w:ascii="Arial" w:hAnsi="Arial" w:cs="Arial"/>
          <w:b w:val="0"/>
          <w:bCs w:val="0"/>
          <w:sz w:val="20"/>
          <w:szCs w:val="20"/>
        </w:rPr>
        <w:t>e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>
        <w:rPr>
          <w:rFonts w:ascii="Arial" w:hAnsi="Arial" w:cs="Arial"/>
          <w:b w:val="0"/>
          <w:bCs w:val="0"/>
          <w:sz w:val="20"/>
          <w:szCs w:val="20"/>
        </w:rPr>
        <w:t>de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>celerati</w:t>
      </w:r>
      <w:r w:rsidR="00174F0C" w:rsidRPr="000C7B46">
        <w:rPr>
          <w:rFonts w:ascii="Arial" w:hAnsi="Arial" w:cs="Arial"/>
          <w:b w:val="0"/>
          <w:bCs w:val="0"/>
          <w:sz w:val="20"/>
          <w:szCs w:val="20"/>
        </w:rPr>
        <w:t>o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>n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5198" w:rsidRPr="000C7B46">
        <w:rPr>
          <w:rFonts w:ascii="Arial" w:hAnsi="Arial" w:cs="Arial"/>
          <w:b w:val="0"/>
          <w:bCs w:val="0"/>
          <w:sz w:val="20"/>
          <w:szCs w:val="20"/>
        </w:rPr>
        <w:t xml:space="preserve">in the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y-o-y growth</w:t>
      </w:r>
      <w:r w:rsidR="006812BC" w:rsidRPr="000C7B46">
        <w:rPr>
          <w:rFonts w:ascii="Arial" w:hAnsi="Arial" w:cs="Arial"/>
          <w:b w:val="0"/>
          <w:bCs w:val="0"/>
          <w:sz w:val="20"/>
          <w:szCs w:val="20"/>
        </w:rPr>
        <w:t xml:space="preserve"> of prices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was due to </w:t>
      </w:r>
      <w:r w:rsidR="006C4F99">
        <w:rPr>
          <w:rFonts w:ascii="Arial" w:hAnsi="Arial" w:cs="Arial"/>
          <w:b w:val="0"/>
          <w:bCs w:val="0"/>
          <w:sz w:val="20"/>
          <w:szCs w:val="20"/>
        </w:rPr>
        <w:t>t</w:t>
      </w:r>
      <w:r w:rsidR="006C4F99" w:rsidRPr="00DC176A">
        <w:rPr>
          <w:rFonts w:ascii="Arial" w:hAnsi="Arial" w:cs="Arial"/>
          <w:b w:val="0"/>
          <w:bCs w:val="0"/>
          <w:sz w:val="20"/>
        </w:rPr>
        <w:t xml:space="preserve">he turnover of prices </w:t>
      </w:r>
      <w:r w:rsidR="006C4F99">
        <w:rPr>
          <w:rFonts w:ascii="Arial" w:hAnsi="Arial" w:cs="Arial"/>
          <w:b w:val="0"/>
          <w:bCs w:val="0"/>
          <w:sz w:val="20"/>
        </w:rPr>
        <w:t xml:space="preserve">in </w:t>
      </w:r>
      <w:r w:rsidR="006C4F99" w:rsidRPr="00B17D58">
        <w:rPr>
          <w:rFonts w:ascii="Arial" w:hAnsi="Arial" w:cs="Arial"/>
          <w:b w:val="0"/>
          <w:bCs w:val="0"/>
          <w:sz w:val="20"/>
        </w:rPr>
        <w:t>'food and non-alcoholic beverages'</w:t>
      </w:r>
      <w:r w:rsidR="006C4F99">
        <w:rPr>
          <w:rFonts w:ascii="Arial" w:hAnsi="Arial" w:cs="Arial"/>
          <w:b w:val="0"/>
          <w:bCs w:val="0"/>
          <w:sz w:val="20"/>
        </w:rPr>
        <w:t xml:space="preserve"> </w:t>
      </w:r>
      <w:r w:rsidR="006C4F99" w:rsidRPr="00DC176A">
        <w:rPr>
          <w:rFonts w:ascii="Arial" w:hAnsi="Arial" w:cs="Arial"/>
          <w:b w:val="0"/>
          <w:bCs w:val="0"/>
          <w:sz w:val="20"/>
        </w:rPr>
        <w:t>from the r</w:t>
      </w:r>
      <w:r w:rsidR="006C4F99">
        <w:rPr>
          <w:rFonts w:ascii="Arial" w:hAnsi="Arial" w:cs="Arial"/>
          <w:b w:val="0"/>
          <w:bCs w:val="0"/>
          <w:sz w:val="20"/>
        </w:rPr>
        <w:t>ise</w:t>
      </w:r>
      <w:r w:rsidR="006C4F99" w:rsidRPr="00DC176A">
        <w:rPr>
          <w:rFonts w:ascii="Arial" w:hAnsi="Arial" w:cs="Arial"/>
          <w:b w:val="0"/>
          <w:bCs w:val="0"/>
          <w:sz w:val="20"/>
        </w:rPr>
        <w:t xml:space="preserve"> to the </w:t>
      </w:r>
      <w:r w:rsidR="006C4F99">
        <w:rPr>
          <w:rFonts w:ascii="Arial" w:hAnsi="Arial" w:cs="Arial"/>
          <w:b w:val="0"/>
          <w:bCs w:val="0"/>
          <w:sz w:val="20"/>
        </w:rPr>
        <w:t>d</w:t>
      </w:r>
      <w:r w:rsidR="006C4F99" w:rsidRPr="00DC176A">
        <w:rPr>
          <w:rFonts w:ascii="Arial" w:hAnsi="Arial" w:cs="Arial"/>
          <w:b w:val="0"/>
          <w:bCs w:val="0"/>
          <w:sz w:val="20"/>
        </w:rPr>
        <w:t>r</w:t>
      </w:r>
      <w:r w:rsidR="006C4F99">
        <w:rPr>
          <w:rFonts w:ascii="Arial" w:hAnsi="Arial" w:cs="Arial"/>
          <w:b w:val="0"/>
          <w:bCs w:val="0"/>
          <w:sz w:val="20"/>
        </w:rPr>
        <w:t xml:space="preserve">op and a price reduction in </w:t>
      </w:r>
      <w:r w:rsidR="006C4F99" w:rsidRPr="00B17D58">
        <w:rPr>
          <w:rFonts w:ascii="Arial" w:hAnsi="Arial" w:cs="Arial"/>
          <w:b w:val="0"/>
          <w:bCs w:val="0"/>
          <w:sz w:val="20"/>
        </w:rPr>
        <w:t>'transport'</w:t>
      </w:r>
      <w:r w:rsidR="006C4F99">
        <w:rPr>
          <w:rFonts w:ascii="Arial" w:hAnsi="Arial" w:cs="Arial"/>
          <w:b w:val="0"/>
          <w:bCs w:val="0"/>
          <w:sz w:val="20"/>
        </w:rPr>
        <w:t xml:space="preserve"> and </w:t>
      </w:r>
      <w:r w:rsidR="006C4F99" w:rsidRPr="00B17D58">
        <w:rPr>
          <w:rFonts w:ascii="Arial" w:hAnsi="Arial" w:cs="Arial"/>
          <w:b w:val="0"/>
          <w:bCs w:val="0"/>
          <w:sz w:val="20"/>
        </w:rPr>
        <w:t>'</w:t>
      </w:r>
      <w:r w:rsidR="006C4F99">
        <w:rPr>
          <w:rFonts w:ascii="Arial" w:hAnsi="Arial" w:cs="Arial"/>
          <w:b w:val="0"/>
          <w:bCs w:val="0"/>
          <w:sz w:val="20"/>
        </w:rPr>
        <w:t>health</w:t>
      </w:r>
      <w:r w:rsidR="006C4F99" w:rsidRPr="00B17D58">
        <w:rPr>
          <w:rFonts w:ascii="Arial" w:hAnsi="Arial" w:cs="Arial"/>
          <w:b w:val="0"/>
          <w:bCs w:val="0"/>
          <w:sz w:val="20"/>
        </w:rPr>
        <w:t>'</w:t>
      </w:r>
      <w:r w:rsidR="006C4F99">
        <w:rPr>
          <w:rFonts w:ascii="Arial" w:hAnsi="Arial" w:cs="Arial"/>
          <w:b w:val="0"/>
          <w:bCs w:val="0"/>
          <w:sz w:val="20"/>
        </w:rPr>
        <w:t>.</w:t>
      </w:r>
      <w:r w:rsidR="007D6D44">
        <w:rPr>
          <w:rFonts w:ascii="Arial" w:hAnsi="Arial" w:cs="Arial"/>
          <w:b w:val="0"/>
          <w:bCs w:val="0"/>
          <w:sz w:val="20"/>
        </w:rPr>
        <w:t xml:space="preserve"> </w:t>
      </w:r>
      <w:r w:rsidR="006C6FF2" w:rsidRPr="00B17D58">
        <w:rPr>
          <w:rFonts w:ascii="Arial" w:hAnsi="Arial" w:cs="Arial"/>
          <w:b w:val="0"/>
          <w:bCs w:val="0"/>
          <w:sz w:val="20"/>
        </w:rPr>
        <w:t xml:space="preserve">The acceleration in the </w:t>
      </w:r>
      <w:r w:rsidR="000B1349" w:rsidRPr="00B17D58">
        <w:rPr>
          <w:rFonts w:ascii="Arial" w:hAnsi="Arial" w:cs="Arial"/>
          <w:b w:val="0"/>
          <w:bCs w:val="0"/>
          <w:sz w:val="20"/>
          <w:szCs w:val="20"/>
        </w:rPr>
        <w:t xml:space="preserve">y-o-y </w:t>
      </w:r>
      <w:r w:rsidR="007D6D44">
        <w:rPr>
          <w:rFonts w:ascii="Arial" w:hAnsi="Arial" w:cs="Arial"/>
          <w:b w:val="0"/>
          <w:bCs w:val="0"/>
          <w:sz w:val="20"/>
          <w:szCs w:val="20"/>
        </w:rPr>
        <w:t xml:space="preserve">price </w:t>
      </w:r>
      <w:r w:rsidR="000B1349" w:rsidRPr="00B17D58">
        <w:rPr>
          <w:rFonts w:ascii="Arial" w:hAnsi="Arial" w:cs="Arial"/>
          <w:b w:val="0"/>
          <w:bCs w:val="0"/>
          <w:sz w:val="20"/>
          <w:szCs w:val="20"/>
        </w:rPr>
        <w:t xml:space="preserve">rise </w:t>
      </w:r>
      <w:r w:rsidR="00E15509" w:rsidRPr="00B17D58">
        <w:rPr>
          <w:rFonts w:ascii="Arial" w:hAnsi="Arial" w:cs="Arial"/>
          <w:b w:val="0"/>
          <w:bCs w:val="0"/>
          <w:sz w:val="20"/>
          <w:szCs w:val="20"/>
        </w:rPr>
        <w:t>in</w:t>
      </w:r>
      <w:r w:rsidR="007D6D4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D6D44" w:rsidRPr="00B17D58">
        <w:rPr>
          <w:rFonts w:ascii="Arial" w:hAnsi="Arial" w:cs="Arial"/>
          <w:b w:val="0"/>
          <w:bCs w:val="0"/>
          <w:sz w:val="20"/>
        </w:rPr>
        <w:t>'</w:t>
      </w:r>
      <w:r w:rsidR="007D6D44">
        <w:rPr>
          <w:rFonts w:ascii="Arial" w:hAnsi="Arial" w:cs="Arial"/>
          <w:b w:val="0"/>
          <w:bCs w:val="0"/>
          <w:sz w:val="20"/>
        </w:rPr>
        <w:t>alcoholic beverages and tobacco</w:t>
      </w:r>
      <w:r w:rsidR="007D6D44" w:rsidRPr="00B17D58">
        <w:rPr>
          <w:rFonts w:ascii="Arial" w:hAnsi="Arial" w:cs="Arial"/>
          <w:b w:val="0"/>
          <w:bCs w:val="0"/>
          <w:sz w:val="20"/>
        </w:rPr>
        <w:t>'</w:t>
      </w:r>
      <w:r w:rsidR="007D6D44">
        <w:rPr>
          <w:rFonts w:ascii="Arial" w:hAnsi="Arial" w:cs="Arial"/>
          <w:b w:val="0"/>
          <w:bCs w:val="0"/>
          <w:sz w:val="20"/>
        </w:rPr>
        <w:t>,</w:t>
      </w:r>
      <w:r w:rsidR="00E15509" w:rsidRPr="00B17D5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15509" w:rsidRPr="00B17D58">
        <w:rPr>
          <w:rFonts w:ascii="Arial" w:hAnsi="Arial" w:cs="Arial"/>
          <w:b w:val="0"/>
          <w:bCs w:val="0"/>
          <w:sz w:val="20"/>
        </w:rPr>
        <w:t xml:space="preserve">'clothing and footwear' and </w:t>
      </w:r>
      <w:r w:rsidR="00BC2592">
        <w:rPr>
          <w:rFonts w:ascii="Arial" w:hAnsi="Arial" w:cs="Arial"/>
          <w:b w:val="0"/>
          <w:bCs w:val="0"/>
          <w:sz w:val="20"/>
        </w:rPr>
        <w:t>the turnover from a dec</w:t>
      </w:r>
      <w:r w:rsidR="00A61BD7">
        <w:rPr>
          <w:rFonts w:ascii="Arial" w:hAnsi="Arial" w:cs="Arial"/>
          <w:b w:val="0"/>
          <w:bCs w:val="0"/>
          <w:sz w:val="20"/>
        </w:rPr>
        <w:t>line</w:t>
      </w:r>
      <w:r w:rsidR="00BC2592">
        <w:rPr>
          <w:rFonts w:ascii="Arial" w:hAnsi="Arial" w:cs="Arial"/>
          <w:b w:val="0"/>
          <w:bCs w:val="0"/>
          <w:sz w:val="20"/>
        </w:rPr>
        <w:t xml:space="preserve"> to the price increase in </w:t>
      </w:r>
      <w:r w:rsidR="00E15509" w:rsidRPr="00B17D58">
        <w:rPr>
          <w:rFonts w:ascii="Arial" w:hAnsi="Arial" w:cs="Arial"/>
          <w:b w:val="0"/>
          <w:bCs w:val="0"/>
          <w:sz w:val="20"/>
        </w:rPr>
        <w:t>'</w:t>
      </w:r>
      <w:r w:rsidR="00BC2592">
        <w:rPr>
          <w:rFonts w:ascii="Arial" w:hAnsi="Arial" w:cs="Arial"/>
          <w:b w:val="0"/>
          <w:bCs w:val="0"/>
          <w:sz w:val="20"/>
        </w:rPr>
        <w:t>housing, water, electricity, gas and other fuels</w:t>
      </w:r>
      <w:r w:rsidR="00E15509" w:rsidRPr="00B17D58">
        <w:rPr>
          <w:rFonts w:ascii="Arial" w:hAnsi="Arial" w:cs="Arial"/>
          <w:b w:val="0"/>
          <w:bCs w:val="0"/>
          <w:sz w:val="20"/>
        </w:rPr>
        <w:t>'</w:t>
      </w:r>
      <w:r w:rsidR="000B1349" w:rsidRPr="00B17D5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15509" w:rsidRPr="00B17D58">
        <w:rPr>
          <w:rFonts w:ascii="Arial" w:hAnsi="Arial" w:cs="Arial"/>
          <w:b w:val="0"/>
          <w:bCs w:val="0"/>
          <w:sz w:val="20"/>
          <w:szCs w:val="20"/>
        </w:rPr>
        <w:t xml:space="preserve">and </w:t>
      </w:r>
      <w:r w:rsidR="00875FD3" w:rsidRPr="00B17D58">
        <w:rPr>
          <w:rFonts w:ascii="Arial" w:hAnsi="Arial" w:cs="Arial"/>
          <w:b w:val="0"/>
          <w:bCs w:val="0"/>
          <w:sz w:val="20"/>
        </w:rPr>
        <w:t>'</w:t>
      </w:r>
      <w:r w:rsidR="00875FD3">
        <w:rPr>
          <w:rFonts w:ascii="Arial" w:hAnsi="Arial" w:cs="Arial"/>
          <w:b w:val="0"/>
          <w:bCs w:val="0"/>
          <w:sz w:val="20"/>
        </w:rPr>
        <w:t>recreation and culture</w:t>
      </w:r>
      <w:r w:rsidR="00875FD3" w:rsidRPr="00B17D58">
        <w:rPr>
          <w:rFonts w:ascii="Arial" w:hAnsi="Arial" w:cs="Arial"/>
          <w:b w:val="0"/>
          <w:bCs w:val="0"/>
          <w:sz w:val="20"/>
        </w:rPr>
        <w:t>'</w:t>
      </w:r>
      <w:r w:rsidR="00DA731B">
        <w:rPr>
          <w:rFonts w:ascii="Arial" w:hAnsi="Arial" w:cs="Arial"/>
          <w:b w:val="0"/>
          <w:bCs w:val="0"/>
          <w:sz w:val="20"/>
        </w:rPr>
        <w:t xml:space="preserve"> </w:t>
      </w:r>
      <w:r w:rsidR="00390FE5">
        <w:rPr>
          <w:rFonts w:ascii="Arial" w:hAnsi="Arial" w:cs="Arial"/>
          <w:b w:val="0"/>
          <w:bCs w:val="0"/>
          <w:sz w:val="20"/>
        </w:rPr>
        <w:t>work</w:t>
      </w:r>
      <w:r w:rsidR="00DA731B">
        <w:rPr>
          <w:rFonts w:ascii="Arial" w:hAnsi="Arial" w:cs="Arial"/>
          <w:b w:val="0"/>
          <w:bCs w:val="0"/>
          <w:sz w:val="20"/>
        </w:rPr>
        <w:t xml:space="preserve">ed in the opposite direction, i.e. </w:t>
      </w:r>
      <w:r w:rsidR="00390FE5">
        <w:rPr>
          <w:rFonts w:ascii="Arial" w:hAnsi="Arial" w:cs="Arial"/>
          <w:b w:val="0"/>
          <w:bCs w:val="0"/>
          <w:sz w:val="20"/>
        </w:rPr>
        <w:t>contributed to</w:t>
      </w:r>
      <w:r w:rsidR="00DA731B">
        <w:rPr>
          <w:rFonts w:ascii="Arial" w:hAnsi="Arial" w:cs="Arial"/>
          <w:b w:val="0"/>
          <w:bCs w:val="0"/>
          <w:sz w:val="20"/>
        </w:rPr>
        <w:t xml:space="preserve"> the price level growth</w:t>
      </w:r>
      <w:r w:rsidR="00875FD3">
        <w:rPr>
          <w:rFonts w:ascii="Arial" w:hAnsi="Arial" w:cs="Arial"/>
          <w:b w:val="0"/>
          <w:bCs w:val="0"/>
          <w:sz w:val="20"/>
        </w:rPr>
        <w:t xml:space="preserve">. </w:t>
      </w:r>
      <w:r w:rsidR="006A16AC">
        <w:rPr>
          <w:rFonts w:ascii="Arial" w:hAnsi="Arial" w:cs="Arial"/>
          <w:b w:val="0"/>
          <w:bCs w:val="0"/>
          <w:sz w:val="20"/>
        </w:rPr>
        <w:t>Price changes in</w:t>
      </w:r>
      <w:r w:rsidR="00875FD3">
        <w:rPr>
          <w:rFonts w:ascii="Arial" w:hAnsi="Arial" w:cs="Arial"/>
          <w:b w:val="0"/>
          <w:bCs w:val="0"/>
          <w:sz w:val="20"/>
        </w:rPr>
        <w:t xml:space="preserve"> </w:t>
      </w:r>
      <w:r w:rsidR="006A16AC" w:rsidRPr="00B17D58">
        <w:rPr>
          <w:rFonts w:ascii="Arial" w:hAnsi="Arial" w:cs="Arial"/>
          <w:b w:val="0"/>
          <w:bCs w:val="0"/>
          <w:sz w:val="20"/>
        </w:rPr>
        <w:t>'</w:t>
      </w:r>
      <w:r w:rsidR="006A16AC">
        <w:rPr>
          <w:rFonts w:ascii="Arial" w:hAnsi="Arial" w:cs="Arial"/>
          <w:b w:val="0"/>
          <w:bCs w:val="0"/>
          <w:sz w:val="20"/>
        </w:rPr>
        <w:t>food and non-alcoholic beverages</w:t>
      </w:r>
      <w:r w:rsidR="006A16AC" w:rsidRPr="00B17D58">
        <w:rPr>
          <w:rFonts w:ascii="Arial" w:hAnsi="Arial" w:cs="Arial"/>
          <w:b w:val="0"/>
          <w:bCs w:val="0"/>
          <w:sz w:val="20"/>
        </w:rPr>
        <w:t>'</w:t>
      </w:r>
      <w:r w:rsidR="006A16AC">
        <w:rPr>
          <w:rFonts w:ascii="Arial" w:hAnsi="Arial" w:cs="Arial"/>
          <w:b w:val="0"/>
          <w:bCs w:val="0"/>
          <w:sz w:val="20"/>
        </w:rPr>
        <w:t xml:space="preserve"> and</w:t>
      </w:r>
      <w:r w:rsidR="006A16AC" w:rsidRPr="00B17D5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A16AC" w:rsidRPr="00B17D58">
        <w:rPr>
          <w:rFonts w:ascii="Arial" w:hAnsi="Arial" w:cs="Arial"/>
          <w:b w:val="0"/>
          <w:bCs w:val="0"/>
          <w:sz w:val="20"/>
        </w:rPr>
        <w:t>'</w:t>
      </w:r>
      <w:r w:rsidR="006A16AC">
        <w:rPr>
          <w:rFonts w:ascii="Arial" w:hAnsi="Arial" w:cs="Arial"/>
          <w:b w:val="0"/>
          <w:bCs w:val="0"/>
          <w:sz w:val="20"/>
        </w:rPr>
        <w:t>transport</w:t>
      </w:r>
      <w:r w:rsidR="006A16AC" w:rsidRPr="00B17D58">
        <w:rPr>
          <w:rFonts w:ascii="Arial" w:hAnsi="Arial" w:cs="Arial"/>
          <w:b w:val="0"/>
          <w:bCs w:val="0"/>
          <w:sz w:val="20"/>
        </w:rPr>
        <w:t xml:space="preserve">' </w:t>
      </w:r>
      <w:r w:rsidR="006A16AC">
        <w:rPr>
          <w:rFonts w:ascii="Arial" w:hAnsi="Arial" w:cs="Arial"/>
          <w:b w:val="0"/>
          <w:bCs w:val="0"/>
          <w:sz w:val="20"/>
        </w:rPr>
        <w:t xml:space="preserve">were reflected in the decline </w:t>
      </w:r>
      <w:r w:rsidR="00390FE5">
        <w:rPr>
          <w:rFonts w:ascii="Arial" w:hAnsi="Arial" w:cs="Arial"/>
          <w:b w:val="0"/>
          <w:bCs w:val="0"/>
          <w:sz w:val="20"/>
        </w:rPr>
        <w:t>of</w:t>
      </w:r>
      <w:r w:rsidR="006A16AC">
        <w:rPr>
          <w:rFonts w:ascii="Arial" w:hAnsi="Arial" w:cs="Arial"/>
          <w:b w:val="0"/>
          <w:bCs w:val="0"/>
          <w:sz w:val="20"/>
        </w:rPr>
        <w:t xml:space="preserve"> the index of market prices. The development of regulated prices</w:t>
      </w:r>
      <w:r w:rsidR="00D93583">
        <w:rPr>
          <w:rFonts w:ascii="Arial" w:hAnsi="Arial" w:cs="Arial"/>
          <w:b w:val="0"/>
          <w:bCs w:val="0"/>
          <w:sz w:val="20"/>
        </w:rPr>
        <w:t xml:space="preserve"> was influenced primarily by household prices, predominantly energy prices. </w:t>
      </w:r>
    </w:p>
    <w:p w:rsidR="000656BF" w:rsidRPr="000C7B46" w:rsidRDefault="000656BF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C3490" w:rsidRPr="000C7B46" w:rsidRDefault="00C72C1C" w:rsidP="009A5C2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  <w:r w:rsidRPr="000C7B46">
        <w:rPr>
          <w:rFonts w:ascii="Arial" w:hAnsi="Arial" w:cs="Arial"/>
          <w:b w:val="0"/>
          <w:bCs w:val="0"/>
          <w:sz w:val="20"/>
        </w:rPr>
        <w:t xml:space="preserve">The growth of market prices </w:t>
      </w:r>
      <w:r w:rsidR="000656BF">
        <w:rPr>
          <w:rFonts w:ascii="Arial" w:hAnsi="Arial" w:cs="Arial"/>
          <w:b w:val="0"/>
          <w:bCs w:val="0"/>
          <w:sz w:val="20"/>
        </w:rPr>
        <w:t>de</w:t>
      </w:r>
      <w:r w:rsidR="00196383" w:rsidRPr="000C7B46">
        <w:rPr>
          <w:rFonts w:ascii="Arial" w:hAnsi="Arial" w:cs="Arial"/>
          <w:b w:val="0"/>
          <w:bCs w:val="0"/>
          <w:sz w:val="20"/>
        </w:rPr>
        <w:t xml:space="preserve">celerated to </w:t>
      </w:r>
      <w:r w:rsidR="00D93583">
        <w:rPr>
          <w:rFonts w:ascii="Arial" w:hAnsi="Arial" w:cs="Arial"/>
          <w:b w:val="0"/>
          <w:bCs w:val="0"/>
          <w:sz w:val="20"/>
        </w:rPr>
        <w:t>0</w:t>
      </w:r>
      <w:r w:rsidR="00196383" w:rsidRPr="000C7B46">
        <w:rPr>
          <w:rFonts w:ascii="Arial" w:hAnsi="Arial" w:cs="Arial"/>
          <w:b w:val="0"/>
          <w:bCs w:val="0"/>
          <w:sz w:val="20"/>
        </w:rPr>
        <w:t>.</w:t>
      </w:r>
      <w:r w:rsidR="00D93583">
        <w:rPr>
          <w:rFonts w:ascii="Arial" w:hAnsi="Arial" w:cs="Arial"/>
          <w:b w:val="0"/>
          <w:bCs w:val="0"/>
          <w:sz w:val="20"/>
        </w:rPr>
        <w:t>1</w:t>
      </w:r>
      <w:r w:rsidR="00196383" w:rsidRPr="000C7B46">
        <w:rPr>
          <w:rFonts w:ascii="Arial" w:hAnsi="Arial" w:cs="Arial"/>
          <w:b w:val="0"/>
          <w:bCs w:val="0"/>
          <w:sz w:val="20"/>
        </w:rPr>
        <w:t xml:space="preserve">% </w:t>
      </w:r>
      <w:r w:rsidRPr="000C7B46">
        <w:rPr>
          <w:rFonts w:ascii="Arial" w:hAnsi="Arial" w:cs="Arial"/>
          <w:b w:val="0"/>
          <w:bCs w:val="0"/>
          <w:sz w:val="20"/>
        </w:rPr>
        <w:t>in Q</w:t>
      </w:r>
      <w:r w:rsidR="00D93583">
        <w:rPr>
          <w:rFonts w:ascii="Arial" w:hAnsi="Arial" w:cs="Arial"/>
          <w:b w:val="0"/>
          <w:bCs w:val="0"/>
          <w:sz w:val="20"/>
        </w:rPr>
        <w:t>1</w:t>
      </w:r>
      <w:r w:rsidRPr="000C7B46">
        <w:rPr>
          <w:rFonts w:ascii="Arial" w:hAnsi="Arial" w:cs="Arial"/>
          <w:b w:val="0"/>
          <w:bCs w:val="0"/>
          <w:sz w:val="20"/>
        </w:rPr>
        <w:t xml:space="preserve"> 201</w:t>
      </w:r>
      <w:r w:rsidR="00D93583">
        <w:rPr>
          <w:rFonts w:ascii="Arial" w:hAnsi="Arial" w:cs="Arial"/>
          <w:b w:val="0"/>
          <w:bCs w:val="0"/>
          <w:sz w:val="20"/>
        </w:rPr>
        <w:t>5</w:t>
      </w:r>
      <w:r w:rsidRPr="000C7B46">
        <w:rPr>
          <w:rFonts w:ascii="Arial" w:hAnsi="Arial" w:cs="Arial"/>
          <w:b w:val="0"/>
          <w:bCs w:val="0"/>
          <w:sz w:val="20"/>
        </w:rPr>
        <w:t xml:space="preserve"> from </w:t>
      </w:r>
      <w:r w:rsidR="000656BF">
        <w:rPr>
          <w:rFonts w:ascii="Arial" w:hAnsi="Arial" w:cs="Arial"/>
          <w:b w:val="0"/>
          <w:bCs w:val="0"/>
          <w:sz w:val="20"/>
        </w:rPr>
        <w:t>1</w:t>
      </w:r>
      <w:r w:rsidRPr="000C7B46">
        <w:rPr>
          <w:rFonts w:ascii="Arial" w:hAnsi="Arial" w:cs="Arial"/>
          <w:b w:val="0"/>
          <w:bCs w:val="0"/>
          <w:sz w:val="20"/>
        </w:rPr>
        <w:t>.</w:t>
      </w:r>
      <w:r w:rsidR="00D93583">
        <w:rPr>
          <w:rFonts w:ascii="Arial" w:hAnsi="Arial" w:cs="Arial"/>
          <w:b w:val="0"/>
          <w:bCs w:val="0"/>
          <w:sz w:val="20"/>
        </w:rPr>
        <w:t>0</w:t>
      </w:r>
      <w:r w:rsidRPr="000C7B46">
        <w:rPr>
          <w:rFonts w:ascii="Arial" w:hAnsi="Arial" w:cs="Arial"/>
          <w:b w:val="0"/>
          <w:bCs w:val="0"/>
          <w:sz w:val="20"/>
        </w:rPr>
        <w:t>% in Q</w:t>
      </w:r>
      <w:r w:rsidR="00D93583">
        <w:rPr>
          <w:rFonts w:ascii="Arial" w:hAnsi="Arial" w:cs="Arial"/>
          <w:b w:val="0"/>
          <w:bCs w:val="0"/>
          <w:sz w:val="20"/>
        </w:rPr>
        <w:t>4.</w:t>
      </w:r>
      <w:r w:rsidRPr="000C7B46">
        <w:rPr>
          <w:rFonts w:ascii="Arial" w:hAnsi="Arial" w:cs="Arial"/>
          <w:b w:val="0"/>
          <w:bCs w:val="0"/>
          <w:sz w:val="20"/>
        </w:rPr>
        <w:t xml:space="preserve"> </w:t>
      </w:r>
      <w:r w:rsidR="009A5C24">
        <w:rPr>
          <w:rFonts w:ascii="Arial" w:hAnsi="Arial" w:cs="Arial"/>
          <w:b w:val="0"/>
          <w:bCs w:val="0"/>
          <w:sz w:val="20"/>
        </w:rPr>
        <w:t>Regulated prices rose by 0.2% (</w:t>
      </w:r>
      <w:r w:rsidR="00390FE5">
        <w:rPr>
          <w:rFonts w:ascii="Arial" w:hAnsi="Arial" w:cs="Arial"/>
          <w:b w:val="0"/>
          <w:bCs w:val="0"/>
          <w:sz w:val="20"/>
        </w:rPr>
        <w:t xml:space="preserve">from </w:t>
      </w:r>
      <w:r w:rsidR="009A5C24">
        <w:rPr>
          <w:rFonts w:ascii="Arial" w:hAnsi="Arial" w:cs="Arial"/>
          <w:b w:val="0"/>
          <w:bCs w:val="0"/>
          <w:sz w:val="20"/>
        </w:rPr>
        <w:t>a drop -2.1% in Q4).</w:t>
      </w:r>
    </w:p>
    <w:p w:rsidR="00196383" w:rsidRPr="00DB6760" w:rsidRDefault="00196383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  <w:highlight w:val="green"/>
        </w:rPr>
      </w:pPr>
    </w:p>
    <w:p w:rsidR="00EE0608" w:rsidRPr="00DB6760" w:rsidRDefault="00393CBB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31.75pt">
            <v:imagedata r:id="rId7" o:title=""/>
          </v:shape>
        </w:pict>
      </w:r>
    </w:p>
    <w:p w:rsidR="00B813C1" w:rsidRPr="00DB6760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D96DBE" w:rsidRDefault="009A5C2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</w:t>
      </w:r>
      <w:r w:rsidR="00B813C1" w:rsidRPr="00C74759">
        <w:rPr>
          <w:rFonts w:ascii="Arial" w:hAnsi="Arial" w:cs="Arial"/>
          <w:b w:val="0"/>
          <w:sz w:val="20"/>
          <w:szCs w:val="20"/>
        </w:rPr>
        <w:t>n</w:t>
      </w:r>
      <w:r w:rsidR="00B813C1" w:rsidRPr="00C7475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813C1" w:rsidRPr="00C74759">
        <w:rPr>
          <w:rFonts w:ascii="Arial" w:hAnsi="Arial" w:cs="Arial"/>
          <w:bCs w:val="0"/>
          <w:sz w:val="20"/>
        </w:rPr>
        <w:t>'housing, water, electricity, gas and other fuels'</w:t>
      </w:r>
      <w:r>
        <w:rPr>
          <w:rFonts w:ascii="Arial" w:hAnsi="Arial" w:cs="Arial"/>
          <w:bCs w:val="0"/>
          <w:sz w:val="20"/>
        </w:rPr>
        <w:t xml:space="preserve">, </w:t>
      </w:r>
      <w:r w:rsidRPr="009A5C24">
        <w:rPr>
          <w:rFonts w:ascii="Arial" w:hAnsi="Arial" w:cs="Arial"/>
          <w:b w:val="0"/>
          <w:bCs w:val="0"/>
          <w:sz w:val="20"/>
        </w:rPr>
        <w:t>electricity prices</w:t>
      </w:r>
      <w:r>
        <w:rPr>
          <w:rFonts w:ascii="Arial" w:hAnsi="Arial" w:cs="Arial"/>
          <w:bCs w:val="0"/>
          <w:sz w:val="20"/>
        </w:rPr>
        <w:t xml:space="preserve"> </w:t>
      </w:r>
      <w:r w:rsidRPr="009A5C24">
        <w:rPr>
          <w:rFonts w:ascii="Arial" w:hAnsi="Arial" w:cs="Arial"/>
          <w:b w:val="0"/>
          <w:bCs w:val="0"/>
          <w:sz w:val="20"/>
        </w:rPr>
        <w:t>in Q1 2015</w:t>
      </w:r>
      <w:r w:rsidR="00B813C1" w:rsidRPr="00C74759">
        <w:rPr>
          <w:rFonts w:ascii="Arial" w:hAnsi="Arial" w:cs="Arial"/>
          <w:b w:val="0"/>
          <w:sz w:val="20"/>
          <w:szCs w:val="20"/>
        </w:rPr>
        <w:t xml:space="preserve"> and </w:t>
      </w:r>
      <w:r>
        <w:rPr>
          <w:rFonts w:ascii="Arial" w:hAnsi="Arial" w:cs="Arial"/>
          <w:b w:val="0"/>
          <w:sz w:val="20"/>
          <w:szCs w:val="20"/>
        </w:rPr>
        <w:t xml:space="preserve">Q1 2014 </w:t>
      </w:r>
      <w:r w:rsidR="00B11AA2">
        <w:rPr>
          <w:rFonts w:ascii="Arial" w:hAnsi="Arial" w:cs="Arial"/>
          <w:b w:val="0"/>
          <w:sz w:val="20"/>
          <w:szCs w:val="20"/>
        </w:rPr>
        <w:t>were similar</w:t>
      </w:r>
      <w:r w:rsidR="008C032D">
        <w:rPr>
          <w:rFonts w:ascii="Arial" w:hAnsi="Arial" w:cs="Arial"/>
          <w:b w:val="0"/>
          <w:sz w:val="20"/>
          <w:szCs w:val="20"/>
        </w:rPr>
        <w:t xml:space="preserve"> and </w:t>
      </w:r>
      <w:r w:rsidR="00D47674">
        <w:rPr>
          <w:rFonts w:ascii="Arial" w:hAnsi="Arial" w:cs="Arial"/>
          <w:b w:val="0"/>
          <w:sz w:val="20"/>
          <w:szCs w:val="20"/>
        </w:rPr>
        <w:t xml:space="preserve">the decline in electricity prices in Q1 </w:t>
      </w:r>
      <w:r w:rsidR="00B11AA2">
        <w:rPr>
          <w:rFonts w:ascii="Arial" w:hAnsi="Arial" w:cs="Arial"/>
          <w:b w:val="0"/>
          <w:sz w:val="20"/>
          <w:szCs w:val="20"/>
        </w:rPr>
        <w:t xml:space="preserve">substantially </w:t>
      </w:r>
      <w:r w:rsidR="00D47674">
        <w:rPr>
          <w:rFonts w:ascii="Arial" w:hAnsi="Arial" w:cs="Arial"/>
          <w:b w:val="0"/>
          <w:sz w:val="20"/>
          <w:szCs w:val="20"/>
        </w:rPr>
        <w:t xml:space="preserve">slowed down to 0.3% (from a </w:t>
      </w:r>
      <w:r w:rsidR="00161548">
        <w:rPr>
          <w:rFonts w:ascii="Arial" w:hAnsi="Arial" w:cs="Arial"/>
          <w:b w:val="0"/>
          <w:sz w:val="20"/>
          <w:szCs w:val="20"/>
        </w:rPr>
        <w:t>fall</w:t>
      </w:r>
      <w:r w:rsidR="00D47674">
        <w:rPr>
          <w:rFonts w:ascii="Arial" w:hAnsi="Arial" w:cs="Arial"/>
          <w:b w:val="0"/>
          <w:sz w:val="20"/>
          <w:szCs w:val="20"/>
        </w:rPr>
        <w:t xml:space="preserve"> -10.0% in Q4 2014)</w:t>
      </w:r>
      <w:r w:rsidR="00544D7F">
        <w:rPr>
          <w:rFonts w:ascii="Arial" w:hAnsi="Arial" w:cs="Arial"/>
          <w:b w:val="0"/>
          <w:sz w:val="20"/>
          <w:szCs w:val="20"/>
        </w:rPr>
        <w:t xml:space="preserve">. </w:t>
      </w:r>
      <w:r w:rsidR="00BB28F3">
        <w:rPr>
          <w:rFonts w:ascii="Arial" w:hAnsi="Arial" w:cs="Arial"/>
          <w:b w:val="0"/>
          <w:sz w:val="20"/>
          <w:szCs w:val="20"/>
        </w:rPr>
        <w:t xml:space="preserve">Natural gas prices were higher by 4.5% (2.4% in Q4 2014). Other items in the area </w:t>
      </w:r>
      <w:r w:rsidR="00072E11">
        <w:rPr>
          <w:rFonts w:ascii="Arial" w:hAnsi="Arial" w:cs="Arial"/>
          <w:b w:val="0"/>
          <w:sz w:val="20"/>
          <w:szCs w:val="20"/>
        </w:rPr>
        <w:t xml:space="preserve">of </w:t>
      </w:r>
      <w:r w:rsidR="00BB28F3">
        <w:rPr>
          <w:rFonts w:ascii="Arial" w:hAnsi="Arial" w:cs="Arial"/>
          <w:b w:val="0"/>
          <w:sz w:val="20"/>
          <w:szCs w:val="20"/>
        </w:rPr>
        <w:t xml:space="preserve">housing had a similar </w:t>
      </w:r>
      <w:r w:rsidR="00072E11" w:rsidRPr="00072E11">
        <w:rPr>
          <w:rFonts w:ascii="Arial" w:hAnsi="Arial" w:cs="Arial"/>
          <w:b w:val="0"/>
          <w:sz w:val="20"/>
          <w:szCs w:val="20"/>
        </w:rPr>
        <w:t>development in both quarters</w:t>
      </w:r>
      <w:r w:rsidR="006E0CC7">
        <w:rPr>
          <w:rFonts w:ascii="Arial" w:hAnsi="Arial" w:cs="Arial"/>
          <w:b w:val="0"/>
          <w:sz w:val="20"/>
          <w:szCs w:val="20"/>
        </w:rPr>
        <w:t>, y-o-y</w:t>
      </w:r>
      <w:r w:rsidR="00072E11" w:rsidRPr="00072E11">
        <w:rPr>
          <w:rFonts w:ascii="Arial" w:hAnsi="Arial" w:cs="Arial"/>
          <w:b w:val="0"/>
          <w:sz w:val="20"/>
          <w:szCs w:val="20"/>
        </w:rPr>
        <w:t>.</w:t>
      </w:r>
      <w:r w:rsidR="00BB28F3">
        <w:rPr>
          <w:rFonts w:ascii="Arial" w:hAnsi="Arial" w:cs="Arial"/>
          <w:b w:val="0"/>
          <w:sz w:val="20"/>
          <w:szCs w:val="20"/>
        </w:rPr>
        <w:t xml:space="preserve"> </w:t>
      </w:r>
      <w:r w:rsidR="006E0CC7">
        <w:rPr>
          <w:rFonts w:ascii="Arial" w:hAnsi="Arial" w:cs="Arial"/>
          <w:b w:val="0"/>
          <w:sz w:val="20"/>
          <w:szCs w:val="20"/>
        </w:rPr>
        <w:t xml:space="preserve">Prices of </w:t>
      </w:r>
      <w:r w:rsidR="004850CF">
        <w:rPr>
          <w:rFonts w:ascii="Arial" w:hAnsi="Arial" w:cs="Arial"/>
          <w:b w:val="0"/>
          <w:sz w:val="20"/>
          <w:szCs w:val="20"/>
        </w:rPr>
        <w:t>water supply were higher by 3.4%, sewage collection by 2.8%, net actual rentals by 1.1%, heat by 0.9%</w:t>
      </w:r>
      <w:r w:rsidR="00D96DBE">
        <w:rPr>
          <w:rFonts w:ascii="Arial" w:hAnsi="Arial" w:cs="Arial"/>
          <w:b w:val="0"/>
          <w:sz w:val="20"/>
          <w:szCs w:val="20"/>
        </w:rPr>
        <w:t>.</w:t>
      </w:r>
    </w:p>
    <w:p w:rsidR="00D96DBE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96DBE" w:rsidRDefault="00393CBB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C14045">
        <w:rPr>
          <w:szCs w:val="20"/>
        </w:rPr>
        <w:lastRenderedPageBreak/>
        <w:pict>
          <v:shape id="_x0000_i1026" type="#_x0000_t75" style="width:425.25pt;height:271.5pt">
            <v:imagedata r:id="rId8" o:title=""/>
          </v:shape>
        </w:pict>
      </w:r>
    </w:p>
    <w:p w:rsidR="00D96DBE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96DBE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96DBE" w:rsidRPr="00F642BB" w:rsidRDefault="00D96DBE" w:rsidP="00D96DB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DD6EF7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DD6EF7">
        <w:rPr>
          <w:rFonts w:ascii="Arial" w:hAnsi="Arial" w:cs="Arial"/>
          <w:b w:val="0"/>
          <w:sz w:val="20"/>
        </w:rPr>
        <w:t>'</w:t>
      </w:r>
      <w:r w:rsidRPr="00DD6EF7">
        <w:rPr>
          <w:rFonts w:ascii="Arial" w:hAnsi="Arial" w:cs="Arial"/>
          <w:sz w:val="20"/>
        </w:rPr>
        <w:t>alcoholic beverages and tobacco</w:t>
      </w:r>
      <w:r w:rsidRPr="00DD6EF7">
        <w:rPr>
          <w:rFonts w:ascii="Arial" w:hAnsi="Arial" w:cs="Arial"/>
          <w:b w:val="0"/>
          <w:sz w:val="20"/>
        </w:rPr>
        <w:t xml:space="preserve">', </w:t>
      </w:r>
      <w:r w:rsidRPr="00DD6EF7">
        <w:rPr>
          <w:rFonts w:ascii="Arial" w:hAnsi="Arial" w:cs="Arial"/>
          <w:b w:val="0"/>
          <w:bCs w:val="0"/>
          <w:sz w:val="20"/>
          <w:szCs w:val="20"/>
        </w:rPr>
        <w:t xml:space="preserve">the price growth of </w:t>
      </w:r>
      <w:r>
        <w:rPr>
          <w:rFonts w:ascii="Arial" w:hAnsi="Arial" w:cs="Arial"/>
          <w:b w:val="0"/>
          <w:bCs w:val="0"/>
          <w:sz w:val="20"/>
          <w:szCs w:val="20"/>
        </w:rPr>
        <w:t>tobacco products accelerated to 5.5% from 1.8% in Q4 2014</w:t>
      </w:r>
      <w:r w:rsidR="00E9570B">
        <w:rPr>
          <w:rFonts w:ascii="Arial" w:hAnsi="Arial" w:cs="Arial"/>
          <w:b w:val="0"/>
          <w:bCs w:val="0"/>
          <w:sz w:val="20"/>
          <w:szCs w:val="20"/>
        </w:rPr>
        <w:t xml:space="preserve"> due partly to </w:t>
      </w:r>
      <w:r w:rsidR="00F642BB" w:rsidRPr="00F642BB">
        <w:rPr>
          <w:rStyle w:val="hps"/>
          <w:rFonts w:ascii="Arial" w:hAnsi="Arial" w:cs="Arial"/>
          <w:b w:val="0"/>
          <w:color w:val="222222"/>
          <w:sz w:val="20"/>
          <w:szCs w:val="20"/>
        </w:rPr>
        <w:t>cigarette</w:t>
      </w:r>
      <w:r w:rsidR="00F642BB" w:rsidRPr="00F642BB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F642BB" w:rsidRPr="00F642BB">
        <w:rPr>
          <w:rStyle w:val="hps"/>
          <w:rFonts w:ascii="Arial" w:hAnsi="Arial" w:cs="Arial"/>
          <w:b w:val="0"/>
          <w:color w:val="222222"/>
          <w:sz w:val="20"/>
          <w:szCs w:val="20"/>
        </w:rPr>
        <w:t>excise tax increases</w:t>
      </w:r>
      <w:r w:rsidR="00F642BB" w:rsidRPr="00F642BB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F642BB" w:rsidRPr="00F642BB">
        <w:rPr>
          <w:rStyle w:val="hps"/>
          <w:rFonts w:ascii="Arial" w:hAnsi="Arial" w:cs="Arial"/>
          <w:b w:val="0"/>
          <w:color w:val="222222"/>
          <w:sz w:val="20"/>
          <w:szCs w:val="20"/>
        </w:rPr>
        <w:t>and</w:t>
      </w:r>
      <w:r w:rsidR="00F642BB" w:rsidRPr="00F642BB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F642BB" w:rsidRPr="00F642BB">
        <w:rPr>
          <w:rStyle w:val="hps"/>
          <w:rFonts w:ascii="Arial" w:hAnsi="Arial" w:cs="Arial"/>
          <w:b w:val="0"/>
          <w:color w:val="222222"/>
          <w:sz w:val="20"/>
          <w:szCs w:val="20"/>
        </w:rPr>
        <w:t>partly to</w:t>
      </w:r>
      <w:r w:rsidR="00F642BB" w:rsidRPr="00F642BB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941CEC">
        <w:rPr>
          <w:rFonts w:ascii="Arial" w:hAnsi="Arial" w:cs="Arial"/>
          <w:b w:val="0"/>
          <w:color w:val="222222"/>
          <w:sz w:val="20"/>
          <w:szCs w:val="20"/>
        </w:rPr>
        <w:t xml:space="preserve">the </w:t>
      </w:r>
      <w:r w:rsidR="00F642BB" w:rsidRPr="00F642BB">
        <w:rPr>
          <w:rStyle w:val="hps"/>
          <w:rFonts w:ascii="Arial" w:hAnsi="Arial" w:cs="Arial"/>
          <w:b w:val="0"/>
          <w:color w:val="222222"/>
          <w:sz w:val="20"/>
          <w:szCs w:val="20"/>
        </w:rPr>
        <w:t>market</w:t>
      </w:r>
      <w:r w:rsidR="00F642BB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Pr="00F642B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3754B5" w:rsidRDefault="003754B5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96DBE" w:rsidRDefault="00FB4FA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The acceleration in the price rise occurred</w:t>
      </w:r>
      <w:r w:rsidR="00856B16">
        <w:rPr>
          <w:rFonts w:ascii="Arial" w:hAnsi="Arial" w:cs="Arial"/>
          <w:b w:val="0"/>
          <w:sz w:val="20"/>
          <w:szCs w:val="20"/>
        </w:rPr>
        <w:t xml:space="preserve"> also</w:t>
      </w:r>
      <w:r>
        <w:rPr>
          <w:rFonts w:ascii="Arial" w:hAnsi="Arial" w:cs="Arial"/>
          <w:b w:val="0"/>
          <w:sz w:val="20"/>
          <w:szCs w:val="20"/>
        </w:rPr>
        <w:t xml:space="preserve"> in </w:t>
      </w:r>
      <w:r w:rsidRPr="00C74759">
        <w:rPr>
          <w:rFonts w:ascii="Arial" w:hAnsi="Arial" w:cs="Arial"/>
          <w:bCs w:val="0"/>
          <w:sz w:val="20"/>
        </w:rPr>
        <w:t>'</w:t>
      </w:r>
      <w:r>
        <w:rPr>
          <w:rFonts w:ascii="Arial" w:hAnsi="Arial" w:cs="Arial"/>
          <w:bCs w:val="0"/>
          <w:sz w:val="20"/>
        </w:rPr>
        <w:t>clothing and footwear</w:t>
      </w:r>
      <w:r w:rsidRPr="00C74759">
        <w:rPr>
          <w:rFonts w:ascii="Arial" w:hAnsi="Arial" w:cs="Arial"/>
          <w:bCs w:val="0"/>
          <w:sz w:val="20"/>
        </w:rPr>
        <w:t>'</w:t>
      </w:r>
      <w:r w:rsidRPr="00FB4FAE">
        <w:rPr>
          <w:rFonts w:ascii="Arial" w:hAnsi="Arial" w:cs="Arial"/>
          <w:b w:val="0"/>
          <w:bCs w:val="0"/>
          <w:sz w:val="20"/>
        </w:rPr>
        <w:t>, where</w:t>
      </w:r>
      <w:r>
        <w:rPr>
          <w:rFonts w:ascii="Arial" w:hAnsi="Arial" w:cs="Arial"/>
          <w:b w:val="0"/>
          <w:bCs w:val="0"/>
          <w:sz w:val="20"/>
        </w:rPr>
        <w:t xml:space="preserve"> prices of clothing increased by 2.6% and footwear by 9.8%.</w:t>
      </w:r>
      <w:r>
        <w:rPr>
          <w:rFonts w:ascii="Arial" w:hAnsi="Arial" w:cs="Arial"/>
          <w:bCs w:val="0"/>
          <w:sz w:val="20"/>
        </w:rPr>
        <w:t xml:space="preserve"> </w:t>
      </w:r>
    </w:p>
    <w:p w:rsidR="00D96DBE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12578" w:rsidRDefault="00212578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02724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027243">
        <w:rPr>
          <w:rFonts w:ascii="Arial" w:hAnsi="Arial" w:cs="Arial"/>
          <w:b w:val="0"/>
          <w:sz w:val="20"/>
        </w:rPr>
        <w:t>'</w:t>
      </w:r>
      <w:r w:rsidRPr="00027243">
        <w:rPr>
          <w:rFonts w:ascii="Arial" w:hAnsi="Arial" w:cs="Arial"/>
          <w:sz w:val="20"/>
        </w:rPr>
        <w:t>recreation and culture</w:t>
      </w:r>
      <w:r w:rsidRPr="00027243">
        <w:rPr>
          <w:rFonts w:ascii="Arial" w:hAnsi="Arial" w:cs="Arial"/>
          <w:b w:val="0"/>
          <w:sz w:val="20"/>
        </w:rPr>
        <w:t xml:space="preserve">', </w:t>
      </w:r>
      <w:r>
        <w:rPr>
          <w:rFonts w:ascii="Arial" w:hAnsi="Arial" w:cs="Arial"/>
          <w:b w:val="0"/>
          <w:sz w:val="20"/>
        </w:rPr>
        <w:t xml:space="preserve">the acceleration in the price growth was shown, which </w:t>
      </w:r>
      <w:r w:rsidR="00856B16">
        <w:rPr>
          <w:rFonts w:ascii="Arial" w:hAnsi="Arial" w:cs="Arial"/>
          <w:b w:val="0"/>
          <w:sz w:val="20"/>
        </w:rPr>
        <w:t xml:space="preserve">was </w:t>
      </w:r>
      <w:r>
        <w:rPr>
          <w:rFonts w:ascii="Arial" w:hAnsi="Arial" w:cs="Arial"/>
          <w:b w:val="0"/>
          <w:sz w:val="20"/>
        </w:rPr>
        <w:t xml:space="preserve">caused </w:t>
      </w:r>
      <w:r w:rsidR="00856B16">
        <w:rPr>
          <w:rFonts w:ascii="Arial" w:hAnsi="Arial" w:cs="Arial"/>
          <w:b w:val="0"/>
          <w:sz w:val="20"/>
        </w:rPr>
        <w:t xml:space="preserve">by </w:t>
      </w:r>
      <w:r>
        <w:rPr>
          <w:rFonts w:ascii="Arial" w:hAnsi="Arial" w:cs="Arial"/>
          <w:b w:val="0"/>
          <w:sz w:val="20"/>
        </w:rPr>
        <w:t xml:space="preserve">the increase in prices of package holidays by 5.4% </w:t>
      </w:r>
      <w:r w:rsidR="00D35339">
        <w:rPr>
          <w:rFonts w:ascii="Arial" w:hAnsi="Arial" w:cs="Arial"/>
          <w:b w:val="0"/>
          <w:sz w:val="20"/>
        </w:rPr>
        <w:t xml:space="preserve">(3.5% in Q4). The </w:t>
      </w:r>
      <w:r w:rsidR="004C66B5">
        <w:rPr>
          <w:rFonts w:ascii="Arial" w:hAnsi="Arial" w:cs="Arial"/>
          <w:b w:val="0"/>
          <w:sz w:val="20"/>
        </w:rPr>
        <w:t xml:space="preserve">long-term </w:t>
      </w:r>
      <w:r>
        <w:rPr>
          <w:rFonts w:ascii="Arial" w:hAnsi="Arial" w:cs="Arial"/>
          <w:b w:val="0"/>
          <w:sz w:val="20"/>
        </w:rPr>
        <w:t>fall</w:t>
      </w:r>
      <w:r w:rsidR="004C66B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deepe</w:t>
      </w:r>
      <w:r w:rsidR="004C66B5">
        <w:rPr>
          <w:rFonts w:ascii="Arial" w:hAnsi="Arial" w:cs="Arial"/>
          <w:b w:val="0"/>
          <w:sz w:val="20"/>
        </w:rPr>
        <w:t>ned slightly</w:t>
      </w:r>
      <w:r>
        <w:rPr>
          <w:rFonts w:ascii="Arial" w:hAnsi="Arial" w:cs="Arial"/>
          <w:b w:val="0"/>
          <w:sz w:val="20"/>
        </w:rPr>
        <w:t xml:space="preserve"> in prices of </w:t>
      </w:r>
      <w:r w:rsidRPr="00027243">
        <w:rPr>
          <w:rFonts w:ascii="Arial" w:hAnsi="Arial"/>
          <w:b w:val="0"/>
          <w:sz w:val="20"/>
          <w:szCs w:val="20"/>
        </w:rPr>
        <w:t>equipment for the reception, recording and reproduction of sound and pictures</w:t>
      </w:r>
      <w:r>
        <w:rPr>
          <w:rFonts w:ascii="Arial" w:hAnsi="Arial"/>
          <w:b w:val="0"/>
          <w:sz w:val="20"/>
          <w:szCs w:val="20"/>
        </w:rPr>
        <w:t xml:space="preserve"> (-1</w:t>
      </w:r>
      <w:r w:rsidR="004C66B5">
        <w:rPr>
          <w:rFonts w:ascii="Arial" w:hAnsi="Arial"/>
          <w:b w:val="0"/>
          <w:sz w:val="20"/>
          <w:szCs w:val="20"/>
        </w:rPr>
        <w:t>1</w:t>
      </w:r>
      <w:r>
        <w:rPr>
          <w:rFonts w:ascii="Arial" w:hAnsi="Arial"/>
          <w:b w:val="0"/>
          <w:sz w:val="20"/>
          <w:szCs w:val="20"/>
        </w:rPr>
        <w:t>.</w:t>
      </w:r>
      <w:r w:rsidR="004C66B5">
        <w:rPr>
          <w:rFonts w:ascii="Arial" w:hAnsi="Arial"/>
          <w:b w:val="0"/>
          <w:sz w:val="20"/>
          <w:szCs w:val="20"/>
        </w:rPr>
        <w:t>4</w:t>
      </w:r>
      <w:r>
        <w:rPr>
          <w:rFonts w:ascii="Arial" w:hAnsi="Arial"/>
          <w:b w:val="0"/>
          <w:sz w:val="20"/>
          <w:szCs w:val="20"/>
        </w:rPr>
        <w:t>%</w:t>
      </w:r>
      <w:r w:rsidR="004C66B5">
        <w:rPr>
          <w:rFonts w:ascii="Arial" w:hAnsi="Arial"/>
          <w:b w:val="0"/>
          <w:sz w:val="20"/>
          <w:szCs w:val="20"/>
        </w:rPr>
        <w:t>)</w:t>
      </w:r>
      <w:r>
        <w:rPr>
          <w:rFonts w:ascii="Arial" w:hAnsi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</w:rPr>
        <w:t xml:space="preserve"> </w:t>
      </w:r>
    </w:p>
    <w:p w:rsidR="00212578" w:rsidRDefault="0021257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3F75E7" w:rsidRDefault="00E57D3D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The decrease in the price level came from </w:t>
      </w:r>
      <w:r w:rsidR="003F75E7" w:rsidRPr="00A437BD">
        <w:rPr>
          <w:rFonts w:ascii="Arial" w:hAnsi="Arial" w:cs="Arial"/>
          <w:b w:val="0"/>
          <w:sz w:val="20"/>
        </w:rPr>
        <w:t>'</w:t>
      </w:r>
      <w:r w:rsidR="003F75E7" w:rsidRPr="00A437BD">
        <w:rPr>
          <w:rFonts w:ascii="Arial" w:hAnsi="Arial" w:cs="Arial"/>
          <w:sz w:val="20"/>
        </w:rPr>
        <w:t>food and non-alcoholic beverages</w:t>
      </w:r>
      <w:r w:rsidR="003F75E7" w:rsidRPr="00A437BD">
        <w:rPr>
          <w:rFonts w:ascii="Arial" w:hAnsi="Arial" w:cs="Arial"/>
          <w:b w:val="0"/>
          <w:sz w:val="20"/>
        </w:rPr>
        <w:t xml:space="preserve">', </w:t>
      </w:r>
      <w:r>
        <w:rPr>
          <w:rFonts w:ascii="Arial" w:hAnsi="Arial" w:cs="Arial"/>
          <w:b w:val="0"/>
          <w:sz w:val="20"/>
        </w:rPr>
        <w:t>which declined by 1.6% (</w:t>
      </w:r>
      <w:r w:rsidR="00856B16">
        <w:rPr>
          <w:rFonts w:ascii="Arial" w:hAnsi="Arial" w:cs="Arial"/>
          <w:b w:val="0"/>
          <w:sz w:val="20"/>
        </w:rPr>
        <w:t>increase by</w:t>
      </w:r>
      <w:r>
        <w:rPr>
          <w:rFonts w:ascii="Arial" w:hAnsi="Arial" w:cs="Arial"/>
          <w:b w:val="0"/>
          <w:sz w:val="20"/>
        </w:rPr>
        <w:t xml:space="preserve"> 1.2% in Q4). This development was influenced mainly by prices of fruit, which were lower by 6.4% (</w:t>
      </w:r>
      <w:r w:rsidR="000D761F">
        <w:rPr>
          <w:rFonts w:ascii="Arial" w:hAnsi="Arial" w:cs="Arial"/>
          <w:b w:val="0"/>
          <w:sz w:val="20"/>
        </w:rPr>
        <w:t xml:space="preserve">a rise </w:t>
      </w:r>
      <w:r w:rsidR="00856B16">
        <w:rPr>
          <w:rFonts w:ascii="Arial" w:hAnsi="Arial" w:cs="Arial"/>
          <w:b w:val="0"/>
          <w:sz w:val="20"/>
        </w:rPr>
        <w:t xml:space="preserve">by </w:t>
      </w:r>
      <w:r>
        <w:rPr>
          <w:rFonts w:ascii="Arial" w:hAnsi="Arial" w:cs="Arial"/>
          <w:b w:val="0"/>
          <w:sz w:val="20"/>
        </w:rPr>
        <w:t>4.1%</w:t>
      </w:r>
      <w:r w:rsidR="000D761F">
        <w:rPr>
          <w:rFonts w:ascii="Arial" w:hAnsi="Arial" w:cs="Arial"/>
          <w:b w:val="0"/>
          <w:sz w:val="20"/>
        </w:rPr>
        <w:t xml:space="preserve"> in Q4 2014). A similar trend, i.e. turnover from growth to a decline was recorded in </w:t>
      </w:r>
      <w:r w:rsidR="00856B16">
        <w:rPr>
          <w:rFonts w:ascii="Arial" w:hAnsi="Arial" w:cs="Arial"/>
          <w:b w:val="0"/>
          <w:sz w:val="20"/>
        </w:rPr>
        <w:t>a</w:t>
      </w:r>
      <w:r w:rsidR="000D761F">
        <w:rPr>
          <w:rFonts w:ascii="Arial" w:hAnsi="Arial" w:cs="Arial"/>
          <w:b w:val="0"/>
          <w:sz w:val="20"/>
        </w:rPr>
        <w:t xml:space="preserve"> different </w:t>
      </w:r>
      <w:r w:rsidR="00856B16">
        <w:rPr>
          <w:rFonts w:ascii="Arial" w:hAnsi="Arial" w:cs="Arial"/>
          <w:b w:val="0"/>
          <w:sz w:val="20"/>
        </w:rPr>
        <w:t>extent by</w:t>
      </w:r>
      <w:r w:rsidR="00811EED">
        <w:rPr>
          <w:rFonts w:ascii="Arial" w:hAnsi="Arial" w:cs="Arial"/>
          <w:b w:val="0"/>
          <w:sz w:val="20"/>
        </w:rPr>
        <w:t xml:space="preserve"> prices </w:t>
      </w:r>
      <w:r w:rsidR="0047500A" w:rsidRPr="0047500A">
        <w:rPr>
          <w:rFonts w:ascii="Arial" w:hAnsi="Arial" w:cs="Arial"/>
          <w:b w:val="0"/>
          <w:sz w:val="20"/>
        </w:rPr>
        <w:t xml:space="preserve">in </w:t>
      </w:r>
      <w:r w:rsidR="00856B16">
        <w:rPr>
          <w:rFonts w:ascii="Arial" w:hAnsi="Arial" w:cs="Arial"/>
          <w:b w:val="0"/>
          <w:sz w:val="20"/>
        </w:rPr>
        <w:t>oth</w:t>
      </w:r>
      <w:r w:rsidR="0047500A" w:rsidRPr="0047500A">
        <w:rPr>
          <w:rFonts w:ascii="Arial" w:hAnsi="Arial" w:cs="Arial"/>
          <w:b w:val="0"/>
          <w:sz w:val="20"/>
        </w:rPr>
        <w:t>er main groups of food products</w:t>
      </w:r>
      <w:r w:rsidR="0047500A">
        <w:rPr>
          <w:rFonts w:ascii="Arial" w:hAnsi="Arial" w:cs="Arial"/>
          <w:b w:val="0"/>
          <w:sz w:val="20"/>
        </w:rPr>
        <w:t xml:space="preserve"> (</w:t>
      </w:r>
      <w:r w:rsidR="00C15C7A">
        <w:rPr>
          <w:rFonts w:ascii="Arial" w:hAnsi="Arial" w:cs="Arial"/>
          <w:b w:val="0"/>
          <w:sz w:val="20"/>
        </w:rPr>
        <w:t>bread and cereals, meat, milk, cheese, yoghurts</w:t>
      </w:r>
      <w:r w:rsidR="00C15C7A" w:rsidRPr="00372FE5">
        <w:rPr>
          <w:rFonts w:ascii="Arial" w:hAnsi="Arial" w:cs="Arial"/>
          <w:b w:val="0"/>
          <w:sz w:val="20"/>
        </w:rPr>
        <w:t xml:space="preserve">). </w:t>
      </w:r>
      <w:r w:rsidR="003F75E7" w:rsidRPr="00372FE5">
        <w:rPr>
          <w:rFonts w:ascii="Arial" w:hAnsi="Arial" w:cs="Arial"/>
          <w:b w:val="0"/>
          <w:sz w:val="20"/>
        </w:rPr>
        <w:t xml:space="preserve">The </w:t>
      </w:r>
      <w:r w:rsidR="000A1CCB">
        <w:rPr>
          <w:rFonts w:ascii="Arial" w:hAnsi="Arial" w:cs="Arial"/>
          <w:b w:val="0"/>
          <w:sz w:val="20"/>
        </w:rPr>
        <w:t>d</w:t>
      </w:r>
      <w:r w:rsidR="00510713">
        <w:rPr>
          <w:rFonts w:ascii="Arial" w:hAnsi="Arial" w:cs="Arial"/>
          <w:b w:val="0"/>
          <w:sz w:val="20"/>
        </w:rPr>
        <w:t>rop</w:t>
      </w:r>
      <w:r w:rsidR="003F75E7" w:rsidRPr="00372FE5">
        <w:rPr>
          <w:rFonts w:ascii="Arial" w:hAnsi="Arial" w:cs="Arial"/>
          <w:b w:val="0"/>
          <w:sz w:val="20"/>
        </w:rPr>
        <w:t xml:space="preserve"> in prices of vegetables </w:t>
      </w:r>
      <w:r w:rsidR="00FC4877" w:rsidRPr="00372FE5">
        <w:rPr>
          <w:rFonts w:ascii="Arial" w:hAnsi="Arial" w:cs="Arial"/>
          <w:b w:val="0"/>
          <w:sz w:val="20"/>
        </w:rPr>
        <w:t>deepened</w:t>
      </w:r>
      <w:r w:rsidR="003F75E7" w:rsidRPr="00372FE5">
        <w:rPr>
          <w:rFonts w:ascii="Arial" w:hAnsi="Arial" w:cs="Arial"/>
          <w:b w:val="0"/>
          <w:sz w:val="20"/>
        </w:rPr>
        <w:t xml:space="preserve"> due to prices of vegetables cultivated for their fruit, which were </w:t>
      </w:r>
      <w:r w:rsidR="00FC4877" w:rsidRPr="00372FE5">
        <w:rPr>
          <w:rFonts w:ascii="Arial" w:hAnsi="Arial" w:cs="Arial"/>
          <w:b w:val="0"/>
          <w:sz w:val="20"/>
        </w:rPr>
        <w:t>low</w:t>
      </w:r>
      <w:r w:rsidR="003F75E7" w:rsidRPr="00372FE5">
        <w:rPr>
          <w:rFonts w:ascii="Arial" w:hAnsi="Arial" w:cs="Arial"/>
          <w:b w:val="0"/>
          <w:sz w:val="20"/>
        </w:rPr>
        <w:t xml:space="preserve">er </w:t>
      </w:r>
      <w:r w:rsidR="00372FE5">
        <w:rPr>
          <w:rFonts w:ascii="Arial" w:hAnsi="Arial" w:cs="Arial"/>
          <w:b w:val="0"/>
          <w:sz w:val="20"/>
        </w:rPr>
        <w:t>(</w:t>
      </w:r>
      <w:r w:rsidR="000A1CCB">
        <w:rPr>
          <w:rFonts w:ascii="Arial" w:hAnsi="Arial" w:cs="Arial"/>
          <w:b w:val="0"/>
          <w:sz w:val="20"/>
        </w:rPr>
        <w:t>-</w:t>
      </w:r>
      <w:r w:rsidR="00372FE5" w:rsidRPr="00372FE5">
        <w:rPr>
          <w:rFonts w:ascii="Arial" w:hAnsi="Arial" w:cs="Arial"/>
          <w:b w:val="0"/>
          <w:sz w:val="20"/>
        </w:rPr>
        <w:t>6</w:t>
      </w:r>
      <w:r w:rsidR="003F75E7" w:rsidRPr="00372FE5">
        <w:rPr>
          <w:rFonts w:ascii="Arial" w:hAnsi="Arial" w:cs="Arial"/>
          <w:b w:val="0"/>
          <w:sz w:val="20"/>
        </w:rPr>
        <w:t>.</w:t>
      </w:r>
      <w:r w:rsidR="00372FE5" w:rsidRPr="00372FE5">
        <w:rPr>
          <w:rFonts w:ascii="Arial" w:hAnsi="Arial" w:cs="Arial"/>
          <w:b w:val="0"/>
          <w:sz w:val="20"/>
        </w:rPr>
        <w:t>5</w:t>
      </w:r>
      <w:r w:rsidR="003F75E7" w:rsidRPr="00372FE5">
        <w:rPr>
          <w:rFonts w:ascii="Arial" w:hAnsi="Arial" w:cs="Arial"/>
          <w:b w:val="0"/>
          <w:sz w:val="20"/>
        </w:rPr>
        <w:t>%</w:t>
      </w:r>
      <w:r w:rsidR="000A1CCB">
        <w:rPr>
          <w:rFonts w:ascii="Arial" w:hAnsi="Arial" w:cs="Arial"/>
          <w:b w:val="0"/>
          <w:sz w:val="20"/>
        </w:rPr>
        <w:t xml:space="preserve"> from </w:t>
      </w:r>
      <w:r w:rsidR="00372FE5">
        <w:rPr>
          <w:rFonts w:ascii="Arial" w:hAnsi="Arial" w:cs="Arial"/>
          <w:b w:val="0"/>
          <w:sz w:val="20"/>
        </w:rPr>
        <w:t xml:space="preserve">a growth </w:t>
      </w:r>
      <w:r w:rsidR="00856B16">
        <w:rPr>
          <w:rFonts w:ascii="Arial" w:hAnsi="Arial" w:cs="Arial"/>
          <w:b w:val="0"/>
          <w:sz w:val="20"/>
        </w:rPr>
        <w:t xml:space="preserve">by </w:t>
      </w:r>
      <w:r w:rsidR="00372FE5" w:rsidRPr="00372FE5">
        <w:rPr>
          <w:rFonts w:ascii="Arial" w:hAnsi="Arial" w:cs="Arial"/>
          <w:b w:val="0"/>
          <w:sz w:val="20"/>
        </w:rPr>
        <w:t>11</w:t>
      </w:r>
      <w:r w:rsidR="003F75E7" w:rsidRPr="00372FE5">
        <w:rPr>
          <w:rFonts w:ascii="Arial" w:hAnsi="Arial" w:cs="Arial"/>
          <w:b w:val="0"/>
          <w:sz w:val="20"/>
        </w:rPr>
        <w:t>.</w:t>
      </w:r>
      <w:r w:rsidR="00372FE5" w:rsidRPr="00372FE5">
        <w:rPr>
          <w:rFonts w:ascii="Arial" w:hAnsi="Arial" w:cs="Arial"/>
          <w:b w:val="0"/>
          <w:sz w:val="20"/>
        </w:rPr>
        <w:t>8</w:t>
      </w:r>
      <w:r w:rsidR="003F75E7" w:rsidRPr="00372FE5">
        <w:rPr>
          <w:rFonts w:ascii="Arial" w:hAnsi="Arial" w:cs="Arial"/>
          <w:b w:val="0"/>
          <w:sz w:val="20"/>
        </w:rPr>
        <w:t>% in Q</w:t>
      </w:r>
      <w:r w:rsidR="00372FE5" w:rsidRPr="00372FE5">
        <w:rPr>
          <w:rFonts w:ascii="Arial" w:hAnsi="Arial" w:cs="Arial"/>
          <w:b w:val="0"/>
          <w:sz w:val="20"/>
        </w:rPr>
        <w:t>4 2014</w:t>
      </w:r>
      <w:r w:rsidR="003F75E7" w:rsidRPr="00372FE5">
        <w:rPr>
          <w:rFonts w:ascii="Arial" w:hAnsi="Arial" w:cs="Arial"/>
          <w:b w:val="0"/>
          <w:sz w:val="20"/>
        </w:rPr>
        <w:t>). On the other hand, a dec</w:t>
      </w:r>
      <w:r w:rsidR="007663BF">
        <w:rPr>
          <w:rFonts w:ascii="Arial" w:hAnsi="Arial" w:cs="Arial"/>
          <w:b w:val="0"/>
          <w:sz w:val="20"/>
        </w:rPr>
        <w:t>rease</w:t>
      </w:r>
      <w:r w:rsidR="003F75E7" w:rsidRPr="00372FE5">
        <w:rPr>
          <w:rFonts w:ascii="Arial" w:hAnsi="Arial" w:cs="Arial"/>
          <w:b w:val="0"/>
          <w:sz w:val="20"/>
        </w:rPr>
        <w:t xml:space="preserve"> in prices of potatoes </w:t>
      </w:r>
      <w:r w:rsidR="00372FE5" w:rsidRPr="00372FE5">
        <w:rPr>
          <w:rFonts w:ascii="Arial" w:hAnsi="Arial" w:cs="Arial"/>
          <w:b w:val="0"/>
          <w:sz w:val="20"/>
        </w:rPr>
        <w:t>slow</w:t>
      </w:r>
      <w:r w:rsidR="003F75E7" w:rsidRPr="00372FE5">
        <w:rPr>
          <w:rFonts w:ascii="Arial" w:hAnsi="Arial" w:cs="Arial"/>
          <w:b w:val="0"/>
          <w:sz w:val="20"/>
        </w:rPr>
        <w:t xml:space="preserve">ed </w:t>
      </w:r>
      <w:r w:rsidR="00372FE5" w:rsidRPr="00372FE5">
        <w:rPr>
          <w:rFonts w:ascii="Arial" w:hAnsi="Arial" w:cs="Arial"/>
          <w:b w:val="0"/>
          <w:sz w:val="20"/>
        </w:rPr>
        <w:t xml:space="preserve">down </w:t>
      </w:r>
      <w:r w:rsidR="003F75E7" w:rsidRPr="00372FE5">
        <w:rPr>
          <w:rFonts w:ascii="Arial" w:hAnsi="Arial" w:cs="Arial"/>
          <w:b w:val="0"/>
          <w:sz w:val="20"/>
        </w:rPr>
        <w:t>to -</w:t>
      </w:r>
      <w:r w:rsidR="00372FE5" w:rsidRPr="00372FE5">
        <w:rPr>
          <w:rFonts w:ascii="Arial" w:hAnsi="Arial" w:cs="Arial"/>
          <w:b w:val="0"/>
          <w:sz w:val="20"/>
        </w:rPr>
        <w:t>36</w:t>
      </w:r>
      <w:r w:rsidR="003F75E7" w:rsidRPr="00372FE5">
        <w:rPr>
          <w:rFonts w:ascii="Arial" w:hAnsi="Arial" w:cs="Arial"/>
          <w:b w:val="0"/>
          <w:sz w:val="20"/>
        </w:rPr>
        <w:t>.</w:t>
      </w:r>
      <w:r w:rsidR="00372FE5" w:rsidRPr="00372FE5">
        <w:rPr>
          <w:rFonts w:ascii="Arial" w:hAnsi="Arial" w:cs="Arial"/>
          <w:b w:val="0"/>
          <w:sz w:val="20"/>
        </w:rPr>
        <w:t>0</w:t>
      </w:r>
      <w:r w:rsidR="003F75E7" w:rsidRPr="00372FE5">
        <w:rPr>
          <w:rFonts w:ascii="Arial" w:hAnsi="Arial" w:cs="Arial"/>
          <w:b w:val="0"/>
          <w:sz w:val="20"/>
        </w:rPr>
        <w:t xml:space="preserve">% </w:t>
      </w:r>
      <w:r w:rsidR="00510713">
        <w:rPr>
          <w:rFonts w:ascii="Arial" w:hAnsi="Arial" w:cs="Arial"/>
          <w:b w:val="0"/>
          <w:sz w:val="20"/>
        </w:rPr>
        <w:t>(</w:t>
      </w:r>
      <w:r w:rsidR="003F75E7" w:rsidRPr="00372FE5">
        <w:rPr>
          <w:rFonts w:ascii="Arial" w:hAnsi="Arial" w:cs="Arial"/>
          <w:b w:val="0"/>
          <w:sz w:val="20"/>
        </w:rPr>
        <w:t>from -</w:t>
      </w:r>
      <w:r w:rsidR="00372FE5" w:rsidRPr="00372FE5">
        <w:rPr>
          <w:rFonts w:ascii="Arial" w:hAnsi="Arial" w:cs="Arial"/>
          <w:b w:val="0"/>
          <w:sz w:val="20"/>
        </w:rPr>
        <w:t>44</w:t>
      </w:r>
      <w:r w:rsidR="003F75E7" w:rsidRPr="00372FE5">
        <w:rPr>
          <w:rFonts w:ascii="Arial" w:hAnsi="Arial" w:cs="Arial"/>
          <w:b w:val="0"/>
          <w:sz w:val="20"/>
        </w:rPr>
        <w:t>.</w:t>
      </w:r>
      <w:r w:rsidR="00372FE5" w:rsidRPr="00372FE5">
        <w:rPr>
          <w:rFonts w:ascii="Arial" w:hAnsi="Arial" w:cs="Arial"/>
          <w:b w:val="0"/>
          <w:sz w:val="20"/>
        </w:rPr>
        <w:t>5</w:t>
      </w:r>
      <w:r w:rsidR="003F75E7" w:rsidRPr="00372FE5">
        <w:rPr>
          <w:rFonts w:ascii="Arial" w:hAnsi="Arial" w:cs="Arial"/>
          <w:b w:val="0"/>
          <w:sz w:val="20"/>
        </w:rPr>
        <w:t>% in Q</w:t>
      </w:r>
      <w:r w:rsidR="00372FE5" w:rsidRPr="00372FE5">
        <w:rPr>
          <w:rFonts w:ascii="Arial" w:hAnsi="Arial" w:cs="Arial"/>
          <w:b w:val="0"/>
          <w:sz w:val="20"/>
        </w:rPr>
        <w:t>4 2014</w:t>
      </w:r>
      <w:r w:rsidR="00510713">
        <w:rPr>
          <w:rFonts w:ascii="Arial" w:hAnsi="Arial" w:cs="Arial"/>
          <w:b w:val="0"/>
          <w:sz w:val="20"/>
        </w:rPr>
        <w:t>)</w:t>
      </w:r>
      <w:r w:rsidR="003F75E7" w:rsidRPr="00372FE5">
        <w:rPr>
          <w:rFonts w:ascii="Arial" w:hAnsi="Arial" w:cs="Arial"/>
          <w:b w:val="0"/>
          <w:sz w:val="20"/>
        </w:rPr>
        <w:t xml:space="preserve">. </w:t>
      </w:r>
    </w:p>
    <w:p w:rsidR="00D96DBE" w:rsidRDefault="00393CBB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C14045">
        <w:rPr>
          <w:szCs w:val="20"/>
        </w:rPr>
        <w:lastRenderedPageBreak/>
        <w:pict>
          <v:shape id="_x0000_i1027" type="#_x0000_t75" style="width:424.5pt;height:251.25pt">
            <v:imagedata r:id="rId9" o:title=""/>
          </v:shape>
        </w:pict>
      </w:r>
    </w:p>
    <w:p w:rsidR="003754B5" w:rsidRDefault="003754B5" w:rsidP="003754B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14FA5">
        <w:rPr>
          <w:rFonts w:ascii="Arial" w:hAnsi="Arial" w:cs="Arial"/>
          <w:b w:val="0"/>
          <w:sz w:val="20"/>
        </w:rPr>
        <w:t>'</w:t>
      </w:r>
      <w:r w:rsidRPr="00114FA5">
        <w:rPr>
          <w:rFonts w:ascii="Arial" w:hAnsi="Arial" w:cs="Arial"/>
          <w:sz w:val="20"/>
        </w:rPr>
        <w:t>transport</w:t>
      </w:r>
      <w:r w:rsidRPr="00114FA5">
        <w:rPr>
          <w:rFonts w:ascii="Arial" w:hAnsi="Arial" w:cs="Arial"/>
          <w:b w:val="0"/>
          <w:sz w:val="20"/>
        </w:rPr>
        <w:t>', the</w:t>
      </w:r>
      <w:r>
        <w:rPr>
          <w:rFonts w:ascii="Arial" w:hAnsi="Arial" w:cs="Arial"/>
          <w:b w:val="0"/>
          <w:sz w:val="20"/>
        </w:rPr>
        <w:t xml:space="preserve"> price</w:t>
      </w:r>
      <w:r w:rsidRPr="00114FA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development in Q1 was mainly due to the drop in fuel prices (-14.4%). </w:t>
      </w:r>
      <w:r w:rsidR="00BB5B7C">
        <w:rPr>
          <w:rFonts w:ascii="Arial" w:hAnsi="Arial" w:cs="Arial"/>
          <w:b w:val="0"/>
          <w:sz w:val="20"/>
        </w:rPr>
        <w:t>Deeper y-o-y d</w:t>
      </w:r>
      <w:r w:rsidR="00FA4FD0">
        <w:rPr>
          <w:rFonts w:ascii="Arial" w:hAnsi="Arial" w:cs="Arial"/>
          <w:b w:val="0"/>
          <w:sz w:val="20"/>
        </w:rPr>
        <w:t>ecrease</w:t>
      </w:r>
      <w:r w:rsidR="00BB5B7C">
        <w:rPr>
          <w:rFonts w:ascii="Arial" w:hAnsi="Arial" w:cs="Arial"/>
          <w:b w:val="0"/>
          <w:sz w:val="20"/>
        </w:rPr>
        <w:t xml:space="preserve"> </w:t>
      </w:r>
      <w:r w:rsidR="003358FA">
        <w:rPr>
          <w:rFonts w:ascii="Arial" w:hAnsi="Arial" w:cs="Arial"/>
          <w:b w:val="0"/>
          <w:sz w:val="20"/>
        </w:rPr>
        <w:t xml:space="preserve">was </w:t>
      </w:r>
      <w:r w:rsidR="00E359C9">
        <w:rPr>
          <w:rFonts w:ascii="Arial" w:hAnsi="Arial" w:cs="Arial"/>
          <w:b w:val="0"/>
          <w:sz w:val="20"/>
        </w:rPr>
        <w:t>registered</w:t>
      </w:r>
      <w:r w:rsidR="00BB5B7C">
        <w:rPr>
          <w:rFonts w:ascii="Arial" w:hAnsi="Arial" w:cs="Arial"/>
          <w:b w:val="0"/>
          <w:sz w:val="20"/>
        </w:rPr>
        <w:t xml:space="preserve"> </w:t>
      </w:r>
      <w:r w:rsidR="003358FA">
        <w:rPr>
          <w:rFonts w:ascii="Arial" w:hAnsi="Arial" w:cs="Arial"/>
          <w:b w:val="0"/>
          <w:sz w:val="20"/>
        </w:rPr>
        <w:t xml:space="preserve">only six years ago </w:t>
      </w:r>
      <w:r w:rsidR="0056319A">
        <w:rPr>
          <w:rFonts w:ascii="Arial" w:hAnsi="Arial" w:cs="Arial"/>
          <w:b w:val="0"/>
          <w:sz w:val="20"/>
        </w:rPr>
        <w:t xml:space="preserve">in Q1 and Q2 2009. The m-o-m decline in fuel prices occurred </w:t>
      </w:r>
      <w:r w:rsidR="00856B16">
        <w:rPr>
          <w:rFonts w:ascii="Arial" w:hAnsi="Arial" w:cs="Arial"/>
          <w:b w:val="0"/>
          <w:sz w:val="20"/>
        </w:rPr>
        <w:t xml:space="preserve">already </w:t>
      </w:r>
      <w:r w:rsidR="0056319A">
        <w:rPr>
          <w:rFonts w:ascii="Arial" w:hAnsi="Arial" w:cs="Arial"/>
          <w:b w:val="0"/>
          <w:sz w:val="20"/>
        </w:rPr>
        <w:t>in the last months</w:t>
      </w:r>
      <w:r w:rsidR="00856B16">
        <w:rPr>
          <w:rFonts w:ascii="Arial" w:hAnsi="Arial" w:cs="Arial"/>
          <w:b w:val="0"/>
          <w:sz w:val="20"/>
        </w:rPr>
        <w:t xml:space="preserve"> of</w:t>
      </w:r>
      <w:r w:rsidR="0056319A">
        <w:rPr>
          <w:rFonts w:ascii="Arial" w:hAnsi="Arial" w:cs="Arial"/>
          <w:b w:val="0"/>
          <w:sz w:val="20"/>
        </w:rPr>
        <w:t xml:space="preserve"> 2014 and continued in January and February 2015. </w:t>
      </w:r>
      <w:r w:rsidR="00D94FB0">
        <w:rPr>
          <w:rFonts w:ascii="Arial" w:hAnsi="Arial" w:cs="Arial"/>
          <w:b w:val="0"/>
          <w:sz w:val="20"/>
        </w:rPr>
        <w:t>Th</w:t>
      </w:r>
      <w:r w:rsidR="00087296">
        <w:rPr>
          <w:rFonts w:ascii="Arial" w:hAnsi="Arial" w:cs="Arial"/>
          <w:b w:val="0"/>
          <w:sz w:val="20"/>
        </w:rPr>
        <w:t>e</w:t>
      </w:r>
      <w:r w:rsidR="00D94FB0">
        <w:rPr>
          <w:rFonts w:ascii="Arial" w:hAnsi="Arial" w:cs="Arial"/>
          <w:b w:val="0"/>
          <w:sz w:val="20"/>
        </w:rPr>
        <w:t xml:space="preserve"> trend reversed in March and fuel prices rose by 4.4%</w:t>
      </w:r>
      <w:r w:rsidR="00087296">
        <w:rPr>
          <w:rFonts w:ascii="Arial" w:hAnsi="Arial" w:cs="Arial"/>
          <w:b w:val="0"/>
          <w:sz w:val="20"/>
        </w:rPr>
        <w:t>, m-o-m</w:t>
      </w:r>
      <w:r w:rsidR="00D94FB0">
        <w:rPr>
          <w:rFonts w:ascii="Arial" w:hAnsi="Arial" w:cs="Arial"/>
          <w:b w:val="0"/>
          <w:sz w:val="20"/>
        </w:rPr>
        <w:t xml:space="preserve">. </w:t>
      </w:r>
      <w:r w:rsidRPr="00114FA5">
        <w:rPr>
          <w:rFonts w:ascii="Arial" w:hAnsi="Arial" w:cs="Arial"/>
          <w:b w:val="0"/>
          <w:bCs w:val="0"/>
          <w:sz w:val="20"/>
          <w:szCs w:val="20"/>
        </w:rPr>
        <w:t>The development of fuel cons</w:t>
      </w:r>
      <w:r w:rsidR="00087296">
        <w:rPr>
          <w:rFonts w:ascii="Arial" w:hAnsi="Arial" w:cs="Arial"/>
          <w:b w:val="0"/>
          <w:bCs w:val="0"/>
          <w:sz w:val="20"/>
          <w:szCs w:val="20"/>
        </w:rPr>
        <w:t>u</w:t>
      </w:r>
      <w:r w:rsidRPr="00114FA5">
        <w:rPr>
          <w:rFonts w:ascii="Arial" w:hAnsi="Arial" w:cs="Arial"/>
          <w:b w:val="0"/>
          <w:bCs w:val="0"/>
          <w:sz w:val="20"/>
          <w:szCs w:val="20"/>
        </w:rPr>
        <w:t>m</w:t>
      </w:r>
      <w:r w:rsidR="00087296">
        <w:rPr>
          <w:rFonts w:ascii="Arial" w:hAnsi="Arial" w:cs="Arial"/>
          <w:b w:val="0"/>
          <w:bCs w:val="0"/>
          <w:sz w:val="20"/>
          <w:szCs w:val="20"/>
        </w:rPr>
        <w:t>er</w:t>
      </w: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 prices </w:t>
      </w:r>
      <w:r w:rsidR="00087296">
        <w:rPr>
          <w:rFonts w:ascii="Arial" w:hAnsi="Arial" w:cs="Arial"/>
          <w:b w:val="0"/>
          <w:bCs w:val="0"/>
          <w:sz w:val="20"/>
          <w:szCs w:val="20"/>
        </w:rPr>
        <w:t xml:space="preserve">corresponds </w:t>
      </w: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to the prices of industrial producers and the import prices of oil products </w:t>
      </w:r>
      <w:r w:rsidR="00087296">
        <w:rPr>
          <w:rFonts w:ascii="Arial" w:hAnsi="Arial" w:cs="Arial"/>
          <w:b w:val="0"/>
          <w:bCs w:val="0"/>
          <w:sz w:val="20"/>
          <w:szCs w:val="20"/>
        </w:rPr>
        <w:t xml:space="preserve">as it </w:t>
      </w:r>
      <w:r w:rsidRPr="00114FA5">
        <w:rPr>
          <w:rFonts w:ascii="Arial" w:hAnsi="Arial" w:cs="Arial"/>
          <w:b w:val="0"/>
          <w:bCs w:val="0"/>
          <w:sz w:val="20"/>
          <w:szCs w:val="20"/>
        </w:rPr>
        <w:t>is shown in the following chart.</w:t>
      </w:r>
      <w:r w:rsidRPr="004E73E5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A1207F" w:rsidRDefault="00393CBB" w:rsidP="00A94B8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C14045">
        <w:rPr>
          <w:szCs w:val="20"/>
        </w:rPr>
        <w:pict>
          <v:shape id="_x0000_i1028" type="#_x0000_t75" style="width:425.25pt;height:254.25pt">
            <v:imagedata r:id="rId10" o:title=""/>
          </v:shape>
        </w:pict>
      </w:r>
    </w:p>
    <w:p w:rsidR="006B5D69" w:rsidRDefault="00E359C9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I</w:t>
      </w:r>
      <w:r w:rsidRPr="0036082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360825">
        <w:rPr>
          <w:rFonts w:ascii="Arial" w:hAnsi="Arial" w:cs="Arial"/>
          <w:bCs w:val="0"/>
          <w:sz w:val="20"/>
        </w:rPr>
        <w:t>'</w:t>
      </w:r>
      <w:r w:rsidR="00D2345F">
        <w:rPr>
          <w:rFonts w:ascii="Arial" w:hAnsi="Arial" w:cs="Arial"/>
          <w:bCs w:val="0"/>
          <w:sz w:val="20"/>
        </w:rPr>
        <w:t>health</w:t>
      </w:r>
      <w:r w:rsidRPr="00360825">
        <w:rPr>
          <w:rFonts w:ascii="Arial" w:hAnsi="Arial" w:cs="Arial"/>
          <w:bCs w:val="0"/>
          <w:sz w:val="20"/>
        </w:rPr>
        <w:t>'</w:t>
      </w:r>
      <w:r w:rsidRPr="00981F23">
        <w:rPr>
          <w:rFonts w:ascii="Arial" w:hAnsi="Arial" w:cs="Arial"/>
          <w:b w:val="0"/>
          <w:bCs w:val="0"/>
          <w:sz w:val="20"/>
        </w:rPr>
        <w:t>,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 xml:space="preserve">the </w:t>
      </w:r>
      <w:r w:rsidR="00D2345F">
        <w:rPr>
          <w:rFonts w:ascii="Arial" w:hAnsi="Arial" w:cs="Arial"/>
          <w:b w:val="0"/>
          <w:bCs w:val="0"/>
          <w:sz w:val="20"/>
        </w:rPr>
        <w:t>abolition of the regulatory fees for a docto</w:t>
      </w:r>
      <w:r w:rsidR="00D2345F" w:rsidRPr="006B5D69">
        <w:rPr>
          <w:rFonts w:ascii="Arial" w:hAnsi="Arial" w:cs="Arial"/>
          <w:b w:val="0"/>
          <w:bCs w:val="0"/>
          <w:sz w:val="20"/>
        </w:rPr>
        <w:t>r'</w:t>
      </w:r>
      <w:r w:rsidR="006B5D69">
        <w:rPr>
          <w:rFonts w:ascii="Arial" w:hAnsi="Arial" w:cs="Arial"/>
          <w:b w:val="0"/>
          <w:bCs w:val="0"/>
          <w:sz w:val="20"/>
        </w:rPr>
        <w:t>s visit and fees in the dispensing of prescription medicines since January 2015 occurred, which caused a price drop in this division (-6.6%).</w:t>
      </w:r>
      <w:r w:rsidR="00D2345F"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D2345F" w:rsidRPr="00360825" w:rsidRDefault="00D2345F" w:rsidP="00D2345F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EC131B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EC131B">
        <w:rPr>
          <w:rFonts w:ascii="Arial" w:hAnsi="Arial" w:cs="Arial"/>
          <w:bCs w:val="0"/>
          <w:sz w:val="20"/>
        </w:rPr>
        <w:t>'communication'</w:t>
      </w:r>
      <w:r w:rsidRPr="00EC131B">
        <w:rPr>
          <w:rFonts w:ascii="Arial" w:hAnsi="Arial" w:cs="Arial"/>
          <w:b w:val="0"/>
          <w:bCs w:val="0"/>
          <w:sz w:val="20"/>
        </w:rPr>
        <w:t xml:space="preserve">, the </w:t>
      </w:r>
      <w:r w:rsidR="008C2BC0" w:rsidRPr="007C4E00">
        <w:rPr>
          <w:rFonts w:ascii="Arial" w:hAnsi="Arial" w:cs="Arial"/>
          <w:bCs w:val="0"/>
          <w:sz w:val="20"/>
        </w:rPr>
        <w:t>trend to mitigate</w:t>
      </w:r>
      <w:r w:rsidR="008C2BC0">
        <w:rPr>
          <w:rFonts w:ascii="Arial" w:hAnsi="Arial" w:cs="Arial"/>
          <w:b w:val="0"/>
          <w:bCs w:val="0"/>
          <w:sz w:val="20"/>
        </w:rPr>
        <w:t xml:space="preserve"> the </w:t>
      </w:r>
      <w:r w:rsidRPr="00EC131B">
        <w:rPr>
          <w:rFonts w:ascii="Arial" w:hAnsi="Arial" w:cs="Arial"/>
          <w:b w:val="0"/>
          <w:bCs w:val="0"/>
          <w:sz w:val="20"/>
        </w:rPr>
        <w:t xml:space="preserve">y-o-y decline in prices of telephone and </w:t>
      </w:r>
      <w:proofErr w:type="spellStart"/>
      <w:r w:rsidRPr="00EC131B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Pr="00EC131B">
        <w:rPr>
          <w:rFonts w:ascii="Arial" w:hAnsi="Arial" w:cs="Arial"/>
          <w:b w:val="0"/>
          <w:bCs w:val="0"/>
          <w:sz w:val="20"/>
        </w:rPr>
        <w:t xml:space="preserve"> services</w:t>
      </w:r>
      <w:r w:rsidR="00962B25">
        <w:rPr>
          <w:rFonts w:ascii="Arial" w:hAnsi="Arial" w:cs="Arial"/>
          <w:b w:val="0"/>
          <w:bCs w:val="0"/>
          <w:sz w:val="20"/>
        </w:rPr>
        <w:t>, which started in mid 2013</w:t>
      </w:r>
      <w:r w:rsidR="00B37551">
        <w:rPr>
          <w:rFonts w:ascii="Arial" w:hAnsi="Arial" w:cs="Arial"/>
          <w:b w:val="0"/>
          <w:bCs w:val="0"/>
          <w:sz w:val="20"/>
        </w:rPr>
        <w:t xml:space="preserve">, </w:t>
      </w:r>
      <w:r w:rsidRPr="00EC131B">
        <w:rPr>
          <w:rFonts w:ascii="Arial" w:hAnsi="Arial" w:cs="Arial"/>
          <w:b w:val="0"/>
          <w:bCs w:val="0"/>
          <w:sz w:val="20"/>
        </w:rPr>
        <w:t>continued</w:t>
      </w:r>
      <w:r w:rsidR="00962B25">
        <w:rPr>
          <w:rFonts w:ascii="Arial" w:hAnsi="Arial" w:cs="Arial"/>
          <w:b w:val="0"/>
          <w:bCs w:val="0"/>
          <w:sz w:val="20"/>
        </w:rPr>
        <w:t>.</w:t>
      </w:r>
      <w:r w:rsidRPr="00EC131B">
        <w:rPr>
          <w:rFonts w:ascii="Arial" w:hAnsi="Arial" w:cs="Arial"/>
          <w:b w:val="0"/>
          <w:bCs w:val="0"/>
          <w:sz w:val="20"/>
        </w:rPr>
        <w:t xml:space="preserve"> </w:t>
      </w:r>
      <w:r w:rsidR="00B37551">
        <w:rPr>
          <w:rFonts w:ascii="Arial" w:hAnsi="Arial" w:cs="Arial"/>
          <w:b w:val="0"/>
          <w:bCs w:val="0"/>
          <w:sz w:val="20"/>
        </w:rPr>
        <w:t>Prices of post</w:t>
      </w:r>
      <w:r w:rsidR="007C4E00">
        <w:rPr>
          <w:rFonts w:ascii="Arial" w:hAnsi="Arial" w:cs="Arial"/>
          <w:b w:val="0"/>
          <w:bCs w:val="0"/>
          <w:sz w:val="20"/>
        </w:rPr>
        <w:t>al</w:t>
      </w:r>
      <w:r w:rsidR="00B37551">
        <w:rPr>
          <w:rFonts w:ascii="Arial" w:hAnsi="Arial" w:cs="Arial"/>
          <w:b w:val="0"/>
          <w:bCs w:val="0"/>
          <w:sz w:val="20"/>
        </w:rPr>
        <w:t xml:space="preserve"> services were higher by 7.1%.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D2345F" w:rsidRPr="005D53B9" w:rsidRDefault="00393CBB" w:rsidP="00D2345F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  <w:r w:rsidRPr="00C14045">
        <w:rPr>
          <w:rStyle w:val="hps"/>
          <w:szCs w:val="20"/>
        </w:rPr>
        <w:pict>
          <v:shape id="_x0000_i1029" type="#_x0000_t75" style="width:424.5pt;height:240pt">
            <v:imagedata r:id="rId11" o:title=""/>
          </v:shape>
        </w:pict>
      </w:r>
    </w:p>
    <w:p w:rsidR="00197013" w:rsidRDefault="00E769A0" w:rsidP="0017718A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</w:rPr>
      </w:pPr>
      <w:r w:rsidRPr="00027243">
        <w:rPr>
          <w:rFonts w:ascii="Arial" w:hAnsi="Arial"/>
          <w:b w:val="0"/>
          <w:sz w:val="20"/>
          <w:szCs w:val="20"/>
        </w:rPr>
        <w:t xml:space="preserve">The </w:t>
      </w:r>
      <w:r w:rsidRPr="00027243">
        <w:rPr>
          <w:rFonts w:ascii="Arial" w:hAnsi="Arial"/>
          <w:sz w:val="20"/>
          <w:szCs w:val="20"/>
        </w:rPr>
        <w:t>y-o-y drop</w:t>
      </w:r>
      <w:r w:rsidRPr="00027243">
        <w:rPr>
          <w:rFonts w:ascii="Arial" w:hAnsi="Arial"/>
          <w:b w:val="0"/>
          <w:sz w:val="20"/>
          <w:szCs w:val="20"/>
        </w:rPr>
        <w:t xml:space="preserve"> in p</w:t>
      </w:r>
      <w:r w:rsidR="00197013" w:rsidRPr="00027243">
        <w:rPr>
          <w:rFonts w:ascii="Arial" w:hAnsi="Arial"/>
          <w:b w:val="0"/>
          <w:sz w:val="20"/>
          <w:szCs w:val="20"/>
        </w:rPr>
        <w:t xml:space="preserve">rices </w:t>
      </w:r>
      <w:r w:rsidRPr="00027243">
        <w:rPr>
          <w:rFonts w:ascii="Arial" w:hAnsi="Arial"/>
          <w:b w:val="0"/>
          <w:sz w:val="20"/>
          <w:szCs w:val="20"/>
        </w:rPr>
        <w:t>continued</w:t>
      </w:r>
      <w:r w:rsidR="00521D31">
        <w:rPr>
          <w:rFonts w:ascii="Arial" w:hAnsi="Arial"/>
          <w:b w:val="0"/>
          <w:sz w:val="20"/>
          <w:szCs w:val="20"/>
        </w:rPr>
        <w:t xml:space="preserve"> </w:t>
      </w:r>
      <w:r w:rsidR="00641541" w:rsidRPr="00027243">
        <w:rPr>
          <w:rFonts w:ascii="Arial" w:hAnsi="Arial"/>
          <w:b w:val="0"/>
          <w:sz w:val="20"/>
          <w:szCs w:val="20"/>
        </w:rPr>
        <w:t>at household appliances in</w:t>
      </w:r>
      <w:r w:rsidR="00353F5A">
        <w:rPr>
          <w:rFonts w:ascii="Arial" w:hAnsi="Arial"/>
          <w:b w:val="0"/>
          <w:sz w:val="20"/>
          <w:szCs w:val="20"/>
        </w:rPr>
        <w:t xml:space="preserve"> </w:t>
      </w:r>
      <w:r w:rsidR="00353F5A" w:rsidRPr="00353F5A">
        <w:rPr>
          <w:rFonts w:ascii="Arial" w:hAnsi="Arial" w:cs="Arial"/>
          <w:b w:val="0"/>
          <w:sz w:val="20"/>
        </w:rPr>
        <w:t>'</w:t>
      </w:r>
      <w:r w:rsidR="00353F5A">
        <w:rPr>
          <w:rFonts w:ascii="Arial" w:hAnsi="Arial" w:cs="Arial"/>
          <w:b w:val="0"/>
          <w:sz w:val="20"/>
        </w:rPr>
        <w:t>furnishings, household equipment and routine household maintenance</w:t>
      </w:r>
      <w:r w:rsidR="00353F5A" w:rsidRPr="00353F5A">
        <w:rPr>
          <w:rFonts w:ascii="Arial" w:hAnsi="Arial" w:cs="Arial"/>
          <w:b w:val="0"/>
          <w:sz w:val="20"/>
        </w:rPr>
        <w:t>'</w:t>
      </w:r>
      <w:r w:rsidR="00381E08">
        <w:rPr>
          <w:rFonts w:ascii="Arial" w:hAnsi="Arial"/>
          <w:b w:val="0"/>
          <w:sz w:val="20"/>
          <w:szCs w:val="20"/>
        </w:rPr>
        <w:t xml:space="preserve">, </w:t>
      </w:r>
      <w:r w:rsidR="00381E08" w:rsidRPr="00C364B0">
        <w:rPr>
          <w:rFonts w:ascii="Arial" w:hAnsi="Arial" w:cs="Arial"/>
          <w:b w:val="0"/>
          <w:sz w:val="20"/>
          <w:szCs w:val="20"/>
        </w:rPr>
        <w:t>albeit slightly slower</w:t>
      </w:r>
      <w:r w:rsidR="00641541" w:rsidRPr="00027243">
        <w:rPr>
          <w:rFonts w:ascii="Arial" w:hAnsi="Arial"/>
          <w:b w:val="0"/>
          <w:sz w:val="20"/>
          <w:szCs w:val="20"/>
        </w:rPr>
        <w:t>.</w:t>
      </w:r>
    </w:p>
    <w:p w:rsidR="008138D5" w:rsidRDefault="008138D5" w:rsidP="0017718A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</w:rPr>
      </w:pPr>
    </w:p>
    <w:p w:rsidR="00283829" w:rsidRDefault="008B448D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E769A0">
        <w:rPr>
          <w:rFonts w:ascii="Arial" w:hAnsi="Arial"/>
          <w:sz w:val="20"/>
          <w:szCs w:val="20"/>
        </w:rPr>
        <w:t>P</w:t>
      </w:r>
      <w:r w:rsidR="00283829" w:rsidRPr="00E769A0">
        <w:rPr>
          <w:rFonts w:ascii="Arial" w:hAnsi="Arial"/>
          <w:sz w:val="20"/>
          <w:szCs w:val="20"/>
        </w:rPr>
        <w:t xml:space="preserve">rices of </w:t>
      </w:r>
      <w:r w:rsidR="00283829" w:rsidRPr="00E769A0">
        <w:rPr>
          <w:rFonts w:ascii="Arial" w:hAnsi="Arial"/>
          <w:b/>
          <w:sz w:val="20"/>
          <w:szCs w:val="20"/>
        </w:rPr>
        <w:t>goods in total</w:t>
      </w:r>
      <w:r w:rsidR="00283829" w:rsidRPr="00E769A0">
        <w:rPr>
          <w:rFonts w:ascii="Arial" w:hAnsi="Arial"/>
          <w:sz w:val="20"/>
          <w:szCs w:val="20"/>
        </w:rPr>
        <w:t xml:space="preserve"> </w:t>
      </w:r>
      <w:r w:rsidR="003C2CB6">
        <w:rPr>
          <w:rFonts w:ascii="Arial" w:hAnsi="Arial"/>
          <w:sz w:val="20"/>
          <w:szCs w:val="20"/>
        </w:rPr>
        <w:t>declined (-0.</w:t>
      </w:r>
      <w:r w:rsidR="006E7FEE">
        <w:rPr>
          <w:rFonts w:ascii="Arial" w:hAnsi="Arial"/>
          <w:sz w:val="20"/>
          <w:szCs w:val="20"/>
        </w:rPr>
        <w:t>4</w:t>
      </w:r>
      <w:r w:rsidR="003C2CB6">
        <w:rPr>
          <w:rFonts w:ascii="Arial" w:hAnsi="Arial"/>
          <w:sz w:val="20"/>
          <w:szCs w:val="20"/>
        </w:rPr>
        <w:t>%</w:t>
      </w:r>
      <w:r w:rsidRPr="00E769A0">
        <w:rPr>
          <w:rFonts w:ascii="Arial" w:hAnsi="Arial"/>
          <w:sz w:val="20"/>
          <w:szCs w:val="20"/>
        </w:rPr>
        <w:t xml:space="preserve"> from </w:t>
      </w:r>
      <w:r w:rsidR="003C2CB6">
        <w:rPr>
          <w:rFonts w:ascii="Arial" w:hAnsi="Arial"/>
          <w:sz w:val="20"/>
          <w:szCs w:val="20"/>
        </w:rPr>
        <w:t>-</w:t>
      </w:r>
      <w:r w:rsidRPr="00E769A0">
        <w:rPr>
          <w:rFonts w:ascii="Arial" w:hAnsi="Arial"/>
          <w:sz w:val="20"/>
          <w:szCs w:val="20"/>
        </w:rPr>
        <w:t>0.</w:t>
      </w:r>
      <w:r w:rsidR="003C2CB6">
        <w:rPr>
          <w:rFonts w:ascii="Arial" w:hAnsi="Arial"/>
          <w:sz w:val="20"/>
          <w:szCs w:val="20"/>
        </w:rPr>
        <w:t>1</w:t>
      </w:r>
      <w:r w:rsidRPr="00E769A0">
        <w:rPr>
          <w:rFonts w:ascii="Arial" w:hAnsi="Arial"/>
          <w:sz w:val="20"/>
          <w:szCs w:val="20"/>
        </w:rPr>
        <w:t>%</w:t>
      </w:r>
      <w:r w:rsidR="00AB6AC3">
        <w:rPr>
          <w:rFonts w:ascii="Arial" w:hAnsi="Arial"/>
          <w:sz w:val="20"/>
          <w:szCs w:val="20"/>
        </w:rPr>
        <w:t xml:space="preserve"> </w:t>
      </w:r>
      <w:r w:rsidRPr="00E769A0">
        <w:rPr>
          <w:rFonts w:ascii="Arial" w:hAnsi="Arial"/>
          <w:sz w:val="20"/>
          <w:szCs w:val="20"/>
        </w:rPr>
        <w:t>in Q</w:t>
      </w:r>
      <w:r w:rsidR="003C2CB6">
        <w:rPr>
          <w:rFonts w:ascii="Arial" w:hAnsi="Arial"/>
          <w:sz w:val="20"/>
          <w:szCs w:val="20"/>
        </w:rPr>
        <w:t>4 2014)</w:t>
      </w:r>
      <w:r w:rsidR="00981F23" w:rsidRPr="00E769A0">
        <w:rPr>
          <w:rFonts w:ascii="Arial" w:hAnsi="Arial"/>
          <w:sz w:val="20"/>
          <w:szCs w:val="20"/>
        </w:rPr>
        <w:t>;</w:t>
      </w:r>
      <w:r w:rsidRPr="00E769A0">
        <w:rPr>
          <w:rFonts w:ascii="Arial" w:hAnsi="Arial"/>
          <w:sz w:val="20"/>
          <w:szCs w:val="20"/>
        </w:rPr>
        <w:t xml:space="preserve"> prices of </w:t>
      </w:r>
      <w:r w:rsidR="00283829" w:rsidRPr="00E769A0">
        <w:rPr>
          <w:rFonts w:ascii="Arial" w:hAnsi="Arial"/>
          <w:b/>
          <w:sz w:val="20"/>
          <w:szCs w:val="20"/>
        </w:rPr>
        <w:t>services</w:t>
      </w:r>
      <w:r w:rsidR="00283829" w:rsidRPr="00E769A0">
        <w:rPr>
          <w:rFonts w:ascii="Arial" w:hAnsi="Arial"/>
          <w:b/>
          <w:bCs/>
          <w:sz w:val="20"/>
          <w:szCs w:val="20"/>
        </w:rPr>
        <w:t xml:space="preserve"> </w:t>
      </w:r>
      <w:r w:rsidR="003C2CB6" w:rsidRPr="003C2CB6">
        <w:rPr>
          <w:rFonts w:ascii="Arial" w:hAnsi="Arial"/>
          <w:bCs/>
          <w:sz w:val="20"/>
          <w:szCs w:val="20"/>
        </w:rPr>
        <w:t>rose by</w:t>
      </w:r>
      <w:r w:rsidR="00283829" w:rsidRPr="00E769A0">
        <w:rPr>
          <w:rFonts w:ascii="Arial" w:hAnsi="Arial"/>
          <w:bCs/>
          <w:sz w:val="20"/>
          <w:szCs w:val="20"/>
        </w:rPr>
        <w:t xml:space="preserve"> </w:t>
      </w:r>
      <w:r w:rsidR="006E7FEE">
        <w:rPr>
          <w:rFonts w:ascii="Arial" w:hAnsi="Arial"/>
          <w:bCs/>
          <w:sz w:val="20"/>
          <w:szCs w:val="20"/>
        </w:rPr>
        <w:t>0</w:t>
      </w:r>
      <w:r w:rsidR="00283829" w:rsidRPr="00E769A0">
        <w:rPr>
          <w:rFonts w:ascii="Arial" w:hAnsi="Arial"/>
          <w:bCs/>
          <w:sz w:val="20"/>
          <w:szCs w:val="20"/>
        </w:rPr>
        <w:t>.</w:t>
      </w:r>
      <w:r w:rsidR="006E7FEE">
        <w:rPr>
          <w:rFonts w:ascii="Arial" w:hAnsi="Arial"/>
          <w:bCs/>
          <w:sz w:val="20"/>
          <w:szCs w:val="20"/>
        </w:rPr>
        <w:t>8</w:t>
      </w:r>
      <w:r w:rsidR="00283829" w:rsidRPr="00E769A0">
        <w:rPr>
          <w:rFonts w:ascii="Arial" w:hAnsi="Arial"/>
          <w:bCs/>
          <w:sz w:val="20"/>
          <w:szCs w:val="20"/>
        </w:rPr>
        <w:t xml:space="preserve">% </w:t>
      </w:r>
      <w:r w:rsidR="003C2CB6">
        <w:rPr>
          <w:rFonts w:ascii="Arial" w:hAnsi="Arial"/>
          <w:bCs/>
          <w:sz w:val="20"/>
          <w:szCs w:val="20"/>
        </w:rPr>
        <w:t>(</w:t>
      </w:r>
      <w:r w:rsidR="00AB6AC3">
        <w:rPr>
          <w:rFonts w:ascii="Arial" w:hAnsi="Arial"/>
          <w:bCs/>
          <w:sz w:val="20"/>
          <w:szCs w:val="20"/>
        </w:rPr>
        <w:t>1</w:t>
      </w:r>
      <w:r w:rsidR="00562896">
        <w:rPr>
          <w:rFonts w:ascii="Arial" w:hAnsi="Arial"/>
          <w:bCs/>
          <w:sz w:val="20"/>
          <w:szCs w:val="20"/>
        </w:rPr>
        <w:t>.</w:t>
      </w:r>
      <w:r w:rsidR="003C2CB6">
        <w:rPr>
          <w:rFonts w:ascii="Arial" w:hAnsi="Arial"/>
          <w:bCs/>
          <w:sz w:val="20"/>
          <w:szCs w:val="20"/>
        </w:rPr>
        <w:t>2</w:t>
      </w:r>
      <w:r w:rsidR="00562896">
        <w:rPr>
          <w:rFonts w:ascii="Arial" w:hAnsi="Arial"/>
          <w:bCs/>
          <w:sz w:val="20"/>
          <w:szCs w:val="20"/>
        </w:rPr>
        <w:t>% in Q</w:t>
      </w:r>
      <w:r w:rsidR="003C2CB6">
        <w:rPr>
          <w:rFonts w:ascii="Arial" w:hAnsi="Arial"/>
          <w:bCs/>
          <w:sz w:val="20"/>
          <w:szCs w:val="20"/>
        </w:rPr>
        <w:t>4</w:t>
      </w:r>
      <w:r w:rsidR="00562896">
        <w:rPr>
          <w:rFonts w:ascii="Arial" w:hAnsi="Arial"/>
          <w:bCs/>
          <w:sz w:val="20"/>
          <w:szCs w:val="20"/>
        </w:rPr>
        <w:t xml:space="preserve"> </w:t>
      </w:r>
      <w:r w:rsidR="00DB37B8" w:rsidRPr="00E769A0">
        <w:rPr>
          <w:rFonts w:ascii="Arial" w:hAnsi="Arial"/>
          <w:bCs/>
          <w:sz w:val="20"/>
          <w:szCs w:val="20"/>
        </w:rPr>
        <w:t>2014</w:t>
      </w:r>
      <w:r w:rsidR="003C2CB6">
        <w:rPr>
          <w:rFonts w:ascii="Arial" w:hAnsi="Arial"/>
          <w:bCs/>
          <w:sz w:val="20"/>
          <w:szCs w:val="20"/>
        </w:rPr>
        <w:t>)</w:t>
      </w:r>
      <w:r w:rsidR="00981F23" w:rsidRPr="00E769A0">
        <w:rPr>
          <w:rFonts w:ascii="Arial" w:hAnsi="Arial"/>
          <w:bCs/>
          <w:sz w:val="20"/>
          <w:szCs w:val="20"/>
        </w:rPr>
        <w:t>.</w:t>
      </w:r>
      <w:r w:rsidR="00DB37B8" w:rsidRPr="00E769A0">
        <w:rPr>
          <w:rFonts w:ascii="Arial" w:hAnsi="Arial"/>
          <w:bCs/>
          <w:sz w:val="20"/>
          <w:szCs w:val="20"/>
        </w:rPr>
        <w:t xml:space="preserve"> </w:t>
      </w:r>
    </w:p>
    <w:p w:rsidR="00EE0608" w:rsidRPr="005D53B9" w:rsidRDefault="00393CBB" w:rsidP="00EE0608">
      <w:pPr>
        <w:pStyle w:val="Zkladntext"/>
        <w:rPr>
          <w:rFonts w:ascii="Arial" w:hAnsi="Arial"/>
          <w:sz w:val="20"/>
          <w:highlight w:val="green"/>
        </w:rPr>
      </w:pPr>
      <w:r>
        <w:pict>
          <v:shape id="_x0000_i1030" type="#_x0000_t75" style="width:424.5pt;height:216.75pt">
            <v:imagedata r:id="rId12" o:title=""/>
          </v:shape>
        </w:pict>
      </w:r>
    </w:p>
    <w:p w:rsidR="00EE0608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lastRenderedPageBreak/>
        <w:t>Harmonized index of consumer prices in the EU28</w:t>
      </w:r>
    </w:p>
    <w:p w:rsidR="00EE0608" w:rsidRPr="00AD3C31" w:rsidRDefault="00EE0608" w:rsidP="00AB3BD7">
      <w:pPr>
        <w:rPr>
          <w:rFonts w:cs="Arial"/>
          <w:szCs w:val="20"/>
        </w:rPr>
      </w:pPr>
      <w:r w:rsidRPr="00A92350">
        <w:rPr>
          <w:rFonts w:cs="Arial"/>
          <w:szCs w:val="20"/>
        </w:rPr>
        <w:t xml:space="preserve">According to </w:t>
      </w:r>
      <w:proofErr w:type="spellStart"/>
      <w:r w:rsidRPr="00A92350">
        <w:rPr>
          <w:rFonts w:cs="Arial"/>
          <w:szCs w:val="20"/>
        </w:rPr>
        <w:t>Eurostat</w:t>
      </w:r>
      <w:proofErr w:type="spellEnd"/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y-o-y increase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in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="008F3E4A">
        <w:rPr>
          <w:rFonts w:cs="Arial"/>
          <w:szCs w:val="20"/>
        </w:rPr>
        <w:t>-</w:t>
      </w:r>
      <w:r w:rsidR="00283829" w:rsidRPr="002C5209">
        <w:rPr>
          <w:rFonts w:cs="Arial"/>
          <w:szCs w:val="20"/>
        </w:rPr>
        <w:t>0</w:t>
      </w:r>
      <w:r w:rsidRPr="002C5209">
        <w:rPr>
          <w:rFonts w:cs="Arial"/>
          <w:szCs w:val="20"/>
        </w:rPr>
        <w:t>.</w:t>
      </w:r>
      <w:r w:rsidR="00A92350" w:rsidRPr="002C5209">
        <w:rPr>
          <w:rFonts w:cs="Arial"/>
          <w:szCs w:val="20"/>
        </w:rPr>
        <w:t>5</w:t>
      </w:r>
      <w:r w:rsidRPr="002C5209">
        <w:rPr>
          <w:rFonts w:cs="Arial"/>
          <w:szCs w:val="20"/>
        </w:rPr>
        <w:t xml:space="preserve">% in </w:t>
      </w:r>
      <w:r w:rsidR="008F3E4A">
        <w:rPr>
          <w:rFonts w:cs="Arial"/>
          <w:szCs w:val="20"/>
        </w:rPr>
        <w:t>January</w:t>
      </w:r>
      <w:r w:rsidRPr="002C5209">
        <w:rPr>
          <w:rFonts w:cs="Arial"/>
          <w:szCs w:val="20"/>
        </w:rPr>
        <w:t xml:space="preserve"> and</w:t>
      </w:r>
      <w:r w:rsidR="00A128D6" w:rsidRPr="002C5209">
        <w:rPr>
          <w:rFonts w:cs="Arial"/>
          <w:szCs w:val="20"/>
        </w:rPr>
        <w:t xml:space="preserve"> </w:t>
      </w:r>
      <w:r w:rsidR="008F3E4A">
        <w:rPr>
          <w:rFonts w:cs="Arial"/>
          <w:szCs w:val="20"/>
        </w:rPr>
        <w:t>-</w:t>
      </w:r>
      <w:r w:rsidR="00A128D6" w:rsidRPr="002C5209">
        <w:rPr>
          <w:rFonts w:cs="Arial"/>
          <w:szCs w:val="20"/>
        </w:rPr>
        <w:t>0.</w:t>
      </w:r>
      <w:r w:rsidR="008F3E4A">
        <w:rPr>
          <w:rFonts w:cs="Arial"/>
          <w:szCs w:val="20"/>
        </w:rPr>
        <w:t>2</w:t>
      </w:r>
      <w:r w:rsidR="00A128D6" w:rsidRPr="002C5209">
        <w:rPr>
          <w:rFonts w:cs="Arial"/>
          <w:szCs w:val="20"/>
        </w:rPr>
        <w:t>%</w:t>
      </w:r>
      <w:r w:rsidRPr="002C5209">
        <w:rPr>
          <w:rFonts w:cs="Arial"/>
          <w:szCs w:val="20"/>
        </w:rPr>
        <w:t xml:space="preserve"> </w:t>
      </w:r>
      <w:r w:rsidR="00A128D6" w:rsidRPr="002C5209">
        <w:rPr>
          <w:rFonts w:cs="Arial"/>
          <w:szCs w:val="20"/>
        </w:rPr>
        <w:t xml:space="preserve">in </w:t>
      </w:r>
      <w:r w:rsidR="008F3E4A">
        <w:rPr>
          <w:rFonts w:cs="Arial"/>
          <w:szCs w:val="20"/>
        </w:rPr>
        <w:t>February</w:t>
      </w:r>
      <w:r w:rsidRPr="00A92350">
        <w:rPr>
          <w:rFonts w:cs="Arial"/>
          <w:bCs/>
          <w:szCs w:val="20"/>
        </w:rPr>
        <w:t>.</w:t>
      </w:r>
      <w:r w:rsidRPr="00A92350">
        <w:rPr>
          <w:rFonts w:cs="Arial"/>
          <w:szCs w:val="20"/>
        </w:rPr>
        <w:t xml:space="preserve"> In the Czech Republic (CR), the y-o-y change of the HICP</w:t>
      </w:r>
      <w:r w:rsidR="003A6F6A">
        <w:rPr>
          <w:rFonts w:cs="Arial"/>
          <w:szCs w:val="20"/>
        </w:rPr>
        <w:t xml:space="preserve"> </w:t>
      </w:r>
      <w:r w:rsidRPr="00A92350">
        <w:rPr>
          <w:rFonts w:cs="Arial"/>
          <w:szCs w:val="20"/>
        </w:rPr>
        <w:t xml:space="preserve">was </w:t>
      </w:r>
      <w:r w:rsidR="008F3E4A">
        <w:rPr>
          <w:rFonts w:cs="Arial"/>
          <w:szCs w:val="20"/>
        </w:rPr>
        <w:t>-</w:t>
      </w:r>
      <w:r w:rsidR="00BC648E" w:rsidRPr="00890C1C">
        <w:rPr>
          <w:rFonts w:cs="Arial"/>
          <w:szCs w:val="20"/>
        </w:rPr>
        <w:t>0</w:t>
      </w:r>
      <w:r w:rsidRPr="00890C1C">
        <w:rPr>
          <w:rFonts w:cs="Arial"/>
          <w:szCs w:val="20"/>
        </w:rPr>
        <w:t>.</w:t>
      </w:r>
      <w:r w:rsidR="008F3E4A">
        <w:rPr>
          <w:rFonts w:cs="Arial"/>
          <w:szCs w:val="20"/>
        </w:rPr>
        <w:t>1</w:t>
      </w:r>
      <w:r w:rsidR="00D8268A" w:rsidRPr="00890C1C">
        <w:rPr>
          <w:rFonts w:cs="Arial"/>
          <w:szCs w:val="20"/>
        </w:rPr>
        <w:t>%</w:t>
      </w:r>
      <w:r w:rsidR="00DB37B8" w:rsidRPr="00890C1C">
        <w:rPr>
          <w:rFonts w:cs="Arial"/>
          <w:szCs w:val="20"/>
        </w:rPr>
        <w:t xml:space="preserve"> </w:t>
      </w:r>
      <w:r w:rsidR="003A6F6A">
        <w:rPr>
          <w:rFonts w:cs="Arial"/>
          <w:szCs w:val="20"/>
        </w:rPr>
        <w:t>in</w:t>
      </w:r>
      <w:r w:rsidR="008F3E4A">
        <w:rPr>
          <w:rFonts w:cs="Arial"/>
          <w:szCs w:val="20"/>
        </w:rPr>
        <w:t xml:space="preserve"> both</w:t>
      </w:r>
      <w:r w:rsidR="003A6F6A">
        <w:rPr>
          <w:rFonts w:cs="Arial"/>
          <w:szCs w:val="20"/>
        </w:rPr>
        <w:t xml:space="preserve"> the months</w:t>
      </w:r>
      <w:r w:rsidRPr="00890C1C">
        <w:rPr>
          <w:rFonts w:cs="Arial"/>
          <w:szCs w:val="20"/>
        </w:rPr>
        <w:t xml:space="preserve">. </w:t>
      </w:r>
      <w:r w:rsidRPr="009A61A8">
        <w:rPr>
          <w:rFonts w:cs="Arial"/>
          <w:szCs w:val="20"/>
        </w:rPr>
        <w:t xml:space="preserve">According to preliminary data, the HICP in the CR </w:t>
      </w:r>
      <w:r w:rsidR="009A61A8">
        <w:rPr>
          <w:rFonts w:cs="Arial"/>
          <w:szCs w:val="20"/>
        </w:rPr>
        <w:t>rose</w:t>
      </w:r>
      <w:r w:rsidR="00D8268A" w:rsidRPr="009A61A8">
        <w:rPr>
          <w:rFonts w:cs="Arial"/>
          <w:szCs w:val="20"/>
        </w:rPr>
        <w:t xml:space="preserve"> </w:t>
      </w:r>
      <w:r w:rsidR="009A61A8">
        <w:rPr>
          <w:rFonts w:cs="Arial"/>
          <w:szCs w:val="20"/>
        </w:rPr>
        <w:t>by</w:t>
      </w:r>
      <w:r w:rsidR="00D8268A" w:rsidRPr="009A61A8">
        <w:rPr>
          <w:rFonts w:cs="Arial"/>
          <w:szCs w:val="20"/>
        </w:rPr>
        <w:t xml:space="preserve"> 0.</w:t>
      </w:r>
      <w:r w:rsidR="00F42BBF" w:rsidRPr="009A61A8">
        <w:rPr>
          <w:rFonts w:cs="Arial"/>
          <w:szCs w:val="20"/>
        </w:rPr>
        <w:t>1</w:t>
      </w:r>
      <w:r w:rsidR="00D8268A" w:rsidRPr="009A61A8">
        <w:rPr>
          <w:rFonts w:cs="Arial"/>
          <w:szCs w:val="20"/>
        </w:rPr>
        <w:t>%</w:t>
      </w:r>
      <w:r w:rsidR="004A2597">
        <w:rPr>
          <w:rFonts w:cs="Arial"/>
          <w:szCs w:val="20"/>
        </w:rPr>
        <w:t>, y-o-y,</w:t>
      </w:r>
      <w:r w:rsidRPr="009A61A8">
        <w:rPr>
          <w:rFonts w:cs="Arial"/>
          <w:szCs w:val="20"/>
        </w:rPr>
        <w:t xml:space="preserve"> in </w:t>
      </w:r>
      <w:r w:rsidR="009A61A8">
        <w:rPr>
          <w:rFonts w:cs="Arial"/>
          <w:szCs w:val="20"/>
        </w:rPr>
        <w:t>March</w:t>
      </w:r>
      <w:r w:rsidRPr="009A61A8">
        <w:rPr>
          <w:rFonts w:cs="Arial"/>
          <w:szCs w:val="20"/>
        </w:rPr>
        <w:t xml:space="preserve">. </w:t>
      </w:r>
      <w:r w:rsidRPr="004A2597">
        <w:rPr>
          <w:rFonts w:cs="Arial"/>
          <w:szCs w:val="20"/>
        </w:rPr>
        <w:t xml:space="preserve">It can be seen in the chart below that the </w:t>
      </w:r>
      <w:r w:rsidR="00C44E7E" w:rsidRPr="004A2597">
        <w:rPr>
          <w:rFonts w:cs="Arial"/>
          <w:szCs w:val="20"/>
        </w:rPr>
        <w:t xml:space="preserve">gradual decrease in the </w:t>
      </w:r>
      <w:r w:rsidRPr="004A2597">
        <w:rPr>
          <w:rFonts w:cs="Arial"/>
          <w:szCs w:val="20"/>
        </w:rPr>
        <w:t xml:space="preserve">y-o-y </w:t>
      </w:r>
      <w:r w:rsidR="00B10A19" w:rsidRPr="004A2597">
        <w:rPr>
          <w:rFonts w:cs="Arial"/>
          <w:szCs w:val="20"/>
        </w:rPr>
        <w:t xml:space="preserve">inflation </w:t>
      </w:r>
      <w:r w:rsidR="00AF6530" w:rsidRPr="004A2597">
        <w:rPr>
          <w:rFonts w:cs="Arial"/>
          <w:szCs w:val="20"/>
        </w:rPr>
        <w:t>occurred</w:t>
      </w:r>
      <w:r w:rsidR="00C44E7E" w:rsidRPr="004A2597">
        <w:rPr>
          <w:rFonts w:cs="Arial"/>
          <w:szCs w:val="20"/>
        </w:rPr>
        <w:t xml:space="preserve"> also in the EU.</w:t>
      </w:r>
      <w:r w:rsidR="004A2597">
        <w:rPr>
          <w:rFonts w:cs="Arial"/>
          <w:szCs w:val="20"/>
        </w:rPr>
        <w:t xml:space="preserve"> Year-on-year compared</w:t>
      </w:r>
      <w:r w:rsidR="00C44E7E" w:rsidRPr="004A2597">
        <w:rPr>
          <w:rFonts w:cs="Arial"/>
          <w:szCs w:val="20"/>
        </w:rPr>
        <w:t xml:space="preserve"> </w:t>
      </w:r>
      <w:r w:rsidR="004A2597">
        <w:rPr>
          <w:rFonts w:cs="Arial"/>
          <w:szCs w:val="20"/>
        </w:rPr>
        <w:t>t</w:t>
      </w:r>
      <w:r w:rsidR="00F37A72" w:rsidRPr="004A2597">
        <w:rPr>
          <w:rFonts w:cs="Arial"/>
          <w:szCs w:val="20"/>
        </w:rPr>
        <w:t xml:space="preserve">he </w:t>
      </w:r>
      <w:r w:rsidRPr="004A2597">
        <w:rPr>
          <w:rFonts w:cs="Arial"/>
          <w:szCs w:val="20"/>
        </w:rPr>
        <w:t xml:space="preserve">HICP in the CR was </w:t>
      </w:r>
      <w:r w:rsidR="00C902E8" w:rsidRPr="004A2597">
        <w:rPr>
          <w:rFonts w:cs="Arial"/>
          <w:szCs w:val="20"/>
        </w:rPr>
        <w:t xml:space="preserve">often </w:t>
      </w:r>
      <w:r w:rsidR="002C5209" w:rsidRPr="004A2597">
        <w:rPr>
          <w:rFonts w:cs="Arial"/>
          <w:szCs w:val="20"/>
        </w:rPr>
        <w:t>simila</w:t>
      </w:r>
      <w:r w:rsidRPr="004A2597">
        <w:rPr>
          <w:rFonts w:cs="Arial"/>
          <w:szCs w:val="20"/>
        </w:rPr>
        <w:t>r</w:t>
      </w:r>
      <w:r w:rsidR="00F37A72" w:rsidRPr="004A2597">
        <w:rPr>
          <w:rFonts w:cs="Arial"/>
          <w:szCs w:val="20"/>
        </w:rPr>
        <w:t xml:space="preserve"> </w:t>
      </w:r>
      <w:r w:rsidR="004A2597">
        <w:rPr>
          <w:rFonts w:cs="Arial"/>
          <w:szCs w:val="20"/>
        </w:rPr>
        <w:t xml:space="preserve">to </w:t>
      </w:r>
      <w:r w:rsidRPr="004A2597">
        <w:rPr>
          <w:rFonts w:cs="Arial"/>
          <w:szCs w:val="20"/>
        </w:rPr>
        <w:t>the average HICP in the EU28 member states</w:t>
      </w:r>
      <w:r w:rsidR="00E33C1A" w:rsidRPr="004A2597">
        <w:rPr>
          <w:rFonts w:cs="Arial"/>
          <w:szCs w:val="20"/>
        </w:rPr>
        <w:t>.</w:t>
      </w:r>
      <w:r w:rsidR="002C5209" w:rsidRPr="004A2597">
        <w:rPr>
          <w:rFonts w:cs="Arial"/>
          <w:szCs w:val="20"/>
        </w:rPr>
        <w:t xml:space="preserve"> </w:t>
      </w:r>
      <w:r w:rsidR="00283B79" w:rsidRPr="004A2597">
        <w:rPr>
          <w:rFonts w:cs="Arial"/>
          <w:szCs w:val="20"/>
        </w:rPr>
        <w:t xml:space="preserve">Nevertheless, </w:t>
      </w:r>
      <w:r w:rsidR="00CD62A2" w:rsidRPr="004A2597">
        <w:rPr>
          <w:rFonts w:cs="Arial"/>
          <w:szCs w:val="20"/>
        </w:rPr>
        <w:t>since the beginning of the year 2014</w:t>
      </w:r>
      <w:r w:rsidR="00F37A72" w:rsidRPr="004A2597">
        <w:rPr>
          <w:rFonts w:cs="Arial"/>
          <w:szCs w:val="20"/>
        </w:rPr>
        <w:t>, the increase in the HICP</w:t>
      </w:r>
      <w:r w:rsidR="007D4095" w:rsidRPr="004A2597">
        <w:rPr>
          <w:rFonts w:cs="Arial"/>
          <w:szCs w:val="20"/>
        </w:rPr>
        <w:t xml:space="preserve"> in the CR</w:t>
      </w:r>
      <w:r w:rsidR="00F37A72" w:rsidRPr="004A2597">
        <w:rPr>
          <w:rFonts w:cs="Arial"/>
          <w:szCs w:val="20"/>
        </w:rPr>
        <w:t xml:space="preserve"> re</w:t>
      </w:r>
      <w:r w:rsidR="004230E7" w:rsidRPr="004A2597">
        <w:rPr>
          <w:rFonts w:cs="Arial"/>
          <w:szCs w:val="20"/>
        </w:rPr>
        <w:t>co</w:t>
      </w:r>
      <w:r w:rsidR="00F37A72" w:rsidRPr="004A2597">
        <w:rPr>
          <w:rFonts w:cs="Arial"/>
          <w:szCs w:val="20"/>
        </w:rPr>
        <w:t>r</w:t>
      </w:r>
      <w:r w:rsidR="004230E7" w:rsidRPr="004A2597">
        <w:rPr>
          <w:rFonts w:cs="Arial"/>
          <w:szCs w:val="20"/>
        </w:rPr>
        <w:t>d</w:t>
      </w:r>
      <w:r w:rsidR="00F37A72" w:rsidRPr="004A2597">
        <w:rPr>
          <w:rFonts w:cs="Arial"/>
          <w:szCs w:val="20"/>
        </w:rPr>
        <w:t xml:space="preserve">ed a more </w:t>
      </w:r>
      <w:r w:rsidR="007D4095" w:rsidRPr="004A2597">
        <w:rPr>
          <w:rFonts w:cs="Arial"/>
          <w:szCs w:val="20"/>
        </w:rPr>
        <w:t>substantial drop than the rise in the HICP</w:t>
      </w:r>
      <w:r w:rsidR="006676A5" w:rsidRPr="004A2597">
        <w:rPr>
          <w:rFonts w:cs="Arial"/>
          <w:szCs w:val="20"/>
        </w:rPr>
        <w:t xml:space="preserve"> in the</w:t>
      </w:r>
      <w:r w:rsidR="007D4095" w:rsidRPr="004A2597">
        <w:rPr>
          <w:rFonts w:cs="Arial"/>
          <w:szCs w:val="20"/>
        </w:rPr>
        <w:t xml:space="preserve"> EU28.</w:t>
      </w:r>
      <w:r w:rsidRPr="004A2597">
        <w:rPr>
          <w:rFonts w:cs="Arial"/>
          <w:szCs w:val="20"/>
        </w:rPr>
        <w:t xml:space="preserve"> </w:t>
      </w:r>
      <w:r w:rsidR="00CD62A2" w:rsidRPr="004A2597">
        <w:rPr>
          <w:rFonts w:cs="Arial"/>
          <w:szCs w:val="20"/>
        </w:rPr>
        <w:t>This trend stopped</w:t>
      </w:r>
      <w:r w:rsidR="00002DE0" w:rsidRPr="004A2597">
        <w:rPr>
          <w:rFonts w:cs="Arial"/>
          <w:szCs w:val="20"/>
        </w:rPr>
        <w:t>,</w:t>
      </w:r>
      <w:r w:rsidR="00CD62A2" w:rsidRPr="004A2597">
        <w:rPr>
          <w:rFonts w:cs="Arial"/>
          <w:szCs w:val="20"/>
        </w:rPr>
        <w:t xml:space="preserve"> however</w:t>
      </w:r>
      <w:r w:rsidR="00002DE0" w:rsidRPr="004A2597">
        <w:rPr>
          <w:rFonts w:cs="Arial"/>
          <w:szCs w:val="20"/>
        </w:rPr>
        <w:t>,</w:t>
      </w:r>
      <w:r w:rsidR="00CD62A2" w:rsidRPr="004A2597">
        <w:rPr>
          <w:rFonts w:cs="Arial"/>
          <w:szCs w:val="20"/>
        </w:rPr>
        <w:t xml:space="preserve"> in </w:t>
      </w:r>
      <w:r w:rsidR="009A61A8" w:rsidRPr="004A2597">
        <w:rPr>
          <w:rFonts w:cs="Arial"/>
          <w:szCs w:val="20"/>
        </w:rPr>
        <w:t>mid 2014</w:t>
      </w:r>
      <w:r w:rsidR="00E33C1A" w:rsidRPr="004A2597">
        <w:rPr>
          <w:rFonts w:cs="Arial"/>
          <w:szCs w:val="20"/>
        </w:rPr>
        <w:t xml:space="preserve"> and </w:t>
      </w:r>
      <w:r w:rsidR="009A61A8" w:rsidRPr="004A2597">
        <w:rPr>
          <w:rFonts w:cs="Arial"/>
          <w:szCs w:val="20"/>
        </w:rPr>
        <w:t>in</w:t>
      </w:r>
      <w:r w:rsidR="009A61A8">
        <w:rPr>
          <w:rFonts w:cs="Arial"/>
          <w:szCs w:val="20"/>
        </w:rPr>
        <w:t xml:space="preserve"> the beginning of the year 2015</w:t>
      </w:r>
      <w:r w:rsidR="00CD62A2" w:rsidRPr="00AD3C31">
        <w:rPr>
          <w:rFonts w:cs="Arial"/>
          <w:szCs w:val="20"/>
        </w:rPr>
        <w:t>.</w:t>
      </w:r>
    </w:p>
    <w:p w:rsidR="00EE0608" w:rsidRPr="005D53B9" w:rsidRDefault="00393CBB" w:rsidP="00EE0608">
      <w:pPr>
        <w:rPr>
          <w:highlight w:val="green"/>
        </w:rPr>
      </w:pPr>
      <w:r>
        <w:pict>
          <v:shape id="_x0000_i1031" type="#_x0000_t75" style="width:405.75pt;height:262.5pt">
            <v:imagedata r:id="rId13" o:title=""/>
          </v:shape>
        </w:pict>
      </w:r>
    </w:p>
    <w:p w:rsidR="002C6F6E" w:rsidRPr="00F33560" w:rsidRDefault="002C6F6E" w:rsidP="002C6F6E">
      <w:pPr>
        <w:pStyle w:val="Zkladntextodsazen3"/>
        <w:rPr>
          <w:rFonts w:cs="Arial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627091" w:rsidRDefault="0062709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65E19" w:rsidRPr="00A839D7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839D7">
        <w:rPr>
          <w:rFonts w:ascii="Arial" w:hAnsi="Arial" w:cs="Arial"/>
          <w:b/>
          <w:sz w:val="18"/>
          <w:szCs w:val="18"/>
        </w:rPr>
        <w:lastRenderedPageBreak/>
        <w:t>Consumer price indices in Q1 2015</w:t>
      </w:r>
    </w:p>
    <w:p w:rsidR="008D3A01" w:rsidRDefault="00C14045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C14045">
        <w:rPr>
          <w:szCs w:val="18"/>
        </w:rPr>
        <w:pict>
          <v:shape id="_x0000_i1032" type="#_x0000_t75" style="width:424.5pt;height:415.5pt">
            <v:imagedata r:id="rId14" o:title=""/>
          </v:shape>
        </w:pict>
      </w:r>
    </w:p>
    <w:p w:rsidR="00CE1F09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Jiri</w:t>
      </w:r>
      <w:proofErr w:type="spellEnd"/>
      <w:r w:rsidRPr="00F4502F">
        <w:rPr>
          <w:rFonts w:cs="Arial"/>
          <w:szCs w:val="20"/>
        </w:rPr>
        <w:t xml:space="preserve"> </w:t>
      </w:r>
      <w:proofErr w:type="spellStart"/>
      <w:r w:rsidRPr="00F4502F">
        <w:rPr>
          <w:rFonts w:cs="Arial"/>
          <w:szCs w:val="20"/>
        </w:rPr>
        <w:t>Trexler</w:t>
      </w:r>
      <w:proofErr w:type="spellEnd"/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5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p w:rsidR="006726F6" w:rsidRDefault="006726F6" w:rsidP="00BE2761">
      <w:pPr>
        <w:rPr>
          <w:rFonts w:cs="Arial"/>
          <w:szCs w:val="20"/>
        </w:rPr>
      </w:pPr>
    </w:p>
    <w:sectPr w:rsidR="006726F6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26" w:rsidRDefault="00EF0E26" w:rsidP="00BA6370">
      <w:r>
        <w:separator/>
      </w:r>
    </w:p>
  </w:endnote>
  <w:endnote w:type="continuationSeparator" w:id="0">
    <w:p w:rsidR="00EF0E26" w:rsidRDefault="00EF0E2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C1404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1404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14045" w:rsidRPr="007E75DE">
                  <w:rPr>
                    <w:rFonts w:cs="Arial"/>
                    <w:szCs w:val="15"/>
                  </w:rPr>
                  <w:fldChar w:fldCharType="separate"/>
                </w:r>
                <w:r w:rsidR="004A2597">
                  <w:rPr>
                    <w:rFonts w:cs="Arial"/>
                    <w:noProof/>
                    <w:szCs w:val="15"/>
                  </w:rPr>
                  <w:t>6</w:t>
                </w:r>
                <w:r w:rsidR="00C1404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14045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26" w:rsidRDefault="00EF0E26" w:rsidP="00BA6370">
      <w:r>
        <w:separator/>
      </w:r>
    </w:p>
  </w:footnote>
  <w:footnote w:type="continuationSeparator" w:id="0">
    <w:p w:rsidR="00EF0E26" w:rsidRDefault="00EF0E2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C14045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423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48F6"/>
    <w:rsid w:val="0002591F"/>
    <w:rsid w:val="00025F97"/>
    <w:rsid w:val="00027243"/>
    <w:rsid w:val="0003024A"/>
    <w:rsid w:val="0003040C"/>
    <w:rsid w:val="00031202"/>
    <w:rsid w:val="000343A9"/>
    <w:rsid w:val="0003523C"/>
    <w:rsid w:val="0004246C"/>
    <w:rsid w:val="000437DB"/>
    <w:rsid w:val="00043BF4"/>
    <w:rsid w:val="00043FA7"/>
    <w:rsid w:val="00055005"/>
    <w:rsid w:val="00055401"/>
    <w:rsid w:val="00057150"/>
    <w:rsid w:val="00060098"/>
    <w:rsid w:val="00061EBC"/>
    <w:rsid w:val="000656BF"/>
    <w:rsid w:val="00066360"/>
    <w:rsid w:val="00072E11"/>
    <w:rsid w:val="00075507"/>
    <w:rsid w:val="000758D7"/>
    <w:rsid w:val="00076CD3"/>
    <w:rsid w:val="00083AE6"/>
    <w:rsid w:val="000843A5"/>
    <w:rsid w:val="00087296"/>
    <w:rsid w:val="00092FCB"/>
    <w:rsid w:val="00094714"/>
    <w:rsid w:val="00096155"/>
    <w:rsid w:val="000A0AED"/>
    <w:rsid w:val="000A16F6"/>
    <w:rsid w:val="000A1CCB"/>
    <w:rsid w:val="000B04C9"/>
    <w:rsid w:val="000B1349"/>
    <w:rsid w:val="000B281A"/>
    <w:rsid w:val="000B3676"/>
    <w:rsid w:val="000B5F23"/>
    <w:rsid w:val="000B6F63"/>
    <w:rsid w:val="000B79D8"/>
    <w:rsid w:val="000C4CA4"/>
    <w:rsid w:val="000C5D9F"/>
    <w:rsid w:val="000C7B46"/>
    <w:rsid w:val="000D26D1"/>
    <w:rsid w:val="000D761F"/>
    <w:rsid w:val="000E6EFC"/>
    <w:rsid w:val="000F148C"/>
    <w:rsid w:val="000F1FAD"/>
    <w:rsid w:val="00103806"/>
    <w:rsid w:val="00104E78"/>
    <w:rsid w:val="00107D66"/>
    <w:rsid w:val="00113E13"/>
    <w:rsid w:val="00114FA5"/>
    <w:rsid w:val="00116726"/>
    <w:rsid w:val="001170D9"/>
    <w:rsid w:val="00120471"/>
    <w:rsid w:val="00122FBD"/>
    <w:rsid w:val="0012414D"/>
    <w:rsid w:val="00130D61"/>
    <w:rsid w:val="00132746"/>
    <w:rsid w:val="00133CAA"/>
    <w:rsid w:val="00134336"/>
    <w:rsid w:val="001358A3"/>
    <w:rsid w:val="001404AB"/>
    <w:rsid w:val="001404E9"/>
    <w:rsid w:val="0014092C"/>
    <w:rsid w:val="00141632"/>
    <w:rsid w:val="00142A95"/>
    <w:rsid w:val="001441DB"/>
    <w:rsid w:val="00144B15"/>
    <w:rsid w:val="00147ECE"/>
    <w:rsid w:val="00150402"/>
    <w:rsid w:val="00150C78"/>
    <w:rsid w:val="00156A00"/>
    <w:rsid w:val="00161548"/>
    <w:rsid w:val="00166FB7"/>
    <w:rsid w:val="00170FED"/>
    <w:rsid w:val="0017231D"/>
    <w:rsid w:val="00174F0C"/>
    <w:rsid w:val="0017718A"/>
    <w:rsid w:val="00180151"/>
    <w:rsid w:val="00180848"/>
    <w:rsid w:val="001810DC"/>
    <w:rsid w:val="00183348"/>
    <w:rsid w:val="0018570C"/>
    <w:rsid w:val="00187112"/>
    <w:rsid w:val="00190BD4"/>
    <w:rsid w:val="0019207A"/>
    <w:rsid w:val="001960B9"/>
    <w:rsid w:val="00196383"/>
    <w:rsid w:val="00197013"/>
    <w:rsid w:val="001A0048"/>
    <w:rsid w:val="001A3661"/>
    <w:rsid w:val="001A463F"/>
    <w:rsid w:val="001A7975"/>
    <w:rsid w:val="001B3EB5"/>
    <w:rsid w:val="001B607F"/>
    <w:rsid w:val="001B708F"/>
    <w:rsid w:val="001C0D7B"/>
    <w:rsid w:val="001C51B5"/>
    <w:rsid w:val="001D369A"/>
    <w:rsid w:val="001D7CA2"/>
    <w:rsid w:val="001E3071"/>
    <w:rsid w:val="001E5979"/>
    <w:rsid w:val="001F24BE"/>
    <w:rsid w:val="001F4C5D"/>
    <w:rsid w:val="001F5C30"/>
    <w:rsid w:val="001F74B8"/>
    <w:rsid w:val="001F758A"/>
    <w:rsid w:val="001F7874"/>
    <w:rsid w:val="001F7C24"/>
    <w:rsid w:val="00200F85"/>
    <w:rsid w:val="00206F96"/>
    <w:rsid w:val="002070FB"/>
    <w:rsid w:val="00212578"/>
    <w:rsid w:val="00212AB1"/>
    <w:rsid w:val="00213729"/>
    <w:rsid w:val="002151CE"/>
    <w:rsid w:val="00223267"/>
    <w:rsid w:val="00223CFF"/>
    <w:rsid w:val="00223ECE"/>
    <w:rsid w:val="0022523B"/>
    <w:rsid w:val="00230C39"/>
    <w:rsid w:val="00233A1E"/>
    <w:rsid w:val="00240000"/>
    <w:rsid w:val="00240678"/>
    <w:rsid w:val="002406FA"/>
    <w:rsid w:val="00241599"/>
    <w:rsid w:val="00242D60"/>
    <w:rsid w:val="00246B9A"/>
    <w:rsid w:val="00247A9E"/>
    <w:rsid w:val="00256DCE"/>
    <w:rsid w:val="00260317"/>
    <w:rsid w:val="0026176B"/>
    <w:rsid w:val="00264D24"/>
    <w:rsid w:val="00267E47"/>
    <w:rsid w:val="002705C0"/>
    <w:rsid w:val="00275387"/>
    <w:rsid w:val="002809FE"/>
    <w:rsid w:val="00283829"/>
    <w:rsid w:val="00283B79"/>
    <w:rsid w:val="00284AE9"/>
    <w:rsid w:val="00285314"/>
    <w:rsid w:val="00292421"/>
    <w:rsid w:val="002A021C"/>
    <w:rsid w:val="002A032D"/>
    <w:rsid w:val="002A10CE"/>
    <w:rsid w:val="002A10D8"/>
    <w:rsid w:val="002A2D8C"/>
    <w:rsid w:val="002A3DED"/>
    <w:rsid w:val="002A5B20"/>
    <w:rsid w:val="002A7298"/>
    <w:rsid w:val="002B1C0E"/>
    <w:rsid w:val="002B24D0"/>
    <w:rsid w:val="002B2E47"/>
    <w:rsid w:val="002B2E58"/>
    <w:rsid w:val="002B54B1"/>
    <w:rsid w:val="002C41D3"/>
    <w:rsid w:val="002C4F53"/>
    <w:rsid w:val="002C5209"/>
    <w:rsid w:val="002C6F6E"/>
    <w:rsid w:val="002D0A50"/>
    <w:rsid w:val="002E2981"/>
    <w:rsid w:val="002E29CC"/>
    <w:rsid w:val="002E359E"/>
    <w:rsid w:val="002E5B4D"/>
    <w:rsid w:val="002E5C5B"/>
    <w:rsid w:val="002F1BD4"/>
    <w:rsid w:val="002F32B5"/>
    <w:rsid w:val="002F572F"/>
    <w:rsid w:val="002F5C1B"/>
    <w:rsid w:val="002F646E"/>
    <w:rsid w:val="00302625"/>
    <w:rsid w:val="00303778"/>
    <w:rsid w:val="0030638E"/>
    <w:rsid w:val="00316ACA"/>
    <w:rsid w:val="00317FF8"/>
    <w:rsid w:val="00324455"/>
    <w:rsid w:val="00324CD9"/>
    <w:rsid w:val="003301A3"/>
    <w:rsid w:val="00331F22"/>
    <w:rsid w:val="003325AD"/>
    <w:rsid w:val="00333177"/>
    <w:rsid w:val="003332C4"/>
    <w:rsid w:val="003358FA"/>
    <w:rsid w:val="00337014"/>
    <w:rsid w:val="003412C7"/>
    <w:rsid w:val="00343C5C"/>
    <w:rsid w:val="0034663C"/>
    <w:rsid w:val="00346BB2"/>
    <w:rsid w:val="0035305D"/>
    <w:rsid w:val="00353F5A"/>
    <w:rsid w:val="00357BC0"/>
    <w:rsid w:val="003602C0"/>
    <w:rsid w:val="00360825"/>
    <w:rsid w:val="00360CFF"/>
    <w:rsid w:val="00360F26"/>
    <w:rsid w:val="00361507"/>
    <w:rsid w:val="00361698"/>
    <w:rsid w:val="003647A7"/>
    <w:rsid w:val="0036777B"/>
    <w:rsid w:val="0037278F"/>
    <w:rsid w:val="00372FE5"/>
    <w:rsid w:val="003732CC"/>
    <w:rsid w:val="003754B5"/>
    <w:rsid w:val="003806A2"/>
    <w:rsid w:val="00381E08"/>
    <w:rsid w:val="00381F26"/>
    <w:rsid w:val="0038282A"/>
    <w:rsid w:val="00383651"/>
    <w:rsid w:val="0038525A"/>
    <w:rsid w:val="00386136"/>
    <w:rsid w:val="00386FD7"/>
    <w:rsid w:val="00390FE5"/>
    <w:rsid w:val="00393870"/>
    <w:rsid w:val="00393CBB"/>
    <w:rsid w:val="00394A5A"/>
    <w:rsid w:val="00397580"/>
    <w:rsid w:val="00397C09"/>
    <w:rsid w:val="003A05BC"/>
    <w:rsid w:val="003A45C8"/>
    <w:rsid w:val="003A4ED7"/>
    <w:rsid w:val="003A5212"/>
    <w:rsid w:val="003A6B7B"/>
    <w:rsid w:val="003A6F6A"/>
    <w:rsid w:val="003B0BD0"/>
    <w:rsid w:val="003B16EA"/>
    <w:rsid w:val="003B5BC0"/>
    <w:rsid w:val="003B6DBF"/>
    <w:rsid w:val="003C2CB6"/>
    <w:rsid w:val="003C2DCF"/>
    <w:rsid w:val="003C505D"/>
    <w:rsid w:val="003C54C7"/>
    <w:rsid w:val="003C7235"/>
    <w:rsid w:val="003C7FE7"/>
    <w:rsid w:val="003D01D4"/>
    <w:rsid w:val="003D0499"/>
    <w:rsid w:val="003D08FB"/>
    <w:rsid w:val="003D18BA"/>
    <w:rsid w:val="003D1CBB"/>
    <w:rsid w:val="003D6D31"/>
    <w:rsid w:val="003F2C44"/>
    <w:rsid w:val="003F3D66"/>
    <w:rsid w:val="003F526A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20638"/>
    <w:rsid w:val="00420FF8"/>
    <w:rsid w:val="00422085"/>
    <w:rsid w:val="004230DA"/>
    <w:rsid w:val="004230E7"/>
    <w:rsid w:val="0043163D"/>
    <w:rsid w:val="00432C11"/>
    <w:rsid w:val="00435EF2"/>
    <w:rsid w:val="00437FD8"/>
    <w:rsid w:val="00441A5F"/>
    <w:rsid w:val="00442B15"/>
    <w:rsid w:val="004436EE"/>
    <w:rsid w:val="0044419E"/>
    <w:rsid w:val="00444542"/>
    <w:rsid w:val="00444840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2D14"/>
    <w:rsid w:val="00467648"/>
    <w:rsid w:val="00467BF4"/>
    <w:rsid w:val="004710DD"/>
    <w:rsid w:val="00471B46"/>
    <w:rsid w:val="004726B4"/>
    <w:rsid w:val="00472994"/>
    <w:rsid w:val="0047500A"/>
    <w:rsid w:val="00475C9D"/>
    <w:rsid w:val="0047746F"/>
    <w:rsid w:val="00481414"/>
    <w:rsid w:val="004837A0"/>
    <w:rsid w:val="004850CF"/>
    <w:rsid w:val="004867D7"/>
    <w:rsid w:val="00490476"/>
    <w:rsid w:val="004920AD"/>
    <w:rsid w:val="004939E7"/>
    <w:rsid w:val="00494AD1"/>
    <w:rsid w:val="00494FF7"/>
    <w:rsid w:val="0049517D"/>
    <w:rsid w:val="004A2597"/>
    <w:rsid w:val="004A58B4"/>
    <w:rsid w:val="004A5E9F"/>
    <w:rsid w:val="004A6927"/>
    <w:rsid w:val="004B6311"/>
    <w:rsid w:val="004C0641"/>
    <w:rsid w:val="004C12B7"/>
    <w:rsid w:val="004C1E44"/>
    <w:rsid w:val="004C1EDD"/>
    <w:rsid w:val="004C2849"/>
    <w:rsid w:val="004C66B5"/>
    <w:rsid w:val="004C714B"/>
    <w:rsid w:val="004C7540"/>
    <w:rsid w:val="004D05B3"/>
    <w:rsid w:val="004D417B"/>
    <w:rsid w:val="004D5360"/>
    <w:rsid w:val="004E479E"/>
    <w:rsid w:val="004E5945"/>
    <w:rsid w:val="004E73E5"/>
    <w:rsid w:val="004F20BE"/>
    <w:rsid w:val="004F4A9B"/>
    <w:rsid w:val="004F76D6"/>
    <w:rsid w:val="004F78E6"/>
    <w:rsid w:val="00500200"/>
    <w:rsid w:val="00500C3F"/>
    <w:rsid w:val="00501037"/>
    <w:rsid w:val="00501B03"/>
    <w:rsid w:val="005027B1"/>
    <w:rsid w:val="005061C8"/>
    <w:rsid w:val="00510713"/>
    <w:rsid w:val="00512D99"/>
    <w:rsid w:val="0051641D"/>
    <w:rsid w:val="00520B92"/>
    <w:rsid w:val="00521333"/>
    <w:rsid w:val="00521469"/>
    <w:rsid w:val="00521D31"/>
    <w:rsid w:val="005224A3"/>
    <w:rsid w:val="00530B59"/>
    <w:rsid w:val="00530C17"/>
    <w:rsid w:val="00531DBB"/>
    <w:rsid w:val="005378F1"/>
    <w:rsid w:val="00542687"/>
    <w:rsid w:val="00542ADF"/>
    <w:rsid w:val="00543B1A"/>
    <w:rsid w:val="00544D7F"/>
    <w:rsid w:val="005453AD"/>
    <w:rsid w:val="005458FA"/>
    <w:rsid w:val="0054619A"/>
    <w:rsid w:val="0055343A"/>
    <w:rsid w:val="0055579F"/>
    <w:rsid w:val="005565E7"/>
    <w:rsid w:val="00556F0B"/>
    <w:rsid w:val="00557891"/>
    <w:rsid w:val="00562896"/>
    <w:rsid w:val="0056319A"/>
    <w:rsid w:val="00563B40"/>
    <w:rsid w:val="00564DE4"/>
    <w:rsid w:val="00573FDF"/>
    <w:rsid w:val="00576863"/>
    <w:rsid w:val="0058124E"/>
    <w:rsid w:val="005841A5"/>
    <w:rsid w:val="005901C5"/>
    <w:rsid w:val="00591218"/>
    <w:rsid w:val="00591CFA"/>
    <w:rsid w:val="005A617F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5A96"/>
    <w:rsid w:val="005D04F6"/>
    <w:rsid w:val="005D0A97"/>
    <w:rsid w:val="005D10B9"/>
    <w:rsid w:val="005D10CC"/>
    <w:rsid w:val="005D17B4"/>
    <w:rsid w:val="005D53B9"/>
    <w:rsid w:val="005D6091"/>
    <w:rsid w:val="005D6ED5"/>
    <w:rsid w:val="005D742F"/>
    <w:rsid w:val="005D755C"/>
    <w:rsid w:val="005D7FD8"/>
    <w:rsid w:val="005E28D1"/>
    <w:rsid w:val="005E5B3B"/>
    <w:rsid w:val="005E6156"/>
    <w:rsid w:val="005E7AB2"/>
    <w:rsid w:val="005F79FB"/>
    <w:rsid w:val="006009BA"/>
    <w:rsid w:val="006030C7"/>
    <w:rsid w:val="00604406"/>
    <w:rsid w:val="00605F4A"/>
    <w:rsid w:val="006073CE"/>
    <w:rsid w:val="00607822"/>
    <w:rsid w:val="00610202"/>
    <w:rsid w:val="006103AA"/>
    <w:rsid w:val="006113C0"/>
    <w:rsid w:val="00613BBF"/>
    <w:rsid w:val="00614E6B"/>
    <w:rsid w:val="00617000"/>
    <w:rsid w:val="00620A55"/>
    <w:rsid w:val="00622B80"/>
    <w:rsid w:val="0062306F"/>
    <w:rsid w:val="00624CC7"/>
    <w:rsid w:val="00624F76"/>
    <w:rsid w:val="0062637C"/>
    <w:rsid w:val="0062640C"/>
    <w:rsid w:val="0062701A"/>
    <w:rsid w:val="00627091"/>
    <w:rsid w:val="00637F08"/>
    <w:rsid w:val="00640968"/>
    <w:rsid w:val="0064139A"/>
    <w:rsid w:val="00641541"/>
    <w:rsid w:val="006437D8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812BC"/>
    <w:rsid w:val="00687226"/>
    <w:rsid w:val="00690CE0"/>
    <w:rsid w:val="00691A83"/>
    <w:rsid w:val="00691B73"/>
    <w:rsid w:val="00693514"/>
    <w:rsid w:val="00694EFC"/>
    <w:rsid w:val="006A16AC"/>
    <w:rsid w:val="006A25D6"/>
    <w:rsid w:val="006B191C"/>
    <w:rsid w:val="006B2056"/>
    <w:rsid w:val="006B5D69"/>
    <w:rsid w:val="006B79DB"/>
    <w:rsid w:val="006C1FDD"/>
    <w:rsid w:val="006C2508"/>
    <w:rsid w:val="006C4F99"/>
    <w:rsid w:val="006C6FF2"/>
    <w:rsid w:val="006D02FF"/>
    <w:rsid w:val="006D0388"/>
    <w:rsid w:val="006D3F79"/>
    <w:rsid w:val="006D75A7"/>
    <w:rsid w:val="006D75F0"/>
    <w:rsid w:val="006E024F"/>
    <w:rsid w:val="006E0C60"/>
    <w:rsid w:val="006E0CC7"/>
    <w:rsid w:val="006E14C8"/>
    <w:rsid w:val="006E2E62"/>
    <w:rsid w:val="006E4E81"/>
    <w:rsid w:val="006E4EB2"/>
    <w:rsid w:val="006E7473"/>
    <w:rsid w:val="006E7FEE"/>
    <w:rsid w:val="006F3B1D"/>
    <w:rsid w:val="0070145D"/>
    <w:rsid w:val="007074C1"/>
    <w:rsid w:val="0070777F"/>
    <w:rsid w:val="00707F7D"/>
    <w:rsid w:val="00710561"/>
    <w:rsid w:val="0071500E"/>
    <w:rsid w:val="00717EC5"/>
    <w:rsid w:val="00720BE1"/>
    <w:rsid w:val="007276BB"/>
    <w:rsid w:val="00733B0F"/>
    <w:rsid w:val="00736150"/>
    <w:rsid w:val="00740530"/>
    <w:rsid w:val="007505D5"/>
    <w:rsid w:val="00752A2F"/>
    <w:rsid w:val="0075427C"/>
    <w:rsid w:val="007651A6"/>
    <w:rsid w:val="007663BF"/>
    <w:rsid w:val="00775F1E"/>
    <w:rsid w:val="007763E8"/>
    <w:rsid w:val="007800DF"/>
    <w:rsid w:val="00786C99"/>
    <w:rsid w:val="00791885"/>
    <w:rsid w:val="00791D24"/>
    <w:rsid w:val="00794BF6"/>
    <w:rsid w:val="007A2136"/>
    <w:rsid w:val="007A57F2"/>
    <w:rsid w:val="007A5850"/>
    <w:rsid w:val="007B1333"/>
    <w:rsid w:val="007B1CFD"/>
    <w:rsid w:val="007B279A"/>
    <w:rsid w:val="007B3012"/>
    <w:rsid w:val="007B3D58"/>
    <w:rsid w:val="007C02E0"/>
    <w:rsid w:val="007C0C46"/>
    <w:rsid w:val="007C269C"/>
    <w:rsid w:val="007C2CB9"/>
    <w:rsid w:val="007C3490"/>
    <w:rsid w:val="007C4E00"/>
    <w:rsid w:val="007C64AB"/>
    <w:rsid w:val="007C6805"/>
    <w:rsid w:val="007D4095"/>
    <w:rsid w:val="007D6D44"/>
    <w:rsid w:val="007D740A"/>
    <w:rsid w:val="007E0C8D"/>
    <w:rsid w:val="007E4A36"/>
    <w:rsid w:val="007E5FB8"/>
    <w:rsid w:val="007E62D9"/>
    <w:rsid w:val="007F1989"/>
    <w:rsid w:val="007F4321"/>
    <w:rsid w:val="007F4AEB"/>
    <w:rsid w:val="007F5746"/>
    <w:rsid w:val="007F75B2"/>
    <w:rsid w:val="008043C4"/>
    <w:rsid w:val="008109B5"/>
    <w:rsid w:val="00811EED"/>
    <w:rsid w:val="0081223F"/>
    <w:rsid w:val="008138D5"/>
    <w:rsid w:val="00813F35"/>
    <w:rsid w:val="00816832"/>
    <w:rsid w:val="00817626"/>
    <w:rsid w:val="00817A40"/>
    <w:rsid w:val="008208BD"/>
    <w:rsid w:val="00824595"/>
    <w:rsid w:val="00825954"/>
    <w:rsid w:val="00826239"/>
    <w:rsid w:val="0083106C"/>
    <w:rsid w:val="0083167F"/>
    <w:rsid w:val="00831B1B"/>
    <w:rsid w:val="00833E83"/>
    <w:rsid w:val="00834B42"/>
    <w:rsid w:val="008366F5"/>
    <w:rsid w:val="00847C38"/>
    <w:rsid w:val="00850385"/>
    <w:rsid w:val="00850AEF"/>
    <w:rsid w:val="00856B16"/>
    <w:rsid w:val="008604F1"/>
    <w:rsid w:val="00861175"/>
    <w:rsid w:val="00861D0E"/>
    <w:rsid w:val="00864141"/>
    <w:rsid w:val="00864539"/>
    <w:rsid w:val="008663DF"/>
    <w:rsid w:val="00867569"/>
    <w:rsid w:val="00871CA3"/>
    <w:rsid w:val="00873CF1"/>
    <w:rsid w:val="008741E8"/>
    <w:rsid w:val="00874E6D"/>
    <w:rsid w:val="00875088"/>
    <w:rsid w:val="00875FD3"/>
    <w:rsid w:val="008802A5"/>
    <w:rsid w:val="008819FE"/>
    <w:rsid w:val="0088276C"/>
    <w:rsid w:val="00890C1C"/>
    <w:rsid w:val="0089797A"/>
    <w:rsid w:val="008A2BBB"/>
    <w:rsid w:val="008A386E"/>
    <w:rsid w:val="008A4FAF"/>
    <w:rsid w:val="008A750A"/>
    <w:rsid w:val="008B1C27"/>
    <w:rsid w:val="008B2104"/>
    <w:rsid w:val="008B448D"/>
    <w:rsid w:val="008B6E30"/>
    <w:rsid w:val="008C032D"/>
    <w:rsid w:val="008C2BC0"/>
    <w:rsid w:val="008C384C"/>
    <w:rsid w:val="008C4A0B"/>
    <w:rsid w:val="008C6F05"/>
    <w:rsid w:val="008D0F11"/>
    <w:rsid w:val="008D3A01"/>
    <w:rsid w:val="008D42EE"/>
    <w:rsid w:val="008D6B85"/>
    <w:rsid w:val="008D7006"/>
    <w:rsid w:val="008E1C72"/>
    <w:rsid w:val="008E232D"/>
    <w:rsid w:val="008E6882"/>
    <w:rsid w:val="008E743E"/>
    <w:rsid w:val="008F16DD"/>
    <w:rsid w:val="008F3049"/>
    <w:rsid w:val="008F3E4A"/>
    <w:rsid w:val="008F68D6"/>
    <w:rsid w:val="008F73B4"/>
    <w:rsid w:val="00901D40"/>
    <w:rsid w:val="009118B4"/>
    <w:rsid w:val="00912CFC"/>
    <w:rsid w:val="009147FD"/>
    <w:rsid w:val="00914889"/>
    <w:rsid w:val="0092067C"/>
    <w:rsid w:val="00923349"/>
    <w:rsid w:val="00926843"/>
    <w:rsid w:val="00930B09"/>
    <w:rsid w:val="00935615"/>
    <w:rsid w:val="00935E4A"/>
    <w:rsid w:val="0093638F"/>
    <w:rsid w:val="00936CD1"/>
    <w:rsid w:val="009417FB"/>
    <w:rsid w:val="00941CEC"/>
    <w:rsid w:val="009426B1"/>
    <w:rsid w:val="009538E9"/>
    <w:rsid w:val="0095477B"/>
    <w:rsid w:val="00954847"/>
    <w:rsid w:val="0095494B"/>
    <w:rsid w:val="009559DA"/>
    <w:rsid w:val="00960D98"/>
    <w:rsid w:val="00962B25"/>
    <w:rsid w:val="00965E19"/>
    <w:rsid w:val="009679B6"/>
    <w:rsid w:val="009751DC"/>
    <w:rsid w:val="009779A2"/>
    <w:rsid w:val="0098089F"/>
    <w:rsid w:val="00980ABC"/>
    <w:rsid w:val="00980E44"/>
    <w:rsid w:val="00981F23"/>
    <w:rsid w:val="009850AE"/>
    <w:rsid w:val="00986B35"/>
    <w:rsid w:val="0099718D"/>
    <w:rsid w:val="009A13DF"/>
    <w:rsid w:val="009A5C24"/>
    <w:rsid w:val="009A61A8"/>
    <w:rsid w:val="009B046E"/>
    <w:rsid w:val="009B13E7"/>
    <w:rsid w:val="009B21F9"/>
    <w:rsid w:val="009B3173"/>
    <w:rsid w:val="009B431A"/>
    <w:rsid w:val="009B55B1"/>
    <w:rsid w:val="009B61BC"/>
    <w:rsid w:val="009C27B0"/>
    <w:rsid w:val="009C2F95"/>
    <w:rsid w:val="009C584F"/>
    <w:rsid w:val="009D7F80"/>
    <w:rsid w:val="009D7FBD"/>
    <w:rsid w:val="009E1E3F"/>
    <w:rsid w:val="009E32E0"/>
    <w:rsid w:val="009E51D4"/>
    <w:rsid w:val="009F0744"/>
    <w:rsid w:val="009F39D8"/>
    <w:rsid w:val="009F7588"/>
    <w:rsid w:val="00A054B5"/>
    <w:rsid w:val="00A06B8E"/>
    <w:rsid w:val="00A102B7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3DD8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79F1"/>
    <w:rsid w:val="00A60D05"/>
    <w:rsid w:val="00A61BD7"/>
    <w:rsid w:val="00A62260"/>
    <w:rsid w:val="00A62BD3"/>
    <w:rsid w:val="00A6521A"/>
    <w:rsid w:val="00A672AD"/>
    <w:rsid w:val="00A70A83"/>
    <w:rsid w:val="00A71AAE"/>
    <w:rsid w:val="00A80D05"/>
    <w:rsid w:val="00A81EB3"/>
    <w:rsid w:val="00A82BCD"/>
    <w:rsid w:val="00A839D7"/>
    <w:rsid w:val="00A870B5"/>
    <w:rsid w:val="00A92350"/>
    <w:rsid w:val="00A930E3"/>
    <w:rsid w:val="00A93E51"/>
    <w:rsid w:val="00A94B89"/>
    <w:rsid w:val="00A96A2F"/>
    <w:rsid w:val="00A96B90"/>
    <w:rsid w:val="00AA16C3"/>
    <w:rsid w:val="00AA1AC8"/>
    <w:rsid w:val="00AA2100"/>
    <w:rsid w:val="00AA44AD"/>
    <w:rsid w:val="00AB0CB6"/>
    <w:rsid w:val="00AB0ED7"/>
    <w:rsid w:val="00AB3BD7"/>
    <w:rsid w:val="00AB514D"/>
    <w:rsid w:val="00AB6AC3"/>
    <w:rsid w:val="00AB7DD6"/>
    <w:rsid w:val="00AC13D9"/>
    <w:rsid w:val="00AC4868"/>
    <w:rsid w:val="00AC60AE"/>
    <w:rsid w:val="00AD1F4B"/>
    <w:rsid w:val="00AD3C31"/>
    <w:rsid w:val="00AD5989"/>
    <w:rsid w:val="00AD614B"/>
    <w:rsid w:val="00AD7004"/>
    <w:rsid w:val="00AE423E"/>
    <w:rsid w:val="00AE5B4F"/>
    <w:rsid w:val="00AF2060"/>
    <w:rsid w:val="00AF3F77"/>
    <w:rsid w:val="00AF47DF"/>
    <w:rsid w:val="00AF6530"/>
    <w:rsid w:val="00B00C1D"/>
    <w:rsid w:val="00B00D4F"/>
    <w:rsid w:val="00B024A6"/>
    <w:rsid w:val="00B02CF5"/>
    <w:rsid w:val="00B068E9"/>
    <w:rsid w:val="00B10A19"/>
    <w:rsid w:val="00B11AA2"/>
    <w:rsid w:val="00B14061"/>
    <w:rsid w:val="00B163B9"/>
    <w:rsid w:val="00B17D58"/>
    <w:rsid w:val="00B208F3"/>
    <w:rsid w:val="00B21F3A"/>
    <w:rsid w:val="00B32181"/>
    <w:rsid w:val="00B3341A"/>
    <w:rsid w:val="00B33940"/>
    <w:rsid w:val="00B3622C"/>
    <w:rsid w:val="00B37551"/>
    <w:rsid w:val="00B435A3"/>
    <w:rsid w:val="00B63A08"/>
    <w:rsid w:val="00B675BC"/>
    <w:rsid w:val="00B67D61"/>
    <w:rsid w:val="00B8009A"/>
    <w:rsid w:val="00B8058C"/>
    <w:rsid w:val="00B813C1"/>
    <w:rsid w:val="00B82C2C"/>
    <w:rsid w:val="00B90180"/>
    <w:rsid w:val="00BA058E"/>
    <w:rsid w:val="00BA439F"/>
    <w:rsid w:val="00BA52C4"/>
    <w:rsid w:val="00BA5C42"/>
    <w:rsid w:val="00BA6370"/>
    <w:rsid w:val="00BA670B"/>
    <w:rsid w:val="00BB28F3"/>
    <w:rsid w:val="00BB5B7C"/>
    <w:rsid w:val="00BB6E7D"/>
    <w:rsid w:val="00BC0D60"/>
    <w:rsid w:val="00BC176E"/>
    <w:rsid w:val="00BC2592"/>
    <w:rsid w:val="00BC3897"/>
    <w:rsid w:val="00BC4F8E"/>
    <w:rsid w:val="00BC553A"/>
    <w:rsid w:val="00BC648E"/>
    <w:rsid w:val="00BD6638"/>
    <w:rsid w:val="00BE2761"/>
    <w:rsid w:val="00BE540C"/>
    <w:rsid w:val="00BE5D18"/>
    <w:rsid w:val="00BF0DC3"/>
    <w:rsid w:val="00BF10D7"/>
    <w:rsid w:val="00BF4725"/>
    <w:rsid w:val="00BF6645"/>
    <w:rsid w:val="00BF67F4"/>
    <w:rsid w:val="00BF7B4F"/>
    <w:rsid w:val="00C00E61"/>
    <w:rsid w:val="00C031D3"/>
    <w:rsid w:val="00C0411B"/>
    <w:rsid w:val="00C044F6"/>
    <w:rsid w:val="00C05B1F"/>
    <w:rsid w:val="00C05FDF"/>
    <w:rsid w:val="00C074F1"/>
    <w:rsid w:val="00C14045"/>
    <w:rsid w:val="00C141FC"/>
    <w:rsid w:val="00C15C7A"/>
    <w:rsid w:val="00C255D6"/>
    <w:rsid w:val="00C25F43"/>
    <w:rsid w:val="00C269D4"/>
    <w:rsid w:val="00C30B86"/>
    <w:rsid w:val="00C364B0"/>
    <w:rsid w:val="00C369CC"/>
    <w:rsid w:val="00C4160D"/>
    <w:rsid w:val="00C4347F"/>
    <w:rsid w:val="00C445B1"/>
    <w:rsid w:val="00C44805"/>
    <w:rsid w:val="00C44E7E"/>
    <w:rsid w:val="00C45470"/>
    <w:rsid w:val="00C5422E"/>
    <w:rsid w:val="00C57241"/>
    <w:rsid w:val="00C61908"/>
    <w:rsid w:val="00C61F89"/>
    <w:rsid w:val="00C64CBC"/>
    <w:rsid w:val="00C65973"/>
    <w:rsid w:val="00C66756"/>
    <w:rsid w:val="00C7046C"/>
    <w:rsid w:val="00C72280"/>
    <w:rsid w:val="00C72B82"/>
    <w:rsid w:val="00C72C1C"/>
    <w:rsid w:val="00C74175"/>
    <w:rsid w:val="00C74759"/>
    <w:rsid w:val="00C7770E"/>
    <w:rsid w:val="00C82A80"/>
    <w:rsid w:val="00C82ABF"/>
    <w:rsid w:val="00C8406E"/>
    <w:rsid w:val="00C84E3E"/>
    <w:rsid w:val="00C87842"/>
    <w:rsid w:val="00C87CA9"/>
    <w:rsid w:val="00C902E8"/>
    <w:rsid w:val="00C91326"/>
    <w:rsid w:val="00C91512"/>
    <w:rsid w:val="00C91664"/>
    <w:rsid w:val="00C91BCF"/>
    <w:rsid w:val="00C91D37"/>
    <w:rsid w:val="00C92050"/>
    <w:rsid w:val="00C958D7"/>
    <w:rsid w:val="00C970F8"/>
    <w:rsid w:val="00CA2564"/>
    <w:rsid w:val="00CA2AB8"/>
    <w:rsid w:val="00CA2E57"/>
    <w:rsid w:val="00CA3670"/>
    <w:rsid w:val="00CA57D4"/>
    <w:rsid w:val="00CA6C71"/>
    <w:rsid w:val="00CB10B9"/>
    <w:rsid w:val="00CB2709"/>
    <w:rsid w:val="00CB4E14"/>
    <w:rsid w:val="00CB6A5B"/>
    <w:rsid w:val="00CB6F89"/>
    <w:rsid w:val="00CC0E9F"/>
    <w:rsid w:val="00CC2A03"/>
    <w:rsid w:val="00CC4905"/>
    <w:rsid w:val="00CC5AA8"/>
    <w:rsid w:val="00CC7A49"/>
    <w:rsid w:val="00CD2780"/>
    <w:rsid w:val="00CD39F8"/>
    <w:rsid w:val="00CD5425"/>
    <w:rsid w:val="00CD62A2"/>
    <w:rsid w:val="00CE0195"/>
    <w:rsid w:val="00CE1F09"/>
    <w:rsid w:val="00CE228C"/>
    <w:rsid w:val="00CF1DC3"/>
    <w:rsid w:val="00CF545B"/>
    <w:rsid w:val="00CF66CB"/>
    <w:rsid w:val="00D00ACC"/>
    <w:rsid w:val="00D01DE5"/>
    <w:rsid w:val="00D02952"/>
    <w:rsid w:val="00D17EDC"/>
    <w:rsid w:val="00D22D03"/>
    <w:rsid w:val="00D2345F"/>
    <w:rsid w:val="00D24801"/>
    <w:rsid w:val="00D250E1"/>
    <w:rsid w:val="00D254F6"/>
    <w:rsid w:val="00D27D69"/>
    <w:rsid w:val="00D31DC8"/>
    <w:rsid w:val="00D337D3"/>
    <w:rsid w:val="00D35339"/>
    <w:rsid w:val="00D41F59"/>
    <w:rsid w:val="00D448C2"/>
    <w:rsid w:val="00D45F69"/>
    <w:rsid w:val="00D47674"/>
    <w:rsid w:val="00D47BE8"/>
    <w:rsid w:val="00D5053B"/>
    <w:rsid w:val="00D52ABB"/>
    <w:rsid w:val="00D55884"/>
    <w:rsid w:val="00D61282"/>
    <w:rsid w:val="00D62169"/>
    <w:rsid w:val="00D6496E"/>
    <w:rsid w:val="00D666C3"/>
    <w:rsid w:val="00D72473"/>
    <w:rsid w:val="00D758BD"/>
    <w:rsid w:val="00D7602D"/>
    <w:rsid w:val="00D8038D"/>
    <w:rsid w:val="00D80B09"/>
    <w:rsid w:val="00D817AE"/>
    <w:rsid w:val="00D8268A"/>
    <w:rsid w:val="00D8547E"/>
    <w:rsid w:val="00D90197"/>
    <w:rsid w:val="00D92CB7"/>
    <w:rsid w:val="00D93583"/>
    <w:rsid w:val="00D9470E"/>
    <w:rsid w:val="00D94FB0"/>
    <w:rsid w:val="00D96DBE"/>
    <w:rsid w:val="00D96F30"/>
    <w:rsid w:val="00DA1964"/>
    <w:rsid w:val="00DA238B"/>
    <w:rsid w:val="00DA294B"/>
    <w:rsid w:val="00DA3C71"/>
    <w:rsid w:val="00DA6B7A"/>
    <w:rsid w:val="00DA731B"/>
    <w:rsid w:val="00DB37B8"/>
    <w:rsid w:val="00DB5C02"/>
    <w:rsid w:val="00DB5F13"/>
    <w:rsid w:val="00DB62F9"/>
    <w:rsid w:val="00DB6760"/>
    <w:rsid w:val="00DC3C4D"/>
    <w:rsid w:val="00DC5EB3"/>
    <w:rsid w:val="00DC7261"/>
    <w:rsid w:val="00DC7E11"/>
    <w:rsid w:val="00DD153E"/>
    <w:rsid w:val="00DD1DE1"/>
    <w:rsid w:val="00DD2B59"/>
    <w:rsid w:val="00DD5198"/>
    <w:rsid w:val="00DD6324"/>
    <w:rsid w:val="00DD6EF7"/>
    <w:rsid w:val="00DE182C"/>
    <w:rsid w:val="00DE260A"/>
    <w:rsid w:val="00DE332D"/>
    <w:rsid w:val="00DE386D"/>
    <w:rsid w:val="00DE4757"/>
    <w:rsid w:val="00DF47FE"/>
    <w:rsid w:val="00DF54B1"/>
    <w:rsid w:val="00DF7B0F"/>
    <w:rsid w:val="00E034AD"/>
    <w:rsid w:val="00E05590"/>
    <w:rsid w:val="00E11C3F"/>
    <w:rsid w:val="00E13529"/>
    <w:rsid w:val="00E14F24"/>
    <w:rsid w:val="00E15509"/>
    <w:rsid w:val="00E15517"/>
    <w:rsid w:val="00E15EA2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42E82"/>
    <w:rsid w:val="00E43DDC"/>
    <w:rsid w:val="00E44334"/>
    <w:rsid w:val="00E449CB"/>
    <w:rsid w:val="00E44CBE"/>
    <w:rsid w:val="00E4661A"/>
    <w:rsid w:val="00E507F8"/>
    <w:rsid w:val="00E50DEE"/>
    <w:rsid w:val="00E52651"/>
    <w:rsid w:val="00E55BE8"/>
    <w:rsid w:val="00E57BC0"/>
    <w:rsid w:val="00E57D3D"/>
    <w:rsid w:val="00E63FC3"/>
    <w:rsid w:val="00E6423C"/>
    <w:rsid w:val="00E65502"/>
    <w:rsid w:val="00E66FC2"/>
    <w:rsid w:val="00E767E8"/>
    <w:rsid w:val="00E769A0"/>
    <w:rsid w:val="00E821E1"/>
    <w:rsid w:val="00E8583E"/>
    <w:rsid w:val="00E937C7"/>
    <w:rsid w:val="00E93830"/>
    <w:rsid w:val="00E93E0E"/>
    <w:rsid w:val="00E9570B"/>
    <w:rsid w:val="00E95E00"/>
    <w:rsid w:val="00E974F1"/>
    <w:rsid w:val="00EA4411"/>
    <w:rsid w:val="00EA473A"/>
    <w:rsid w:val="00EB1ED3"/>
    <w:rsid w:val="00EB68DB"/>
    <w:rsid w:val="00EB6AB9"/>
    <w:rsid w:val="00EB7206"/>
    <w:rsid w:val="00EC10EF"/>
    <w:rsid w:val="00EC131B"/>
    <w:rsid w:val="00EC4791"/>
    <w:rsid w:val="00ED1506"/>
    <w:rsid w:val="00ED216F"/>
    <w:rsid w:val="00EE0608"/>
    <w:rsid w:val="00EE11DC"/>
    <w:rsid w:val="00EE1552"/>
    <w:rsid w:val="00EE232F"/>
    <w:rsid w:val="00EE395B"/>
    <w:rsid w:val="00EE5683"/>
    <w:rsid w:val="00EE7519"/>
    <w:rsid w:val="00EF0E26"/>
    <w:rsid w:val="00EF1CBA"/>
    <w:rsid w:val="00F02936"/>
    <w:rsid w:val="00F07097"/>
    <w:rsid w:val="00F077A9"/>
    <w:rsid w:val="00F10692"/>
    <w:rsid w:val="00F108F9"/>
    <w:rsid w:val="00F1359C"/>
    <w:rsid w:val="00F14D72"/>
    <w:rsid w:val="00F14EE9"/>
    <w:rsid w:val="00F15C49"/>
    <w:rsid w:val="00F21D94"/>
    <w:rsid w:val="00F23FD4"/>
    <w:rsid w:val="00F254C5"/>
    <w:rsid w:val="00F32769"/>
    <w:rsid w:val="00F34B6E"/>
    <w:rsid w:val="00F376CD"/>
    <w:rsid w:val="00F37A72"/>
    <w:rsid w:val="00F418D8"/>
    <w:rsid w:val="00F420F5"/>
    <w:rsid w:val="00F42BBF"/>
    <w:rsid w:val="00F4366F"/>
    <w:rsid w:val="00F4502F"/>
    <w:rsid w:val="00F45858"/>
    <w:rsid w:val="00F4634C"/>
    <w:rsid w:val="00F471FC"/>
    <w:rsid w:val="00F5044D"/>
    <w:rsid w:val="00F5053A"/>
    <w:rsid w:val="00F50A1C"/>
    <w:rsid w:val="00F56202"/>
    <w:rsid w:val="00F642BB"/>
    <w:rsid w:val="00F722AA"/>
    <w:rsid w:val="00F73327"/>
    <w:rsid w:val="00F73962"/>
    <w:rsid w:val="00F74975"/>
    <w:rsid w:val="00F80892"/>
    <w:rsid w:val="00F87BB5"/>
    <w:rsid w:val="00F90E31"/>
    <w:rsid w:val="00F96816"/>
    <w:rsid w:val="00F97B64"/>
    <w:rsid w:val="00FA4856"/>
    <w:rsid w:val="00FA4FD0"/>
    <w:rsid w:val="00FA5720"/>
    <w:rsid w:val="00FA77FB"/>
    <w:rsid w:val="00FA7F4C"/>
    <w:rsid w:val="00FB4FAE"/>
    <w:rsid w:val="00FB5BFE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5E96"/>
    <w:rsid w:val="00FD7882"/>
    <w:rsid w:val="00FE7A8E"/>
    <w:rsid w:val="00FE7BB0"/>
    <w:rsid w:val="00FE7CDF"/>
    <w:rsid w:val="00FF07F9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jiri.trexler@czso.cz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3F1F-2007-4E65-8205-7051ED3F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2021</TotalTime>
  <Pages>7</Pages>
  <Words>1060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7306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operator</cp:lastModifiedBy>
  <cp:revision>147</cp:revision>
  <cp:lastPrinted>2014-10-08T12:30:00Z</cp:lastPrinted>
  <dcterms:created xsi:type="dcterms:W3CDTF">2015-01-07T09:42:00Z</dcterms:created>
  <dcterms:modified xsi:type="dcterms:W3CDTF">2015-04-10T12:32:00Z</dcterms:modified>
</cp:coreProperties>
</file>