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AC" w:rsidRPr="000966AA" w:rsidRDefault="000966AA" w:rsidP="00B112AC">
      <w:pPr>
        <w:pStyle w:val="Nadpis1"/>
        <w:spacing w:after="120"/>
        <w:rPr>
          <w:sz w:val="29"/>
          <w:szCs w:val="29"/>
        </w:rPr>
      </w:pPr>
      <w:r w:rsidRPr="000966AA">
        <w:rPr>
          <w:sz w:val="29"/>
          <w:szCs w:val="29"/>
        </w:rPr>
        <w:t>1</w:t>
      </w:r>
      <w:r w:rsidR="0044426A">
        <w:rPr>
          <w:sz w:val="29"/>
          <w:szCs w:val="29"/>
        </w:rPr>
        <w:t>4</w:t>
      </w:r>
      <w:r w:rsidR="00A94AFA" w:rsidRPr="000966AA">
        <w:rPr>
          <w:sz w:val="29"/>
          <w:szCs w:val="29"/>
        </w:rPr>
        <w:t>.   Provádění a outsourcing vybraných činností souvisejících s</w:t>
      </w:r>
      <w:r w:rsidR="00D57B0B" w:rsidRPr="000966AA">
        <w:rPr>
          <w:sz w:val="29"/>
          <w:szCs w:val="29"/>
        </w:rPr>
        <w:t xml:space="preserve"> ICT</w:t>
      </w:r>
    </w:p>
    <w:p w:rsidR="00A94AFA" w:rsidRPr="006F3963" w:rsidRDefault="00A94AFA" w:rsidP="00D42A22">
      <w:pPr>
        <w:autoSpaceDE w:val="0"/>
        <w:autoSpaceDN w:val="0"/>
        <w:adjustRightInd w:val="0"/>
        <w:spacing w:after="60" w:line="264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6F3963">
        <w:rPr>
          <w:rFonts w:ascii="Arial" w:hAnsi="Arial" w:cs="Arial"/>
          <w:bCs/>
          <w:i/>
          <w:sz w:val="20"/>
          <w:szCs w:val="20"/>
          <w:lang w:eastAsia="cs-CZ"/>
        </w:rPr>
        <w:t>Outsourcing se volně překládá jako vyčleňování nebo externí zajištění. V tomto šetření jde konkrétně o</w:t>
      </w:r>
      <w:r w:rsidR="00EF1101" w:rsidRPr="006F3963">
        <w:rPr>
          <w:rFonts w:ascii="Arial" w:hAnsi="Arial" w:cs="Arial"/>
          <w:bCs/>
          <w:i/>
          <w:sz w:val="20"/>
          <w:szCs w:val="20"/>
          <w:lang w:eastAsia="cs-CZ"/>
        </w:rPr>
        <w:t> </w:t>
      </w:r>
      <w:r w:rsidRPr="006F3963">
        <w:rPr>
          <w:rFonts w:ascii="Arial" w:hAnsi="Arial" w:cs="Arial"/>
          <w:bCs/>
          <w:i/>
          <w:sz w:val="20"/>
          <w:szCs w:val="20"/>
          <w:lang w:eastAsia="cs-CZ"/>
        </w:rPr>
        <w:t>vyčlenění činností souvisejících s</w:t>
      </w:r>
      <w:r w:rsidR="00EF1101" w:rsidRPr="006F3963">
        <w:rPr>
          <w:rFonts w:ascii="Arial" w:hAnsi="Arial" w:cs="Arial"/>
          <w:bCs/>
          <w:i/>
          <w:sz w:val="20"/>
          <w:szCs w:val="20"/>
          <w:lang w:eastAsia="cs-CZ"/>
        </w:rPr>
        <w:t> </w:t>
      </w:r>
      <w:r w:rsidRPr="006F3963">
        <w:rPr>
          <w:rFonts w:ascii="Arial" w:hAnsi="Arial" w:cs="Arial"/>
          <w:bCs/>
          <w:i/>
          <w:sz w:val="20"/>
          <w:szCs w:val="20"/>
          <w:lang w:eastAsia="cs-CZ"/>
        </w:rPr>
        <w:t>ICT</w:t>
      </w:r>
      <w:r w:rsidR="00EF1101" w:rsidRPr="006F3963">
        <w:rPr>
          <w:rFonts w:ascii="Arial" w:hAnsi="Arial" w:cs="Arial"/>
          <w:bCs/>
          <w:i/>
          <w:sz w:val="20"/>
          <w:szCs w:val="20"/>
          <w:lang w:eastAsia="cs-CZ"/>
        </w:rPr>
        <w:t xml:space="preserve"> mimo organizaci formou smluvního vztahu s externím dodavatelem (poskytovatelem služby). K outsourcingu mohou vést různé důvody, např. nedostatek vlastních lidských zdrojů, nižší náklady, kterých dokáže dosáhnout externí dodavatel, vyšší kvalita poskytovaných služeb apod.</w:t>
      </w:r>
    </w:p>
    <w:p w:rsidR="00B112AC" w:rsidRPr="00B112AC" w:rsidRDefault="00B112AC" w:rsidP="00D42A22">
      <w:pPr>
        <w:pStyle w:val="Nadpis2"/>
        <w:spacing w:before="24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394553" w:rsidRPr="00A5521E" w:rsidRDefault="00700CB9" w:rsidP="00B752B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 roku 2015 </w:t>
      </w:r>
      <w:r w:rsidR="0037639C">
        <w:rPr>
          <w:rFonts w:ascii="Arial" w:hAnsi="Arial" w:cs="Arial"/>
          <w:sz w:val="20"/>
        </w:rPr>
        <w:t xml:space="preserve">ČSÚ </w:t>
      </w:r>
      <w:r w:rsidR="00F22277" w:rsidRPr="00A5521E">
        <w:rPr>
          <w:rFonts w:ascii="Arial" w:hAnsi="Arial" w:cs="Arial"/>
          <w:sz w:val="20"/>
        </w:rPr>
        <w:t>v</w:t>
      </w:r>
      <w:r w:rsidR="00171ED9">
        <w:rPr>
          <w:rFonts w:ascii="Arial" w:hAnsi="Arial" w:cs="Arial"/>
          <w:sz w:val="20"/>
        </w:rPr>
        <w:t> </w:t>
      </w:r>
      <w:r w:rsidR="00F22277" w:rsidRPr="00A5521E">
        <w:rPr>
          <w:rFonts w:ascii="Arial" w:hAnsi="Arial" w:cs="Arial"/>
          <w:sz w:val="20"/>
        </w:rPr>
        <w:t>dotazníku</w:t>
      </w:r>
      <w:r w:rsidR="00171E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každoročně</w:t>
      </w:r>
      <w:r w:rsidR="00F22277" w:rsidRPr="00A552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zjišťuje</w:t>
      </w:r>
      <w:r w:rsidR="00F22277" w:rsidRPr="00A5521E">
        <w:rPr>
          <w:rFonts w:ascii="Arial" w:hAnsi="Arial" w:cs="Arial"/>
          <w:sz w:val="20"/>
        </w:rPr>
        <w:t>,</w:t>
      </w:r>
      <w:r w:rsidR="00013538" w:rsidRPr="00A5521E">
        <w:rPr>
          <w:rFonts w:ascii="Arial" w:hAnsi="Arial" w:cs="Arial"/>
          <w:sz w:val="20"/>
        </w:rPr>
        <w:t xml:space="preserve"> </w:t>
      </w:r>
      <w:r w:rsidR="00D03154" w:rsidRPr="00A5521E">
        <w:rPr>
          <w:rFonts w:ascii="Arial" w:hAnsi="Arial" w:cs="Arial"/>
          <w:sz w:val="20"/>
        </w:rPr>
        <w:t xml:space="preserve">do jaké míry </w:t>
      </w:r>
      <w:r w:rsidR="00D42A22" w:rsidRPr="00A5521E">
        <w:rPr>
          <w:rFonts w:ascii="Arial" w:hAnsi="Arial" w:cs="Arial"/>
          <w:sz w:val="20"/>
        </w:rPr>
        <w:t>firmy</w:t>
      </w:r>
      <w:r w:rsidR="00D42A22">
        <w:rPr>
          <w:rFonts w:ascii="Arial" w:hAnsi="Arial" w:cs="Arial"/>
          <w:sz w:val="20"/>
        </w:rPr>
        <w:t xml:space="preserve"> ponechávají vlastní zaměstnance </w:t>
      </w:r>
      <w:r w:rsidR="00F22277" w:rsidRPr="00A5521E">
        <w:rPr>
          <w:rFonts w:ascii="Arial" w:hAnsi="Arial" w:cs="Arial"/>
          <w:sz w:val="20"/>
        </w:rPr>
        <w:t xml:space="preserve"> </w:t>
      </w:r>
      <w:r w:rsidR="00D03154" w:rsidRPr="00A5521E">
        <w:rPr>
          <w:rFonts w:ascii="Arial" w:hAnsi="Arial" w:cs="Arial"/>
          <w:sz w:val="20"/>
        </w:rPr>
        <w:t>provádět vybrané činnosti spojené s ICT a do jaké míry to svěřují extern</w:t>
      </w:r>
      <w:r w:rsidR="00C53740" w:rsidRPr="00A5521E">
        <w:rPr>
          <w:rFonts w:ascii="Arial" w:hAnsi="Arial" w:cs="Arial"/>
          <w:sz w:val="20"/>
        </w:rPr>
        <w:t>ím pracovníkům</w:t>
      </w:r>
      <w:r w:rsidR="00D03154" w:rsidRPr="00A5521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086EC3">
        <w:rPr>
          <w:rFonts w:ascii="Arial" w:hAnsi="Arial" w:cs="Arial"/>
          <w:sz w:val="20"/>
        </w:rPr>
        <w:t xml:space="preserve">Za rok </w:t>
      </w:r>
      <w:r w:rsidR="00D42A22">
        <w:rPr>
          <w:rFonts w:ascii="Arial" w:hAnsi="Arial" w:cs="Arial"/>
          <w:sz w:val="20"/>
        </w:rPr>
        <w:t>2018</w:t>
      </w:r>
      <w:r w:rsidR="00086EC3">
        <w:rPr>
          <w:rFonts w:ascii="Arial" w:hAnsi="Arial" w:cs="Arial"/>
          <w:sz w:val="20"/>
        </w:rPr>
        <w:t xml:space="preserve"> bylo </w:t>
      </w:r>
      <w:r w:rsidR="00086EC3" w:rsidRPr="000966AA">
        <w:rPr>
          <w:rFonts w:ascii="Arial" w:hAnsi="Arial" w:cs="Arial"/>
          <w:b/>
          <w:sz w:val="20"/>
        </w:rPr>
        <w:t>zjišťováno</w:t>
      </w:r>
      <w:r w:rsidR="00086EC3">
        <w:rPr>
          <w:rFonts w:ascii="Arial" w:hAnsi="Arial" w:cs="Arial"/>
          <w:sz w:val="20"/>
        </w:rPr>
        <w:t xml:space="preserve"> těchto </w:t>
      </w:r>
      <w:r w:rsidR="00E700B9">
        <w:rPr>
          <w:rFonts w:ascii="Arial" w:hAnsi="Arial" w:cs="Arial"/>
          <w:b/>
          <w:sz w:val="20"/>
        </w:rPr>
        <w:t>7</w:t>
      </w:r>
      <w:r w:rsidR="00086EC3" w:rsidRPr="000966AA">
        <w:rPr>
          <w:rFonts w:ascii="Arial" w:hAnsi="Arial" w:cs="Arial"/>
          <w:b/>
          <w:sz w:val="20"/>
        </w:rPr>
        <w:t xml:space="preserve"> činností</w:t>
      </w:r>
      <w:r w:rsidR="00086EC3">
        <w:rPr>
          <w:rFonts w:ascii="Arial" w:hAnsi="Arial" w:cs="Arial"/>
          <w:sz w:val="20"/>
        </w:rPr>
        <w:t>: údržba ICT infrastruktury</w:t>
      </w:r>
      <w:r w:rsidR="005E6B0F">
        <w:rPr>
          <w:rFonts w:ascii="Arial" w:hAnsi="Arial" w:cs="Arial"/>
          <w:sz w:val="20"/>
        </w:rPr>
        <w:t xml:space="preserve"> (tj. serverů, počítačů, tiskáren, sítí apod.), </w:t>
      </w:r>
      <w:r w:rsidR="006F3963">
        <w:rPr>
          <w:rFonts w:ascii="Arial" w:hAnsi="Arial" w:cs="Arial"/>
          <w:sz w:val="20"/>
        </w:rPr>
        <w:t>provoz a správa</w:t>
      </w:r>
      <w:r w:rsidR="005E6B0F">
        <w:rPr>
          <w:rFonts w:ascii="Arial" w:hAnsi="Arial" w:cs="Arial"/>
          <w:sz w:val="20"/>
        </w:rPr>
        <w:t xml:space="preserve"> kancelářského SW, </w:t>
      </w:r>
      <w:r w:rsidR="00640470">
        <w:rPr>
          <w:rFonts w:ascii="Arial" w:hAnsi="Arial" w:cs="Arial"/>
          <w:sz w:val="20"/>
        </w:rPr>
        <w:t>vývoj firemníh</w:t>
      </w:r>
      <w:r w:rsidR="006F3963">
        <w:rPr>
          <w:rFonts w:ascii="Arial" w:hAnsi="Arial" w:cs="Arial"/>
          <w:sz w:val="20"/>
        </w:rPr>
        <w:t>o SW/</w:t>
      </w:r>
      <w:r w:rsidR="00640470">
        <w:rPr>
          <w:rFonts w:ascii="Arial" w:hAnsi="Arial" w:cs="Arial"/>
          <w:sz w:val="20"/>
        </w:rPr>
        <w:t xml:space="preserve"> informačních systémů, </w:t>
      </w:r>
      <w:r w:rsidR="006F3963">
        <w:rPr>
          <w:rFonts w:ascii="Arial" w:hAnsi="Arial" w:cs="Arial"/>
          <w:sz w:val="20"/>
        </w:rPr>
        <w:t>provoz a správa</w:t>
      </w:r>
      <w:r w:rsidR="00640470">
        <w:rPr>
          <w:rFonts w:ascii="Arial" w:hAnsi="Arial" w:cs="Arial"/>
          <w:sz w:val="20"/>
        </w:rPr>
        <w:t xml:space="preserve"> firemní</w:t>
      </w:r>
      <w:r w:rsidR="006F3963">
        <w:rPr>
          <w:rFonts w:ascii="Arial" w:hAnsi="Arial" w:cs="Arial"/>
          <w:sz w:val="20"/>
        </w:rPr>
        <w:t>ho SW/</w:t>
      </w:r>
      <w:r w:rsidR="00640470">
        <w:rPr>
          <w:rFonts w:ascii="Arial" w:hAnsi="Arial" w:cs="Arial"/>
          <w:sz w:val="20"/>
        </w:rPr>
        <w:t>informačních systémů, vývoj webových stránek a</w:t>
      </w:r>
      <w:r w:rsidR="006F3963">
        <w:rPr>
          <w:rFonts w:ascii="Arial" w:hAnsi="Arial" w:cs="Arial"/>
          <w:sz w:val="20"/>
        </w:rPr>
        <w:t> </w:t>
      </w:r>
      <w:r w:rsidR="00640470">
        <w:rPr>
          <w:rFonts w:ascii="Arial" w:hAnsi="Arial" w:cs="Arial"/>
          <w:sz w:val="20"/>
        </w:rPr>
        <w:t xml:space="preserve">aplikací, </w:t>
      </w:r>
      <w:r w:rsidR="006F3963">
        <w:rPr>
          <w:rFonts w:ascii="Arial" w:hAnsi="Arial" w:cs="Arial"/>
          <w:sz w:val="20"/>
        </w:rPr>
        <w:t>provoz a správa</w:t>
      </w:r>
      <w:r w:rsidR="00640470">
        <w:rPr>
          <w:rFonts w:ascii="Arial" w:hAnsi="Arial" w:cs="Arial"/>
          <w:sz w:val="20"/>
        </w:rPr>
        <w:t xml:space="preserve"> webových stránek a aplikací a bezpečnost a ochrana dat.</w:t>
      </w:r>
      <w:r w:rsidR="00086EC3">
        <w:rPr>
          <w:rFonts w:ascii="Arial" w:hAnsi="Arial" w:cs="Arial"/>
          <w:sz w:val="20"/>
        </w:rPr>
        <w:t xml:space="preserve"> </w:t>
      </w:r>
      <w:r w:rsidR="00D03154" w:rsidRPr="00A5521E">
        <w:rPr>
          <w:rFonts w:ascii="Arial" w:hAnsi="Arial" w:cs="Arial"/>
          <w:sz w:val="20"/>
        </w:rPr>
        <w:t xml:space="preserve"> </w:t>
      </w:r>
    </w:p>
    <w:p w:rsidR="00FE590F" w:rsidRDefault="00FE590F" w:rsidP="00B752B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AE47F5">
        <w:rPr>
          <w:rFonts w:ascii="Arial" w:hAnsi="Arial" w:cs="Arial"/>
          <w:sz w:val="20"/>
        </w:rPr>
        <w:t>L</w:t>
      </w:r>
      <w:r w:rsidR="009F303B" w:rsidRPr="00AE47F5">
        <w:rPr>
          <w:rFonts w:ascii="Arial" w:hAnsi="Arial" w:cs="Arial"/>
          <w:sz w:val="20"/>
        </w:rPr>
        <w:t xml:space="preserve">etos </w:t>
      </w:r>
      <w:r w:rsidRPr="00AE47F5">
        <w:rPr>
          <w:rFonts w:ascii="Arial" w:hAnsi="Arial" w:cs="Arial"/>
          <w:sz w:val="20"/>
        </w:rPr>
        <w:t xml:space="preserve">se stejně jako v předchozích letech </w:t>
      </w:r>
      <w:r w:rsidR="0037639C">
        <w:rPr>
          <w:rFonts w:ascii="Arial" w:hAnsi="Arial" w:cs="Arial"/>
          <w:sz w:val="20"/>
        </w:rPr>
        <w:t>potvrdilo</w:t>
      </w:r>
      <w:r w:rsidR="009F303B" w:rsidRPr="00AE47F5">
        <w:rPr>
          <w:rFonts w:ascii="Arial" w:hAnsi="Arial" w:cs="Arial"/>
          <w:sz w:val="20"/>
        </w:rPr>
        <w:t>,</w:t>
      </w:r>
      <w:r w:rsidR="00D03154" w:rsidRPr="00AE47F5">
        <w:rPr>
          <w:rFonts w:ascii="Arial" w:hAnsi="Arial" w:cs="Arial"/>
          <w:sz w:val="20"/>
        </w:rPr>
        <w:t xml:space="preserve"> </w:t>
      </w:r>
      <w:r w:rsidR="00C53740" w:rsidRPr="00AE47F5">
        <w:rPr>
          <w:rFonts w:ascii="Arial" w:hAnsi="Arial" w:cs="Arial"/>
          <w:sz w:val="20"/>
        </w:rPr>
        <w:t xml:space="preserve">že </w:t>
      </w:r>
      <w:r w:rsidR="00C53740" w:rsidRPr="00AE47F5">
        <w:rPr>
          <w:rFonts w:ascii="Arial" w:hAnsi="Arial" w:cs="Arial"/>
          <w:b/>
          <w:sz w:val="20"/>
        </w:rPr>
        <w:t>u všech zjišťovaných oblastí</w:t>
      </w:r>
      <w:r w:rsidR="00C53740" w:rsidRPr="00AE47F5">
        <w:rPr>
          <w:rFonts w:ascii="Arial" w:hAnsi="Arial" w:cs="Arial"/>
          <w:sz w:val="20"/>
        </w:rPr>
        <w:t xml:space="preserve"> se </w:t>
      </w:r>
      <w:r w:rsidRPr="00AE47F5">
        <w:rPr>
          <w:rFonts w:ascii="Arial" w:hAnsi="Arial" w:cs="Arial"/>
          <w:sz w:val="20"/>
        </w:rPr>
        <w:t>převažující část</w:t>
      </w:r>
      <w:r w:rsidR="005149A4">
        <w:rPr>
          <w:rFonts w:ascii="Arial" w:hAnsi="Arial" w:cs="Arial"/>
          <w:sz w:val="20"/>
        </w:rPr>
        <w:t xml:space="preserve"> ekonomických</w:t>
      </w:r>
      <w:r w:rsidR="00C53740" w:rsidRPr="00AE47F5">
        <w:rPr>
          <w:rFonts w:ascii="Arial" w:hAnsi="Arial" w:cs="Arial"/>
          <w:sz w:val="20"/>
        </w:rPr>
        <w:t xml:space="preserve"> </w:t>
      </w:r>
      <w:r w:rsidR="00F22277" w:rsidRPr="00AE47F5">
        <w:rPr>
          <w:rFonts w:ascii="Arial" w:hAnsi="Arial" w:cs="Arial"/>
          <w:sz w:val="20"/>
        </w:rPr>
        <w:t>subjektů</w:t>
      </w:r>
      <w:r w:rsidR="005149A4">
        <w:rPr>
          <w:rFonts w:ascii="Arial" w:hAnsi="Arial" w:cs="Arial"/>
          <w:sz w:val="20"/>
        </w:rPr>
        <w:t xml:space="preserve"> s 10 a více zaměstnanci působících v ČR</w:t>
      </w:r>
      <w:r w:rsidR="00C53740" w:rsidRPr="00AE47F5">
        <w:rPr>
          <w:rFonts w:ascii="Arial" w:hAnsi="Arial" w:cs="Arial"/>
          <w:sz w:val="20"/>
        </w:rPr>
        <w:t xml:space="preserve"> </w:t>
      </w:r>
      <w:r w:rsidR="00C53740" w:rsidRPr="00AE47F5">
        <w:rPr>
          <w:rFonts w:ascii="Arial" w:hAnsi="Arial" w:cs="Arial"/>
          <w:b/>
          <w:sz w:val="20"/>
        </w:rPr>
        <w:t>častěji obracela na externí dodavatele</w:t>
      </w:r>
      <w:r w:rsidR="00C53740" w:rsidRPr="00AE47F5">
        <w:rPr>
          <w:rFonts w:ascii="Arial" w:hAnsi="Arial" w:cs="Arial"/>
          <w:sz w:val="20"/>
        </w:rPr>
        <w:t>.</w:t>
      </w:r>
      <w:r w:rsidR="00D03154" w:rsidRPr="00AE47F5">
        <w:rPr>
          <w:rFonts w:ascii="Arial" w:hAnsi="Arial" w:cs="Arial"/>
          <w:sz w:val="20"/>
        </w:rPr>
        <w:t xml:space="preserve"> </w:t>
      </w:r>
      <w:r w:rsidR="00F22277" w:rsidRPr="00AE47F5">
        <w:rPr>
          <w:rFonts w:ascii="Arial" w:hAnsi="Arial" w:cs="Arial"/>
          <w:sz w:val="20"/>
        </w:rPr>
        <w:t xml:space="preserve">Nejčastěji to bylo </w:t>
      </w:r>
      <w:r w:rsidR="00AE47F5" w:rsidRPr="00AE47F5">
        <w:rPr>
          <w:rFonts w:ascii="Arial" w:hAnsi="Arial" w:cs="Arial"/>
          <w:sz w:val="20"/>
        </w:rPr>
        <w:t>u vývoje webových stránek a</w:t>
      </w:r>
      <w:r w:rsidR="00AE47F5">
        <w:rPr>
          <w:rFonts w:ascii="Arial" w:hAnsi="Arial" w:cs="Arial"/>
          <w:sz w:val="20"/>
        </w:rPr>
        <w:t> </w:t>
      </w:r>
      <w:r w:rsidR="00AE47F5" w:rsidRPr="00AE47F5">
        <w:rPr>
          <w:rFonts w:ascii="Arial" w:hAnsi="Arial" w:cs="Arial"/>
          <w:sz w:val="20"/>
        </w:rPr>
        <w:t xml:space="preserve">aplikací, </w:t>
      </w:r>
      <w:r w:rsidR="00D03154" w:rsidRPr="00AE47F5">
        <w:rPr>
          <w:rFonts w:ascii="Arial" w:hAnsi="Arial" w:cs="Arial"/>
          <w:sz w:val="20"/>
        </w:rPr>
        <w:t xml:space="preserve">při </w:t>
      </w:r>
      <w:r w:rsidR="00C53740" w:rsidRPr="00AE47F5">
        <w:rPr>
          <w:rFonts w:ascii="Arial" w:hAnsi="Arial" w:cs="Arial"/>
          <w:sz w:val="20"/>
        </w:rPr>
        <w:t>zajišťování</w:t>
      </w:r>
      <w:r w:rsidR="00D03154" w:rsidRPr="00AE47F5">
        <w:rPr>
          <w:rFonts w:ascii="Arial" w:hAnsi="Arial" w:cs="Arial"/>
          <w:sz w:val="20"/>
        </w:rPr>
        <w:t> údržb</w:t>
      </w:r>
      <w:r w:rsidR="00C53740" w:rsidRPr="00AE47F5">
        <w:rPr>
          <w:rFonts w:ascii="Arial" w:hAnsi="Arial" w:cs="Arial"/>
          <w:sz w:val="20"/>
        </w:rPr>
        <w:t>y</w:t>
      </w:r>
      <w:r w:rsidR="00D03154" w:rsidRPr="00AE47F5">
        <w:rPr>
          <w:rFonts w:ascii="Arial" w:hAnsi="Arial" w:cs="Arial"/>
          <w:sz w:val="20"/>
        </w:rPr>
        <w:t xml:space="preserve"> ICT</w:t>
      </w:r>
      <w:r w:rsidR="00171ED9" w:rsidRPr="00AE47F5">
        <w:rPr>
          <w:rFonts w:ascii="Arial" w:hAnsi="Arial" w:cs="Arial"/>
          <w:sz w:val="20"/>
        </w:rPr>
        <w:t xml:space="preserve"> infrastruktury</w:t>
      </w:r>
      <w:r w:rsidR="00D03154" w:rsidRPr="00AE47F5">
        <w:rPr>
          <w:rFonts w:ascii="Arial" w:hAnsi="Arial" w:cs="Arial"/>
          <w:sz w:val="20"/>
        </w:rPr>
        <w:t xml:space="preserve"> </w:t>
      </w:r>
      <w:r w:rsidR="00A5521E" w:rsidRPr="00AE47F5">
        <w:rPr>
          <w:rFonts w:ascii="Arial" w:hAnsi="Arial" w:cs="Arial"/>
          <w:sz w:val="20"/>
        </w:rPr>
        <w:t>či u zajištění bezpečnosti a ochrany dat</w:t>
      </w:r>
      <w:r w:rsidR="00171ED9" w:rsidRPr="00AE47F5">
        <w:rPr>
          <w:rFonts w:ascii="Arial" w:hAnsi="Arial" w:cs="Arial"/>
          <w:sz w:val="20"/>
        </w:rPr>
        <w:t xml:space="preserve"> (</w:t>
      </w:r>
      <w:r w:rsidR="00AE47F5" w:rsidRPr="00AE47F5">
        <w:rPr>
          <w:rFonts w:ascii="Arial" w:hAnsi="Arial" w:cs="Arial"/>
          <w:sz w:val="20"/>
        </w:rPr>
        <w:t>ve všech oblastech ve více než 62 % případů</w:t>
      </w:r>
      <w:r w:rsidR="00171ED9" w:rsidRPr="00AE47F5">
        <w:rPr>
          <w:rFonts w:ascii="Arial" w:hAnsi="Arial" w:cs="Arial"/>
          <w:sz w:val="20"/>
        </w:rPr>
        <w:t>)</w:t>
      </w:r>
      <w:r w:rsidR="00C46A08" w:rsidRPr="00AE47F5">
        <w:rPr>
          <w:rFonts w:ascii="Arial" w:hAnsi="Arial" w:cs="Arial"/>
          <w:sz w:val="20"/>
        </w:rPr>
        <w:t xml:space="preserve">. </w:t>
      </w:r>
      <w:r w:rsidRPr="00AE47F5">
        <w:rPr>
          <w:rFonts w:ascii="Arial" w:hAnsi="Arial" w:cs="Arial"/>
          <w:sz w:val="20"/>
        </w:rPr>
        <w:t xml:space="preserve">Zatímco údržbu ICT infrastruktury a podporu kancelářského SW </w:t>
      </w:r>
      <w:proofErr w:type="spellStart"/>
      <w:r w:rsidRPr="00AE47F5">
        <w:rPr>
          <w:rFonts w:ascii="Arial" w:hAnsi="Arial" w:cs="Arial"/>
          <w:sz w:val="20"/>
        </w:rPr>
        <w:t>outsourcují</w:t>
      </w:r>
      <w:proofErr w:type="spellEnd"/>
      <w:r w:rsidRPr="00AE47F5">
        <w:rPr>
          <w:rFonts w:ascii="Arial" w:hAnsi="Arial" w:cs="Arial"/>
          <w:sz w:val="20"/>
        </w:rPr>
        <w:t xml:space="preserve"> výrazně častěji malé</w:t>
      </w:r>
      <w:r w:rsidR="00AE47F5" w:rsidRPr="00AE47F5">
        <w:rPr>
          <w:rFonts w:ascii="Arial" w:hAnsi="Arial" w:cs="Arial"/>
          <w:sz w:val="20"/>
        </w:rPr>
        <w:t xml:space="preserve"> nebo středně velké </w:t>
      </w:r>
      <w:r w:rsidRPr="00AE47F5">
        <w:rPr>
          <w:rFonts w:ascii="Arial" w:hAnsi="Arial" w:cs="Arial"/>
          <w:sz w:val="20"/>
        </w:rPr>
        <w:t xml:space="preserve">firmy než </w:t>
      </w:r>
      <w:r w:rsidR="00171ED9" w:rsidRPr="00AE47F5">
        <w:rPr>
          <w:rFonts w:ascii="Arial" w:hAnsi="Arial" w:cs="Arial"/>
          <w:sz w:val="20"/>
        </w:rPr>
        <w:t xml:space="preserve">ty </w:t>
      </w:r>
      <w:r w:rsidRPr="00AE47F5">
        <w:rPr>
          <w:rFonts w:ascii="Arial" w:hAnsi="Arial" w:cs="Arial"/>
          <w:sz w:val="20"/>
        </w:rPr>
        <w:t>velké, u ostatních sledovaný</w:t>
      </w:r>
      <w:r w:rsidR="003F6A47" w:rsidRPr="00AE47F5">
        <w:rPr>
          <w:rFonts w:ascii="Arial" w:hAnsi="Arial" w:cs="Arial"/>
          <w:sz w:val="20"/>
        </w:rPr>
        <w:t>ch</w:t>
      </w:r>
      <w:r w:rsidRPr="00AE47F5">
        <w:rPr>
          <w:rFonts w:ascii="Arial" w:hAnsi="Arial" w:cs="Arial"/>
          <w:sz w:val="20"/>
        </w:rPr>
        <w:t xml:space="preserve"> činností už tolik výrazné rozdíly podle velikosti firem nenacházíme. </w:t>
      </w:r>
    </w:p>
    <w:p w:rsidR="0037639C" w:rsidRDefault="0037639C" w:rsidP="00B752B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To, že se české firmy v případě zajištění činností souvisejících s ICT velmi často obrací na externí dodavatele, </w:t>
      </w:r>
      <w:r w:rsidRPr="00B06CB9">
        <w:rPr>
          <w:rFonts w:ascii="Arial" w:hAnsi="Arial" w:cs="Arial"/>
          <w:b/>
          <w:sz w:val="20"/>
        </w:rPr>
        <w:t>potvrzuje i mezinárodní srovnání</w:t>
      </w:r>
      <w:r w:rsidR="00B06CB9">
        <w:rPr>
          <w:rStyle w:val="Znakapoznpodarou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. </w:t>
      </w:r>
      <w:r w:rsidR="00B06CB9">
        <w:rPr>
          <w:rFonts w:ascii="Arial" w:hAnsi="Arial" w:cs="Arial"/>
          <w:sz w:val="20"/>
        </w:rPr>
        <w:t>České firmy s</w:t>
      </w:r>
      <w:r>
        <w:rPr>
          <w:rFonts w:ascii="Arial" w:hAnsi="Arial" w:cs="Arial"/>
          <w:sz w:val="20"/>
        </w:rPr>
        <w:t>polečně s </w:t>
      </w:r>
      <w:r w:rsidR="00B06CB9">
        <w:rPr>
          <w:rFonts w:ascii="Arial" w:hAnsi="Arial" w:cs="Arial"/>
          <w:sz w:val="20"/>
        </w:rPr>
        <w:t>firmami</w:t>
      </w:r>
      <w:r>
        <w:rPr>
          <w:rFonts w:ascii="Arial" w:hAnsi="Arial" w:cs="Arial"/>
          <w:sz w:val="20"/>
        </w:rPr>
        <w:t xml:space="preserve"> v Belgii, Itálii, na Kypru</w:t>
      </w:r>
      <w:r w:rsidR="00B06CB9">
        <w:rPr>
          <w:rFonts w:ascii="Arial" w:hAnsi="Arial" w:cs="Arial"/>
          <w:sz w:val="20"/>
        </w:rPr>
        <w:t xml:space="preserve"> a v Portugalsku patří mezi ty, kde více než 60 % subjektů </w:t>
      </w:r>
      <w:proofErr w:type="spellStart"/>
      <w:r w:rsidR="00B06CB9">
        <w:rPr>
          <w:rFonts w:ascii="Arial" w:hAnsi="Arial" w:cs="Arial"/>
          <w:sz w:val="20"/>
        </w:rPr>
        <w:t>outsourcuje</w:t>
      </w:r>
      <w:proofErr w:type="spellEnd"/>
      <w:r w:rsidR="00B06CB9">
        <w:rPr>
          <w:rFonts w:ascii="Arial" w:hAnsi="Arial" w:cs="Arial"/>
          <w:sz w:val="20"/>
        </w:rPr>
        <w:t xml:space="preserve"> většinu zmiňovaných ICT úkonů.</w:t>
      </w:r>
    </w:p>
    <w:p w:rsidR="008B3C36" w:rsidRDefault="008B3C36" w:rsidP="00B752B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0275A5">
        <w:rPr>
          <w:rFonts w:ascii="Arial" w:hAnsi="Arial" w:cs="Arial"/>
          <w:sz w:val="20"/>
        </w:rPr>
        <w:t xml:space="preserve">Firem, kde </w:t>
      </w:r>
      <w:r>
        <w:rPr>
          <w:rFonts w:ascii="Arial" w:hAnsi="Arial" w:cs="Arial"/>
          <w:b/>
          <w:sz w:val="20"/>
        </w:rPr>
        <w:t>většinu</w:t>
      </w:r>
      <w:r w:rsidRPr="000275A5">
        <w:rPr>
          <w:rFonts w:ascii="Arial" w:hAnsi="Arial" w:cs="Arial"/>
          <w:b/>
          <w:sz w:val="20"/>
        </w:rPr>
        <w:t xml:space="preserve"> zjišťovaných činností</w:t>
      </w:r>
      <w:r w:rsidRPr="000275A5">
        <w:rPr>
          <w:rFonts w:ascii="Arial" w:hAnsi="Arial" w:cs="Arial"/>
          <w:sz w:val="20"/>
        </w:rPr>
        <w:t xml:space="preserve"> provádějí převážně </w:t>
      </w:r>
      <w:r w:rsidRPr="000275A5">
        <w:rPr>
          <w:rFonts w:ascii="Arial" w:hAnsi="Arial" w:cs="Arial"/>
          <w:b/>
          <w:sz w:val="20"/>
        </w:rPr>
        <w:t>vlastní zaměstnanci</w:t>
      </w:r>
      <w:r w:rsidRPr="000275A5">
        <w:rPr>
          <w:rFonts w:ascii="Arial" w:hAnsi="Arial" w:cs="Arial"/>
          <w:sz w:val="20"/>
        </w:rPr>
        <w:t xml:space="preserve">, je </w:t>
      </w:r>
      <w:r>
        <w:rPr>
          <w:rFonts w:ascii="Arial" w:hAnsi="Arial" w:cs="Arial"/>
          <w:sz w:val="20"/>
        </w:rPr>
        <w:t>méně než pětina</w:t>
      </w:r>
      <w:r w:rsidRPr="000275A5">
        <w:rPr>
          <w:rFonts w:ascii="Arial" w:hAnsi="Arial" w:cs="Arial"/>
          <w:sz w:val="20"/>
        </w:rPr>
        <w:t>. Podle předpokladů se jedná</w:t>
      </w:r>
      <w:r>
        <w:rPr>
          <w:rFonts w:ascii="Arial" w:hAnsi="Arial" w:cs="Arial"/>
          <w:sz w:val="20"/>
        </w:rPr>
        <w:t xml:space="preserve"> častěji</w:t>
      </w:r>
      <w:r w:rsidRPr="000275A5">
        <w:rPr>
          <w:rFonts w:ascii="Arial" w:hAnsi="Arial" w:cs="Arial"/>
          <w:sz w:val="20"/>
        </w:rPr>
        <w:t xml:space="preserve"> o velké firmy a z hlediska oboru o firmy vykonávající činnosti v oblasti IT</w:t>
      </w:r>
      <w:r>
        <w:rPr>
          <w:rFonts w:ascii="Arial" w:hAnsi="Arial" w:cs="Arial"/>
          <w:sz w:val="20"/>
        </w:rPr>
        <w:t>.</w:t>
      </w:r>
      <w:r w:rsidRPr="000275A5">
        <w:rPr>
          <w:rFonts w:ascii="Arial" w:hAnsi="Arial" w:cs="Arial"/>
          <w:sz w:val="20"/>
        </w:rPr>
        <w:t xml:space="preserve"> Firem, kde naopak </w:t>
      </w:r>
      <w:r>
        <w:rPr>
          <w:rFonts w:ascii="Arial" w:hAnsi="Arial" w:cs="Arial"/>
          <w:sz w:val="20"/>
        </w:rPr>
        <w:t>většinu</w:t>
      </w:r>
      <w:r w:rsidRPr="000275A5">
        <w:rPr>
          <w:rFonts w:ascii="Arial" w:hAnsi="Arial" w:cs="Arial"/>
          <w:sz w:val="20"/>
        </w:rPr>
        <w:t xml:space="preserve"> činností provádějí </w:t>
      </w:r>
      <w:r w:rsidRPr="000275A5">
        <w:rPr>
          <w:rFonts w:ascii="Arial" w:hAnsi="Arial" w:cs="Arial"/>
          <w:b/>
          <w:sz w:val="20"/>
        </w:rPr>
        <w:t xml:space="preserve">převážně externí subjekty, je </w:t>
      </w:r>
      <w:r>
        <w:rPr>
          <w:rFonts w:ascii="Arial" w:hAnsi="Arial" w:cs="Arial"/>
          <w:b/>
          <w:sz w:val="20"/>
        </w:rPr>
        <w:t>více než polovina (60</w:t>
      </w:r>
      <w:r w:rsidRPr="000275A5">
        <w:rPr>
          <w:rFonts w:ascii="Arial" w:hAnsi="Arial" w:cs="Arial"/>
          <w:b/>
          <w:sz w:val="20"/>
        </w:rPr>
        <w:t xml:space="preserve"> %</w:t>
      </w:r>
      <w:r>
        <w:rPr>
          <w:rFonts w:ascii="Arial" w:hAnsi="Arial" w:cs="Arial"/>
          <w:b/>
          <w:sz w:val="20"/>
        </w:rPr>
        <w:t>)</w:t>
      </w:r>
      <w:r w:rsidRPr="000275A5">
        <w:rPr>
          <w:rFonts w:ascii="Arial" w:hAnsi="Arial" w:cs="Arial"/>
          <w:sz w:val="20"/>
        </w:rPr>
        <w:t xml:space="preserve">. Častěji se jedná o malé či středně velké podniky. Nejčastěji </w:t>
      </w:r>
      <w:proofErr w:type="spellStart"/>
      <w:r w:rsidRPr="000275A5">
        <w:rPr>
          <w:rFonts w:ascii="Arial" w:hAnsi="Arial" w:cs="Arial"/>
          <w:sz w:val="20"/>
        </w:rPr>
        <w:t>outsourcují</w:t>
      </w:r>
      <w:proofErr w:type="spellEnd"/>
      <w:r w:rsidRPr="000275A5">
        <w:rPr>
          <w:rFonts w:ascii="Arial" w:hAnsi="Arial" w:cs="Arial"/>
          <w:sz w:val="20"/>
        </w:rPr>
        <w:t xml:space="preserve"> firmy </w:t>
      </w:r>
      <w:r w:rsidR="00D42A22">
        <w:rPr>
          <w:rFonts w:ascii="Arial" w:hAnsi="Arial" w:cs="Arial"/>
          <w:sz w:val="20"/>
        </w:rPr>
        <w:t>z</w:t>
      </w:r>
      <w:r w:rsidRPr="000275A5">
        <w:rPr>
          <w:rFonts w:ascii="Arial" w:hAnsi="Arial" w:cs="Arial"/>
          <w:sz w:val="20"/>
        </w:rPr>
        <w:t>abývající se poskytováním ubytování, cestovní agentury a kanceláře či firmy působící v obchodu. </w:t>
      </w:r>
    </w:p>
    <w:p w:rsidR="00FE590F" w:rsidRPr="00AE47F5" w:rsidRDefault="00C53740" w:rsidP="00B752B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B06CB9">
        <w:rPr>
          <w:rFonts w:ascii="Arial" w:hAnsi="Arial" w:cs="Arial"/>
          <w:b/>
          <w:sz w:val="20"/>
        </w:rPr>
        <w:t>Vlastním zaměstnancům</w:t>
      </w:r>
      <w:r w:rsidRPr="00AE47F5">
        <w:rPr>
          <w:rFonts w:ascii="Arial" w:hAnsi="Arial" w:cs="Arial"/>
          <w:sz w:val="20"/>
        </w:rPr>
        <w:t xml:space="preserve"> naopak </w:t>
      </w:r>
      <w:r w:rsidR="00F22277" w:rsidRPr="00AE47F5">
        <w:rPr>
          <w:rFonts w:ascii="Arial" w:hAnsi="Arial" w:cs="Arial"/>
          <w:sz w:val="20"/>
        </w:rPr>
        <w:t>firmy</w:t>
      </w:r>
      <w:r w:rsidR="00B06CB9">
        <w:rPr>
          <w:rFonts w:ascii="Arial" w:hAnsi="Arial" w:cs="Arial"/>
          <w:sz w:val="20"/>
        </w:rPr>
        <w:t xml:space="preserve"> působící v ČR</w:t>
      </w:r>
      <w:r w:rsidR="00F22277" w:rsidRPr="00AE47F5">
        <w:rPr>
          <w:rFonts w:ascii="Arial" w:hAnsi="Arial" w:cs="Arial"/>
          <w:sz w:val="20"/>
        </w:rPr>
        <w:t xml:space="preserve"> </w:t>
      </w:r>
      <w:r w:rsidRPr="00AE47F5">
        <w:rPr>
          <w:rFonts w:ascii="Arial" w:hAnsi="Arial" w:cs="Arial"/>
          <w:sz w:val="20"/>
        </w:rPr>
        <w:t>relativně často svěř</w:t>
      </w:r>
      <w:r w:rsidR="00AE47F5" w:rsidRPr="00AE47F5">
        <w:rPr>
          <w:rFonts w:ascii="Arial" w:hAnsi="Arial" w:cs="Arial"/>
          <w:sz w:val="20"/>
        </w:rPr>
        <w:t>ují</w:t>
      </w:r>
      <w:r w:rsidRPr="00AE47F5">
        <w:rPr>
          <w:rFonts w:ascii="Arial" w:hAnsi="Arial" w:cs="Arial"/>
          <w:sz w:val="20"/>
        </w:rPr>
        <w:t xml:space="preserve"> </w:t>
      </w:r>
      <w:r w:rsidR="00AE47F5" w:rsidRPr="00B06CB9">
        <w:rPr>
          <w:rFonts w:ascii="Arial" w:hAnsi="Arial" w:cs="Arial"/>
          <w:b/>
          <w:sz w:val="20"/>
        </w:rPr>
        <w:t>provoz a správu</w:t>
      </w:r>
      <w:r w:rsidRPr="00B06CB9">
        <w:rPr>
          <w:rFonts w:ascii="Arial" w:hAnsi="Arial" w:cs="Arial"/>
          <w:b/>
          <w:sz w:val="20"/>
        </w:rPr>
        <w:t xml:space="preserve"> kancelářsk</w:t>
      </w:r>
      <w:r w:rsidR="00AE47F5" w:rsidRPr="00B06CB9">
        <w:rPr>
          <w:rFonts w:ascii="Arial" w:hAnsi="Arial" w:cs="Arial"/>
          <w:b/>
          <w:sz w:val="20"/>
        </w:rPr>
        <w:t>ých programů</w:t>
      </w:r>
      <w:r w:rsidR="00AE47F5" w:rsidRPr="00AE47F5">
        <w:rPr>
          <w:rFonts w:ascii="Arial" w:hAnsi="Arial" w:cs="Arial"/>
          <w:sz w:val="20"/>
        </w:rPr>
        <w:t xml:space="preserve"> (41 %). </w:t>
      </w:r>
      <w:r w:rsidR="00FE590F" w:rsidRPr="00AE47F5">
        <w:rPr>
          <w:rFonts w:ascii="Arial" w:hAnsi="Arial" w:cs="Arial"/>
          <w:sz w:val="20"/>
        </w:rPr>
        <w:t>Platí to především pro velké subjekty s více než 250 zaměstnanci –</w:t>
      </w:r>
      <w:r w:rsidR="000275A5">
        <w:rPr>
          <w:rFonts w:ascii="Arial" w:hAnsi="Arial" w:cs="Arial"/>
          <w:sz w:val="20"/>
        </w:rPr>
        <w:t xml:space="preserve"> </w:t>
      </w:r>
      <w:r w:rsidR="00AE47F5" w:rsidRPr="00AE47F5">
        <w:rPr>
          <w:rFonts w:ascii="Arial" w:hAnsi="Arial" w:cs="Arial"/>
          <w:sz w:val="20"/>
        </w:rPr>
        <w:t xml:space="preserve">tuto činnost zajišťují převážně vlastní zaměstnanci </w:t>
      </w:r>
      <w:r w:rsidR="00FE590F" w:rsidRPr="00AE47F5">
        <w:rPr>
          <w:rFonts w:ascii="Arial" w:hAnsi="Arial" w:cs="Arial"/>
          <w:sz w:val="20"/>
        </w:rPr>
        <w:t>u tří čtvrtin</w:t>
      </w:r>
      <w:r w:rsidR="00AE47F5" w:rsidRPr="00AE47F5">
        <w:rPr>
          <w:rFonts w:ascii="Arial" w:hAnsi="Arial" w:cs="Arial"/>
          <w:sz w:val="20"/>
        </w:rPr>
        <w:t xml:space="preserve"> (76 %)</w:t>
      </w:r>
      <w:r w:rsidR="00FE590F" w:rsidRPr="00AE47F5">
        <w:rPr>
          <w:rFonts w:ascii="Arial" w:hAnsi="Arial" w:cs="Arial"/>
          <w:sz w:val="20"/>
        </w:rPr>
        <w:t xml:space="preserve"> velkých firem</w:t>
      </w:r>
      <w:r w:rsidRPr="00AE47F5">
        <w:rPr>
          <w:rFonts w:ascii="Arial" w:hAnsi="Arial" w:cs="Arial"/>
          <w:sz w:val="20"/>
        </w:rPr>
        <w:t xml:space="preserve">. </w:t>
      </w:r>
    </w:p>
    <w:p w:rsidR="00C53740" w:rsidRPr="00AE47F5" w:rsidRDefault="00181DD6" w:rsidP="00B752B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 w:rsidRPr="00AE47F5">
        <w:rPr>
          <w:rFonts w:ascii="Arial" w:hAnsi="Arial" w:cs="Arial"/>
          <w:b/>
          <w:sz w:val="20"/>
        </w:rPr>
        <w:t>Zhruba třetina</w:t>
      </w:r>
      <w:r w:rsidR="00F22277" w:rsidRPr="00AE47F5">
        <w:rPr>
          <w:rFonts w:ascii="Arial" w:hAnsi="Arial" w:cs="Arial"/>
          <w:b/>
          <w:sz w:val="20"/>
        </w:rPr>
        <w:t xml:space="preserve"> firem</w:t>
      </w:r>
      <w:r w:rsidR="00C53740" w:rsidRPr="00AE47F5">
        <w:rPr>
          <w:rFonts w:ascii="Arial" w:hAnsi="Arial" w:cs="Arial"/>
          <w:sz w:val="20"/>
        </w:rPr>
        <w:t xml:space="preserve"> </w:t>
      </w:r>
      <w:r w:rsidRPr="00AE47F5">
        <w:rPr>
          <w:rFonts w:ascii="Arial" w:hAnsi="Arial" w:cs="Arial"/>
          <w:sz w:val="20"/>
        </w:rPr>
        <w:t>uvedla</w:t>
      </w:r>
      <w:r w:rsidR="00C53740" w:rsidRPr="00AE47F5">
        <w:rPr>
          <w:rFonts w:ascii="Arial" w:hAnsi="Arial" w:cs="Arial"/>
          <w:sz w:val="20"/>
        </w:rPr>
        <w:t xml:space="preserve">, že </w:t>
      </w:r>
      <w:r w:rsidR="00C53740" w:rsidRPr="00B06CB9">
        <w:rPr>
          <w:rFonts w:ascii="Arial" w:hAnsi="Arial" w:cs="Arial"/>
          <w:b/>
          <w:sz w:val="20"/>
        </w:rPr>
        <w:t>vývoj</w:t>
      </w:r>
      <w:r w:rsidRPr="00B06CB9">
        <w:rPr>
          <w:rFonts w:ascii="Arial" w:hAnsi="Arial" w:cs="Arial"/>
          <w:b/>
          <w:sz w:val="20"/>
        </w:rPr>
        <w:t xml:space="preserve"> </w:t>
      </w:r>
      <w:r w:rsidR="00E700B9" w:rsidRPr="00B06CB9">
        <w:rPr>
          <w:rFonts w:ascii="Arial" w:hAnsi="Arial" w:cs="Arial"/>
          <w:b/>
          <w:sz w:val="20"/>
        </w:rPr>
        <w:t>firemní</w:t>
      </w:r>
      <w:r w:rsidR="00AE47F5" w:rsidRPr="00B06CB9">
        <w:rPr>
          <w:rFonts w:ascii="Arial" w:hAnsi="Arial" w:cs="Arial"/>
          <w:b/>
          <w:sz w:val="20"/>
        </w:rPr>
        <w:t>ho softwaru či</w:t>
      </w:r>
      <w:r w:rsidR="00E700B9" w:rsidRPr="00B06CB9">
        <w:rPr>
          <w:rFonts w:ascii="Arial" w:hAnsi="Arial" w:cs="Arial"/>
          <w:b/>
          <w:sz w:val="20"/>
        </w:rPr>
        <w:t xml:space="preserve"> informačních systémů</w:t>
      </w:r>
      <w:r w:rsidR="00E700B9" w:rsidRPr="00AE47F5">
        <w:rPr>
          <w:rFonts w:ascii="Arial" w:hAnsi="Arial" w:cs="Arial"/>
          <w:sz w:val="20"/>
        </w:rPr>
        <w:t xml:space="preserve"> </w:t>
      </w:r>
      <w:r w:rsidR="00C53740" w:rsidRPr="00AE47F5">
        <w:rPr>
          <w:rFonts w:ascii="Arial" w:hAnsi="Arial" w:cs="Arial"/>
          <w:sz w:val="20"/>
        </w:rPr>
        <w:t xml:space="preserve">pro ně </w:t>
      </w:r>
      <w:r w:rsidR="00DB4D42" w:rsidRPr="00AE47F5">
        <w:rPr>
          <w:rFonts w:ascii="Arial" w:hAnsi="Arial" w:cs="Arial"/>
          <w:sz w:val="20"/>
        </w:rPr>
        <w:t>neprovádějí</w:t>
      </w:r>
      <w:r w:rsidR="00C53740" w:rsidRPr="00AE47F5">
        <w:rPr>
          <w:rFonts w:ascii="Arial" w:hAnsi="Arial" w:cs="Arial"/>
          <w:sz w:val="20"/>
        </w:rPr>
        <w:t xml:space="preserve"> ani vlastní zaměstnanci ani externisté</w:t>
      </w:r>
      <w:r w:rsidR="00FE590F" w:rsidRPr="00AE47F5">
        <w:rPr>
          <w:rFonts w:ascii="Arial" w:hAnsi="Arial" w:cs="Arial"/>
          <w:sz w:val="20"/>
        </w:rPr>
        <w:t xml:space="preserve">, tj. že tyto činnosti firma </w:t>
      </w:r>
      <w:r w:rsidR="00FE590F" w:rsidRPr="00AE47F5">
        <w:rPr>
          <w:rFonts w:ascii="Arial" w:hAnsi="Arial" w:cs="Arial"/>
          <w:b/>
          <w:sz w:val="20"/>
        </w:rPr>
        <w:t>vůbec neprovádí</w:t>
      </w:r>
      <w:r w:rsidR="00C53740" w:rsidRPr="00AE47F5">
        <w:rPr>
          <w:rFonts w:ascii="Arial" w:hAnsi="Arial" w:cs="Arial"/>
          <w:sz w:val="20"/>
        </w:rPr>
        <w:t>.</w:t>
      </w:r>
    </w:p>
    <w:p w:rsidR="000275A5" w:rsidRPr="000275A5" w:rsidRDefault="000275A5" w:rsidP="00B752B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6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Zajišťování činností souvisejících s ICT samozřejmě úzce </w:t>
      </w:r>
      <w:r w:rsidR="00D42A22">
        <w:rPr>
          <w:rFonts w:ascii="Arial" w:hAnsi="Arial" w:cs="Arial"/>
          <w:sz w:val="20"/>
        </w:rPr>
        <w:t>souvi</w:t>
      </w:r>
      <w:r>
        <w:rPr>
          <w:rFonts w:ascii="Arial" w:hAnsi="Arial" w:cs="Arial"/>
          <w:sz w:val="20"/>
        </w:rPr>
        <w:t xml:space="preserve">sí </w:t>
      </w:r>
      <w:r w:rsidR="00D42A22">
        <w:rPr>
          <w:rFonts w:ascii="Arial" w:hAnsi="Arial" w:cs="Arial"/>
          <w:sz w:val="20"/>
        </w:rPr>
        <w:t>s tím</w:t>
      </w:r>
      <w:r>
        <w:rPr>
          <w:rFonts w:ascii="Arial" w:hAnsi="Arial" w:cs="Arial"/>
          <w:sz w:val="20"/>
        </w:rPr>
        <w:t xml:space="preserve">, zda firma zaměstnává ICT odborníky. </w:t>
      </w:r>
      <w:r w:rsidR="005E35F6">
        <w:rPr>
          <w:rFonts w:ascii="Arial" w:hAnsi="Arial" w:cs="Arial"/>
          <w:sz w:val="20"/>
        </w:rPr>
        <w:t>Subjektů,</w:t>
      </w:r>
      <w:r w:rsidR="0037639C">
        <w:rPr>
          <w:rFonts w:ascii="Arial" w:hAnsi="Arial" w:cs="Arial"/>
          <w:sz w:val="20"/>
        </w:rPr>
        <w:t xml:space="preserve"> které </w:t>
      </w:r>
      <w:r w:rsidR="0037639C" w:rsidRPr="00B06CB9">
        <w:rPr>
          <w:rFonts w:ascii="Arial" w:hAnsi="Arial" w:cs="Arial"/>
          <w:b/>
          <w:sz w:val="20"/>
        </w:rPr>
        <w:t>zaměstnávají ICT odborníka</w:t>
      </w:r>
      <w:r w:rsidR="00D42A22">
        <w:rPr>
          <w:rFonts w:ascii="Arial" w:hAnsi="Arial" w:cs="Arial"/>
          <w:b/>
          <w:sz w:val="20"/>
        </w:rPr>
        <w:t>/</w:t>
      </w:r>
      <w:r w:rsidR="0037639C" w:rsidRPr="00B06CB9">
        <w:rPr>
          <w:rFonts w:ascii="Arial" w:hAnsi="Arial" w:cs="Arial"/>
          <w:b/>
          <w:sz w:val="20"/>
        </w:rPr>
        <w:t>(y),</w:t>
      </w:r>
      <w:r w:rsidR="005E35F6">
        <w:rPr>
          <w:rFonts w:ascii="Arial" w:hAnsi="Arial" w:cs="Arial"/>
          <w:sz w:val="20"/>
        </w:rPr>
        <w:t xml:space="preserve"> </w:t>
      </w:r>
      <w:r w:rsidR="0037639C">
        <w:rPr>
          <w:rFonts w:ascii="Arial" w:hAnsi="Arial" w:cs="Arial"/>
          <w:sz w:val="20"/>
        </w:rPr>
        <w:t xml:space="preserve">a </w:t>
      </w:r>
      <w:r w:rsidR="005E35F6">
        <w:rPr>
          <w:rFonts w:ascii="Arial" w:hAnsi="Arial" w:cs="Arial"/>
          <w:sz w:val="20"/>
        </w:rPr>
        <w:t xml:space="preserve">kde většinu zjišťovaných ICT úkonů </w:t>
      </w:r>
      <w:r w:rsidR="005E35F6" w:rsidRPr="00B06CB9">
        <w:rPr>
          <w:rFonts w:ascii="Arial" w:hAnsi="Arial" w:cs="Arial"/>
          <w:b/>
          <w:sz w:val="20"/>
        </w:rPr>
        <w:t xml:space="preserve">zajišťují </w:t>
      </w:r>
      <w:r w:rsidR="0037639C" w:rsidRPr="00B06CB9">
        <w:rPr>
          <w:rFonts w:ascii="Arial" w:hAnsi="Arial" w:cs="Arial"/>
          <w:b/>
          <w:sz w:val="20"/>
        </w:rPr>
        <w:t xml:space="preserve">právě </w:t>
      </w:r>
      <w:r w:rsidR="005E35F6" w:rsidRPr="00B06CB9">
        <w:rPr>
          <w:rFonts w:ascii="Arial" w:hAnsi="Arial" w:cs="Arial"/>
          <w:b/>
          <w:sz w:val="20"/>
        </w:rPr>
        <w:t>vlastní zaměstnanci</w:t>
      </w:r>
      <w:r w:rsidR="005E35F6">
        <w:rPr>
          <w:rFonts w:ascii="Arial" w:hAnsi="Arial" w:cs="Arial"/>
          <w:sz w:val="20"/>
        </w:rPr>
        <w:t xml:space="preserve">, bylo v ČR v roce 2018 </w:t>
      </w:r>
      <w:r w:rsidR="005E35F6" w:rsidRPr="00B06CB9">
        <w:rPr>
          <w:rFonts w:ascii="Arial" w:hAnsi="Arial" w:cs="Arial"/>
          <w:b/>
          <w:sz w:val="20"/>
        </w:rPr>
        <w:t>celkem 10 %</w:t>
      </w:r>
      <w:r w:rsidR="0037639C">
        <w:rPr>
          <w:rFonts w:ascii="Arial" w:hAnsi="Arial" w:cs="Arial"/>
          <w:sz w:val="20"/>
        </w:rPr>
        <w:t>. Dříve zjištěné informace potvrzují, že se jednalo především o velké firmy s více než 250 zaměstnanci (</w:t>
      </w:r>
      <w:r w:rsidR="005E35F6">
        <w:rPr>
          <w:rFonts w:ascii="Arial" w:hAnsi="Arial" w:cs="Arial"/>
          <w:sz w:val="20"/>
        </w:rPr>
        <w:t>35 %</w:t>
      </w:r>
      <w:r w:rsidR="0037639C">
        <w:rPr>
          <w:rFonts w:ascii="Arial" w:hAnsi="Arial" w:cs="Arial"/>
          <w:sz w:val="20"/>
        </w:rPr>
        <w:t>).</w:t>
      </w:r>
      <w:r w:rsidR="005E35F6">
        <w:rPr>
          <w:rFonts w:ascii="Arial" w:hAnsi="Arial" w:cs="Arial"/>
          <w:sz w:val="20"/>
        </w:rPr>
        <w:t xml:space="preserve"> Z mezinárodního pohledu jsou české podniky</w:t>
      </w:r>
      <w:r w:rsidR="0037639C">
        <w:rPr>
          <w:rFonts w:ascii="Arial" w:hAnsi="Arial" w:cs="Arial"/>
          <w:sz w:val="20"/>
        </w:rPr>
        <w:t xml:space="preserve"> v tomto ukazateli</w:t>
      </w:r>
      <w:r w:rsidR="005E35F6">
        <w:rPr>
          <w:rFonts w:ascii="Arial" w:hAnsi="Arial" w:cs="Arial"/>
          <w:sz w:val="20"/>
        </w:rPr>
        <w:t xml:space="preserve"> nad průměrem EU28 na třinácté příčce.    </w:t>
      </w:r>
    </w:p>
    <w:p w:rsidR="006D7127" w:rsidRPr="006D7127" w:rsidRDefault="006D7127" w:rsidP="006D7127">
      <w:pPr>
        <w:autoSpaceDE w:val="0"/>
        <w:autoSpaceDN w:val="0"/>
        <w:adjustRightInd w:val="0"/>
        <w:spacing w:after="0" w:line="288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EF1101" w:rsidRDefault="00B06CB9" w:rsidP="00EF1101">
      <w:pPr>
        <w:tabs>
          <w:tab w:val="left" w:pos="360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EF1101" w:rsidRPr="00C53740">
        <w:rPr>
          <w:rFonts w:ascii="Arial" w:hAnsi="Arial" w:cs="Arial"/>
          <w:b/>
          <w:sz w:val="20"/>
        </w:rPr>
        <w:lastRenderedPageBreak/>
        <w:t xml:space="preserve">Graf </w:t>
      </w:r>
      <w:r w:rsidR="000966AA">
        <w:rPr>
          <w:rFonts w:ascii="Arial" w:hAnsi="Arial" w:cs="Arial"/>
          <w:b/>
          <w:sz w:val="20"/>
        </w:rPr>
        <w:t>1</w:t>
      </w:r>
      <w:r w:rsidR="006F3963">
        <w:rPr>
          <w:rFonts w:ascii="Arial" w:hAnsi="Arial" w:cs="Arial"/>
          <w:b/>
          <w:sz w:val="20"/>
        </w:rPr>
        <w:t>4</w:t>
      </w:r>
      <w:r w:rsidR="00EF1101" w:rsidRPr="00C53740">
        <w:rPr>
          <w:rFonts w:ascii="Arial" w:hAnsi="Arial" w:cs="Arial"/>
          <w:b/>
          <w:sz w:val="20"/>
        </w:rPr>
        <w:t>.</w:t>
      </w:r>
      <w:r w:rsidR="00EF1101">
        <w:rPr>
          <w:rFonts w:ascii="Arial" w:hAnsi="Arial" w:cs="Arial"/>
          <w:b/>
          <w:sz w:val="20"/>
        </w:rPr>
        <w:t>1</w:t>
      </w:r>
      <w:r w:rsidR="00EF1101" w:rsidRPr="00C53740">
        <w:rPr>
          <w:rFonts w:ascii="Arial" w:hAnsi="Arial" w:cs="Arial"/>
          <w:b/>
          <w:sz w:val="20"/>
        </w:rPr>
        <w:t>:</w:t>
      </w:r>
      <w:r w:rsidR="00EF1101" w:rsidRPr="0064036A">
        <w:t xml:space="preserve"> </w:t>
      </w:r>
      <w:r w:rsidR="000966AA">
        <w:rPr>
          <w:rFonts w:ascii="Arial" w:hAnsi="Arial" w:cs="Arial"/>
          <w:b/>
          <w:sz w:val="20"/>
        </w:rPr>
        <w:t>Kdo ve firmách v ČR provádí</w:t>
      </w:r>
      <w:r w:rsidR="000966AA" w:rsidRPr="00086EC3">
        <w:rPr>
          <w:rFonts w:ascii="Arial" w:hAnsi="Arial" w:cs="Arial"/>
          <w:b/>
          <w:sz w:val="20"/>
        </w:rPr>
        <w:t xml:space="preserve"> </w:t>
      </w:r>
      <w:r w:rsidR="00086EC3" w:rsidRPr="00086EC3">
        <w:rPr>
          <w:rFonts w:ascii="Arial" w:hAnsi="Arial" w:cs="Arial"/>
          <w:b/>
          <w:sz w:val="20"/>
        </w:rPr>
        <w:t>vybran</w:t>
      </w:r>
      <w:r w:rsidR="000966AA">
        <w:rPr>
          <w:rFonts w:ascii="Arial" w:hAnsi="Arial" w:cs="Arial"/>
          <w:b/>
          <w:sz w:val="20"/>
        </w:rPr>
        <w:t>é</w:t>
      </w:r>
      <w:r w:rsidR="00086EC3" w:rsidRPr="00086EC3">
        <w:rPr>
          <w:rFonts w:ascii="Arial" w:hAnsi="Arial" w:cs="Arial"/>
          <w:b/>
          <w:sz w:val="20"/>
        </w:rPr>
        <w:t xml:space="preserve"> činností související s</w:t>
      </w:r>
      <w:r w:rsidR="005C3243">
        <w:rPr>
          <w:rFonts w:ascii="Arial" w:hAnsi="Arial" w:cs="Arial"/>
          <w:b/>
          <w:sz w:val="20"/>
        </w:rPr>
        <w:t> </w:t>
      </w:r>
      <w:r w:rsidR="00086EC3" w:rsidRPr="00086EC3">
        <w:rPr>
          <w:rFonts w:ascii="Arial" w:hAnsi="Arial" w:cs="Arial"/>
          <w:b/>
          <w:sz w:val="20"/>
        </w:rPr>
        <w:t>ICT</w:t>
      </w:r>
      <w:r w:rsidR="005C3243">
        <w:rPr>
          <w:rFonts w:ascii="Arial" w:hAnsi="Arial" w:cs="Arial"/>
          <w:b/>
          <w:sz w:val="20"/>
        </w:rPr>
        <w:t xml:space="preserve"> v roce </w:t>
      </w:r>
      <w:r w:rsidR="00EF1101" w:rsidRPr="00C53740">
        <w:rPr>
          <w:rFonts w:ascii="Arial" w:hAnsi="Arial" w:cs="Arial"/>
          <w:b/>
          <w:sz w:val="20"/>
        </w:rPr>
        <w:t>201</w:t>
      </w:r>
      <w:r w:rsidR="006F3963">
        <w:rPr>
          <w:rFonts w:ascii="Arial" w:hAnsi="Arial" w:cs="Arial"/>
          <w:b/>
          <w:sz w:val="20"/>
        </w:rPr>
        <w:t>8</w:t>
      </w:r>
    </w:p>
    <w:p w:rsidR="00496B66" w:rsidRPr="00C53740" w:rsidRDefault="00F3789C" w:rsidP="00171E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3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">
            <v:imagedata r:id="rId8" o:title=""/>
            <o:lock v:ext="edit" aspectratio="f"/>
          </v:shape>
        </w:pict>
      </w:r>
    </w:p>
    <w:p w:rsidR="00AE47F5" w:rsidRDefault="00AE47F5" w:rsidP="00EF1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F1101" w:rsidRDefault="00EF1101" w:rsidP="00EF1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podíl na celkovém počtu </w:t>
      </w:r>
      <w:r>
        <w:rPr>
          <w:rFonts w:ascii="Arial" w:hAnsi="Arial" w:cs="Arial"/>
          <w:i/>
          <w:sz w:val="18"/>
          <w:szCs w:val="18"/>
        </w:rPr>
        <w:t>firem</w:t>
      </w:r>
      <w:r w:rsidR="005514C3">
        <w:rPr>
          <w:rFonts w:ascii="Arial" w:hAnsi="Arial" w:cs="Arial"/>
          <w:i/>
          <w:sz w:val="18"/>
          <w:szCs w:val="18"/>
        </w:rPr>
        <w:t xml:space="preserve"> </w:t>
      </w:r>
      <w:r w:rsidR="006F3963">
        <w:rPr>
          <w:rFonts w:ascii="Arial" w:hAnsi="Arial" w:cs="Arial"/>
          <w:i/>
          <w:sz w:val="18"/>
          <w:szCs w:val="18"/>
        </w:rPr>
        <w:t xml:space="preserve">s 10 a více zaměstnanci </w:t>
      </w:r>
      <w:r w:rsidR="005514C3" w:rsidRPr="00AE47F5">
        <w:rPr>
          <w:rFonts w:ascii="Arial" w:hAnsi="Arial" w:cs="Arial"/>
          <w:i/>
          <w:sz w:val="18"/>
          <w:szCs w:val="18"/>
          <w:u w:val="single"/>
        </w:rPr>
        <w:t>používajících počítače</w:t>
      </w:r>
    </w:p>
    <w:p w:rsidR="00560871" w:rsidRDefault="00560871" w:rsidP="00EF1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</w:p>
    <w:p w:rsidR="005C3243" w:rsidRDefault="005C3243" w:rsidP="00EF1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560871" w:rsidRDefault="00560871" w:rsidP="00EF1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C53740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14</w:t>
      </w:r>
      <w:r w:rsidRPr="00C53740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C53740">
        <w:rPr>
          <w:rFonts w:ascii="Arial" w:hAnsi="Arial" w:cs="Arial"/>
          <w:b/>
          <w:sz w:val="20"/>
        </w:rPr>
        <w:t>:</w:t>
      </w:r>
      <w:r w:rsidRPr="0064036A">
        <w:t xml:space="preserve"> </w:t>
      </w:r>
      <w:r w:rsidRPr="00560871">
        <w:rPr>
          <w:rFonts w:ascii="Arial" w:hAnsi="Arial" w:cs="Arial"/>
          <w:b/>
          <w:sz w:val="20"/>
        </w:rPr>
        <w:t>Kompetence zaměstnanců</w:t>
      </w:r>
      <w:r>
        <w:rPr>
          <w:rFonts w:ascii="Arial" w:hAnsi="Arial" w:cs="Arial"/>
          <w:b/>
          <w:sz w:val="20"/>
        </w:rPr>
        <w:t>*</w:t>
      </w:r>
      <w:r w:rsidRPr="00560871">
        <w:rPr>
          <w:rFonts w:ascii="Arial" w:hAnsi="Arial" w:cs="Arial"/>
          <w:b/>
          <w:sz w:val="20"/>
        </w:rPr>
        <w:t xml:space="preserve"> </w:t>
      </w:r>
      <w:r w:rsidR="00F3789C">
        <w:rPr>
          <w:rFonts w:ascii="Arial" w:hAnsi="Arial" w:cs="Arial"/>
          <w:b/>
          <w:sz w:val="20"/>
        </w:rPr>
        <w:t>a</w:t>
      </w:r>
      <w:r>
        <w:t xml:space="preserve"> </w:t>
      </w:r>
      <w:r w:rsidRPr="00F3789C">
        <w:rPr>
          <w:rFonts w:ascii="Arial" w:hAnsi="Arial" w:cs="Arial"/>
          <w:b/>
          <w:sz w:val="20"/>
          <w:szCs w:val="20"/>
        </w:rPr>
        <w:t>o</w:t>
      </w:r>
      <w:r w:rsidRPr="005D35D7">
        <w:rPr>
          <w:rFonts w:ascii="Arial" w:hAnsi="Arial" w:cs="Arial"/>
          <w:b/>
          <w:sz w:val="20"/>
        </w:rPr>
        <w:t>utsourcing</w:t>
      </w:r>
      <w:r>
        <w:rPr>
          <w:rFonts w:ascii="Arial" w:hAnsi="Arial" w:cs="Arial"/>
          <w:b/>
          <w:sz w:val="20"/>
        </w:rPr>
        <w:t>**</w:t>
      </w:r>
      <w:r w:rsidRPr="005D35D7">
        <w:rPr>
          <w:rFonts w:ascii="Arial" w:hAnsi="Arial" w:cs="Arial"/>
          <w:b/>
          <w:sz w:val="20"/>
        </w:rPr>
        <w:t xml:space="preserve"> činností spojených s</w:t>
      </w:r>
      <w:r>
        <w:rPr>
          <w:rFonts w:ascii="Arial" w:hAnsi="Arial" w:cs="Arial"/>
          <w:b/>
          <w:sz w:val="20"/>
        </w:rPr>
        <w:t> </w:t>
      </w:r>
      <w:r w:rsidRPr="005D35D7">
        <w:rPr>
          <w:rFonts w:ascii="Arial" w:hAnsi="Arial" w:cs="Arial"/>
          <w:b/>
          <w:sz w:val="20"/>
        </w:rPr>
        <w:t>ICT</w:t>
      </w:r>
      <w:r>
        <w:rPr>
          <w:rFonts w:ascii="Arial" w:hAnsi="Arial" w:cs="Arial"/>
          <w:b/>
          <w:sz w:val="20"/>
        </w:rPr>
        <w:t xml:space="preserve"> v zemích EU</w:t>
      </w:r>
      <w:r w:rsidR="00D42A22">
        <w:rPr>
          <w:rFonts w:ascii="Arial" w:hAnsi="Arial" w:cs="Arial"/>
          <w:b/>
          <w:sz w:val="20"/>
        </w:rPr>
        <w:t xml:space="preserve"> v r.</w:t>
      </w:r>
      <w:r w:rsidR="00F3789C">
        <w:rPr>
          <w:rFonts w:ascii="Arial" w:hAnsi="Arial" w:cs="Arial"/>
          <w:b/>
          <w:sz w:val="20"/>
        </w:rPr>
        <w:t xml:space="preserve"> </w:t>
      </w:r>
      <w:r w:rsidRPr="005D35D7">
        <w:rPr>
          <w:rFonts w:ascii="Arial" w:hAnsi="Arial" w:cs="Arial"/>
          <w:b/>
          <w:sz w:val="20"/>
        </w:rPr>
        <w:t>201</w:t>
      </w:r>
      <w:r>
        <w:rPr>
          <w:rFonts w:ascii="Arial" w:hAnsi="Arial" w:cs="Arial"/>
          <w:b/>
          <w:sz w:val="20"/>
        </w:rPr>
        <w:t>8</w:t>
      </w:r>
    </w:p>
    <w:p w:rsidR="00DA2820" w:rsidRDefault="00F3789C" w:rsidP="00560871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pict>
          <v:shape id="Graf 1" o:spid="_x0000_i1026" type="#_x0000_t75" style="width:482.25pt;height:270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">
            <v:imagedata r:id="rId9" o:title=""/>
            <o:lock v:ext="edit" aspectratio="f"/>
          </v:shape>
        </w:pict>
      </w:r>
    </w:p>
    <w:p w:rsidR="00560871" w:rsidRPr="00D42A22" w:rsidRDefault="00560871" w:rsidP="00560871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6"/>
          <w:szCs w:val="16"/>
        </w:rPr>
      </w:pPr>
      <w:r w:rsidRPr="00D42A22">
        <w:rPr>
          <w:rFonts w:ascii="Arial" w:hAnsi="Arial" w:cs="Arial"/>
          <w:i/>
          <w:sz w:val="16"/>
          <w:szCs w:val="16"/>
        </w:rPr>
        <w:t xml:space="preserve">* </w:t>
      </w:r>
      <w:r w:rsidR="00DA2820" w:rsidRPr="00D42A22">
        <w:rPr>
          <w:rFonts w:ascii="Arial" w:hAnsi="Arial" w:cs="Arial"/>
          <w:i/>
          <w:sz w:val="16"/>
          <w:szCs w:val="16"/>
        </w:rPr>
        <w:t>f</w:t>
      </w:r>
      <w:r w:rsidRPr="00D42A22">
        <w:rPr>
          <w:rFonts w:ascii="Arial" w:hAnsi="Arial" w:cs="Arial"/>
          <w:i/>
          <w:sz w:val="16"/>
          <w:szCs w:val="16"/>
        </w:rPr>
        <w:t xml:space="preserve">irmy, které </w:t>
      </w:r>
      <w:r w:rsidR="00795671" w:rsidRPr="00D42A22">
        <w:rPr>
          <w:rFonts w:ascii="Arial" w:hAnsi="Arial" w:cs="Arial"/>
          <w:i/>
          <w:sz w:val="16"/>
          <w:szCs w:val="16"/>
        </w:rPr>
        <w:t>většinu</w:t>
      </w:r>
      <w:r w:rsidRPr="00D42A22">
        <w:rPr>
          <w:rFonts w:ascii="Arial" w:hAnsi="Arial" w:cs="Arial"/>
          <w:i/>
          <w:sz w:val="16"/>
          <w:szCs w:val="16"/>
        </w:rPr>
        <w:t xml:space="preserve"> zjišťovaných ICT činností nechávají vykonávat převážně </w:t>
      </w:r>
      <w:r w:rsidR="00DA2820" w:rsidRPr="00D42A22">
        <w:rPr>
          <w:rFonts w:ascii="Arial" w:hAnsi="Arial" w:cs="Arial"/>
          <w:i/>
          <w:sz w:val="16"/>
          <w:szCs w:val="16"/>
        </w:rPr>
        <w:t>vlastní zaměstnance</w:t>
      </w:r>
    </w:p>
    <w:p w:rsidR="00DA2820" w:rsidRPr="00D42A22" w:rsidRDefault="00DA2820" w:rsidP="00DA2820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6"/>
          <w:szCs w:val="16"/>
        </w:rPr>
      </w:pPr>
      <w:r w:rsidRPr="00D42A22">
        <w:rPr>
          <w:rFonts w:ascii="Arial" w:hAnsi="Arial" w:cs="Arial"/>
          <w:i/>
          <w:sz w:val="16"/>
          <w:szCs w:val="16"/>
        </w:rPr>
        <w:t xml:space="preserve">** firmy, které </w:t>
      </w:r>
      <w:r w:rsidR="00795671" w:rsidRPr="00D42A22">
        <w:rPr>
          <w:rFonts w:ascii="Arial" w:hAnsi="Arial" w:cs="Arial"/>
          <w:i/>
          <w:sz w:val="16"/>
          <w:szCs w:val="16"/>
        </w:rPr>
        <w:t>většinu</w:t>
      </w:r>
      <w:r w:rsidRPr="00D42A22">
        <w:rPr>
          <w:rFonts w:ascii="Arial" w:hAnsi="Arial" w:cs="Arial"/>
          <w:i/>
          <w:sz w:val="16"/>
          <w:szCs w:val="16"/>
        </w:rPr>
        <w:t xml:space="preserve"> zjišťovaných ICT činností nechávají vykonávat převážně externí dodavatele</w:t>
      </w:r>
    </w:p>
    <w:p w:rsidR="005C3243" w:rsidRDefault="005C3243" w:rsidP="00560871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20"/>
          <w:szCs w:val="20"/>
        </w:rPr>
      </w:pPr>
    </w:p>
    <w:p w:rsidR="00560871" w:rsidRPr="00D42A22" w:rsidRDefault="00560871" w:rsidP="00560871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D42A22">
        <w:rPr>
          <w:rFonts w:ascii="Arial" w:hAnsi="Arial" w:cs="Arial"/>
          <w:i/>
          <w:sz w:val="18"/>
          <w:szCs w:val="18"/>
        </w:rPr>
        <w:t>podíl na celkovém počtu firem s 10 a více zaměstnanci v dané zemi           z</w:t>
      </w:r>
      <w:r w:rsidRPr="00D42A22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D42A22">
        <w:rPr>
          <w:rFonts w:ascii="Arial" w:hAnsi="Arial" w:cs="Arial"/>
          <w:sz w:val="18"/>
          <w:szCs w:val="18"/>
        </w:rPr>
        <w:t>Eurostat</w:t>
      </w:r>
      <w:proofErr w:type="spellEnd"/>
      <w:r w:rsidRPr="00D42A22">
        <w:rPr>
          <w:rFonts w:ascii="Arial" w:hAnsi="Arial" w:cs="Arial"/>
          <w:sz w:val="18"/>
          <w:szCs w:val="18"/>
        </w:rPr>
        <w:t>, prosinec 2018</w:t>
      </w:r>
    </w:p>
    <w:p w:rsidR="00560871" w:rsidRPr="00560871" w:rsidRDefault="00560871" w:rsidP="00EF11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2C471F" w:rsidRDefault="007108D3" w:rsidP="00FB25B0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AE47F5">
        <w:rPr>
          <w:rFonts w:ascii="Arial" w:hAnsi="Arial" w:cs="Arial"/>
          <w:b/>
          <w:sz w:val="20"/>
          <w:u w:val="single"/>
        </w:rPr>
        <w:br w:type="page"/>
      </w:r>
      <w:r w:rsidR="002C471F" w:rsidRPr="002C471F">
        <w:rPr>
          <w:rFonts w:ascii="Arial" w:hAnsi="Arial" w:cs="Arial"/>
          <w:b/>
          <w:sz w:val="20"/>
        </w:rPr>
        <w:lastRenderedPageBreak/>
        <w:t xml:space="preserve">Tab. </w:t>
      </w:r>
      <w:r w:rsidR="000966AA">
        <w:rPr>
          <w:rFonts w:ascii="Arial" w:hAnsi="Arial" w:cs="Arial"/>
          <w:b/>
          <w:sz w:val="20"/>
        </w:rPr>
        <w:t>1</w:t>
      </w:r>
      <w:r w:rsidR="00FB25B0">
        <w:rPr>
          <w:rFonts w:ascii="Arial" w:hAnsi="Arial" w:cs="Arial"/>
          <w:b/>
          <w:sz w:val="20"/>
        </w:rPr>
        <w:t>4</w:t>
      </w:r>
      <w:r w:rsidR="002C471F" w:rsidRPr="002C471F">
        <w:rPr>
          <w:rFonts w:ascii="Arial" w:hAnsi="Arial" w:cs="Arial"/>
          <w:b/>
          <w:sz w:val="20"/>
        </w:rPr>
        <w:t>.</w:t>
      </w:r>
      <w:r w:rsidR="00EF1101">
        <w:rPr>
          <w:rFonts w:ascii="Arial" w:hAnsi="Arial" w:cs="Arial"/>
          <w:b/>
          <w:sz w:val="20"/>
        </w:rPr>
        <w:t>1</w:t>
      </w:r>
      <w:r w:rsidR="002C471F" w:rsidRPr="002C471F">
        <w:rPr>
          <w:rFonts w:ascii="Arial" w:hAnsi="Arial" w:cs="Arial"/>
          <w:b/>
          <w:sz w:val="20"/>
        </w:rPr>
        <w:t>: Kompetence zaměstnanců provádět ve firmách</w:t>
      </w:r>
      <w:r w:rsidR="006F3963">
        <w:rPr>
          <w:rFonts w:ascii="Arial" w:hAnsi="Arial" w:cs="Arial"/>
          <w:b/>
          <w:sz w:val="20"/>
        </w:rPr>
        <w:t xml:space="preserve"> činnosti spojené s</w:t>
      </w:r>
      <w:r w:rsidR="005C3243">
        <w:rPr>
          <w:rFonts w:ascii="Arial" w:hAnsi="Arial" w:cs="Arial"/>
          <w:b/>
          <w:sz w:val="20"/>
        </w:rPr>
        <w:t> </w:t>
      </w:r>
      <w:r w:rsidR="006F3963">
        <w:rPr>
          <w:rFonts w:ascii="Arial" w:hAnsi="Arial" w:cs="Arial"/>
          <w:b/>
          <w:sz w:val="20"/>
        </w:rPr>
        <w:t>ICT</w:t>
      </w:r>
      <w:r w:rsidR="005C3243">
        <w:rPr>
          <w:rFonts w:ascii="Arial" w:hAnsi="Arial" w:cs="Arial"/>
          <w:b/>
          <w:sz w:val="20"/>
        </w:rPr>
        <w:t xml:space="preserve"> v roce</w:t>
      </w:r>
      <w:r w:rsidR="002C471F" w:rsidRPr="002C471F">
        <w:rPr>
          <w:rFonts w:ascii="Arial" w:hAnsi="Arial" w:cs="Arial"/>
          <w:b/>
          <w:sz w:val="20"/>
        </w:rPr>
        <w:t xml:space="preserve"> 201</w:t>
      </w:r>
      <w:r w:rsidR="006F3963">
        <w:rPr>
          <w:rFonts w:ascii="Arial" w:hAnsi="Arial" w:cs="Arial"/>
          <w:b/>
          <w:sz w:val="20"/>
        </w:rPr>
        <w:t>8</w:t>
      </w:r>
    </w:p>
    <w:tbl>
      <w:tblPr>
        <w:tblW w:w="98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0"/>
        <w:gridCol w:w="878"/>
        <w:gridCol w:w="1056"/>
        <w:gridCol w:w="1056"/>
        <w:gridCol w:w="852"/>
        <w:gridCol w:w="944"/>
        <w:gridCol w:w="997"/>
      </w:tblGrid>
      <w:tr w:rsidR="00FB25B0" w:rsidRPr="00FB25B0" w:rsidTr="0037639C">
        <w:trPr>
          <w:trHeight w:val="905"/>
        </w:trPr>
        <w:tc>
          <w:tcPr>
            <w:tcW w:w="340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údržba ICT</w:t>
            </w:r>
          </w:p>
        </w:tc>
        <w:tc>
          <w:tcPr>
            <w:tcW w:w="878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provoz </w:t>
            </w:r>
          </w:p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správa kancelář. SW</w:t>
            </w:r>
          </w:p>
        </w:tc>
        <w:tc>
          <w:tcPr>
            <w:tcW w:w="1056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FB25B0" w:rsidRPr="00FB25B0" w:rsidRDefault="00FB25B0" w:rsidP="00AE4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vývoj firemního SW/ </w:t>
            </w:r>
            <w:proofErr w:type="spellStart"/>
            <w:proofErr w:type="gramStart"/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</w:t>
            </w:r>
            <w:r w:rsidR="00AE47F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systémů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provoz </w:t>
            </w:r>
          </w:p>
          <w:p w:rsidR="00FB25B0" w:rsidRPr="00FB25B0" w:rsidRDefault="00FB25B0" w:rsidP="00AE4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a správa firemního SW/ </w:t>
            </w:r>
            <w:proofErr w:type="spellStart"/>
            <w:proofErr w:type="gramStart"/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</w:t>
            </w:r>
            <w:r w:rsidR="00AE47F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systémů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vývoj webových stránek </w:t>
            </w:r>
          </w:p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aplikací</w:t>
            </w:r>
          </w:p>
        </w:tc>
        <w:tc>
          <w:tcPr>
            <w:tcW w:w="94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provoz </w:t>
            </w:r>
          </w:p>
          <w:p w:rsid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a správa webových stránek </w:t>
            </w:r>
          </w:p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aplikací</w:t>
            </w:r>
          </w:p>
        </w:tc>
        <w:tc>
          <w:tcPr>
            <w:tcW w:w="997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bezpečnost  a ochrana dat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40,5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15,0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24,4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26,9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36,8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23,9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28,9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76,0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24,4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55,8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29,8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25,4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38,7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38,1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23,9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36,1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21,3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19,8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60,9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35,7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47,2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43,8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44,3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76,6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76,6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65,3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74,2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34,7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23,0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32,4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30,1 </w:t>
            </w:r>
          </w:p>
        </w:tc>
      </w:tr>
      <w:tr w:rsidR="00FB25B0" w:rsidRPr="00FB25B0" w:rsidTr="0037639C">
        <w:trPr>
          <w:trHeight w:hRule="exact" w:val="238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24,2 </w:t>
            </w:r>
          </w:p>
        </w:tc>
      </w:tr>
    </w:tbl>
    <w:p w:rsidR="002C471F" w:rsidRDefault="002C471F" w:rsidP="00FB25B0">
      <w:pPr>
        <w:autoSpaceDE w:val="0"/>
        <w:autoSpaceDN w:val="0"/>
        <w:adjustRightInd w:val="0"/>
        <w:spacing w:before="120" w:after="8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2C471F">
        <w:rPr>
          <w:rFonts w:ascii="Arial" w:hAnsi="Arial" w:cs="Arial"/>
          <w:i/>
          <w:sz w:val="18"/>
          <w:szCs w:val="18"/>
        </w:rPr>
        <w:t xml:space="preserve">podíl firem, </w:t>
      </w:r>
      <w:r w:rsidRPr="00B70B2B">
        <w:rPr>
          <w:rFonts w:ascii="Arial" w:hAnsi="Arial" w:cs="Arial"/>
          <w:i/>
          <w:sz w:val="18"/>
          <w:szCs w:val="18"/>
        </w:rPr>
        <w:t xml:space="preserve">kde </w:t>
      </w:r>
      <w:r w:rsidR="005C3243">
        <w:rPr>
          <w:rFonts w:ascii="Arial" w:hAnsi="Arial" w:cs="Arial"/>
          <w:i/>
          <w:sz w:val="18"/>
          <w:szCs w:val="18"/>
        </w:rPr>
        <w:t xml:space="preserve">výše </w:t>
      </w:r>
      <w:r w:rsidR="00B32629">
        <w:rPr>
          <w:rFonts w:ascii="Arial" w:hAnsi="Arial" w:cs="Arial"/>
          <w:i/>
          <w:sz w:val="18"/>
          <w:szCs w:val="18"/>
        </w:rPr>
        <w:t>uvedené</w:t>
      </w:r>
      <w:r w:rsidRPr="00B70B2B">
        <w:rPr>
          <w:rFonts w:ascii="Arial" w:hAnsi="Arial" w:cs="Arial"/>
          <w:i/>
          <w:sz w:val="18"/>
          <w:szCs w:val="18"/>
        </w:rPr>
        <w:t xml:space="preserve"> činnosti provádějí</w:t>
      </w:r>
      <w:r w:rsidRPr="00D42A22">
        <w:rPr>
          <w:rFonts w:ascii="Arial" w:hAnsi="Arial" w:cs="Arial"/>
          <w:i/>
          <w:sz w:val="18"/>
          <w:szCs w:val="18"/>
        </w:rPr>
        <w:t xml:space="preserve"> </w:t>
      </w:r>
      <w:r w:rsidRPr="002C471F">
        <w:rPr>
          <w:rFonts w:ascii="Arial" w:hAnsi="Arial" w:cs="Arial"/>
          <w:i/>
          <w:sz w:val="18"/>
          <w:szCs w:val="18"/>
          <w:u w:val="single"/>
        </w:rPr>
        <w:t>převážně zaměstnanci firmy</w:t>
      </w:r>
      <w:r w:rsidR="005514C3">
        <w:rPr>
          <w:rFonts w:ascii="Arial" w:hAnsi="Arial" w:cs="Arial"/>
          <w:i/>
          <w:sz w:val="18"/>
          <w:szCs w:val="18"/>
        </w:rPr>
        <w:t>, na celkovém počtu firem</w:t>
      </w:r>
      <w:r w:rsidRPr="002C471F">
        <w:rPr>
          <w:rFonts w:ascii="Arial" w:hAnsi="Arial" w:cs="Arial"/>
          <w:i/>
          <w:sz w:val="18"/>
          <w:szCs w:val="18"/>
        </w:rPr>
        <w:t xml:space="preserve"> </w:t>
      </w:r>
      <w:r w:rsidR="006F3963">
        <w:rPr>
          <w:rFonts w:ascii="Arial" w:hAnsi="Arial" w:cs="Arial"/>
          <w:i/>
          <w:sz w:val="18"/>
          <w:szCs w:val="18"/>
        </w:rPr>
        <w:t xml:space="preserve">10+ </w:t>
      </w:r>
      <w:r w:rsidRPr="002C471F">
        <w:rPr>
          <w:rFonts w:ascii="Arial" w:hAnsi="Arial" w:cs="Arial"/>
          <w:i/>
          <w:sz w:val="18"/>
          <w:szCs w:val="18"/>
        </w:rPr>
        <w:t>(v %)</w:t>
      </w:r>
    </w:p>
    <w:p w:rsidR="007108D3" w:rsidRPr="00700CB9" w:rsidRDefault="005D35D7" w:rsidP="00700CB9">
      <w:pPr>
        <w:tabs>
          <w:tab w:val="left" w:pos="36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sz w:val="20"/>
        </w:rPr>
      </w:pPr>
      <w:r w:rsidRPr="005D35D7">
        <w:rPr>
          <w:rFonts w:ascii="Arial" w:hAnsi="Arial" w:cs="Arial"/>
          <w:b/>
          <w:sz w:val="20"/>
        </w:rPr>
        <w:t xml:space="preserve">Tab. </w:t>
      </w:r>
      <w:r w:rsidR="000966AA">
        <w:rPr>
          <w:rFonts w:ascii="Arial" w:hAnsi="Arial" w:cs="Arial"/>
          <w:b/>
          <w:sz w:val="20"/>
        </w:rPr>
        <w:t>1</w:t>
      </w:r>
      <w:r w:rsidR="00FB25B0">
        <w:rPr>
          <w:rFonts w:ascii="Arial" w:hAnsi="Arial" w:cs="Arial"/>
          <w:b/>
          <w:sz w:val="20"/>
        </w:rPr>
        <w:t>4</w:t>
      </w:r>
      <w:r w:rsidRPr="005D35D7">
        <w:rPr>
          <w:rFonts w:ascii="Arial" w:hAnsi="Arial" w:cs="Arial"/>
          <w:b/>
          <w:sz w:val="20"/>
        </w:rPr>
        <w:t>.2: Outsourcing činností spojených s</w:t>
      </w:r>
      <w:r w:rsidR="005C3243">
        <w:rPr>
          <w:rFonts w:ascii="Arial" w:hAnsi="Arial" w:cs="Arial"/>
          <w:b/>
          <w:sz w:val="20"/>
        </w:rPr>
        <w:t> </w:t>
      </w:r>
      <w:r w:rsidRPr="005D35D7">
        <w:rPr>
          <w:rFonts w:ascii="Arial" w:hAnsi="Arial" w:cs="Arial"/>
          <w:b/>
          <w:sz w:val="20"/>
        </w:rPr>
        <w:t>ICT</w:t>
      </w:r>
      <w:r w:rsidR="005C3243">
        <w:rPr>
          <w:rFonts w:ascii="Arial" w:hAnsi="Arial" w:cs="Arial"/>
          <w:b/>
          <w:sz w:val="20"/>
        </w:rPr>
        <w:t xml:space="preserve"> v roce</w:t>
      </w:r>
      <w:r w:rsidRPr="005D35D7">
        <w:rPr>
          <w:rFonts w:ascii="Arial" w:hAnsi="Arial" w:cs="Arial"/>
          <w:b/>
          <w:sz w:val="20"/>
        </w:rPr>
        <w:t xml:space="preserve"> 201</w:t>
      </w:r>
      <w:r w:rsidR="006F3963">
        <w:rPr>
          <w:rFonts w:ascii="Arial" w:hAnsi="Arial" w:cs="Arial"/>
          <w:b/>
          <w:sz w:val="20"/>
        </w:rPr>
        <w:t>8</w:t>
      </w:r>
    </w:p>
    <w:tbl>
      <w:tblPr>
        <w:tblW w:w="99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0"/>
        <w:gridCol w:w="878"/>
        <w:gridCol w:w="1056"/>
        <w:gridCol w:w="1057"/>
        <w:gridCol w:w="852"/>
        <w:gridCol w:w="1056"/>
        <w:gridCol w:w="997"/>
      </w:tblGrid>
      <w:tr w:rsidR="00FB25B0" w:rsidRPr="00FB25B0" w:rsidTr="0037639C">
        <w:trPr>
          <w:trHeight w:val="837"/>
        </w:trPr>
        <w:tc>
          <w:tcPr>
            <w:tcW w:w="340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údržba ICT</w:t>
            </w:r>
          </w:p>
        </w:tc>
        <w:tc>
          <w:tcPr>
            <w:tcW w:w="878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provoz </w:t>
            </w:r>
          </w:p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správa kancelář. SW</w:t>
            </w:r>
          </w:p>
        </w:tc>
        <w:tc>
          <w:tcPr>
            <w:tcW w:w="1056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FB25B0" w:rsidRPr="00FB25B0" w:rsidRDefault="00AE47F5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vývoj firemního SW/ </w:t>
            </w:r>
            <w:proofErr w:type="spellStart"/>
            <w:proofErr w:type="gramStart"/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systémů</w:t>
            </w:r>
            <w:proofErr w:type="spellEnd"/>
            <w:proofErr w:type="gramEnd"/>
          </w:p>
        </w:tc>
        <w:tc>
          <w:tcPr>
            <w:tcW w:w="1057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E47F5" w:rsidRDefault="00AE47F5" w:rsidP="00AE4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provoz </w:t>
            </w:r>
          </w:p>
          <w:p w:rsidR="00FB25B0" w:rsidRPr="00FB25B0" w:rsidRDefault="00AE47F5" w:rsidP="00AE4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a správa firemního SW/ </w:t>
            </w:r>
            <w:proofErr w:type="spellStart"/>
            <w:proofErr w:type="gramStart"/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systémů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vývoj webových stránek </w:t>
            </w:r>
          </w:p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aplikací</w:t>
            </w:r>
          </w:p>
        </w:tc>
        <w:tc>
          <w:tcPr>
            <w:tcW w:w="1056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provoz </w:t>
            </w:r>
          </w:p>
          <w:p w:rsid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a správa webových stránek </w:t>
            </w:r>
          </w:p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aplikací</w:t>
            </w:r>
          </w:p>
        </w:tc>
        <w:tc>
          <w:tcPr>
            <w:tcW w:w="997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bezpečnost  a ochrana dat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66,3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48,6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55,2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56,2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70,5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61,2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61,8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52,1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69,1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63,1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66,1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60,9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68,3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40,5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71,4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54,4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60,5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59,7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66,5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75,9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66,3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45,2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70,1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59,5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61,1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57,4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70,8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68,9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83,0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72,4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76,4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56,7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70,8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70,7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70,9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56,4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53,9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52,5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61,1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47,9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57,7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60,7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69,8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73,0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75,3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79,1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54,6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61,2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66,8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73,8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74,1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73,4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76,8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55,5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46,3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63,1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51,7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54,2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14,1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41,8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23,9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58,6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65,6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65,4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68,6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47,2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54,4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51,8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72,4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62,1 </w:t>
            </w:r>
          </w:p>
        </w:tc>
      </w:tr>
      <w:tr w:rsidR="00FB25B0" w:rsidRPr="00FB25B0" w:rsidTr="0037639C">
        <w:trPr>
          <w:trHeight w:hRule="exact" w:val="227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62,6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49,1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48,1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64,8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FB25B0" w:rsidRPr="00FB25B0" w:rsidRDefault="00FB25B0" w:rsidP="00FB25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B25B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58,4 </w:t>
            </w:r>
          </w:p>
        </w:tc>
      </w:tr>
    </w:tbl>
    <w:p w:rsidR="005D35D7" w:rsidRPr="005C3243" w:rsidRDefault="005D35D7" w:rsidP="00FB25B0">
      <w:pPr>
        <w:tabs>
          <w:tab w:val="left" w:pos="360"/>
        </w:tabs>
        <w:autoSpaceDE w:val="0"/>
        <w:autoSpaceDN w:val="0"/>
        <w:adjustRightInd w:val="0"/>
        <w:spacing w:before="120" w:after="8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C3243">
        <w:rPr>
          <w:rFonts w:ascii="Arial" w:hAnsi="Arial" w:cs="Arial"/>
          <w:i/>
          <w:sz w:val="18"/>
          <w:szCs w:val="18"/>
        </w:rPr>
        <w:t xml:space="preserve">podíl firem, kde </w:t>
      </w:r>
      <w:r w:rsidR="005C3243" w:rsidRPr="005C3243">
        <w:rPr>
          <w:rFonts w:ascii="Arial" w:hAnsi="Arial" w:cs="Arial"/>
          <w:i/>
          <w:sz w:val="18"/>
          <w:szCs w:val="18"/>
        </w:rPr>
        <w:t>výše</w:t>
      </w:r>
      <w:r w:rsidR="00B32629" w:rsidRPr="005C3243">
        <w:rPr>
          <w:rFonts w:ascii="Arial" w:hAnsi="Arial" w:cs="Arial"/>
          <w:i/>
          <w:sz w:val="18"/>
          <w:szCs w:val="18"/>
        </w:rPr>
        <w:t xml:space="preserve"> uvedené</w:t>
      </w:r>
      <w:r w:rsidRPr="005C3243">
        <w:rPr>
          <w:rFonts w:ascii="Arial" w:hAnsi="Arial" w:cs="Arial"/>
          <w:i/>
          <w:sz w:val="18"/>
          <w:szCs w:val="18"/>
        </w:rPr>
        <w:t xml:space="preserve"> činnosti provádějí </w:t>
      </w:r>
      <w:r w:rsidRPr="005C3243">
        <w:rPr>
          <w:rFonts w:ascii="Arial" w:hAnsi="Arial" w:cs="Arial"/>
          <w:i/>
          <w:sz w:val="18"/>
          <w:szCs w:val="18"/>
          <w:u w:val="single"/>
        </w:rPr>
        <w:t>převážně externí dodavatelé</w:t>
      </w:r>
      <w:r w:rsidRPr="005C3243">
        <w:rPr>
          <w:rFonts w:ascii="Arial" w:hAnsi="Arial" w:cs="Arial"/>
          <w:i/>
          <w:sz w:val="18"/>
          <w:szCs w:val="18"/>
        </w:rPr>
        <w:t xml:space="preserve">, na celkovém počtu </w:t>
      </w:r>
      <w:r w:rsidR="005514C3" w:rsidRPr="005C3243">
        <w:rPr>
          <w:rFonts w:ascii="Arial" w:hAnsi="Arial" w:cs="Arial"/>
          <w:i/>
          <w:sz w:val="18"/>
          <w:szCs w:val="18"/>
        </w:rPr>
        <w:t>firem</w:t>
      </w:r>
      <w:r w:rsidRPr="005C3243">
        <w:rPr>
          <w:rFonts w:ascii="Arial" w:hAnsi="Arial" w:cs="Arial"/>
          <w:i/>
          <w:sz w:val="18"/>
          <w:szCs w:val="18"/>
        </w:rPr>
        <w:t xml:space="preserve"> </w:t>
      </w:r>
      <w:r w:rsidR="005C3243">
        <w:rPr>
          <w:rFonts w:ascii="Arial" w:hAnsi="Arial" w:cs="Arial"/>
          <w:i/>
          <w:sz w:val="18"/>
          <w:szCs w:val="18"/>
        </w:rPr>
        <w:t xml:space="preserve">10+ </w:t>
      </w:r>
      <w:r w:rsidRPr="005C3243">
        <w:rPr>
          <w:rFonts w:ascii="Arial" w:hAnsi="Arial" w:cs="Arial"/>
          <w:i/>
          <w:sz w:val="18"/>
          <w:szCs w:val="18"/>
        </w:rPr>
        <w:t>(v %)</w:t>
      </w:r>
    </w:p>
    <w:p w:rsidR="00774742" w:rsidRPr="002C471F" w:rsidRDefault="00774742" w:rsidP="00AE47F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EF7960">
        <w:rPr>
          <w:rFonts w:ascii="Arial" w:hAnsi="Arial" w:cs="Arial"/>
          <w:sz w:val="20"/>
        </w:rPr>
        <w:t>Zdroj: Český statistický úřad</w:t>
      </w:r>
      <w:r w:rsidR="00D42A22">
        <w:rPr>
          <w:rFonts w:ascii="Arial" w:hAnsi="Arial" w:cs="Arial"/>
          <w:sz w:val="20"/>
        </w:rPr>
        <w:t>,</w:t>
      </w:r>
      <w:r w:rsidRPr="00EF7960">
        <w:rPr>
          <w:rFonts w:ascii="Arial" w:hAnsi="Arial" w:cs="Arial"/>
          <w:sz w:val="20"/>
        </w:rPr>
        <w:t xml:space="preserve"> 201</w:t>
      </w:r>
      <w:r w:rsidR="006F3963">
        <w:rPr>
          <w:rFonts w:ascii="Arial" w:hAnsi="Arial" w:cs="Arial"/>
          <w:sz w:val="20"/>
        </w:rPr>
        <w:t>8</w:t>
      </w:r>
    </w:p>
    <w:sectPr w:rsidR="00774742" w:rsidRPr="002C471F" w:rsidSect="002873E7">
      <w:footerReference w:type="default" r:id="rId10"/>
      <w:pgSz w:w="11906" w:h="16838" w:code="9"/>
      <w:pgMar w:top="1134" w:right="1134" w:bottom="1418" w:left="1134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00" w:rsidRDefault="00E27000" w:rsidP="00E71A58">
      <w:r>
        <w:separator/>
      </w:r>
    </w:p>
  </w:endnote>
  <w:endnote w:type="continuationSeparator" w:id="0">
    <w:p w:rsidR="00E27000" w:rsidRDefault="00E2700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9C" w:rsidRDefault="0037639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00" w:rsidRDefault="00E27000" w:rsidP="00E71A58">
      <w:r>
        <w:separator/>
      </w:r>
    </w:p>
  </w:footnote>
  <w:footnote w:type="continuationSeparator" w:id="0">
    <w:p w:rsidR="00E27000" w:rsidRDefault="00E27000" w:rsidP="00E71A58">
      <w:r>
        <w:continuationSeparator/>
      </w:r>
    </w:p>
  </w:footnote>
  <w:footnote w:id="1">
    <w:p w:rsidR="00B06CB9" w:rsidRDefault="00B06CB9" w:rsidP="00D42A22">
      <w:pPr>
        <w:pStyle w:val="Textpoznpodarou"/>
        <w:spacing w:after="6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Zdrojem dat pro mezinárodní srovnání je databáze Eurostatu, která byla aktualizována v polovině prosince 2018: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5AAE43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117A4"/>
    <w:rsid w:val="00013538"/>
    <w:rsid w:val="000275A5"/>
    <w:rsid w:val="0004396D"/>
    <w:rsid w:val="0004694F"/>
    <w:rsid w:val="00062EC5"/>
    <w:rsid w:val="00086EC3"/>
    <w:rsid w:val="00087634"/>
    <w:rsid w:val="00090ECA"/>
    <w:rsid w:val="000966AA"/>
    <w:rsid w:val="000A1183"/>
    <w:rsid w:val="000B664C"/>
    <w:rsid w:val="000C3408"/>
    <w:rsid w:val="001041FC"/>
    <w:rsid w:val="001073C1"/>
    <w:rsid w:val="001376DA"/>
    <w:rsid w:val="001405FA"/>
    <w:rsid w:val="001425C3"/>
    <w:rsid w:val="00143453"/>
    <w:rsid w:val="0015109B"/>
    <w:rsid w:val="001514E2"/>
    <w:rsid w:val="001573CF"/>
    <w:rsid w:val="00161F96"/>
    <w:rsid w:val="00163793"/>
    <w:rsid w:val="0016380A"/>
    <w:rsid w:val="001714F2"/>
    <w:rsid w:val="00171ED9"/>
    <w:rsid w:val="00181DD6"/>
    <w:rsid w:val="00184B9E"/>
    <w:rsid w:val="00185010"/>
    <w:rsid w:val="00192B8E"/>
    <w:rsid w:val="00194F66"/>
    <w:rsid w:val="001A552F"/>
    <w:rsid w:val="001A641B"/>
    <w:rsid w:val="001B3110"/>
    <w:rsid w:val="001F3765"/>
    <w:rsid w:val="001F4597"/>
    <w:rsid w:val="001F6759"/>
    <w:rsid w:val="00213D70"/>
    <w:rsid w:val="0022139E"/>
    <w:rsid w:val="00221910"/>
    <w:rsid w:val="002252E0"/>
    <w:rsid w:val="002255F6"/>
    <w:rsid w:val="00236443"/>
    <w:rsid w:val="002436BA"/>
    <w:rsid w:val="00244A15"/>
    <w:rsid w:val="0024799E"/>
    <w:rsid w:val="00267570"/>
    <w:rsid w:val="0028698F"/>
    <w:rsid w:val="002873E7"/>
    <w:rsid w:val="002976B1"/>
    <w:rsid w:val="002C31D3"/>
    <w:rsid w:val="002C43BD"/>
    <w:rsid w:val="002C471F"/>
    <w:rsid w:val="002D0135"/>
    <w:rsid w:val="002D4CBE"/>
    <w:rsid w:val="002D59B1"/>
    <w:rsid w:val="002D6C0F"/>
    <w:rsid w:val="002E02A1"/>
    <w:rsid w:val="002F6FE3"/>
    <w:rsid w:val="00302A3A"/>
    <w:rsid w:val="00304771"/>
    <w:rsid w:val="00306C5B"/>
    <w:rsid w:val="00310FDC"/>
    <w:rsid w:val="003209D6"/>
    <w:rsid w:val="00340698"/>
    <w:rsid w:val="00343E00"/>
    <w:rsid w:val="00364A6C"/>
    <w:rsid w:val="003657F3"/>
    <w:rsid w:val="0037639C"/>
    <w:rsid w:val="00385D98"/>
    <w:rsid w:val="00394553"/>
    <w:rsid w:val="003A2B4D"/>
    <w:rsid w:val="003A327C"/>
    <w:rsid w:val="003A478C"/>
    <w:rsid w:val="003A5525"/>
    <w:rsid w:val="003A6B38"/>
    <w:rsid w:val="003B5A32"/>
    <w:rsid w:val="003F313C"/>
    <w:rsid w:val="003F6A47"/>
    <w:rsid w:val="003F7CA1"/>
    <w:rsid w:val="00413550"/>
    <w:rsid w:val="00414240"/>
    <w:rsid w:val="0043194A"/>
    <w:rsid w:val="0044426A"/>
    <w:rsid w:val="0048139F"/>
    <w:rsid w:val="00496B66"/>
    <w:rsid w:val="0049799E"/>
    <w:rsid w:val="004A1190"/>
    <w:rsid w:val="004A77DF"/>
    <w:rsid w:val="004B55B7"/>
    <w:rsid w:val="004B62B6"/>
    <w:rsid w:val="004C3867"/>
    <w:rsid w:val="004C4CD0"/>
    <w:rsid w:val="004C70DC"/>
    <w:rsid w:val="004D0211"/>
    <w:rsid w:val="004D4E05"/>
    <w:rsid w:val="004F06F5"/>
    <w:rsid w:val="004F0DF9"/>
    <w:rsid w:val="004F33A0"/>
    <w:rsid w:val="004F4666"/>
    <w:rsid w:val="004F7882"/>
    <w:rsid w:val="005068F4"/>
    <w:rsid w:val="005108C0"/>
    <w:rsid w:val="00511873"/>
    <w:rsid w:val="00513B7E"/>
    <w:rsid w:val="005149A4"/>
    <w:rsid w:val="0052251C"/>
    <w:rsid w:val="00523C39"/>
    <w:rsid w:val="00525137"/>
    <w:rsid w:val="005251DD"/>
    <w:rsid w:val="005514C3"/>
    <w:rsid w:val="00553139"/>
    <w:rsid w:val="0055707E"/>
    <w:rsid w:val="00560871"/>
    <w:rsid w:val="00583FFD"/>
    <w:rsid w:val="00585475"/>
    <w:rsid w:val="00593152"/>
    <w:rsid w:val="005A21E0"/>
    <w:rsid w:val="005B4204"/>
    <w:rsid w:val="005C3243"/>
    <w:rsid w:val="005D35D7"/>
    <w:rsid w:val="005D5802"/>
    <w:rsid w:val="005E35F6"/>
    <w:rsid w:val="005E6B0F"/>
    <w:rsid w:val="005F419A"/>
    <w:rsid w:val="005F7FA5"/>
    <w:rsid w:val="00604307"/>
    <w:rsid w:val="0060487F"/>
    <w:rsid w:val="006123F0"/>
    <w:rsid w:val="00624093"/>
    <w:rsid w:val="00631B6B"/>
    <w:rsid w:val="0064036A"/>
    <w:rsid w:val="00640470"/>
    <w:rsid w:val="006404A7"/>
    <w:rsid w:val="00641710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1307"/>
    <w:rsid w:val="006D61F6"/>
    <w:rsid w:val="006D7127"/>
    <w:rsid w:val="006E279A"/>
    <w:rsid w:val="006E313B"/>
    <w:rsid w:val="006E7DE3"/>
    <w:rsid w:val="006F3963"/>
    <w:rsid w:val="00700CB9"/>
    <w:rsid w:val="007108D3"/>
    <w:rsid w:val="007140F1"/>
    <w:rsid w:val="0071510F"/>
    <w:rsid w:val="007211F5"/>
    <w:rsid w:val="00721EE7"/>
    <w:rsid w:val="007234EB"/>
    <w:rsid w:val="00730AE8"/>
    <w:rsid w:val="00741493"/>
    <w:rsid w:val="0074613B"/>
    <w:rsid w:val="00746B9F"/>
    <w:rsid w:val="00752180"/>
    <w:rsid w:val="00755D3A"/>
    <w:rsid w:val="007609C6"/>
    <w:rsid w:val="00761B3D"/>
    <w:rsid w:val="00774742"/>
    <w:rsid w:val="00776527"/>
    <w:rsid w:val="00785B2D"/>
    <w:rsid w:val="00795671"/>
    <w:rsid w:val="007A5C36"/>
    <w:rsid w:val="007C3F6A"/>
    <w:rsid w:val="007D7174"/>
    <w:rsid w:val="007E3D24"/>
    <w:rsid w:val="007E7E61"/>
    <w:rsid w:val="007F0845"/>
    <w:rsid w:val="00814B24"/>
    <w:rsid w:val="00821FF6"/>
    <w:rsid w:val="0083143E"/>
    <w:rsid w:val="00834FAA"/>
    <w:rsid w:val="00836086"/>
    <w:rsid w:val="00867019"/>
    <w:rsid w:val="00876086"/>
    <w:rsid w:val="008801A7"/>
    <w:rsid w:val="008B3C36"/>
    <w:rsid w:val="008B7C02"/>
    <w:rsid w:val="008C0E88"/>
    <w:rsid w:val="008D2A16"/>
    <w:rsid w:val="008E31FF"/>
    <w:rsid w:val="008F41A9"/>
    <w:rsid w:val="009003A8"/>
    <w:rsid w:val="00902EFF"/>
    <w:rsid w:val="00921F14"/>
    <w:rsid w:val="0094427A"/>
    <w:rsid w:val="00967F43"/>
    <w:rsid w:val="00974923"/>
    <w:rsid w:val="0098620F"/>
    <w:rsid w:val="00987E97"/>
    <w:rsid w:val="00994473"/>
    <w:rsid w:val="009B6FD3"/>
    <w:rsid w:val="009F303B"/>
    <w:rsid w:val="00A10D66"/>
    <w:rsid w:val="00A23E43"/>
    <w:rsid w:val="00A42547"/>
    <w:rsid w:val="00A46DE0"/>
    <w:rsid w:val="00A5521E"/>
    <w:rsid w:val="00A62CE1"/>
    <w:rsid w:val="00A75E40"/>
    <w:rsid w:val="00A857C0"/>
    <w:rsid w:val="00A94AFA"/>
    <w:rsid w:val="00AA559A"/>
    <w:rsid w:val="00AB2AF1"/>
    <w:rsid w:val="00AB76F3"/>
    <w:rsid w:val="00AC2293"/>
    <w:rsid w:val="00AC77ED"/>
    <w:rsid w:val="00AD306C"/>
    <w:rsid w:val="00AE47F5"/>
    <w:rsid w:val="00AF2A1B"/>
    <w:rsid w:val="00B06CB9"/>
    <w:rsid w:val="00B07008"/>
    <w:rsid w:val="00B112AC"/>
    <w:rsid w:val="00B14740"/>
    <w:rsid w:val="00B17E71"/>
    <w:rsid w:val="00B17FDE"/>
    <w:rsid w:val="00B21D75"/>
    <w:rsid w:val="00B32629"/>
    <w:rsid w:val="00B32DDB"/>
    <w:rsid w:val="00B445A6"/>
    <w:rsid w:val="00B5042E"/>
    <w:rsid w:val="00B526E3"/>
    <w:rsid w:val="00B6608F"/>
    <w:rsid w:val="00B70B2B"/>
    <w:rsid w:val="00B752BE"/>
    <w:rsid w:val="00B76D1E"/>
    <w:rsid w:val="00B93AF0"/>
    <w:rsid w:val="00B95940"/>
    <w:rsid w:val="00BA77C1"/>
    <w:rsid w:val="00BD258B"/>
    <w:rsid w:val="00BD366B"/>
    <w:rsid w:val="00BD6D50"/>
    <w:rsid w:val="00C0475C"/>
    <w:rsid w:val="00C21F94"/>
    <w:rsid w:val="00C46A08"/>
    <w:rsid w:val="00C50CF1"/>
    <w:rsid w:val="00C53740"/>
    <w:rsid w:val="00C649AF"/>
    <w:rsid w:val="00C847A8"/>
    <w:rsid w:val="00C90CF4"/>
    <w:rsid w:val="00C93389"/>
    <w:rsid w:val="00CA0C7F"/>
    <w:rsid w:val="00CB35AC"/>
    <w:rsid w:val="00CC0868"/>
    <w:rsid w:val="00CC61F7"/>
    <w:rsid w:val="00CD57C7"/>
    <w:rsid w:val="00CD5C77"/>
    <w:rsid w:val="00CF51EC"/>
    <w:rsid w:val="00D03154"/>
    <w:rsid w:val="00D040DD"/>
    <w:rsid w:val="00D1416F"/>
    <w:rsid w:val="00D42A22"/>
    <w:rsid w:val="00D517A7"/>
    <w:rsid w:val="00D57B0B"/>
    <w:rsid w:val="00D72D54"/>
    <w:rsid w:val="00DA2820"/>
    <w:rsid w:val="00DB4D42"/>
    <w:rsid w:val="00DB6B38"/>
    <w:rsid w:val="00DC5B3B"/>
    <w:rsid w:val="00E01C0E"/>
    <w:rsid w:val="00E04694"/>
    <w:rsid w:val="00E20E07"/>
    <w:rsid w:val="00E27000"/>
    <w:rsid w:val="00E43BA4"/>
    <w:rsid w:val="00E50EAE"/>
    <w:rsid w:val="00E700B9"/>
    <w:rsid w:val="00E71A58"/>
    <w:rsid w:val="00EA0C68"/>
    <w:rsid w:val="00EA27C4"/>
    <w:rsid w:val="00EC7132"/>
    <w:rsid w:val="00ED0817"/>
    <w:rsid w:val="00ED4320"/>
    <w:rsid w:val="00EE01F9"/>
    <w:rsid w:val="00EE3E78"/>
    <w:rsid w:val="00EE7841"/>
    <w:rsid w:val="00EF1101"/>
    <w:rsid w:val="00EF1F5A"/>
    <w:rsid w:val="00EF7960"/>
    <w:rsid w:val="00F04811"/>
    <w:rsid w:val="00F0488C"/>
    <w:rsid w:val="00F0701B"/>
    <w:rsid w:val="00F15987"/>
    <w:rsid w:val="00F15BEF"/>
    <w:rsid w:val="00F22277"/>
    <w:rsid w:val="00F226D7"/>
    <w:rsid w:val="00F24FAA"/>
    <w:rsid w:val="00F3364D"/>
    <w:rsid w:val="00F375A5"/>
    <w:rsid w:val="00F3789C"/>
    <w:rsid w:val="00F4274E"/>
    <w:rsid w:val="00F42C99"/>
    <w:rsid w:val="00F63DDE"/>
    <w:rsid w:val="00F63FB7"/>
    <w:rsid w:val="00F66522"/>
    <w:rsid w:val="00F675A9"/>
    <w:rsid w:val="00F73064"/>
    <w:rsid w:val="00F73A0C"/>
    <w:rsid w:val="00F75B7B"/>
    <w:rsid w:val="00F9587D"/>
    <w:rsid w:val="00FA19C1"/>
    <w:rsid w:val="00FA7BB2"/>
    <w:rsid w:val="00FB25B0"/>
    <w:rsid w:val="00FB2FFE"/>
    <w:rsid w:val="00FC0E5F"/>
    <w:rsid w:val="00FC2525"/>
    <w:rsid w:val="00FC56DE"/>
    <w:rsid w:val="00FD0C48"/>
    <w:rsid w:val="00FE2F78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EEFFA3C"/>
  <w15:docId w15:val="{279747D6-9629-4BAB-9592-CF232F11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6CB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06CB9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B06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13A3-C4B0-4345-9ACC-5B8F3519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691</TotalTime>
  <Pages>3</Pages>
  <Words>1127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20</cp:revision>
  <cp:lastPrinted>2015-11-16T07:34:00Z</cp:lastPrinted>
  <dcterms:created xsi:type="dcterms:W3CDTF">2017-10-11T08:43:00Z</dcterms:created>
  <dcterms:modified xsi:type="dcterms:W3CDTF">2019-01-18T09:56:00Z</dcterms:modified>
</cp:coreProperties>
</file>