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882" w:rsidRPr="003443A6" w:rsidRDefault="00CA3882" w:rsidP="00CA3882">
      <w:pPr>
        <w:pStyle w:val="Nadpis4"/>
        <w:jc w:val="both"/>
        <w:rPr>
          <w:sz w:val="28"/>
          <w:szCs w:val="28"/>
        </w:rPr>
      </w:pPr>
      <w:bookmarkStart w:id="0" w:name="_GoBack"/>
      <w:bookmarkEnd w:id="0"/>
      <w:r w:rsidRPr="003443A6">
        <w:rPr>
          <w:sz w:val="28"/>
          <w:szCs w:val="28"/>
        </w:rPr>
        <w:t>Obsah</w:t>
      </w:r>
    </w:p>
    <w:p w:rsidR="00CA3882" w:rsidRDefault="00CA3882" w:rsidP="00CA3882"/>
    <w:p w:rsidR="00CA3882" w:rsidRDefault="00CA3882" w:rsidP="00CA3882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8"/>
        <w:gridCol w:w="1764"/>
      </w:tblGrid>
      <w:tr w:rsidR="00CA3882" w:rsidTr="00D0700C">
        <w:trPr>
          <w:trHeight w:val="340"/>
        </w:trPr>
        <w:tc>
          <w:tcPr>
            <w:tcW w:w="7448" w:type="dxa"/>
          </w:tcPr>
          <w:p w:rsidR="00CA3882" w:rsidRDefault="00D0700C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Zdroje, p</w:t>
            </w:r>
            <w:r w:rsidR="00CA3882">
              <w:t>oužité zkratky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0700C">
              <w:t>j.docx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Metodické vysvětlivky</w:t>
            </w:r>
          </w:p>
        </w:tc>
        <w:tc>
          <w:tcPr>
            <w:tcW w:w="1764" w:type="dxa"/>
          </w:tcPr>
          <w:p w:rsidR="00CA3882" w:rsidRDefault="00E867D7" w:rsidP="0034351B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0700C">
              <w:t>m.docx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Komentář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0700C">
              <w:t>k.docx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</w:tcPr>
          <w:p w:rsidR="00CA3882" w:rsidRPr="005450E9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r w:rsidRPr="005450E9">
              <w:rPr>
                <w:b/>
              </w:rPr>
              <w:t>Souhrnný zemědělský účet - definitivní výsledky za rok 201</w:t>
            </w:r>
            <w:r w:rsidR="00E867D7">
              <w:rPr>
                <w:b/>
              </w:rPr>
              <w:t>8</w:t>
            </w:r>
          </w:p>
        </w:tc>
        <w:tc>
          <w:tcPr>
            <w:tcW w:w="1764" w:type="dxa"/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1 Účet výroby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CA3882">
              <w:t>01.xlsx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2 Účet tvorby důchodu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CA3882">
              <w:t>02.xlsx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3 Účet podnikatelského důchodu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CA3882">
              <w:t>03.xlsx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4 Součásti kapitálového účtu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CA3882">
              <w:t>04.xlsx</w:t>
            </w:r>
          </w:p>
        </w:tc>
      </w:tr>
      <w:tr w:rsidR="00CA3882" w:rsidRPr="005450E9" w:rsidTr="00D0700C">
        <w:trPr>
          <w:trHeight w:val="340"/>
        </w:trPr>
        <w:tc>
          <w:tcPr>
            <w:tcW w:w="7448" w:type="dxa"/>
          </w:tcPr>
          <w:p w:rsidR="00CA3882" w:rsidRPr="005450E9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r w:rsidRPr="005450E9">
              <w:rPr>
                <w:b/>
              </w:rPr>
              <w:t xml:space="preserve">Souhrnný zemědělský účet - </w:t>
            </w:r>
            <w:proofErr w:type="spellStart"/>
            <w:r w:rsidRPr="005450E9">
              <w:rPr>
                <w:b/>
              </w:rPr>
              <w:t>semidefinitivní</w:t>
            </w:r>
            <w:proofErr w:type="spellEnd"/>
            <w:r w:rsidRPr="005450E9">
              <w:rPr>
                <w:b/>
              </w:rPr>
              <w:t xml:space="preserve"> výsledky za rok 201</w:t>
            </w:r>
            <w:r w:rsidR="00E867D7">
              <w:rPr>
                <w:b/>
              </w:rPr>
              <w:t>9</w:t>
            </w:r>
          </w:p>
        </w:tc>
        <w:tc>
          <w:tcPr>
            <w:tcW w:w="1764" w:type="dxa"/>
          </w:tcPr>
          <w:p w:rsidR="00CA3882" w:rsidRPr="005450E9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</w:rPr>
            </w:pP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5 Účet výroby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CA3882">
              <w:t>05.xlsx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6 Účet tvorby důchodu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CA3882">
              <w:t>06.xlsx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7 Účet podnikatelského důchodu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0700C">
              <w:t>07.xlsx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8 Součásti kapitálového účtu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0700C">
              <w:t>08.xlsx</w:t>
            </w:r>
          </w:p>
        </w:tc>
      </w:tr>
      <w:tr w:rsidR="00CA3882" w:rsidRPr="00051852" w:rsidTr="00D0700C">
        <w:trPr>
          <w:trHeight w:val="340"/>
        </w:trPr>
        <w:tc>
          <w:tcPr>
            <w:tcW w:w="7448" w:type="dxa"/>
            <w:tcMar>
              <w:left w:w="68" w:type="dxa"/>
            </w:tcMar>
          </w:tcPr>
          <w:p w:rsidR="00CA3882" w:rsidRPr="0005185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r w:rsidRPr="00051852">
              <w:rPr>
                <w:b/>
              </w:rPr>
              <w:t xml:space="preserve">Souhrnný zemědělský účet – </w:t>
            </w:r>
            <w:r>
              <w:rPr>
                <w:b/>
              </w:rPr>
              <w:t>srovnání</w:t>
            </w:r>
          </w:p>
        </w:tc>
        <w:tc>
          <w:tcPr>
            <w:tcW w:w="1764" w:type="dxa"/>
          </w:tcPr>
          <w:p w:rsidR="00CA3882" w:rsidRPr="0005185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</w:rPr>
            </w:pPr>
          </w:p>
        </w:tc>
      </w:tr>
      <w:tr w:rsidR="00CA3882" w:rsidTr="00D0700C">
        <w:trPr>
          <w:trHeight w:val="55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9 Souhrnný zemědělský účet (produkční část) – naturální a hodnotové množství v běžných cenách, rok 201</w:t>
            </w:r>
            <w:r w:rsidR="00E867D7">
              <w:t>9</w:t>
            </w:r>
            <w:r>
              <w:t xml:space="preserve"> v porovnání s rokem 201</w:t>
            </w:r>
            <w:r w:rsidR="00E867D7">
              <w:t>8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0700C">
              <w:t>09.xlsx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10 ALI v letech 1998 - 201</w:t>
            </w:r>
            <w:r w:rsidR="00E867D7">
              <w:t>9</w:t>
            </w:r>
          </w:p>
        </w:tc>
        <w:tc>
          <w:tcPr>
            <w:tcW w:w="1764" w:type="dxa"/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</w:t>
            </w:r>
            <w:r w:rsidR="00E867D7">
              <w:t>7013220</w:t>
            </w:r>
            <w:r w:rsidR="00D0700C">
              <w:t>10.xlsx</w:t>
            </w:r>
          </w:p>
        </w:tc>
      </w:tr>
      <w:tr w:rsidR="00CA3882" w:rsidTr="00D0700C">
        <w:trPr>
          <w:trHeight w:val="519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left"/>
            </w:pPr>
          </w:p>
        </w:tc>
        <w:tc>
          <w:tcPr>
            <w:tcW w:w="1764" w:type="dxa"/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</w:p>
        </w:tc>
      </w:tr>
      <w:tr w:rsidR="00CA3882" w:rsidRPr="005450E9" w:rsidTr="00D0700C">
        <w:trPr>
          <w:trHeight w:val="340"/>
        </w:trPr>
        <w:tc>
          <w:tcPr>
            <w:tcW w:w="7448" w:type="dxa"/>
          </w:tcPr>
          <w:p w:rsidR="00CA3882" w:rsidRPr="005450E9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r w:rsidRPr="005450E9">
              <w:rPr>
                <w:b/>
              </w:rPr>
              <w:t>Grafická příloha</w:t>
            </w:r>
          </w:p>
        </w:tc>
        <w:tc>
          <w:tcPr>
            <w:tcW w:w="1764" w:type="dxa"/>
          </w:tcPr>
          <w:p w:rsidR="00CA3882" w:rsidRPr="005450E9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</w:rPr>
            </w:pP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Graf 1 Struktura produkce zemědělského odvětví v ČR v roce 201</w:t>
            </w:r>
            <w:r w:rsidR="00E867D7">
              <w:t>8</w:t>
            </w:r>
          </w:p>
        </w:tc>
        <w:tc>
          <w:tcPr>
            <w:tcW w:w="1764" w:type="dxa"/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</w:t>
            </w:r>
            <w:r w:rsidR="00E867D7">
              <w:t>7013220</w:t>
            </w:r>
            <w:r w:rsidR="00D0700C">
              <w:t>g01.xlsx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Graf 2 Struktura produkce zemědělského odvětví v ČR v roce 201</w:t>
            </w:r>
            <w:r w:rsidR="00E867D7">
              <w:t>9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27013220</w:t>
            </w:r>
            <w:r w:rsidR="00D0700C">
              <w:t>g02.xlsx</w:t>
            </w:r>
          </w:p>
        </w:tc>
      </w:tr>
    </w:tbl>
    <w:p w:rsidR="007F63CD" w:rsidRDefault="007F63CD"/>
    <w:p w:rsidR="00AB7365" w:rsidRDefault="00AB7365"/>
    <w:sectPr w:rsidR="00AB7365" w:rsidSect="007F6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882"/>
    <w:rsid w:val="000B4E80"/>
    <w:rsid w:val="00283341"/>
    <w:rsid w:val="0034351B"/>
    <w:rsid w:val="003C443F"/>
    <w:rsid w:val="007F63CD"/>
    <w:rsid w:val="00956E5D"/>
    <w:rsid w:val="00AB7365"/>
    <w:rsid w:val="00AD765B"/>
    <w:rsid w:val="00B247C5"/>
    <w:rsid w:val="00BA68A2"/>
    <w:rsid w:val="00CA3882"/>
    <w:rsid w:val="00D0700C"/>
    <w:rsid w:val="00E867D7"/>
    <w:rsid w:val="00FE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0A50F"/>
  <w15:docId w15:val="{6A1B2720-A1D7-429F-85C3-281AE07AA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388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CA3882"/>
    <w:pPr>
      <w:keepNext/>
      <w:jc w:val="center"/>
      <w:outlineLvl w:val="3"/>
    </w:pPr>
    <w:rPr>
      <w:rFonts w:ascii="Arial" w:hAnsi="Arial"/>
      <w:b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CA3882"/>
    <w:rPr>
      <w:rFonts w:ascii="Arial" w:eastAsia="Times New Roman" w:hAnsi="Arial" w:cs="Times New Roman"/>
      <w:b/>
      <w:sz w:val="36"/>
      <w:szCs w:val="20"/>
      <w:lang w:eastAsia="cs-CZ"/>
    </w:rPr>
  </w:style>
  <w:style w:type="paragraph" w:styleId="Zpat">
    <w:name w:val="footer"/>
    <w:basedOn w:val="Normln"/>
    <w:link w:val="ZpatChar"/>
    <w:rsid w:val="00CA3882"/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rsid w:val="00CA3882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prikrylova9715</dc:creator>
  <cp:lastModifiedBy>lukavcova31543</cp:lastModifiedBy>
  <cp:revision>4</cp:revision>
  <dcterms:created xsi:type="dcterms:W3CDTF">2019-09-25T14:17:00Z</dcterms:created>
  <dcterms:modified xsi:type="dcterms:W3CDTF">2020-09-21T09:59:00Z</dcterms:modified>
</cp:coreProperties>
</file>