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28E72A43" w:rsidR="00481E80" w:rsidRDefault="00481E80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 w:rsidRPr="00E37B07">
        <w:rPr>
          <w:rFonts w:ascii="Arial" w:hAnsi="Arial" w:cs="Arial"/>
          <w:b/>
          <w:color w:val="BD1B21"/>
          <w:sz w:val="30"/>
          <w:szCs w:val="30"/>
        </w:rPr>
        <w:t xml:space="preserve">Právě vyšlo nové číslo odborného recenzovaného časopisu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 xml:space="preserve">Statistika: </w:t>
      </w:r>
      <w:proofErr w:type="spellStart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Statistics</w:t>
      </w:r>
      <w:proofErr w:type="spellEnd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 xml:space="preserve"> and </w:t>
      </w:r>
      <w:proofErr w:type="spellStart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Economy</w:t>
      </w:r>
      <w:proofErr w:type="spellEnd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 xml:space="preserve"> </w:t>
      </w:r>
      <w:proofErr w:type="spellStart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Journal</w:t>
      </w:r>
      <w:proofErr w:type="spellEnd"/>
      <w:r w:rsidR="009B6670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 w:rsidR="00AA4DAF">
        <w:rPr>
          <w:rFonts w:ascii="Arial" w:hAnsi="Arial" w:cs="Arial"/>
          <w:b/>
          <w:color w:val="BD1B21"/>
          <w:sz w:val="30"/>
          <w:szCs w:val="30"/>
        </w:rPr>
        <w:t>č. 2</w:t>
      </w:r>
      <w:r w:rsidR="008B2D50">
        <w:rPr>
          <w:rFonts w:ascii="Arial" w:hAnsi="Arial" w:cs="Arial"/>
          <w:b/>
          <w:color w:val="BD1B21"/>
          <w:sz w:val="30"/>
          <w:szCs w:val="30"/>
        </w:rPr>
        <w:t>/2021</w:t>
      </w:r>
    </w:p>
    <w:p w14:paraId="0B6D7EEE" w14:textId="77777777" w:rsidR="00E37B07" w:rsidRPr="00E37B07" w:rsidRDefault="00E37B07" w:rsidP="00B65C47">
      <w:pPr>
        <w:spacing w:after="0"/>
        <w:rPr>
          <w:rFonts w:ascii="Arial" w:hAnsi="Arial" w:cs="Arial"/>
          <w:b/>
          <w:color w:val="BD1B21"/>
          <w:sz w:val="26"/>
          <w:szCs w:val="26"/>
        </w:rPr>
      </w:pPr>
    </w:p>
    <w:p w14:paraId="2F7C743B" w14:textId="57C2AB58" w:rsidR="009B6670" w:rsidRDefault="006B61CD" w:rsidP="009B6670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 obsahu čísla – </w:t>
      </w:r>
      <w:r w:rsidR="008B2D50" w:rsidRPr="00AA4DAF">
        <w:rPr>
          <w:rFonts w:ascii="Arial" w:hAnsi="Arial" w:cs="Arial"/>
          <w:b/>
          <w:sz w:val="20"/>
          <w:szCs w:val="20"/>
        </w:rPr>
        <w:t>a</w:t>
      </w:r>
      <w:r w:rsidR="009B6670" w:rsidRPr="00AA4DAF">
        <w:rPr>
          <w:rFonts w:ascii="Arial" w:hAnsi="Arial" w:cs="Arial"/>
          <w:b/>
          <w:sz w:val="20"/>
          <w:szCs w:val="20"/>
        </w:rPr>
        <w:t>nalýzy</w:t>
      </w:r>
      <w:r w:rsidR="009B6670">
        <w:rPr>
          <w:rFonts w:ascii="Arial" w:hAnsi="Arial" w:cs="Arial"/>
          <w:sz w:val="20"/>
          <w:szCs w:val="20"/>
        </w:rPr>
        <w:t>:</w:t>
      </w:r>
    </w:p>
    <w:p w14:paraId="29ECBFEC" w14:textId="77777777" w:rsidR="00AA4DAF" w:rsidRDefault="00AA4DAF" w:rsidP="00AA4DAF">
      <w:pPr>
        <w:spacing w:before="24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Jacek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Białek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PriceIndices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– a New R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Package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for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Bilateral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Multilateral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Price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Index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Calculations</w:t>
      </w:r>
      <w:proofErr w:type="spellEnd"/>
    </w:p>
    <w:p w14:paraId="7A8B916E" w14:textId="77777777" w:rsidR="00AA4DAF" w:rsidRDefault="00AA4DAF" w:rsidP="00AA4DAF">
      <w:pPr>
        <w:spacing w:before="2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Lukáš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Kakalejčík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Jozef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Bucko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Paulo A. A.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Resende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Multichannel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Marketing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Attribution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Using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Markov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Chains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for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E-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Commerce</w:t>
      </w:r>
      <w:proofErr w:type="spellEnd"/>
    </w:p>
    <w:p w14:paraId="57571ADA" w14:textId="77777777" w:rsidR="00AA4DAF" w:rsidRDefault="00AA4DAF" w:rsidP="00AA4DAF">
      <w:pPr>
        <w:spacing w:before="240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Cem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Eyerci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A.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Ömer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Toprak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Ömer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Demir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Ramadan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Effect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on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Prices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Production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: Case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of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Turkey</w:t>
      </w:r>
      <w:proofErr w:type="spellEnd"/>
    </w:p>
    <w:p w14:paraId="43ADFAA2" w14:textId="77777777" w:rsidR="00AA4DAF" w:rsidRDefault="00AA4DAF" w:rsidP="00AA4DAF">
      <w:pPr>
        <w:spacing w:before="240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Maroua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Chaouachi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Slim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Chaouachi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Financial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Development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Poverty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Reduction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Crisis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Periods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: Panel Data Evidence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from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Six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Countries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of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ECOWAS</w:t>
      </w:r>
    </w:p>
    <w:p w14:paraId="0474DFBD" w14:textId="77777777" w:rsidR="00AA4DAF" w:rsidRDefault="00AA4DAF" w:rsidP="00AA4DAF">
      <w:pPr>
        <w:spacing w:before="2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Lukáš Malec, Václav Žák: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Modelling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Structural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Relations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for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Tourism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Demand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the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Central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European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Cases</w:t>
      </w:r>
      <w:proofErr w:type="spellEnd"/>
    </w:p>
    <w:p w14:paraId="12B802B2" w14:textId="77777777" w:rsidR="00AA4DAF" w:rsidRDefault="00AA4DAF" w:rsidP="00AA4DAF">
      <w:pPr>
        <w:spacing w:before="240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Adelaide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Agyeman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Multivariate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Analysis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of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Fertility: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an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Application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of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the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Generalized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Poisson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Regression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Model</w:t>
      </w:r>
    </w:p>
    <w:p w14:paraId="5D72EDEC" w14:textId="77777777" w:rsidR="008B2D50" w:rsidRDefault="008B2D50" w:rsidP="009B6670">
      <w:pPr>
        <w:spacing w:before="240"/>
        <w:rPr>
          <w:rFonts w:ascii="Arial" w:hAnsi="Arial" w:cs="Arial"/>
          <w:sz w:val="20"/>
          <w:szCs w:val="20"/>
        </w:rPr>
      </w:pPr>
    </w:p>
    <w:p w14:paraId="73496FCC" w14:textId="3F260B34" w:rsidR="00312A29" w:rsidRDefault="00481E80" w:rsidP="009B6670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Celé nové číslo časopisu </w:t>
      </w:r>
      <w:r w:rsidR="009B6670" w:rsidRPr="009B6670">
        <w:rPr>
          <w:rFonts w:ascii="Arial" w:hAnsi="Arial" w:cs="Arial"/>
          <w:i/>
          <w:sz w:val="20"/>
          <w:szCs w:val="20"/>
        </w:rPr>
        <w:t>Statistika</w:t>
      </w:r>
      <w:r w:rsidR="009B66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ve formátu </w:t>
      </w:r>
      <w:proofErr w:type="spellStart"/>
      <w:r>
        <w:rPr>
          <w:rFonts w:ascii="Arial" w:hAnsi="Arial" w:cs="Arial"/>
          <w:sz w:val="20"/>
          <w:szCs w:val="20"/>
        </w:rPr>
        <w:t>pdf</w:t>
      </w:r>
      <w:proofErr w:type="spellEnd"/>
      <w:r w:rsidR="009B667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zdarma ke stažení na </w:t>
      </w:r>
      <w:hyperlink r:id="rId8" w:history="1">
        <w:r w:rsidRPr="00083E9F">
          <w:rPr>
            <w:rStyle w:val="Hypertextovodkaz"/>
            <w:rFonts w:ascii="Arial" w:hAnsi="Arial" w:cs="Arial"/>
            <w:sz w:val="20"/>
            <w:szCs w:val="20"/>
          </w:rPr>
          <w:t>webových stránkách ČSÚ</w:t>
        </w:r>
      </w:hyperlink>
      <w:bookmarkStart w:id="0" w:name="_GoBack"/>
      <w:bookmarkEnd w:id="0"/>
      <w:r>
        <w:rPr>
          <w:rFonts w:ascii="Arial" w:hAnsi="Arial" w:cs="Arial"/>
          <w:sz w:val="20"/>
          <w:szCs w:val="20"/>
        </w:rPr>
        <w:t>, tištěný časopis je možné zakoupit v prodejně ČSÚ v Praze.</w:t>
      </w:r>
    </w:p>
    <w:p w14:paraId="6352E469" w14:textId="77777777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77777777" w:rsidR="00E729F7" w:rsidRPr="00E729F7" w:rsidRDefault="00E729F7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29F7">
        <w:rPr>
          <w:rFonts w:ascii="Arial" w:hAnsi="Arial" w:cs="Arial"/>
          <w:b/>
          <w:sz w:val="20"/>
          <w:szCs w:val="20"/>
        </w:rPr>
        <w:t>Kontakt</w:t>
      </w:r>
      <w:r w:rsidR="00A11F63">
        <w:rPr>
          <w:rFonts w:ascii="Arial" w:hAnsi="Arial" w:cs="Arial"/>
          <w:b/>
          <w:sz w:val="20"/>
          <w:szCs w:val="20"/>
        </w:rPr>
        <w:t>y</w:t>
      </w:r>
      <w:r w:rsidRPr="00E729F7">
        <w:rPr>
          <w:rFonts w:ascii="Arial" w:hAnsi="Arial" w:cs="Arial"/>
          <w:b/>
          <w:sz w:val="20"/>
          <w:szCs w:val="20"/>
        </w:rPr>
        <w:t>:</w:t>
      </w:r>
    </w:p>
    <w:p w14:paraId="009C91E0" w14:textId="77777777" w:rsidR="00E729F7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Novotný</w:t>
      </w:r>
    </w:p>
    <w:p w14:paraId="1194DDC6" w14:textId="2288616B"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redakce </w:t>
      </w:r>
      <w:r w:rsidR="009B6670">
        <w:rPr>
          <w:rFonts w:ascii="Arial" w:hAnsi="Arial" w:cs="Arial"/>
          <w:sz w:val="20"/>
          <w:szCs w:val="20"/>
        </w:rPr>
        <w:t>Statistiky</w:t>
      </w:r>
    </w:p>
    <w:p w14:paraId="2C0C38F0" w14:textId="2D2B5DB9" w:rsidR="00A11F63" w:rsidRPr="009B6670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="009B6670" w:rsidRPr="00BB383D">
          <w:rPr>
            <w:rStyle w:val="Hypertextovodkaz"/>
            <w:rFonts w:ascii="Arial" w:hAnsi="Arial" w:cs="Arial"/>
            <w:sz w:val="20"/>
            <w:szCs w:val="20"/>
          </w:rPr>
          <w:t>statistika.journal@czso.cz</w:t>
        </w:r>
      </w:hyperlink>
    </w:p>
    <w:sectPr w:rsidR="00A11F63" w:rsidRPr="009B6670" w:rsidSect="009D2AA7">
      <w:headerReference w:type="default" r:id="rId10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6BD1F" w14:textId="77777777" w:rsidR="00E1516E" w:rsidRDefault="00E1516E" w:rsidP="00A579D5">
      <w:r>
        <w:separator/>
      </w:r>
    </w:p>
  </w:endnote>
  <w:endnote w:type="continuationSeparator" w:id="0">
    <w:p w14:paraId="1238563A" w14:textId="77777777" w:rsidR="00E1516E" w:rsidRDefault="00E1516E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6A2E4" w14:textId="77777777" w:rsidR="00E1516E" w:rsidRDefault="00E1516E" w:rsidP="00A579D5">
      <w:r>
        <w:separator/>
      </w:r>
    </w:p>
  </w:footnote>
  <w:footnote w:type="continuationSeparator" w:id="0">
    <w:p w14:paraId="1551E1E2" w14:textId="77777777" w:rsidR="00E1516E" w:rsidRDefault="00E1516E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13A5F"/>
    <w:rsid w:val="0002147E"/>
    <w:rsid w:val="00024043"/>
    <w:rsid w:val="00030623"/>
    <w:rsid w:val="00032681"/>
    <w:rsid w:val="000404D7"/>
    <w:rsid w:val="000578EA"/>
    <w:rsid w:val="00083E9F"/>
    <w:rsid w:val="00095EAE"/>
    <w:rsid w:val="000A0FD2"/>
    <w:rsid w:val="000A60B1"/>
    <w:rsid w:val="000D3887"/>
    <w:rsid w:val="000D4D78"/>
    <w:rsid w:val="000D6FCF"/>
    <w:rsid w:val="000E0A5B"/>
    <w:rsid w:val="000E6A40"/>
    <w:rsid w:val="00104453"/>
    <w:rsid w:val="00110D70"/>
    <w:rsid w:val="001206EF"/>
    <w:rsid w:val="0012303A"/>
    <w:rsid w:val="00144481"/>
    <w:rsid w:val="00150CEA"/>
    <w:rsid w:val="00153F85"/>
    <w:rsid w:val="00157EFA"/>
    <w:rsid w:val="00164F8E"/>
    <w:rsid w:val="00165C83"/>
    <w:rsid w:val="0017329A"/>
    <w:rsid w:val="00182D76"/>
    <w:rsid w:val="00184136"/>
    <w:rsid w:val="001C5FB4"/>
    <w:rsid w:val="001C697A"/>
    <w:rsid w:val="001D0298"/>
    <w:rsid w:val="001F2C4C"/>
    <w:rsid w:val="00201777"/>
    <w:rsid w:val="00212992"/>
    <w:rsid w:val="00212DAE"/>
    <w:rsid w:val="00214005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584B"/>
    <w:rsid w:val="002B0C58"/>
    <w:rsid w:val="002B6591"/>
    <w:rsid w:val="002E2F19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A6764"/>
    <w:rsid w:val="003B61F8"/>
    <w:rsid w:val="003C3475"/>
    <w:rsid w:val="003E3A80"/>
    <w:rsid w:val="004031B9"/>
    <w:rsid w:val="004364B5"/>
    <w:rsid w:val="00436BCF"/>
    <w:rsid w:val="00455C3D"/>
    <w:rsid w:val="00465B42"/>
    <w:rsid w:val="00481788"/>
    <w:rsid w:val="00481E80"/>
    <w:rsid w:val="00493ED4"/>
    <w:rsid w:val="004B0004"/>
    <w:rsid w:val="004C4001"/>
    <w:rsid w:val="004C556F"/>
    <w:rsid w:val="004D1D1F"/>
    <w:rsid w:val="004D3AC8"/>
    <w:rsid w:val="004F18F4"/>
    <w:rsid w:val="004F3E77"/>
    <w:rsid w:val="00502237"/>
    <w:rsid w:val="00566D63"/>
    <w:rsid w:val="00571B23"/>
    <w:rsid w:val="00595C8E"/>
    <w:rsid w:val="005C44FD"/>
    <w:rsid w:val="005D2205"/>
    <w:rsid w:val="00602AD3"/>
    <w:rsid w:val="006043E1"/>
    <w:rsid w:val="006229BA"/>
    <w:rsid w:val="00632608"/>
    <w:rsid w:val="00666294"/>
    <w:rsid w:val="00685D85"/>
    <w:rsid w:val="00687992"/>
    <w:rsid w:val="0069654F"/>
    <w:rsid w:val="00696BEB"/>
    <w:rsid w:val="006B216F"/>
    <w:rsid w:val="006B5D3D"/>
    <w:rsid w:val="006B61CD"/>
    <w:rsid w:val="006C0358"/>
    <w:rsid w:val="006C3B4B"/>
    <w:rsid w:val="006C5D86"/>
    <w:rsid w:val="00722E77"/>
    <w:rsid w:val="00732615"/>
    <w:rsid w:val="00733B4B"/>
    <w:rsid w:val="00733FFC"/>
    <w:rsid w:val="0073766F"/>
    <w:rsid w:val="007431C8"/>
    <w:rsid w:val="00743CFE"/>
    <w:rsid w:val="0078188A"/>
    <w:rsid w:val="007A364D"/>
    <w:rsid w:val="007A44BC"/>
    <w:rsid w:val="007B2164"/>
    <w:rsid w:val="007F2CD7"/>
    <w:rsid w:val="007F3020"/>
    <w:rsid w:val="007F3E78"/>
    <w:rsid w:val="007F7B45"/>
    <w:rsid w:val="00810691"/>
    <w:rsid w:val="0081139A"/>
    <w:rsid w:val="008115ED"/>
    <w:rsid w:val="008257BA"/>
    <w:rsid w:val="0084327C"/>
    <w:rsid w:val="008558BD"/>
    <w:rsid w:val="008566D0"/>
    <w:rsid w:val="00890C2F"/>
    <w:rsid w:val="008B2D50"/>
    <w:rsid w:val="008B60E6"/>
    <w:rsid w:val="008C0A40"/>
    <w:rsid w:val="008C6034"/>
    <w:rsid w:val="008E5031"/>
    <w:rsid w:val="008E5AF9"/>
    <w:rsid w:val="008F1350"/>
    <w:rsid w:val="008F3A92"/>
    <w:rsid w:val="0090756C"/>
    <w:rsid w:val="00916890"/>
    <w:rsid w:val="009259EC"/>
    <w:rsid w:val="00946A59"/>
    <w:rsid w:val="009537AD"/>
    <w:rsid w:val="0097325F"/>
    <w:rsid w:val="009B6670"/>
    <w:rsid w:val="009C7C61"/>
    <w:rsid w:val="009D24C0"/>
    <w:rsid w:val="009D2AA7"/>
    <w:rsid w:val="009E0C02"/>
    <w:rsid w:val="00A11058"/>
    <w:rsid w:val="00A11F63"/>
    <w:rsid w:val="00A12654"/>
    <w:rsid w:val="00A33F8F"/>
    <w:rsid w:val="00A4044C"/>
    <w:rsid w:val="00A575DA"/>
    <w:rsid w:val="00A579D5"/>
    <w:rsid w:val="00A64165"/>
    <w:rsid w:val="00A7391E"/>
    <w:rsid w:val="00A84608"/>
    <w:rsid w:val="00AA4853"/>
    <w:rsid w:val="00AA4DAF"/>
    <w:rsid w:val="00AA612F"/>
    <w:rsid w:val="00AB4266"/>
    <w:rsid w:val="00AB7661"/>
    <w:rsid w:val="00AC09D0"/>
    <w:rsid w:val="00AC7F59"/>
    <w:rsid w:val="00AE1879"/>
    <w:rsid w:val="00AE4A05"/>
    <w:rsid w:val="00B17149"/>
    <w:rsid w:val="00B24A21"/>
    <w:rsid w:val="00B27E76"/>
    <w:rsid w:val="00B369F7"/>
    <w:rsid w:val="00B37272"/>
    <w:rsid w:val="00B540BA"/>
    <w:rsid w:val="00B65C47"/>
    <w:rsid w:val="00B822D5"/>
    <w:rsid w:val="00B8536E"/>
    <w:rsid w:val="00BA25D9"/>
    <w:rsid w:val="00BC06A1"/>
    <w:rsid w:val="00BC328B"/>
    <w:rsid w:val="00BD2541"/>
    <w:rsid w:val="00BD4258"/>
    <w:rsid w:val="00BE3A9E"/>
    <w:rsid w:val="00BE5F51"/>
    <w:rsid w:val="00BE7570"/>
    <w:rsid w:val="00C12895"/>
    <w:rsid w:val="00C72376"/>
    <w:rsid w:val="00C825B2"/>
    <w:rsid w:val="00C9614D"/>
    <w:rsid w:val="00CA374C"/>
    <w:rsid w:val="00CB16DB"/>
    <w:rsid w:val="00CB6854"/>
    <w:rsid w:val="00CD0E04"/>
    <w:rsid w:val="00CE68C3"/>
    <w:rsid w:val="00CF61D1"/>
    <w:rsid w:val="00D036BE"/>
    <w:rsid w:val="00D43306"/>
    <w:rsid w:val="00D53258"/>
    <w:rsid w:val="00D72009"/>
    <w:rsid w:val="00DA0E08"/>
    <w:rsid w:val="00DA1C20"/>
    <w:rsid w:val="00DA7CD4"/>
    <w:rsid w:val="00DB2C79"/>
    <w:rsid w:val="00DB3E1C"/>
    <w:rsid w:val="00DC5581"/>
    <w:rsid w:val="00DC5726"/>
    <w:rsid w:val="00DE58CF"/>
    <w:rsid w:val="00E01087"/>
    <w:rsid w:val="00E03D3D"/>
    <w:rsid w:val="00E1516E"/>
    <w:rsid w:val="00E20E89"/>
    <w:rsid w:val="00E22B2C"/>
    <w:rsid w:val="00E27329"/>
    <w:rsid w:val="00E37B07"/>
    <w:rsid w:val="00E40C5A"/>
    <w:rsid w:val="00E40EAC"/>
    <w:rsid w:val="00E43391"/>
    <w:rsid w:val="00E729F7"/>
    <w:rsid w:val="00E77CD5"/>
    <w:rsid w:val="00EE5F77"/>
    <w:rsid w:val="00EE7DAA"/>
    <w:rsid w:val="00EF20DA"/>
    <w:rsid w:val="00F00896"/>
    <w:rsid w:val="00F57235"/>
    <w:rsid w:val="00F61EFB"/>
    <w:rsid w:val="00F76A14"/>
    <w:rsid w:val="00F76CF9"/>
    <w:rsid w:val="00F7742C"/>
    <w:rsid w:val="00F77E55"/>
    <w:rsid w:val="00FC1DA4"/>
    <w:rsid w:val="00FD43A2"/>
    <w:rsid w:val="00FE199C"/>
    <w:rsid w:val="00FE19D7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D30938"/>
  <w15:docId w15:val="{3DAE28A8-7FB9-4961-8471-345843E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customStyle="1" w:styleId="Pa32">
    <w:name w:val="Pa3_2"/>
    <w:basedOn w:val="Normln"/>
    <w:next w:val="Normln"/>
    <w:uiPriority w:val="99"/>
    <w:rsid w:val="009B6670"/>
    <w:pPr>
      <w:autoSpaceDE w:val="0"/>
      <w:autoSpaceDN w:val="0"/>
      <w:adjustRightInd w:val="0"/>
      <w:spacing w:after="0" w:line="161" w:lineRule="atLeast"/>
    </w:pPr>
    <w:rPr>
      <w:rFonts w:ascii="Myriad Pro Light" w:eastAsia="Calibri" w:hAnsi="Myriad Pro Light"/>
      <w:sz w:val="24"/>
      <w:szCs w:val="24"/>
    </w:rPr>
  </w:style>
  <w:style w:type="paragraph" w:customStyle="1" w:styleId="Default">
    <w:name w:val="Default"/>
    <w:rsid w:val="00BE7570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BE7570"/>
    <w:pPr>
      <w:spacing w:line="16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statistika-statistics-and-economy-journal-ptl91ua1g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tistika.journal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CC268-5ED2-4738-9BB7-59243CDDD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6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tucek8740</cp:lastModifiedBy>
  <cp:revision>5</cp:revision>
  <dcterms:created xsi:type="dcterms:W3CDTF">2021-06-07T12:48:00Z</dcterms:created>
  <dcterms:modified xsi:type="dcterms:W3CDTF">2021-06-17T08:34:00Z</dcterms:modified>
</cp:coreProperties>
</file>