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AF" w:rsidRDefault="005F6DAF" w:rsidP="007732FD">
      <w:pPr>
        <w:pStyle w:val="Nadpis1"/>
        <w:numPr>
          <w:ilvl w:val="0"/>
          <w:numId w:val="17"/>
        </w:numPr>
      </w:pPr>
      <w:bookmarkStart w:id="0" w:name="_Toc489436978"/>
      <w:r>
        <w:t>Sportovní participace</w:t>
      </w:r>
      <w:bookmarkEnd w:id="0"/>
    </w:p>
    <w:p w:rsidR="005F6DAF" w:rsidRDefault="00503E1E" w:rsidP="004118E6">
      <w:pPr>
        <w:jc w:val="both"/>
      </w:pPr>
      <w:r>
        <w:t>Ekonomická</w:t>
      </w:r>
      <w:r w:rsidR="005F6DAF">
        <w:t xml:space="preserve"> </w:t>
      </w:r>
      <w:r>
        <w:t>data</w:t>
      </w:r>
      <w:r w:rsidR="005F6DAF">
        <w:t xml:space="preserve"> je důležité doplnit také </w:t>
      </w:r>
      <w:r w:rsidR="00503265">
        <w:t>údaji o</w:t>
      </w:r>
      <w:r w:rsidR="005F6DAF">
        <w:t xml:space="preserve"> sportovní participaci. Pozitivní společenské a</w:t>
      </w:r>
      <w:r w:rsidR="00E62C1E">
        <w:t> </w:t>
      </w:r>
      <w:r w:rsidR="00D9052F">
        <w:t xml:space="preserve">zdravotní dopady sportovního zapojení </w:t>
      </w:r>
      <w:r w:rsidR="005F6DAF">
        <w:t>obyvatelstva je obtížné kvantifikovat, na základě dostupných údajů je však možné získat alespoň přehled o konkrétních sportovních aktivitách v ČR. V této kapitole bude rozebráno jednak aktivní zapojení populace do sportovních aktivit (čas strávený sportem)</w:t>
      </w:r>
      <w:r w:rsidR="008E3A8B">
        <w:t xml:space="preserve"> v rámci volnočasových a organizovaných aktivit</w:t>
      </w:r>
      <w:r w:rsidR="005F6DAF">
        <w:t xml:space="preserve"> a</w:t>
      </w:r>
      <w:r w:rsidR="008E3A8B">
        <w:t xml:space="preserve"> dále pak</w:t>
      </w:r>
      <w:r w:rsidR="005F6DAF">
        <w:t xml:space="preserve"> také spotřeba sportovního zboží a služeb, zejména ve spojení s návštěvou sportovních událostí. </w:t>
      </w:r>
    </w:p>
    <w:p w:rsidR="005F6DAF" w:rsidRDefault="005F6DAF" w:rsidP="007732FD">
      <w:pPr>
        <w:pStyle w:val="Nadpis2"/>
        <w:numPr>
          <w:ilvl w:val="1"/>
          <w:numId w:val="17"/>
        </w:numPr>
      </w:pPr>
      <w:bookmarkStart w:id="1" w:name="_Toc489436979"/>
      <w:r>
        <w:t>Z</w:t>
      </w:r>
      <w:r w:rsidRPr="000669B2">
        <w:t xml:space="preserve">apojení </w:t>
      </w:r>
      <w:r>
        <w:t xml:space="preserve">populace </w:t>
      </w:r>
      <w:r w:rsidRPr="000669B2">
        <w:t>do sportovních aktivit</w:t>
      </w:r>
      <w:bookmarkEnd w:id="1"/>
    </w:p>
    <w:p w:rsidR="005F6DAF" w:rsidRDefault="005F6DAF" w:rsidP="004118E6">
      <w:pPr>
        <w:jc w:val="both"/>
      </w:pPr>
      <w:r w:rsidRPr="000669B2">
        <w:t xml:space="preserve">Nejkomplexnější informace o </w:t>
      </w:r>
      <w:r>
        <w:t xml:space="preserve">aktivním zapojení české populace do sportovních aktivit přináší </w:t>
      </w:r>
      <w:hyperlink r:id="rId8" w:history="1">
        <w:r w:rsidRPr="00FE32AF">
          <w:rPr>
            <w:rStyle w:val="Hypertextovodkaz"/>
            <w:rFonts w:eastAsia="MS Gothic"/>
          </w:rPr>
          <w:t>Evropské výběrové šetření o zdraví</w:t>
        </w:r>
      </w:hyperlink>
      <w:r>
        <w:t xml:space="preserve">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Interview </w:t>
      </w:r>
      <w:proofErr w:type="spellStart"/>
      <w:r>
        <w:t>Survey</w:t>
      </w:r>
      <w:proofErr w:type="spellEnd"/>
      <w:r w:rsidR="00D14865">
        <w:t>, dále jen EHIS</w:t>
      </w:r>
      <w:r>
        <w:t>) vycházející z jednotné evropské metodiky. Nejaktuálnější údaje z tohoto šetření jsou k dispozici za referenční rok 2014 a</w:t>
      </w:r>
      <w:r w:rsidR="00E62C1E">
        <w:t> </w:t>
      </w:r>
      <w:r>
        <w:t xml:space="preserve">s těmi </w:t>
      </w:r>
      <w:r w:rsidR="00503265">
        <w:t xml:space="preserve">je </w:t>
      </w:r>
      <w:r>
        <w:t>také pracováno v této publikaci.</w:t>
      </w:r>
      <w:r w:rsidR="004C1A6B">
        <w:t xml:space="preserve"> </w:t>
      </w:r>
      <w:r>
        <w:t xml:space="preserve">Šetření je prováděné </w:t>
      </w:r>
      <w:r w:rsidR="004C1A6B">
        <w:t xml:space="preserve">v domácnostech a zahrnuje pouze populaci ve věku </w:t>
      </w:r>
      <w:r w:rsidR="00D20397">
        <w:t>15</w:t>
      </w:r>
      <w:r w:rsidR="004C1A6B">
        <w:t xml:space="preserve"> a více let</w:t>
      </w:r>
      <w:r>
        <w:t>.</w:t>
      </w:r>
      <w:r w:rsidR="004C1A6B" w:rsidRPr="004C1A6B">
        <w:t xml:space="preserve"> </w:t>
      </w:r>
      <w:r w:rsidR="004C1A6B">
        <w:t>V rámci Evropského modulu o zdravotních determinantách byly pro tuto publikaci využity otáz</w:t>
      </w:r>
      <w:r w:rsidR="0047397F">
        <w:t xml:space="preserve">ky týkající se fyzické aktivity. </w:t>
      </w:r>
      <w:r w:rsidR="004C1A6B">
        <w:t>S</w:t>
      </w:r>
      <w:r w:rsidR="004C1A6B" w:rsidRPr="004C1A6B">
        <w:t>port</w:t>
      </w:r>
      <w:r w:rsidR="0047397F">
        <w:t xml:space="preserve"> je zde pak sledován</w:t>
      </w:r>
      <w:r w:rsidR="004C1A6B" w:rsidRPr="004C1A6B">
        <w:t xml:space="preserve"> ve smyslu a</w:t>
      </w:r>
      <w:r w:rsidR="0047397F">
        <w:t>erobních fyzických aktivit, dá</w:t>
      </w:r>
      <w:r w:rsidR="004C1A6B" w:rsidRPr="004C1A6B">
        <w:t xml:space="preserve">le </w:t>
      </w:r>
      <w:r w:rsidR="0047397F">
        <w:t xml:space="preserve">je také sledováno posilování a jízda na kole </w:t>
      </w:r>
      <w:r w:rsidR="00B07283">
        <w:t>za účelem nutné dopravy</w:t>
      </w:r>
      <w:r w:rsidR="004C1A6B" w:rsidRPr="004C1A6B">
        <w:t>.</w:t>
      </w:r>
    </w:p>
    <w:p w:rsidR="005F6DAF" w:rsidRPr="00223B26" w:rsidRDefault="00D20397" w:rsidP="004118E6">
      <w:pPr>
        <w:jc w:val="both"/>
      </w:pPr>
      <w:r>
        <w:tab/>
      </w:r>
      <w:r w:rsidR="005F6DAF">
        <w:t>Ze zjištěnýc</w:t>
      </w:r>
      <w:r w:rsidR="00B07283">
        <w:t>h údajů vyplývá, že</w:t>
      </w:r>
      <w:r w:rsidR="005F6DAF">
        <w:t xml:space="preserve"> se</w:t>
      </w:r>
      <w:r w:rsidR="00B07283">
        <w:t xml:space="preserve"> fitness či rekreační fyzické aktivitě pravidelně</w:t>
      </w:r>
      <w:r w:rsidR="005F6DAF">
        <w:t xml:space="preserve"> (alespoň jednou týdně, nejméně 10 minut v kuse) věnuje přibližně třetina populace. </w:t>
      </w:r>
      <w:r w:rsidR="005F6DAF" w:rsidRPr="00223B26">
        <w:t xml:space="preserve">Jak </w:t>
      </w:r>
      <w:r w:rsidR="005F6DAF">
        <w:t xml:space="preserve">ukazuje Graf </w:t>
      </w:r>
      <w:r w:rsidR="003C2C8C">
        <w:t>5</w:t>
      </w:r>
      <w:r w:rsidR="005F6DAF">
        <w:t xml:space="preserve">, nejvíce sportovně aktivní jsou mladí lidé ve věku 15-24 let – přibližně 68 </w:t>
      </w:r>
      <w:r w:rsidR="005F6DAF" w:rsidRPr="00223B26">
        <w:t>%</w:t>
      </w:r>
      <w:r w:rsidR="005F6DAF">
        <w:t xml:space="preserve"> z nich se pravidelně věnuje sportu. Před</w:t>
      </w:r>
      <w:r w:rsidR="007A041E">
        <w:t xml:space="preserve"> dosažením 35</w:t>
      </w:r>
      <w:r w:rsidR="005F6DAF">
        <w:t xml:space="preserve"> let se sportu věnuje s</w:t>
      </w:r>
      <w:r w:rsidR="00B07283">
        <w:t>tále více než polovina populace a</w:t>
      </w:r>
      <w:r w:rsidR="005F6DAF">
        <w:t xml:space="preserve"> zapojení do sportovních aktivit s přibývajícím věkem </w:t>
      </w:r>
      <w:r w:rsidR="00B07283">
        <w:t xml:space="preserve">dále </w:t>
      </w:r>
      <w:r w:rsidR="005F6DAF">
        <w:t xml:space="preserve">klesá. Nejméně aktivní jsou pak starší lidé ve věku nad 65 let – ve věkové kategorii 65-74 let se sportu věnuje 12,5 </w:t>
      </w:r>
      <w:r w:rsidR="005F6DAF" w:rsidRPr="00223B26">
        <w:t>%</w:t>
      </w:r>
      <w:r w:rsidR="005F6DAF">
        <w:t xml:space="preserve"> a v kategorii 75+ pak 5,6 </w:t>
      </w:r>
      <w:r w:rsidR="005F6DAF" w:rsidRPr="00223B26">
        <w:t>%</w:t>
      </w:r>
      <w:r w:rsidR="005F6DAF">
        <w:t xml:space="preserve"> populace.</w:t>
      </w:r>
    </w:p>
    <w:p w:rsidR="005F6DAF" w:rsidRPr="004118E6" w:rsidRDefault="005F6DAF" w:rsidP="005F6DAF">
      <w:pPr>
        <w:pStyle w:val="Titulek"/>
        <w:keepNext/>
        <w:rPr>
          <w:rFonts w:asciiTheme="majorHAnsi" w:hAnsiTheme="majorHAnsi"/>
          <w:color w:val="000000" w:themeColor="text1"/>
          <w:sz w:val="22"/>
          <w:szCs w:val="22"/>
        </w:rPr>
      </w:pPr>
      <w:r w:rsidRPr="004118E6">
        <w:rPr>
          <w:rFonts w:asciiTheme="majorHAnsi" w:hAnsiTheme="majorHAnsi"/>
          <w:color w:val="000000" w:themeColor="text1"/>
          <w:sz w:val="22"/>
          <w:szCs w:val="22"/>
        </w:rPr>
        <w:t xml:space="preserve">Graf </w: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="00BD3AEB">
        <w:rPr>
          <w:rFonts w:asciiTheme="majorHAnsi" w:hAnsiTheme="majorHAnsi"/>
          <w:color w:val="000000" w:themeColor="text1"/>
          <w:sz w:val="22"/>
          <w:szCs w:val="22"/>
        </w:rPr>
        <w:instrText xml:space="preserve"> SEQ Obrázek \* ARABIC </w:instrTex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02075B">
        <w:rPr>
          <w:rFonts w:asciiTheme="majorHAnsi" w:hAnsiTheme="majorHAnsi"/>
          <w:noProof/>
          <w:color w:val="000000" w:themeColor="text1"/>
          <w:sz w:val="22"/>
          <w:szCs w:val="22"/>
        </w:rPr>
        <w:t>5</w: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4118E6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B07283">
        <w:rPr>
          <w:rFonts w:asciiTheme="majorHAnsi" w:hAnsiTheme="majorHAnsi"/>
          <w:b w:val="0"/>
          <w:color w:val="000000" w:themeColor="text1"/>
          <w:sz w:val="22"/>
          <w:szCs w:val="22"/>
        </w:rPr>
        <w:t>Podíl</w:t>
      </w:r>
      <w:r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="004B197F">
        <w:rPr>
          <w:rFonts w:asciiTheme="majorHAnsi" w:hAnsiTheme="majorHAnsi"/>
          <w:b w:val="0"/>
          <w:color w:val="000000" w:themeColor="text1"/>
          <w:sz w:val="22"/>
          <w:szCs w:val="22"/>
        </w:rPr>
        <w:t>aktivně sportující populace</w:t>
      </w:r>
      <w:r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podle věkových </w:t>
      </w:r>
      <w:r w:rsidR="00EE4236"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kategorií </w:t>
      </w:r>
      <w:r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>v roce 2014</w:t>
      </w:r>
    </w:p>
    <w:p w:rsidR="005F6DAF" w:rsidRDefault="00B07283" w:rsidP="009266D7">
      <w:pPr>
        <w:pStyle w:val="Odstavecseseznamem"/>
        <w:ind w:left="0"/>
      </w:pPr>
      <w:r w:rsidRPr="00B07283">
        <w:rPr>
          <w:noProof/>
          <w:lang w:eastAsia="cs-CZ"/>
        </w:rPr>
        <w:drawing>
          <wp:inline distT="0" distB="0" distL="0" distR="0">
            <wp:extent cx="5819775" cy="2638425"/>
            <wp:effectExtent l="0" t="0" r="0" b="0"/>
            <wp:docPr id="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6DAF" w:rsidRPr="004118E6" w:rsidRDefault="005F6DAF" w:rsidP="005F6DAF">
      <w:pPr>
        <w:rPr>
          <w:rFonts w:asciiTheme="majorHAnsi" w:hAnsiTheme="majorHAnsi"/>
          <w:sz w:val="22"/>
          <w:szCs w:val="22"/>
        </w:rPr>
      </w:pPr>
      <w:r w:rsidRPr="004118E6">
        <w:rPr>
          <w:rFonts w:asciiTheme="majorHAnsi" w:hAnsiTheme="majorHAnsi"/>
          <w:sz w:val="22"/>
          <w:szCs w:val="22"/>
        </w:rPr>
        <w:t xml:space="preserve">Zdroj: Evropské výběrové šetření o zdraví, </w:t>
      </w:r>
      <w:r w:rsidR="00503265">
        <w:rPr>
          <w:rFonts w:asciiTheme="majorHAnsi" w:hAnsiTheme="majorHAnsi"/>
          <w:sz w:val="22"/>
          <w:szCs w:val="22"/>
        </w:rPr>
        <w:t>vlastní výpočty</w:t>
      </w:r>
    </w:p>
    <w:p w:rsidR="005174AD" w:rsidRDefault="005F6DAF" w:rsidP="005174AD">
      <w:pPr>
        <w:jc w:val="both"/>
      </w:pPr>
      <w:r>
        <w:lastRenderedPageBreak/>
        <w:t>V rámci otázek věnovaných sportu bylo v dotazníku EHIS šetřeno také</w:t>
      </w:r>
      <w:r w:rsidR="00042685">
        <w:t xml:space="preserve"> to</w:t>
      </w:r>
      <w:r>
        <w:t xml:space="preserve">, kolik času </w:t>
      </w:r>
      <w:r w:rsidR="00042685">
        <w:t>lidé sportují</w:t>
      </w:r>
      <w:r>
        <w:t xml:space="preserve">. Následující údaje pak zachycují pouze populaci, která </w:t>
      </w:r>
      <w:r w:rsidR="00042685">
        <w:t>sportuje</w:t>
      </w:r>
      <w:r w:rsidR="00EC524C">
        <w:t xml:space="preserve"> alespoň jeden den v týdnu</w:t>
      </w:r>
      <w:r w:rsidR="009606D1">
        <w:t xml:space="preserve">. </w:t>
      </w:r>
      <w:r w:rsidR="005174AD" w:rsidRPr="005C0DE9">
        <w:t>Graf</w:t>
      </w:r>
      <w:r w:rsidR="005174AD">
        <w:t xml:space="preserve"> </w:t>
      </w:r>
      <w:r w:rsidR="0031042D">
        <w:t xml:space="preserve">6 </w:t>
      </w:r>
      <w:r w:rsidR="005174AD">
        <w:t xml:space="preserve">nabízí pohled na </w:t>
      </w:r>
      <w:r w:rsidR="00D14865">
        <w:t>sportující populaci</w:t>
      </w:r>
      <w:r w:rsidR="005174AD">
        <w:t xml:space="preserve"> </w:t>
      </w:r>
      <w:r w:rsidR="00D14865">
        <w:t>dále rozdělenou</w:t>
      </w:r>
      <w:r w:rsidR="005174AD">
        <w:t xml:space="preserve"> podle pohlaví a počtu dní v</w:t>
      </w:r>
      <w:r w:rsidR="00042685">
        <w:t> </w:t>
      </w:r>
      <w:r w:rsidR="005174AD">
        <w:t>týdnu</w:t>
      </w:r>
      <w:r w:rsidR="00042685">
        <w:t>,</w:t>
      </w:r>
      <w:r w:rsidR="005174AD">
        <w:t xml:space="preserve"> </w:t>
      </w:r>
      <w:r w:rsidR="00042685">
        <w:t>ve kterých sportují</w:t>
      </w:r>
      <w:r w:rsidR="005174AD">
        <w:t xml:space="preserve">. Z údajů EHIS  vyplývá, že ženy </w:t>
      </w:r>
      <w:r w:rsidR="007A041E">
        <w:t xml:space="preserve">sportují o něco méně často než muži – dvě třetiny žen sportuje jeden nebo dva dny v týdnu. U </w:t>
      </w:r>
      <w:r w:rsidR="00D14865">
        <w:t xml:space="preserve">sportujících </w:t>
      </w:r>
      <w:r w:rsidR="007A041E">
        <w:t xml:space="preserve">mužů je pak vyšší podíl těch, kteří </w:t>
      </w:r>
      <w:r w:rsidR="00D14865">
        <w:t xml:space="preserve">se sportu věnují </w:t>
      </w:r>
      <w:r w:rsidR="007A041E">
        <w:t xml:space="preserve">častěji – více než 40 </w:t>
      </w:r>
      <w:r w:rsidR="007A041E">
        <w:rPr>
          <w:lang w:val="en-US"/>
        </w:rPr>
        <w:t>%</w:t>
      </w:r>
      <w:r w:rsidR="007A041E">
        <w:t xml:space="preserve"> mužů sportuje 3 a</w:t>
      </w:r>
      <w:r w:rsidR="00E62C1E">
        <w:t> </w:t>
      </w:r>
      <w:r w:rsidR="007A041E">
        <w:t>více</w:t>
      </w:r>
      <w:r w:rsidR="00042685">
        <w:t xml:space="preserve"> dny týdně</w:t>
      </w:r>
      <w:r w:rsidR="007A041E">
        <w:t>.</w:t>
      </w:r>
    </w:p>
    <w:p w:rsidR="005F6DAF" w:rsidRPr="004118E6" w:rsidRDefault="008414E3" w:rsidP="005F6DAF">
      <w:pPr>
        <w:pStyle w:val="Titulek"/>
        <w:keepNext/>
        <w:rPr>
          <w:rFonts w:asciiTheme="majorHAnsi" w:hAnsiTheme="majorHAnsi"/>
          <w:b w:val="0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Graf</w:t>
      </w:r>
      <w:r w:rsidR="005F6DAF" w:rsidRPr="004118E6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="00BD3AEB">
        <w:rPr>
          <w:rFonts w:asciiTheme="majorHAnsi" w:hAnsiTheme="majorHAnsi"/>
          <w:color w:val="000000" w:themeColor="text1"/>
          <w:sz w:val="22"/>
          <w:szCs w:val="22"/>
        </w:rPr>
        <w:instrText xml:space="preserve"> SEQ Obrázek \* ARABIC </w:instrTex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02075B">
        <w:rPr>
          <w:rFonts w:asciiTheme="majorHAnsi" w:hAnsiTheme="majorHAnsi"/>
          <w:noProof/>
          <w:color w:val="000000" w:themeColor="text1"/>
          <w:sz w:val="22"/>
          <w:szCs w:val="22"/>
        </w:rPr>
        <w:t>6</w: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="005F6DAF" w:rsidRPr="004118E6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5174AD"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Počet dní v týdnu, ve kterých se </w:t>
      </w:r>
      <w:r w:rsidR="00042685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pravidelně sportující </w:t>
      </w:r>
      <w:r w:rsidR="005174AD"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muži a ženy </w:t>
      </w:r>
      <w:r w:rsidR="00042685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v roce 2014 </w:t>
      </w:r>
      <w:r w:rsidR="005174AD"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věnovali sportu </w:t>
      </w:r>
    </w:p>
    <w:p w:rsidR="00A9372B" w:rsidRDefault="005174AD" w:rsidP="00A9372B">
      <w:pPr>
        <w:pStyle w:val="Odstavecseseznamem"/>
        <w:rPr>
          <w:rFonts w:asciiTheme="majorHAnsi" w:hAnsiTheme="majorHAnsi"/>
        </w:rPr>
      </w:pPr>
      <w:r w:rsidRPr="005174AD">
        <w:rPr>
          <w:noProof/>
          <w:lang w:eastAsia="cs-CZ"/>
        </w:rPr>
        <w:drawing>
          <wp:inline distT="0" distB="0" distL="0" distR="0">
            <wp:extent cx="4867275" cy="1504950"/>
            <wp:effectExtent l="0" t="0" r="0" b="0"/>
            <wp:docPr id="1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6DAF" w:rsidRPr="004118E6" w:rsidRDefault="005F6DAF" w:rsidP="00A9372B">
      <w:pPr>
        <w:pStyle w:val="Odstavecseseznamem"/>
        <w:ind w:left="0"/>
        <w:rPr>
          <w:rFonts w:asciiTheme="majorHAnsi" w:hAnsiTheme="majorHAnsi"/>
        </w:rPr>
      </w:pPr>
      <w:r w:rsidRPr="004118E6">
        <w:rPr>
          <w:rFonts w:asciiTheme="majorHAnsi" w:hAnsiTheme="majorHAnsi"/>
        </w:rPr>
        <w:t xml:space="preserve">Zdroj: Evropské výběrové šetření o zdraví, </w:t>
      </w:r>
      <w:r w:rsidR="00DD766C">
        <w:rPr>
          <w:rFonts w:asciiTheme="majorHAnsi" w:hAnsiTheme="majorHAnsi"/>
        </w:rPr>
        <w:t>vlastní výpočty</w:t>
      </w:r>
    </w:p>
    <w:p w:rsidR="005174AD" w:rsidRPr="005C0DE9" w:rsidRDefault="00D97741" w:rsidP="004666C4">
      <w:r>
        <w:t xml:space="preserve">Z dostupných údajů bylo možné také zjistit </w:t>
      </w:r>
      <w:r w:rsidR="00804DA3">
        <w:t>čas strávený</w:t>
      </w:r>
      <w:r>
        <w:t xml:space="preserve"> sportem. </w:t>
      </w:r>
      <w:r w:rsidR="00BC4095">
        <w:t xml:space="preserve">Okolo 58 </w:t>
      </w:r>
      <w:r w:rsidR="00BC4095" w:rsidRPr="00223B26">
        <w:t>%</w:t>
      </w:r>
      <w:r w:rsidR="00BC4095">
        <w:t xml:space="preserve"> populace aktivně se věnující sportu strávilo sportováním 2 hodiny </w:t>
      </w:r>
      <w:r w:rsidR="00BE3E4B">
        <w:t xml:space="preserve">(doporučený čas strávený fyzickou aktivitou je dle </w:t>
      </w:r>
      <w:proofErr w:type="spellStart"/>
      <w:r w:rsidR="00BE3E4B">
        <w:t>World</w:t>
      </w:r>
      <w:proofErr w:type="spellEnd"/>
      <w:r w:rsidR="00BE3E4B">
        <w:t xml:space="preserve"> </w:t>
      </w:r>
      <w:proofErr w:type="spellStart"/>
      <w:r w:rsidR="00BE3E4B">
        <w:t>Health</w:t>
      </w:r>
      <w:proofErr w:type="spellEnd"/>
      <w:r w:rsidR="00BE3E4B">
        <w:t xml:space="preserve"> </w:t>
      </w:r>
      <w:proofErr w:type="spellStart"/>
      <w:r w:rsidR="00BE3E4B">
        <w:t>Organization</w:t>
      </w:r>
      <w:proofErr w:type="spellEnd"/>
      <w:r w:rsidR="00BE3E4B">
        <w:t xml:space="preserve"> alespoň 150 minut týdně</w:t>
      </w:r>
      <w:r w:rsidR="00C150B6">
        <w:rPr>
          <w:rStyle w:val="Znakapoznpodarou"/>
        </w:rPr>
        <w:footnoteReference w:id="1"/>
      </w:r>
      <w:r w:rsidR="00BE3E4B">
        <w:t>)</w:t>
      </w:r>
      <w:r w:rsidR="00BC4095">
        <w:t xml:space="preserve"> i přesto, že průměrný čas strávený sportováním byl přibližně 3</w:t>
      </w:r>
      <w:r w:rsidR="002A447B">
        <w:t xml:space="preserve"> </w:t>
      </w:r>
      <w:r w:rsidR="00BC4095">
        <w:t>h</w:t>
      </w:r>
      <w:r w:rsidR="002A447B">
        <w:t>odiny</w:t>
      </w:r>
      <w:r>
        <w:t>.</w:t>
      </w:r>
      <w:r w:rsidR="002A447B">
        <w:t xml:space="preserve"> Relativně vysoký průměrný čas strávený sportem zvyšují osoby, které se sportu intenzivně věnují mnoho hodin týdně.</w:t>
      </w:r>
      <w:r>
        <w:t xml:space="preserve"> Jak je možné vidět v Grafu </w:t>
      </w:r>
      <w:r w:rsidR="0031042D">
        <w:t>7</w:t>
      </w:r>
      <w:r w:rsidR="005174AD">
        <w:t>, s přibývajícím věkem ub</w:t>
      </w:r>
      <w:r w:rsidR="00BC4095">
        <w:t>ývá těch, kteří sportem tráví ví</w:t>
      </w:r>
      <w:r w:rsidR="005174AD" w:rsidRPr="00BA3EF1">
        <w:t xml:space="preserve">ce </w:t>
      </w:r>
      <w:r w:rsidR="005174AD">
        <w:t>hodin, a naopak při</w:t>
      </w:r>
      <w:r w:rsidR="005174AD" w:rsidRPr="00BA3EF1">
        <w:t>bývá občasných sportovců.</w:t>
      </w:r>
    </w:p>
    <w:p w:rsidR="005F6DAF" w:rsidRDefault="005F6DAF" w:rsidP="005F6DAF">
      <w:pPr>
        <w:pStyle w:val="Titulek"/>
        <w:keepNext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4118E6">
        <w:rPr>
          <w:rFonts w:asciiTheme="majorHAnsi" w:hAnsiTheme="majorHAnsi"/>
          <w:color w:val="000000" w:themeColor="text1"/>
          <w:sz w:val="22"/>
          <w:szCs w:val="22"/>
        </w:rPr>
        <w:t xml:space="preserve">Graf </w: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="00BD3AEB">
        <w:rPr>
          <w:rFonts w:asciiTheme="majorHAnsi" w:hAnsiTheme="majorHAnsi"/>
          <w:color w:val="000000" w:themeColor="text1"/>
          <w:sz w:val="22"/>
          <w:szCs w:val="22"/>
        </w:rPr>
        <w:instrText xml:space="preserve"> SEQ Obrázek \* ARABIC </w:instrTex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02075B">
        <w:rPr>
          <w:rFonts w:asciiTheme="majorHAnsi" w:hAnsiTheme="majorHAnsi"/>
          <w:noProof/>
          <w:color w:val="000000" w:themeColor="text1"/>
          <w:sz w:val="22"/>
          <w:szCs w:val="22"/>
        </w:rPr>
        <w:t>7</w: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4118E6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5174AD"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>Čas strávený sportem</w:t>
      </w:r>
      <w:r w:rsidR="005174AD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týdně</w:t>
      </w:r>
      <w:r w:rsidR="005174AD"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v roce 2014 podle věkových kategorií</w:t>
      </w:r>
      <w:r w:rsidR="005174AD">
        <w:rPr>
          <w:rFonts w:asciiTheme="majorHAnsi" w:hAnsiTheme="majorHAnsi"/>
          <w:b w:val="0"/>
          <w:color w:val="000000" w:themeColor="text1"/>
          <w:sz w:val="22"/>
          <w:szCs w:val="22"/>
        </w:rPr>
        <w:t>, pouze sportující populace</w:t>
      </w:r>
    </w:p>
    <w:p w:rsidR="005F6DAF" w:rsidRDefault="00804DA3" w:rsidP="005174AD">
      <w:pPr>
        <w:rPr>
          <w:lang w:eastAsia="en-US"/>
        </w:rPr>
      </w:pPr>
      <w:r w:rsidRPr="00804DA3">
        <w:rPr>
          <w:noProof/>
        </w:rPr>
        <w:drawing>
          <wp:inline distT="0" distB="0" distL="0" distR="0">
            <wp:extent cx="5895975" cy="2190750"/>
            <wp:effectExtent l="0" t="0" r="0" b="0"/>
            <wp:docPr id="13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6DAF" w:rsidRPr="004118E6" w:rsidRDefault="005F6DAF" w:rsidP="005F6DAF">
      <w:pPr>
        <w:pStyle w:val="Odstavecseseznamem"/>
        <w:ind w:left="0"/>
        <w:rPr>
          <w:rFonts w:asciiTheme="majorHAnsi" w:hAnsiTheme="majorHAnsi"/>
        </w:rPr>
      </w:pPr>
      <w:r w:rsidRPr="004118E6">
        <w:rPr>
          <w:rFonts w:asciiTheme="majorHAnsi" w:hAnsiTheme="majorHAnsi"/>
        </w:rPr>
        <w:t xml:space="preserve">Zdroj: Evropské výběrové šetření o zdraví, </w:t>
      </w:r>
      <w:r w:rsidR="00DD766C">
        <w:rPr>
          <w:rFonts w:asciiTheme="majorHAnsi" w:hAnsiTheme="majorHAnsi"/>
        </w:rPr>
        <w:t>vlastní výpočty</w:t>
      </w:r>
    </w:p>
    <w:p w:rsidR="009636AC" w:rsidRDefault="005F6DAF" w:rsidP="004118E6">
      <w:pPr>
        <w:jc w:val="both"/>
      </w:pPr>
      <w:r>
        <w:lastRenderedPageBreak/>
        <w:t xml:space="preserve">Vedle </w:t>
      </w:r>
      <w:r w:rsidR="00BC4095">
        <w:t xml:space="preserve">pravidelných sportovních fitness </w:t>
      </w:r>
      <w:r w:rsidR="004B26C2">
        <w:t>č</w:t>
      </w:r>
      <w:r w:rsidR="00BC4095">
        <w:t xml:space="preserve">i rekreačních aktivit </w:t>
      </w:r>
      <w:r>
        <w:t>lze z</w:t>
      </w:r>
      <w:r w:rsidR="009636AC">
        <w:t>e</w:t>
      </w:r>
      <w:r>
        <w:t xml:space="preserve"> šetření EHIS zjistit </w:t>
      </w:r>
      <w:r w:rsidR="009636AC">
        <w:t xml:space="preserve">také </w:t>
      </w:r>
      <w:r>
        <w:t>údaje o</w:t>
      </w:r>
      <w:r w:rsidR="00524884">
        <w:t> </w:t>
      </w:r>
      <w:r>
        <w:t xml:space="preserve">vybraných </w:t>
      </w:r>
      <w:r w:rsidR="009636AC">
        <w:t xml:space="preserve">dalších </w:t>
      </w:r>
      <w:r>
        <w:t>sportovních aktivitách – posilování a jízdě na kole</w:t>
      </w:r>
      <w:r w:rsidR="00BC4095">
        <w:t xml:space="preserve"> za účelem dopravy</w:t>
      </w:r>
      <w:r>
        <w:t xml:space="preserve">. </w:t>
      </w:r>
      <w:r w:rsidR="009636AC" w:rsidRPr="009B6692">
        <w:t>Otázky týkající se posilování svalů zkoumají tuto činnost jako volnočasovou aktivitu (nikoliv jako součást pracovní či jiné činnosti) a</w:t>
      </w:r>
      <w:r w:rsidR="00E62C1E">
        <w:t> </w:t>
      </w:r>
      <w:r w:rsidR="009636AC" w:rsidRPr="009B6692">
        <w:t>jako příklad jsou uváděny např. silový trénink, kliky, dřepy či jiná posilovací cvičení.</w:t>
      </w:r>
      <w:r w:rsidR="00BC4095">
        <w:t xml:space="preserve"> Pro takto vymezené aktivity již neplatí podmínka trvání 10 minut v kuse.</w:t>
      </w:r>
      <w:r w:rsidR="009636AC" w:rsidRPr="009B6692">
        <w:t xml:space="preserve"> </w:t>
      </w:r>
      <w:r w:rsidR="00BC4095">
        <w:t>Posilování</w:t>
      </w:r>
      <w:r w:rsidR="009636AC" w:rsidRPr="009B6692">
        <w:t xml:space="preserve"> se alespoň jednou týdně věnuje </w:t>
      </w:r>
      <w:r w:rsidR="009636AC">
        <w:t>přibližně pětina populace. Ti, kteří se věnují posilovaní, pak nejčastěji posilují svaly 2 dny v týdnu. 3 dny</w:t>
      </w:r>
      <w:r w:rsidR="000B2863">
        <w:t xml:space="preserve"> </w:t>
      </w:r>
      <w:r w:rsidR="00BC4095">
        <w:t>nebo častěji</w:t>
      </w:r>
      <w:r w:rsidR="009636AC">
        <w:t xml:space="preserve"> se této aktivitě</w:t>
      </w:r>
      <w:r w:rsidR="000B2863">
        <w:t xml:space="preserve"> </w:t>
      </w:r>
      <w:r w:rsidR="009636AC">
        <w:t xml:space="preserve">věnuje </w:t>
      </w:r>
      <w:r w:rsidR="009636AC" w:rsidRPr="00C45246">
        <w:t>43 % posiluj</w:t>
      </w:r>
      <w:r w:rsidR="009636AC">
        <w:t>ících.</w:t>
      </w:r>
    </w:p>
    <w:p w:rsidR="005F6DAF" w:rsidRPr="004118E6" w:rsidRDefault="005F6DAF" w:rsidP="005F6DAF">
      <w:pPr>
        <w:pStyle w:val="Titulek"/>
        <w:keepNext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4118E6">
        <w:rPr>
          <w:rFonts w:asciiTheme="majorHAnsi" w:hAnsiTheme="majorHAnsi"/>
          <w:color w:val="000000" w:themeColor="text1"/>
          <w:sz w:val="22"/>
          <w:szCs w:val="22"/>
        </w:rPr>
        <w:t xml:space="preserve">Graf </w: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="00BD3AEB">
        <w:rPr>
          <w:rFonts w:asciiTheme="majorHAnsi" w:hAnsiTheme="majorHAnsi"/>
          <w:color w:val="000000" w:themeColor="text1"/>
          <w:sz w:val="22"/>
          <w:szCs w:val="22"/>
        </w:rPr>
        <w:instrText xml:space="preserve"> SEQ Obrázek \* ARABIC </w:instrTex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02075B">
        <w:rPr>
          <w:rFonts w:asciiTheme="majorHAnsi" w:hAnsiTheme="majorHAnsi"/>
          <w:noProof/>
          <w:color w:val="000000" w:themeColor="text1"/>
          <w:sz w:val="22"/>
          <w:szCs w:val="22"/>
        </w:rPr>
        <w:t>8</w: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4118E6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BC4095">
        <w:rPr>
          <w:rFonts w:asciiTheme="majorHAnsi" w:hAnsiTheme="majorHAnsi"/>
          <w:b w:val="0"/>
          <w:color w:val="000000" w:themeColor="text1"/>
          <w:sz w:val="22"/>
          <w:szCs w:val="22"/>
        </w:rPr>
        <w:t>P</w:t>
      </w:r>
      <w:r w:rsidR="00CA444F">
        <w:rPr>
          <w:rFonts w:asciiTheme="majorHAnsi" w:hAnsiTheme="majorHAnsi"/>
          <w:b w:val="0"/>
          <w:color w:val="000000" w:themeColor="text1"/>
          <w:sz w:val="22"/>
          <w:szCs w:val="22"/>
        </w:rPr>
        <w:t>očet dní v týdnu věnovaných posilování</w:t>
      </w:r>
      <w:r w:rsidR="00CA444F"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(za rok 2014)</w:t>
      </w:r>
      <w:r w:rsidR="00CA444F">
        <w:rPr>
          <w:rFonts w:asciiTheme="majorHAnsi" w:hAnsiTheme="majorHAnsi"/>
          <w:b w:val="0"/>
          <w:color w:val="000000" w:themeColor="text1"/>
          <w:sz w:val="22"/>
          <w:szCs w:val="22"/>
        </w:rPr>
        <w:t>, pouze ti, kteří posilují</w:t>
      </w:r>
    </w:p>
    <w:p w:rsidR="005F6DAF" w:rsidRDefault="009636AC" w:rsidP="005F6DAF">
      <w:pPr>
        <w:pStyle w:val="Odstavecseseznamem"/>
      </w:pPr>
      <w:r w:rsidRPr="009636AC">
        <w:rPr>
          <w:noProof/>
          <w:lang w:eastAsia="cs-CZ"/>
        </w:rPr>
        <w:drawing>
          <wp:inline distT="0" distB="0" distL="0" distR="0">
            <wp:extent cx="5000625" cy="1266825"/>
            <wp:effectExtent l="0" t="0" r="0" b="0"/>
            <wp:docPr id="9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6DAF" w:rsidRPr="004118E6" w:rsidRDefault="005F6DAF" w:rsidP="005F6DAF">
      <w:pPr>
        <w:pStyle w:val="Odstavecseseznamem"/>
        <w:ind w:left="0"/>
        <w:rPr>
          <w:rFonts w:asciiTheme="majorHAnsi" w:hAnsiTheme="majorHAnsi"/>
        </w:rPr>
      </w:pPr>
      <w:r w:rsidRPr="004118E6">
        <w:rPr>
          <w:rFonts w:asciiTheme="majorHAnsi" w:hAnsiTheme="majorHAnsi"/>
        </w:rPr>
        <w:t xml:space="preserve">Zdroj: Evropské výběrové šetření o zdraví, </w:t>
      </w:r>
      <w:r w:rsidR="00DD766C">
        <w:rPr>
          <w:rFonts w:asciiTheme="majorHAnsi" w:hAnsiTheme="majorHAnsi"/>
        </w:rPr>
        <w:t>vlastní výpočty</w:t>
      </w:r>
    </w:p>
    <w:p w:rsidR="00CA444F" w:rsidRDefault="005F6DAF" w:rsidP="00CA444F">
      <w:pPr>
        <w:jc w:val="both"/>
      </w:pPr>
      <w:r w:rsidRPr="009B6692">
        <w:t>Posledními údaji</w:t>
      </w:r>
      <w:r w:rsidR="00DF12CA">
        <w:t xml:space="preserve"> v této publikaci</w:t>
      </w:r>
      <w:r w:rsidRPr="009B6692">
        <w:t xml:space="preserve"> získanými z šetření EHIS jsou data o</w:t>
      </w:r>
      <w:r w:rsidR="00CA444F">
        <w:t xml:space="preserve"> využití jízdního kola k přepravě (v šetření je jízda na kole </w:t>
      </w:r>
      <w:r w:rsidR="00416CD1">
        <w:t>zjišťována</w:t>
      </w:r>
      <w:r w:rsidR="00CA444F">
        <w:t xml:space="preserve"> jako způsob dopravy, nikoliv jako volnočasová aktivita).</w:t>
      </w:r>
      <w:r w:rsidR="00CA444F">
        <w:rPr>
          <w:rStyle w:val="Znakapoznpodarou"/>
        </w:rPr>
        <w:footnoteReference w:id="2"/>
      </w:r>
      <w:r w:rsidR="00CA444F">
        <w:t xml:space="preserve"> V české populaci alespoň jednou týdně </w:t>
      </w:r>
      <w:r w:rsidR="00416CD1">
        <w:t>používalo</w:t>
      </w:r>
      <w:r w:rsidR="00CA444F">
        <w:t xml:space="preserve"> jízdní kolo k přepravě 35,5 </w:t>
      </w:r>
      <w:r w:rsidR="00CA444F" w:rsidRPr="007F3CD9">
        <w:t>%</w:t>
      </w:r>
      <w:r w:rsidR="00CA444F">
        <w:t xml:space="preserve"> populace, přičemž častěji používali kolo jako dopravní prostředek muži (40,1 </w:t>
      </w:r>
      <w:r w:rsidR="00CA444F" w:rsidRPr="007F3CD9">
        <w:t>%</w:t>
      </w:r>
      <w:r w:rsidR="00CA444F">
        <w:t xml:space="preserve">) než ženy (31,2 </w:t>
      </w:r>
      <w:r w:rsidR="00CA444F" w:rsidRPr="007F3CD9">
        <w:t>%</w:t>
      </w:r>
      <w:r w:rsidR="00CA444F">
        <w:t xml:space="preserve">). Ti, kteří kolo pravidelně používali, volili jízdu tímto dopravním prostředkem nejčastěji jednou (25 </w:t>
      </w:r>
      <w:r w:rsidR="00CA444F" w:rsidRPr="007F3CD9">
        <w:t>%</w:t>
      </w:r>
      <w:r w:rsidR="00CA444F">
        <w:t xml:space="preserve">) či dvakrát (30 </w:t>
      </w:r>
      <w:r w:rsidR="00CA444F" w:rsidRPr="007F3CD9">
        <w:t>%</w:t>
      </w:r>
      <w:r w:rsidR="00CA444F">
        <w:t xml:space="preserve">) týdně. Ženy pak </w:t>
      </w:r>
      <w:r w:rsidR="001A1F00" w:rsidRPr="001A1F00">
        <w:t>jezdil</w:t>
      </w:r>
      <w:r w:rsidR="001A1F00">
        <w:t>y</w:t>
      </w:r>
      <w:r w:rsidR="001A1F00" w:rsidRPr="001A1F00">
        <w:t xml:space="preserve"> na kole</w:t>
      </w:r>
      <w:r w:rsidR="00DD766C" w:rsidRPr="001A1F00">
        <w:t xml:space="preserve"> v</w:t>
      </w:r>
      <w:r w:rsidR="00DD766C">
        <w:t> průměru za týden spíše kratší dobu (55</w:t>
      </w:r>
      <w:r w:rsidR="00CA444F">
        <w:t xml:space="preserve"> </w:t>
      </w:r>
      <w:r w:rsidR="00CA444F" w:rsidRPr="007F3CD9">
        <w:t>%</w:t>
      </w:r>
      <w:r w:rsidR="00CA444F">
        <w:t xml:space="preserve"> žen jezdilo </w:t>
      </w:r>
      <w:r w:rsidR="00DD766C">
        <w:t>týdně</w:t>
      </w:r>
      <w:r w:rsidR="00CA444F">
        <w:t xml:space="preserve"> </w:t>
      </w:r>
      <w:r w:rsidR="00DD766C">
        <w:t>2 hodiny a</w:t>
      </w:r>
      <w:r w:rsidR="00524884">
        <w:t> </w:t>
      </w:r>
      <w:r w:rsidR="00DD766C">
        <w:t>méně)</w:t>
      </w:r>
      <w:r w:rsidR="00CA444F">
        <w:t xml:space="preserve">, muži jezdili </w:t>
      </w:r>
      <w:r w:rsidR="00DD766C">
        <w:t>v průměru za týden ve srovnání s ženami delší dobu (54</w:t>
      </w:r>
      <w:r w:rsidR="00CA444F">
        <w:t xml:space="preserve"> </w:t>
      </w:r>
      <w:r w:rsidR="00CA444F" w:rsidRPr="007F3CD9">
        <w:t>%</w:t>
      </w:r>
      <w:r w:rsidR="00DD766C">
        <w:t xml:space="preserve"> mužů strávilo jízdou na kole týdně více než 2 hodiny</w:t>
      </w:r>
      <w:r w:rsidR="00416CD1">
        <w:t>).</w:t>
      </w:r>
    </w:p>
    <w:p w:rsidR="005F6DAF" w:rsidRPr="004118E6" w:rsidRDefault="005F6DAF" w:rsidP="005F6DAF">
      <w:pPr>
        <w:pStyle w:val="Titulek"/>
        <w:keepNext/>
        <w:rPr>
          <w:rFonts w:asciiTheme="majorHAnsi" w:hAnsiTheme="majorHAnsi"/>
          <w:color w:val="000000" w:themeColor="text1"/>
          <w:sz w:val="22"/>
          <w:szCs w:val="22"/>
        </w:rPr>
      </w:pPr>
      <w:r w:rsidRPr="004118E6">
        <w:rPr>
          <w:rFonts w:asciiTheme="majorHAnsi" w:hAnsiTheme="majorHAnsi"/>
          <w:color w:val="000000" w:themeColor="text1"/>
          <w:sz w:val="22"/>
          <w:szCs w:val="22"/>
        </w:rPr>
        <w:t xml:space="preserve">Graf </w: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="00BD3AEB">
        <w:rPr>
          <w:rFonts w:asciiTheme="majorHAnsi" w:hAnsiTheme="majorHAnsi"/>
          <w:color w:val="000000" w:themeColor="text1"/>
          <w:sz w:val="22"/>
          <w:szCs w:val="22"/>
        </w:rPr>
        <w:instrText xml:space="preserve"> SEQ Obrázek \* ARABIC </w:instrTex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02075B">
        <w:rPr>
          <w:rFonts w:asciiTheme="majorHAnsi" w:hAnsiTheme="majorHAnsi"/>
          <w:noProof/>
          <w:color w:val="000000" w:themeColor="text1"/>
          <w:sz w:val="22"/>
          <w:szCs w:val="22"/>
        </w:rPr>
        <w:t>9</w: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4118E6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CA444F"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Čas strávený </w:t>
      </w:r>
      <w:r w:rsidR="00CA444F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jízdou na kole za účelem </w:t>
      </w:r>
      <w:r w:rsidR="00416CD1">
        <w:rPr>
          <w:rFonts w:asciiTheme="majorHAnsi" w:hAnsiTheme="majorHAnsi"/>
          <w:b w:val="0"/>
          <w:color w:val="000000" w:themeColor="text1"/>
          <w:sz w:val="22"/>
          <w:szCs w:val="22"/>
        </w:rPr>
        <w:t>dopravy</w:t>
      </w:r>
      <w:r w:rsidR="00CA444F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(</w:t>
      </w:r>
      <w:r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>za rok 2014)</w:t>
      </w:r>
      <w:r w:rsidR="008414E3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, pouze ti, kteří </w:t>
      </w:r>
      <w:r w:rsidR="00CA444F">
        <w:rPr>
          <w:rFonts w:asciiTheme="majorHAnsi" w:hAnsiTheme="majorHAnsi"/>
          <w:b w:val="0"/>
          <w:color w:val="000000" w:themeColor="text1"/>
          <w:sz w:val="22"/>
          <w:szCs w:val="22"/>
        </w:rPr>
        <w:t>jezdí na kole</w:t>
      </w:r>
      <w:r w:rsidR="00DD766C">
        <w:rPr>
          <w:rFonts w:asciiTheme="majorHAnsi" w:hAnsiTheme="majorHAnsi"/>
          <w:b w:val="0"/>
          <w:color w:val="000000" w:themeColor="text1"/>
          <w:sz w:val="22"/>
          <w:szCs w:val="22"/>
        </w:rPr>
        <w:t>, v průměru za týden</w:t>
      </w:r>
    </w:p>
    <w:p w:rsidR="005F6DAF" w:rsidRDefault="005F6DAF" w:rsidP="005F6DAF">
      <w:pPr>
        <w:pStyle w:val="Odstavecseseznamem"/>
      </w:pPr>
    </w:p>
    <w:p w:rsidR="009636AC" w:rsidRDefault="009636AC" w:rsidP="001C517E">
      <w:pPr>
        <w:pStyle w:val="Odstavecseseznamem"/>
        <w:jc w:val="center"/>
      </w:pPr>
      <w:r w:rsidRPr="009636AC">
        <w:rPr>
          <w:noProof/>
          <w:lang w:eastAsia="cs-CZ"/>
        </w:rPr>
        <w:drawing>
          <wp:inline distT="0" distB="0" distL="0" distR="0">
            <wp:extent cx="5276850" cy="1457325"/>
            <wp:effectExtent l="0" t="0" r="0" b="0"/>
            <wp:docPr id="8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609F" w:rsidRPr="004118E6" w:rsidRDefault="0014609F" w:rsidP="0014609F">
      <w:pPr>
        <w:pStyle w:val="Odstavecseseznamem"/>
        <w:ind w:left="0"/>
        <w:rPr>
          <w:rFonts w:asciiTheme="majorHAnsi" w:hAnsiTheme="majorHAnsi"/>
        </w:rPr>
      </w:pPr>
      <w:r w:rsidRPr="004118E6">
        <w:rPr>
          <w:rFonts w:asciiTheme="majorHAnsi" w:hAnsiTheme="majorHAnsi"/>
        </w:rPr>
        <w:t xml:space="preserve">Zdroj: Evropské výběrové šetření o zdraví, </w:t>
      </w:r>
      <w:r>
        <w:rPr>
          <w:rFonts w:asciiTheme="majorHAnsi" w:hAnsiTheme="majorHAnsi"/>
        </w:rPr>
        <w:t>vlastní výpočty</w:t>
      </w:r>
    </w:p>
    <w:p w:rsidR="003A04CB" w:rsidRDefault="003A04CB" w:rsidP="008E3A8B">
      <w:pPr>
        <w:pStyle w:val="Nadpis2"/>
        <w:numPr>
          <w:ilvl w:val="1"/>
          <w:numId w:val="17"/>
        </w:numPr>
      </w:pPr>
      <w:bookmarkStart w:id="2" w:name="_Toc489436980"/>
      <w:r>
        <w:lastRenderedPageBreak/>
        <w:t>Organizované sportovní aktivity</w:t>
      </w:r>
      <w:bookmarkEnd w:id="2"/>
    </w:p>
    <w:p w:rsidR="005F6DAF" w:rsidRDefault="005F6DAF" w:rsidP="00D20397">
      <w:pPr>
        <w:jc w:val="both"/>
      </w:pPr>
      <w:r>
        <w:t xml:space="preserve">Přehled o konkrétních sportovních aktivitách, kterým </w:t>
      </w:r>
      <w:r w:rsidR="008414E3">
        <w:t xml:space="preserve">se </w:t>
      </w:r>
      <w:r w:rsidR="00686449">
        <w:t>obyvatelé ČR věnují</w:t>
      </w:r>
      <w:r w:rsidR="008414E3">
        <w:t xml:space="preserve"> organizovaně</w:t>
      </w:r>
      <w:r>
        <w:t xml:space="preserve">, můžeme získat z údajů České unie sportu. Tato organizace </w:t>
      </w:r>
      <w:r w:rsidR="00686449">
        <w:t>zve</w:t>
      </w:r>
      <w:r w:rsidR="001C517E">
        <w:t>řejňuje</w:t>
      </w:r>
      <w:r>
        <w:t xml:space="preserve"> </w:t>
      </w:r>
      <w:r w:rsidR="001C517E">
        <w:t xml:space="preserve">mimo statistky vlastních členů také </w:t>
      </w:r>
      <w:r>
        <w:t>statistiky o počtu členů českých sportovních svazů</w:t>
      </w:r>
      <w:r w:rsidR="001C517E">
        <w:t>.</w:t>
      </w:r>
      <w:r>
        <w:t xml:space="preserve"> Vybrané údaje o členské základně sp</w:t>
      </w:r>
      <w:r w:rsidR="00211B86">
        <w:t xml:space="preserve">ortovních svazů nabízí Tabulka </w:t>
      </w:r>
      <w:r w:rsidR="004B26C2">
        <w:t>9</w:t>
      </w:r>
      <w:r>
        <w:t>. Ta udává údaje o</w:t>
      </w:r>
      <w:r w:rsidR="00E62C1E">
        <w:t> </w:t>
      </w:r>
      <w:r>
        <w:t>dvace</w:t>
      </w:r>
      <w:r w:rsidR="003A04CB">
        <w:t>ti nejvýznamnějších sportech v Č</w:t>
      </w:r>
      <w:r>
        <w:t>R z hlediska počtu členů sportovních svazů. Z hlediska velikosti členské základny sportovních svazů je v České republice jednoznačně nejpopulárnějším sport</w:t>
      </w:r>
      <w:r w:rsidR="001C517E">
        <w:t xml:space="preserve">em fotbal, </w:t>
      </w:r>
      <w:r w:rsidR="00851E08">
        <w:t>jehož členská základna</w:t>
      </w:r>
      <w:r w:rsidR="001C517E">
        <w:t xml:space="preserve"> měl</w:t>
      </w:r>
      <w:r w:rsidR="00851E08">
        <w:t>a</w:t>
      </w:r>
      <w:r w:rsidR="001C517E">
        <w:t xml:space="preserve"> v roce 2017 přibližně 333</w:t>
      </w:r>
      <w:r>
        <w:t xml:space="preserve"> tis. členů, z nic</w:t>
      </w:r>
      <w:r w:rsidR="001C517E">
        <w:t>hž drtivá většina byli muži (316,4</w:t>
      </w:r>
      <w:r>
        <w:t xml:space="preserve"> tis.). Druhým </w:t>
      </w:r>
      <w:r w:rsidR="00851E08">
        <w:t>nejčastějším sportem</w:t>
      </w:r>
      <w:r>
        <w:t xml:space="preserve"> byl</w:t>
      </w:r>
      <w:r w:rsidR="001C517E">
        <w:t>a v roce 2017</w:t>
      </w:r>
      <w:r>
        <w:t xml:space="preserve"> </w:t>
      </w:r>
      <w:r w:rsidR="001C517E">
        <w:t>atletika</w:t>
      </w:r>
      <w:r>
        <w:t xml:space="preserve"> s členskou základnou okolo </w:t>
      </w:r>
      <w:r w:rsidR="001C517E">
        <w:t>78,8</w:t>
      </w:r>
      <w:r>
        <w:t xml:space="preserve"> tis. členů, přičemž </w:t>
      </w:r>
      <w:r w:rsidR="00851E08">
        <w:t>více než polovinu</w:t>
      </w:r>
      <w:r w:rsidR="001C517E">
        <w:t xml:space="preserve"> členů opět tvořili muži (42,7</w:t>
      </w:r>
      <w:r w:rsidR="007969CB">
        <w:t xml:space="preserve"> tis). Ženy naopak dominovaly</w:t>
      </w:r>
      <w:r>
        <w:t xml:space="preserve"> </w:t>
      </w:r>
      <w:r w:rsidR="001C517E">
        <w:t>volejbalu</w:t>
      </w:r>
      <w:r w:rsidR="00851E08">
        <w:t>, který se umístil v žebříčku sportů s nejpočetnější členskou základnou na 11. místě</w:t>
      </w:r>
      <w:r w:rsidR="001C517E">
        <w:t>. Z celkových 34,6 tis členů bylo 20,5 tis. žen a 14,1</w:t>
      </w:r>
      <w:r>
        <w:t xml:space="preserve"> tis. mužů.</w:t>
      </w:r>
    </w:p>
    <w:p w:rsidR="005F6DAF" w:rsidRDefault="005F6DAF" w:rsidP="005F6DAF">
      <w:pPr>
        <w:pStyle w:val="Titulek"/>
        <w:keepNext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D20397">
        <w:rPr>
          <w:rFonts w:asciiTheme="majorHAnsi" w:hAnsiTheme="majorHAnsi"/>
          <w:color w:val="000000" w:themeColor="text1"/>
          <w:sz w:val="22"/>
          <w:szCs w:val="22"/>
        </w:rPr>
        <w:t xml:space="preserve">Tabulka </w:t>
      </w:r>
      <w:r w:rsidR="00EE1AE2" w:rsidRPr="00D20397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Pr="00D20397">
        <w:rPr>
          <w:rFonts w:asciiTheme="majorHAnsi" w:hAnsiTheme="majorHAnsi"/>
          <w:color w:val="000000" w:themeColor="text1"/>
          <w:sz w:val="22"/>
          <w:szCs w:val="22"/>
        </w:rPr>
        <w:instrText xml:space="preserve"> SEQ Tabulka \* ARABIC </w:instrText>
      </w:r>
      <w:r w:rsidR="00EE1AE2" w:rsidRPr="00D20397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02075B">
        <w:rPr>
          <w:rFonts w:asciiTheme="majorHAnsi" w:hAnsiTheme="majorHAnsi"/>
          <w:noProof/>
          <w:color w:val="000000" w:themeColor="text1"/>
          <w:sz w:val="22"/>
          <w:szCs w:val="22"/>
        </w:rPr>
        <w:t>9</w:t>
      </w:r>
      <w:r w:rsidR="00EE1AE2" w:rsidRPr="00D20397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D2039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D20397">
        <w:rPr>
          <w:rFonts w:asciiTheme="majorHAnsi" w:hAnsiTheme="majorHAnsi"/>
          <w:b w:val="0"/>
          <w:color w:val="000000" w:themeColor="text1"/>
          <w:sz w:val="22"/>
          <w:szCs w:val="22"/>
        </w:rPr>
        <w:t>Počet členů sportovních</w:t>
      </w:r>
      <w:r w:rsidR="00F80332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svazů podle pohlaví v roce 2017</w:t>
      </w:r>
      <w:r w:rsidR="005D47B4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(</w:t>
      </w:r>
      <w:r w:rsidR="00851E08">
        <w:rPr>
          <w:rFonts w:asciiTheme="majorHAnsi" w:hAnsiTheme="majorHAnsi"/>
          <w:b w:val="0"/>
          <w:color w:val="000000" w:themeColor="text1"/>
          <w:sz w:val="22"/>
          <w:szCs w:val="22"/>
        </w:rPr>
        <w:t>dvacet vybraných sportů podle velikosti členské základny</w:t>
      </w:r>
      <w:r w:rsidR="005D47B4">
        <w:rPr>
          <w:rFonts w:asciiTheme="majorHAnsi" w:hAnsiTheme="majorHAnsi"/>
          <w:b w:val="0"/>
          <w:color w:val="000000" w:themeColor="text1"/>
          <w:sz w:val="22"/>
          <w:szCs w:val="22"/>
        </w:rPr>
        <w:t>)</w:t>
      </w:r>
    </w:p>
    <w:tbl>
      <w:tblPr>
        <w:tblW w:w="9632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83"/>
        <w:gridCol w:w="1469"/>
        <w:gridCol w:w="1470"/>
        <w:gridCol w:w="1470"/>
        <w:gridCol w:w="1470"/>
        <w:gridCol w:w="1470"/>
      </w:tblGrid>
      <w:tr w:rsidR="0029322D" w:rsidRPr="0029322D" w:rsidTr="00851E08">
        <w:trPr>
          <w:trHeight w:val="300"/>
        </w:trPr>
        <w:tc>
          <w:tcPr>
            <w:tcW w:w="2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29322D" w:rsidRPr="0029322D" w:rsidRDefault="0029322D" w:rsidP="00851E08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b/>
                <w:color w:val="000000"/>
                <w:szCs w:val="20"/>
              </w:rPr>
              <w:t>Sport</w:t>
            </w:r>
          </w:p>
        </w:tc>
        <w:tc>
          <w:tcPr>
            <w:tcW w:w="1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29322D" w:rsidRPr="0029322D" w:rsidRDefault="0029322D" w:rsidP="002A447B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b/>
                <w:color w:val="000000"/>
                <w:szCs w:val="20"/>
              </w:rPr>
              <w:t>Celkem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29322D" w:rsidRPr="0029322D" w:rsidRDefault="0029322D" w:rsidP="002A447B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b/>
                <w:color w:val="000000"/>
                <w:szCs w:val="20"/>
              </w:rPr>
              <w:t>z toho mládež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29322D" w:rsidRPr="0029322D" w:rsidRDefault="0029322D" w:rsidP="002A447B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b/>
                <w:color w:val="000000"/>
                <w:szCs w:val="20"/>
              </w:rPr>
              <w:t>Muži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29322D" w:rsidRPr="0029322D" w:rsidRDefault="0029322D" w:rsidP="002A447B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b/>
                <w:color w:val="000000"/>
                <w:szCs w:val="20"/>
              </w:rPr>
              <w:t>Ženy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29322D" w:rsidRPr="0029322D" w:rsidRDefault="0029322D" w:rsidP="002A447B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b/>
                <w:color w:val="000000"/>
                <w:szCs w:val="20"/>
              </w:rPr>
              <w:t>Počet oddílů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851E08" w:rsidP="00851E08">
            <w:pPr>
              <w:spacing w:after="0"/>
              <w:rPr>
                <w:rFonts w:asciiTheme="majorHAnsi" w:hAnsiTheme="majorHAnsi"/>
                <w:b/>
                <w:color w:val="00000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Cs w:val="20"/>
              </w:rPr>
              <w:t>Všechny sporty celkem</w:t>
            </w:r>
          </w:p>
        </w:tc>
        <w:tc>
          <w:tcPr>
            <w:tcW w:w="146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b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b/>
                <w:color w:val="000000"/>
                <w:szCs w:val="20"/>
              </w:rPr>
              <w:t>1 291 354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b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b/>
                <w:color w:val="000000"/>
                <w:szCs w:val="20"/>
              </w:rPr>
              <w:t>584 605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b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b/>
                <w:color w:val="000000"/>
                <w:szCs w:val="20"/>
              </w:rPr>
              <w:t>944 233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b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b/>
                <w:color w:val="000000"/>
                <w:szCs w:val="20"/>
              </w:rPr>
              <w:t>347 085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b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b/>
                <w:color w:val="000000"/>
                <w:szCs w:val="20"/>
              </w:rPr>
              <w:t>20 147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fotbal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332 966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159 789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316 414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16 552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3 906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atletika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78 756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44 118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42 663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36 093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330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tenis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67 617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30 816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44 309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23 308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1 229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florbal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64 561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40 013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53 215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11 346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423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golf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52 889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5 426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36 627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16 262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186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bojová umění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47 306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32 365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33 868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13 438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878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basketbal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44 576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19 724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28 125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16 451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408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hokejbal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42 810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9 289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38 169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4 641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125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šachy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35 002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9 330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31 503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3 499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516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lední hokej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34 862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21 287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33 331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1 531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627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volejbal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34 597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16 173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14 104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20 493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1 359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judo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26 960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23 022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21 092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5 868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221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plavecké sporty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23 463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17 912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12 907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10 556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215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lyžování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22 814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9 858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12 457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10 357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525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stolní tenis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22 075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5 242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20 208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1 867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1 275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házená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21 122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12 651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13 799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7 323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180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horolezectví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20 757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6 011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12 364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8 393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391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jezdectví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18 682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7 488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3 262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15 420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1 562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triatlon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17 203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5 334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12 328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4 875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234</w:t>
            </w:r>
          </w:p>
        </w:tc>
      </w:tr>
      <w:tr w:rsidR="0029322D" w:rsidRPr="0029322D" w:rsidTr="00851E0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851E08">
            <w:pPr>
              <w:spacing w:after="0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orientační sport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13 217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5 481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7 271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5 946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22D" w:rsidRPr="0029322D" w:rsidRDefault="0029322D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29322D">
              <w:rPr>
                <w:rFonts w:asciiTheme="majorHAnsi" w:hAnsiTheme="majorHAnsi"/>
                <w:color w:val="000000"/>
                <w:szCs w:val="20"/>
              </w:rPr>
              <w:t>217</w:t>
            </w:r>
          </w:p>
        </w:tc>
      </w:tr>
    </w:tbl>
    <w:p w:rsidR="005F6DAF" w:rsidRPr="00D20397" w:rsidRDefault="005F6DAF" w:rsidP="005F6DAF">
      <w:pPr>
        <w:pStyle w:val="Odstavecseseznamem"/>
        <w:ind w:left="0"/>
        <w:rPr>
          <w:rFonts w:asciiTheme="majorHAnsi" w:hAnsiTheme="majorHAnsi"/>
        </w:rPr>
      </w:pPr>
      <w:r w:rsidRPr="00D20397">
        <w:rPr>
          <w:rFonts w:asciiTheme="majorHAnsi" w:hAnsiTheme="majorHAnsi"/>
        </w:rPr>
        <w:t>Zdroj: Česká unie sportu</w:t>
      </w:r>
    </w:p>
    <w:p w:rsidR="005F6DAF" w:rsidRDefault="005F6DAF" w:rsidP="007732FD">
      <w:pPr>
        <w:pStyle w:val="Nadpis2"/>
        <w:numPr>
          <w:ilvl w:val="1"/>
          <w:numId w:val="17"/>
        </w:numPr>
      </w:pPr>
      <w:bookmarkStart w:id="3" w:name="_Toc489436981"/>
      <w:r w:rsidRPr="009B6692">
        <w:lastRenderedPageBreak/>
        <w:t>Spotřeba v oblasti sportu</w:t>
      </w:r>
      <w:bookmarkEnd w:id="3"/>
    </w:p>
    <w:p w:rsidR="005F6DAF" w:rsidRPr="00484322" w:rsidRDefault="007969CB" w:rsidP="00D20397">
      <w:pPr>
        <w:jc w:val="both"/>
        <w:rPr>
          <w:color w:val="000000" w:themeColor="text1"/>
        </w:rPr>
      </w:pPr>
      <w:r w:rsidRPr="00484322">
        <w:rPr>
          <w:color w:val="000000" w:themeColor="text1"/>
        </w:rPr>
        <w:t>Detailní</w:t>
      </w:r>
      <w:r w:rsidR="005F6DAF" w:rsidRPr="00484322">
        <w:rPr>
          <w:color w:val="000000" w:themeColor="text1"/>
        </w:rPr>
        <w:t xml:space="preserve"> údaje o tom, za jaké zboží a služby v oblasti sportu čeští spotřebitelé utrácejí nelze z dostupných zdrojů získat. V rámci klasifikace COICOP, která je používána pro zachycení individuální spotřeby není pro sportovní obuv a oděvy vyčleněna samostatná kategorie, lze sledovat pouze část sportovního vybavení v rámci kategorie </w:t>
      </w:r>
      <w:r w:rsidR="005F6DAF" w:rsidRPr="00484322">
        <w:rPr>
          <w:i/>
          <w:color w:val="000000" w:themeColor="text1"/>
        </w:rPr>
        <w:t>9.3.2 Zařízení pro sport, kempink a rekreaci ve volné přírodě včetně oprav</w:t>
      </w:r>
      <w:r w:rsidR="00C61B32">
        <w:rPr>
          <w:i/>
          <w:color w:val="000000" w:themeColor="text1"/>
        </w:rPr>
        <w:t>,</w:t>
      </w:r>
      <w:r w:rsidR="005F6DAF" w:rsidRPr="00484322">
        <w:rPr>
          <w:color w:val="000000" w:themeColor="text1"/>
        </w:rPr>
        <w:t xml:space="preserve"> a to pouze s</w:t>
      </w:r>
      <w:r w:rsidR="001C517E">
        <w:rPr>
          <w:color w:val="000000" w:themeColor="text1"/>
        </w:rPr>
        <w:t>polečně s vybavením pro rekreaci</w:t>
      </w:r>
      <w:r w:rsidR="005F6DAF" w:rsidRPr="00484322">
        <w:rPr>
          <w:color w:val="000000" w:themeColor="text1"/>
        </w:rPr>
        <w:t xml:space="preserve">. Také sportovní služby lze sledovat pouze společně s rekreačními službami v rámci kategorie </w:t>
      </w:r>
      <w:r w:rsidR="005F6DAF" w:rsidRPr="00484322">
        <w:rPr>
          <w:i/>
          <w:color w:val="000000" w:themeColor="text1"/>
        </w:rPr>
        <w:t>9.4.1 Rekreační a sportovní služby</w:t>
      </w:r>
      <w:r w:rsidR="005F6DAF" w:rsidRPr="00484322">
        <w:rPr>
          <w:color w:val="000000" w:themeColor="text1"/>
        </w:rPr>
        <w:t xml:space="preserve">. Takto podrobná data </w:t>
      </w:r>
      <w:r w:rsidR="00C61B32">
        <w:rPr>
          <w:color w:val="000000" w:themeColor="text1"/>
        </w:rPr>
        <w:t>navíc nelze vzhledem k ochraně osobních údajů zveřejňovat samostatně</w:t>
      </w:r>
      <w:r w:rsidR="005F6DAF" w:rsidRPr="00484322">
        <w:rPr>
          <w:color w:val="000000" w:themeColor="text1"/>
        </w:rPr>
        <w:t xml:space="preserve"> a lze publikovat pouze pětiletý průměr. Pětiletý průměr s</w:t>
      </w:r>
      <w:r w:rsidR="00484322" w:rsidRPr="00484322">
        <w:rPr>
          <w:color w:val="000000" w:themeColor="text1"/>
        </w:rPr>
        <w:t>potřeby dosahoval mezi lety 2013</w:t>
      </w:r>
      <w:r w:rsidR="005F6DAF" w:rsidRPr="00484322">
        <w:rPr>
          <w:color w:val="000000" w:themeColor="text1"/>
        </w:rPr>
        <w:t xml:space="preserve"> a</w:t>
      </w:r>
      <w:r w:rsidR="00E62C1E" w:rsidRPr="00484322">
        <w:rPr>
          <w:color w:val="000000" w:themeColor="text1"/>
        </w:rPr>
        <w:t> </w:t>
      </w:r>
      <w:r w:rsidR="00484322" w:rsidRPr="00484322">
        <w:rPr>
          <w:color w:val="000000" w:themeColor="text1"/>
        </w:rPr>
        <w:t>2017</w:t>
      </w:r>
      <w:r w:rsidR="005F6DAF" w:rsidRPr="00484322">
        <w:rPr>
          <w:color w:val="000000" w:themeColor="text1"/>
        </w:rPr>
        <w:t xml:space="preserve"> v rámci položky </w:t>
      </w:r>
      <w:r w:rsidR="00C61B32" w:rsidRPr="00C61B32">
        <w:rPr>
          <w:b/>
          <w:color w:val="000000" w:themeColor="text1"/>
        </w:rPr>
        <w:t xml:space="preserve">Zařízení pro sport, kempink a rekreaci ve volné přírodě včetně oprav </w:t>
      </w:r>
      <w:r w:rsidR="00484322" w:rsidRPr="00484322">
        <w:rPr>
          <w:b/>
          <w:color w:val="000000" w:themeColor="text1"/>
        </w:rPr>
        <w:t>přibližné výše 6,2</w:t>
      </w:r>
      <w:r w:rsidR="005F6DAF" w:rsidRPr="00484322">
        <w:rPr>
          <w:b/>
          <w:color w:val="000000" w:themeColor="text1"/>
        </w:rPr>
        <w:t xml:space="preserve"> mld. Kč</w:t>
      </w:r>
      <w:r w:rsidR="005F6DAF" w:rsidRPr="00484322">
        <w:rPr>
          <w:color w:val="000000" w:themeColor="text1"/>
        </w:rPr>
        <w:t xml:space="preserve"> a v rámci položky </w:t>
      </w:r>
      <w:r w:rsidR="00C61B32" w:rsidRPr="00C61B32">
        <w:rPr>
          <w:b/>
          <w:color w:val="000000" w:themeColor="text1"/>
        </w:rPr>
        <w:t xml:space="preserve">Rekreační a sportovní služby </w:t>
      </w:r>
      <w:r w:rsidR="00484322" w:rsidRPr="00484322">
        <w:rPr>
          <w:b/>
          <w:color w:val="000000" w:themeColor="text1"/>
        </w:rPr>
        <w:t>necelých 17,8</w:t>
      </w:r>
      <w:r w:rsidR="005F6DAF" w:rsidRPr="00484322">
        <w:rPr>
          <w:b/>
          <w:color w:val="000000" w:themeColor="text1"/>
        </w:rPr>
        <w:t xml:space="preserve"> mld. Kč</w:t>
      </w:r>
      <w:r w:rsidR="005F6DAF" w:rsidRPr="00484322">
        <w:rPr>
          <w:color w:val="000000" w:themeColor="text1"/>
        </w:rPr>
        <w:t xml:space="preserve">. Jaký podíl měl na těchto částkách sport a jaký rekreace nelze bohužel spolehlivě určit. Podle údajů o příjmech sportovních a rekreačních subjektů lze usuzovat, že sportovní zboží a služby se podílely na této částce </w:t>
      </w:r>
      <w:r w:rsidR="008414E3" w:rsidRPr="00484322">
        <w:rPr>
          <w:color w:val="000000" w:themeColor="text1"/>
        </w:rPr>
        <w:t xml:space="preserve">přibližně </w:t>
      </w:r>
      <w:r w:rsidR="005F6DAF" w:rsidRPr="00484322">
        <w:rPr>
          <w:color w:val="000000" w:themeColor="text1"/>
        </w:rPr>
        <w:t xml:space="preserve">70 – 80 </w:t>
      </w:r>
      <w:r w:rsidR="005F6DAF" w:rsidRPr="00484322">
        <w:rPr>
          <w:color w:val="000000" w:themeColor="text1"/>
          <w:lang w:val="en-US"/>
        </w:rPr>
        <w:t>%</w:t>
      </w:r>
      <w:r w:rsidR="005F6DAF" w:rsidRPr="00484322">
        <w:rPr>
          <w:color w:val="000000" w:themeColor="text1"/>
        </w:rPr>
        <w:t>. Cenné údaje by mohly poskytnout různé internetové portály obchodující se sportovním zbožím a službami. Využití tzv.</w:t>
      </w:r>
      <w:r w:rsidR="001C517E">
        <w:rPr>
          <w:color w:val="000000" w:themeColor="text1"/>
        </w:rPr>
        <w:t xml:space="preserve"> </w:t>
      </w:r>
      <w:r w:rsidR="001C517E" w:rsidRPr="001C517E">
        <w:rPr>
          <w:i/>
          <w:color w:val="000000" w:themeColor="text1"/>
        </w:rPr>
        <w:t>big d</w:t>
      </w:r>
      <w:r w:rsidR="005F6DAF" w:rsidRPr="001C517E">
        <w:rPr>
          <w:i/>
          <w:color w:val="000000" w:themeColor="text1"/>
        </w:rPr>
        <w:t>ata</w:t>
      </w:r>
      <w:r w:rsidR="005F6DAF" w:rsidRPr="00484322">
        <w:rPr>
          <w:color w:val="000000" w:themeColor="text1"/>
        </w:rPr>
        <w:t xml:space="preserve"> v rámci statistik bude do budoucna záležet zejména na ochotě společností tato data veřejnosti poskytovat.</w:t>
      </w:r>
    </w:p>
    <w:p w:rsidR="005F6DAF" w:rsidRDefault="00D20397" w:rsidP="00D20397">
      <w:pPr>
        <w:jc w:val="both"/>
      </w:pPr>
      <w:r>
        <w:tab/>
      </w:r>
      <w:r w:rsidR="005F6DAF" w:rsidRPr="001D2852">
        <w:t xml:space="preserve">Určitý trend </w:t>
      </w:r>
      <w:r w:rsidR="00FA4FE4">
        <w:t>o nakupování</w:t>
      </w:r>
      <w:r w:rsidR="005F6DAF" w:rsidRPr="001D2852">
        <w:t xml:space="preserve"> vstupenek na sportovní utkání lze získat z výsledků šetření Životní podmínky ČR. V roce 2015 byl do tohoto šetření zapojen tzv. kulturní modul, sledující údaje o četnosti návštěv sportovních a kulturních zař</w:t>
      </w:r>
      <w:r w:rsidR="005D47B4">
        <w:t>ízení. Údaje získané z šetření Ž</w:t>
      </w:r>
      <w:r w:rsidR="005F6DAF" w:rsidRPr="001D2852">
        <w:t xml:space="preserve">ivotní podmínky ČR zachycuje Graf </w:t>
      </w:r>
      <w:r w:rsidR="004B26C2">
        <w:t xml:space="preserve">10 </w:t>
      </w:r>
      <w:r w:rsidR="005F6DAF">
        <w:t>a vztahují se k posledním 12 měsícům</w:t>
      </w:r>
      <w:r w:rsidR="008414E3">
        <w:t xml:space="preserve"> před datem dotazování</w:t>
      </w:r>
      <w:r w:rsidR="005F6DAF">
        <w:t>, pro zjednodušení je uváděn rok 2015</w:t>
      </w:r>
      <w:r w:rsidR="004E3A3A">
        <w:t>. Sportovní akci</w:t>
      </w:r>
      <w:r w:rsidR="005F6DAF" w:rsidRPr="001D2852">
        <w:t xml:space="preserve"> navštívilo </w:t>
      </w:r>
      <w:r w:rsidR="00C61B32">
        <w:t xml:space="preserve">v posledním roce </w:t>
      </w:r>
      <w:r w:rsidR="005F6DAF" w:rsidRPr="001D2852">
        <w:t>alespoň jednou 41 % české po</w:t>
      </w:r>
      <w:r w:rsidR="00111FFD">
        <w:t>pulace, přičemž 19 % více než 3 krát</w:t>
      </w:r>
      <w:r w:rsidR="005F6DAF" w:rsidRPr="001D2852">
        <w:t xml:space="preserve">. Účast na sportovních </w:t>
      </w:r>
      <w:r w:rsidR="004E3A3A">
        <w:t>akcích</w:t>
      </w:r>
      <w:r w:rsidR="005F6DAF" w:rsidRPr="001D2852">
        <w:t xml:space="preserve"> pak byla daleko populárnější u mužů než u žen. Zatímco 30 % mužské populace navštívilo v roce nějakou sportovní akci více než 3x, </w:t>
      </w:r>
      <w:r w:rsidR="00111FFD">
        <w:t>z celkového počtu žen navštívila</w:t>
      </w:r>
      <w:r w:rsidR="005F6DAF" w:rsidRPr="001D2852">
        <w:t xml:space="preserve"> sportovní akci takto často pouze každá desátá. </w:t>
      </w:r>
      <w:r w:rsidR="00C61B32">
        <w:t>J</w:t>
      </w:r>
      <w:r w:rsidR="005F6DAF" w:rsidRPr="001D2852">
        <w:t>ednou</w:t>
      </w:r>
      <w:r w:rsidR="00C61B32">
        <w:t>, dvakrát nebo třikrát za rok</w:t>
      </w:r>
      <w:r w:rsidR="005F6DAF" w:rsidRPr="001D2852">
        <w:t xml:space="preserve"> </w:t>
      </w:r>
      <w:r w:rsidR="00E62C1E">
        <w:t>navštívilo sportovní akci</w:t>
      </w:r>
      <w:r w:rsidR="005F6DAF" w:rsidRPr="001D2852">
        <w:t xml:space="preserve"> 28 % mužů a 16 % žen. Pouze 3 </w:t>
      </w:r>
      <w:r w:rsidR="005F6DAF">
        <w:t>% populace uvedlo, že důvodem</w:t>
      </w:r>
      <w:r w:rsidR="005F6DAF" w:rsidRPr="001D2852">
        <w:t xml:space="preserve"> neúčasti na sportovních </w:t>
      </w:r>
      <w:r w:rsidR="00E62C1E">
        <w:t>akcích</w:t>
      </w:r>
      <w:r w:rsidR="005F6DAF" w:rsidRPr="001D2852">
        <w:t xml:space="preserve"> </w:t>
      </w:r>
      <w:r w:rsidR="005F6DAF">
        <w:t>byl</w:t>
      </w:r>
      <w:r w:rsidR="005F6DAF" w:rsidRPr="001D2852">
        <w:t xml:space="preserve"> </w:t>
      </w:r>
      <w:r w:rsidR="005F6DAF">
        <w:t>nedostatek financí a nejčastějším důvodem neúčasti byl</w:t>
      </w:r>
      <w:r w:rsidR="005F6DAF" w:rsidRPr="001D2852">
        <w:t xml:space="preserve"> prostý nedostatek zájmu</w:t>
      </w:r>
      <w:r w:rsidR="005F6DAF">
        <w:t xml:space="preserve"> (</w:t>
      </w:r>
      <w:r w:rsidR="00C61B32">
        <w:t>třetina osob</w:t>
      </w:r>
      <w:r w:rsidR="005F6DAF">
        <w:t>).</w:t>
      </w:r>
    </w:p>
    <w:p w:rsidR="005F6DAF" w:rsidRPr="00D20397" w:rsidRDefault="005F6DAF" w:rsidP="005F6DAF">
      <w:pPr>
        <w:pStyle w:val="Titulek"/>
        <w:keepNext/>
        <w:rPr>
          <w:rFonts w:asciiTheme="majorHAnsi" w:hAnsiTheme="majorHAnsi"/>
          <w:color w:val="000000" w:themeColor="text1"/>
          <w:sz w:val="22"/>
          <w:szCs w:val="22"/>
        </w:rPr>
      </w:pPr>
      <w:r w:rsidRPr="00D20397">
        <w:rPr>
          <w:rFonts w:asciiTheme="majorHAnsi" w:hAnsiTheme="majorHAnsi"/>
          <w:color w:val="000000" w:themeColor="text1"/>
          <w:sz w:val="22"/>
          <w:szCs w:val="22"/>
        </w:rPr>
        <w:t xml:space="preserve">Graf </w: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="00BD3AEB">
        <w:rPr>
          <w:rFonts w:asciiTheme="majorHAnsi" w:hAnsiTheme="majorHAnsi"/>
          <w:color w:val="000000" w:themeColor="text1"/>
          <w:sz w:val="22"/>
          <w:szCs w:val="22"/>
        </w:rPr>
        <w:instrText xml:space="preserve"> SEQ Obrázek \* ARABIC </w:instrTex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02075B">
        <w:rPr>
          <w:rFonts w:asciiTheme="majorHAnsi" w:hAnsiTheme="majorHAnsi"/>
          <w:noProof/>
          <w:color w:val="000000" w:themeColor="text1"/>
          <w:sz w:val="22"/>
          <w:szCs w:val="22"/>
        </w:rPr>
        <w:t>10</w: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D2039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8414E3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Účast na sportovních </w:t>
      </w:r>
      <w:r w:rsidR="004E3A3A">
        <w:rPr>
          <w:rFonts w:asciiTheme="majorHAnsi" w:hAnsiTheme="majorHAnsi"/>
          <w:b w:val="0"/>
          <w:color w:val="000000" w:themeColor="text1"/>
          <w:sz w:val="22"/>
          <w:szCs w:val="22"/>
        </w:rPr>
        <w:t>akcích</w:t>
      </w:r>
      <w:r w:rsidR="008414E3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a důvody k neúčasti </w:t>
      </w:r>
      <w:r w:rsidR="0014609F">
        <w:rPr>
          <w:rFonts w:asciiTheme="majorHAnsi" w:hAnsiTheme="majorHAnsi"/>
          <w:b w:val="0"/>
          <w:color w:val="000000" w:themeColor="text1"/>
          <w:sz w:val="22"/>
          <w:szCs w:val="22"/>
        </w:rPr>
        <w:t>v roce 2015</w:t>
      </w:r>
      <w:r w:rsidR="00C61B32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="008414E3">
        <w:rPr>
          <w:rFonts w:asciiTheme="majorHAnsi" w:hAnsiTheme="majorHAnsi"/>
          <w:b w:val="0"/>
          <w:color w:val="000000" w:themeColor="text1"/>
          <w:sz w:val="22"/>
          <w:szCs w:val="22"/>
        </w:rPr>
        <w:t>(odpovědi na otázku: navštívili jste během posledních 12 měsíců sportovní události)</w:t>
      </w:r>
    </w:p>
    <w:p w:rsidR="005F6DAF" w:rsidRDefault="00C61B32" w:rsidP="005F6DAF">
      <w:pPr>
        <w:pStyle w:val="Odstavecseseznamem"/>
        <w:ind w:left="0"/>
      </w:pPr>
      <w:r w:rsidRPr="00C61B32">
        <w:rPr>
          <w:noProof/>
          <w:lang w:eastAsia="cs-CZ"/>
        </w:rPr>
        <w:drawing>
          <wp:inline distT="0" distB="0" distL="0" distR="0">
            <wp:extent cx="5762625" cy="1924334"/>
            <wp:effectExtent l="0" t="0" r="0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F6DAF" w:rsidRPr="00D20397" w:rsidRDefault="005F6DAF" w:rsidP="005F6DAF">
      <w:pPr>
        <w:rPr>
          <w:rFonts w:asciiTheme="majorHAnsi" w:hAnsiTheme="majorHAnsi"/>
          <w:sz w:val="22"/>
          <w:szCs w:val="22"/>
        </w:rPr>
      </w:pPr>
      <w:r w:rsidRPr="00D20397">
        <w:rPr>
          <w:rFonts w:asciiTheme="majorHAnsi" w:hAnsiTheme="majorHAnsi"/>
          <w:sz w:val="22"/>
          <w:szCs w:val="22"/>
        </w:rPr>
        <w:lastRenderedPageBreak/>
        <w:t>Zdroj: Životní podmínky ČR, ČSÚ</w:t>
      </w:r>
    </w:p>
    <w:p w:rsidR="003A0434" w:rsidRPr="003A0434" w:rsidRDefault="005F6DAF" w:rsidP="005F6DAF">
      <w:pPr>
        <w:jc w:val="both"/>
      </w:pPr>
      <w:r w:rsidRPr="003A0434">
        <w:t xml:space="preserve">Jako doplňující zdroj údajů o </w:t>
      </w:r>
      <w:r w:rsidR="007969CB" w:rsidRPr="003A0434">
        <w:t>nakupování</w:t>
      </w:r>
      <w:r w:rsidRPr="003A0434">
        <w:t xml:space="preserve"> vstupenek na sportovní utkání může posloužit také šetření</w:t>
      </w:r>
      <w:r w:rsidR="00992590">
        <w:t xml:space="preserve"> ČSÚ</w:t>
      </w:r>
      <w:r w:rsidRPr="003A0434">
        <w:t xml:space="preserve"> </w:t>
      </w:r>
      <w:r w:rsidR="00AF4BA0" w:rsidRPr="003A0434">
        <w:t>s</w:t>
      </w:r>
      <w:r w:rsidR="001A1F00" w:rsidRPr="003A0434">
        <w:t> </w:t>
      </w:r>
      <w:r w:rsidRPr="003A0434">
        <w:t>názvem Využívání informačních a komunikačních technologií v domácnostech a mezi jednotlivci (VŠIT). Do tohoto šetření</w:t>
      </w:r>
      <w:r w:rsidR="00992590">
        <w:t>,</w:t>
      </w:r>
      <w:r w:rsidRPr="003A0434">
        <w:t xml:space="preserve"> zkoumající</w:t>
      </w:r>
      <w:r w:rsidR="00992590">
        <w:t>ho</w:t>
      </w:r>
      <w:r w:rsidRPr="003A0434">
        <w:t xml:space="preserve"> využití internetu v</w:t>
      </w:r>
      <w:r w:rsidR="00992590">
        <w:t> </w:t>
      </w:r>
      <w:r w:rsidRPr="003A0434">
        <w:t>ČR</w:t>
      </w:r>
      <w:r w:rsidR="00992590">
        <w:t>,</w:t>
      </w:r>
      <w:r w:rsidRPr="003A0434">
        <w:t xml:space="preserve"> jsou zařazeny také otázky týkající se online nákupu různých služeb, mimo jiné také vstupene</w:t>
      </w:r>
      <w:r w:rsidR="004C3D97" w:rsidRPr="003A0434">
        <w:t>k na sportovní akce. V roce 2018</w:t>
      </w:r>
      <w:r w:rsidRPr="003A0434">
        <w:t xml:space="preserve"> zako</w:t>
      </w:r>
      <w:r w:rsidR="004C3D97" w:rsidRPr="003A0434">
        <w:t xml:space="preserve">upilo </w:t>
      </w:r>
      <w:r w:rsidR="00992590">
        <w:t>přes internet</w:t>
      </w:r>
      <w:r w:rsidR="004C3D97" w:rsidRPr="003A0434">
        <w:t xml:space="preserve"> vstupenky </w:t>
      </w:r>
      <w:r w:rsidR="004B26C2">
        <w:t xml:space="preserve">na sportovní akce </w:t>
      </w:r>
      <w:r w:rsidR="004C3D97" w:rsidRPr="003A0434">
        <w:t>pouze 5 % celkové</w:t>
      </w:r>
      <w:r w:rsidR="004B26C2">
        <w:t xml:space="preserve"> populace</w:t>
      </w:r>
      <w:r w:rsidR="004C3D97" w:rsidRPr="003A0434">
        <w:t xml:space="preserve"> a 9,2</w:t>
      </w:r>
      <w:r w:rsidRPr="003A0434">
        <w:t xml:space="preserve"> % </w:t>
      </w:r>
      <w:r w:rsidR="00992590">
        <w:t>uživatelů internetu</w:t>
      </w:r>
      <w:r w:rsidRPr="003A0434">
        <w:t xml:space="preserve">. </w:t>
      </w:r>
      <w:r w:rsidR="007969CB" w:rsidRPr="003A0434">
        <w:t>V</w:t>
      </w:r>
      <w:r w:rsidRPr="003A0434">
        <w:t>stupenky na sportovní utkání pak</w:t>
      </w:r>
      <w:r w:rsidR="00992590">
        <w:t xml:space="preserve"> v celkové populaci</w:t>
      </w:r>
      <w:r w:rsidRPr="003A0434">
        <w:t xml:space="preserve"> </w:t>
      </w:r>
      <w:r w:rsidR="004C3D97" w:rsidRPr="003A0434">
        <w:t>kupovali častěji muži (8 %) než ženy (2,1 %).</w:t>
      </w:r>
    </w:p>
    <w:p w:rsidR="005F6DAF" w:rsidRPr="003A0434" w:rsidRDefault="00CA4CC4" w:rsidP="005F6DAF">
      <w:pPr>
        <w:jc w:val="both"/>
      </w:pPr>
      <w:r>
        <w:tab/>
      </w:r>
      <w:r w:rsidR="001B3985" w:rsidRPr="003A0434">
        <w:t xml:space="preserve">Z šetření VŠIT můžeme získat také údaje </w:t>
      </w:r>
      <w:r w:rsidR="003A0434" w:rsidRPr="003A0434">
        <w:t>o tom, do jaké míry je v české populaci rozšířené nakupování sportovních potřeb přes internet. Ty přes internet nakupuje přibližně 11 % populace a je</w:t>
      </w:r>
      <w:r w:rsidR="00992590">
        <w:t>jich nakupování je</w:t>
      </w:r>
      <w:r w:rsidR="003A0434" w:rsidRPr="003A0434">
        <w:t xml:space="preserve"> opět více rozšířené mezi muži (14,2 %) než ženami (7,9 %). Pokud rozdělíme </w:t>
      </w:r>
      <w:r w:rsidR="00992590">
        <w:t>osoby, které</w:t>
      </w:r>
      <w:r w:rsidR="003A0434" w:rsidRPr="003A0434">
        <w:t xml:space="preserve"> nakupují sportovní potřeby online</w:t>
      </w:r>
      <w:r w:rsidR="004B26C2">
        <w:t>,</w:t>
      </w:r>
      <w:r w:rsidR="003A0434" w:rsidRPr="003A0434">
        <w:t xml:space="preserve"> podle věkové struktury, nejvyšší podíl nakupujících nalezneme u lidí ve středním věku (25-34 let) nejmenší pak u starší populace. </w:t>
      </w:r>
      <w:r w:rsidR="003A0434">
        <w:t>Podrobnější přehled o</w:t>
      </w:r>
      <w:r w:rsidR="00524884">
        <w:t> </w:t>
      </w:r>
      <w:r w:rsidR="003A0434">
        <w:t xml:space="preserve">podílu nakupujících sportovního vybavení </w:t>
      </w:r>
      <w:r w:rsidR="0014609F">
        <w:t>online nabízí Graf 1</w:t>
      </w:r>
      <w:r w:rsidR="004B26C2">
        <w:t>1</w:t>
      </w:r>
      <w:r w:rsidR="0014609F">
        <w:t>.</w:t>
      </w:r>
    </w:p>
    <w:p w:rsidR="0014609F" w:rsidRPr="0014609F" w:rsidRDefault="0014609F" w:rsidP="0014609F">
      <w:pPr>
        <w:pStyle w:val="Titulek"/>
        <w:keepNext/>
        <w:rPr>
          <w:rFonts w:asciiTheme="majorHAnsi" w:hAnsiTheme="majorHAnsi"/>
          <w:color w:val="000000" w:themeColor="text1"/>
          <w:sz w:val="22"/>
          <w:szCs w:val="22"/>
        </w:rPr>
      </w:pPr>
      <w:r w:rsidRPr="0014609F">
        <w:rPr>
          <w:rFonts w:asciiTheme="majorHAnsi" w:hAnsiTheme="majorHAnsi"/>
          <w:color w:val="000000" w:themeColor="text1"/>
          <w:sz w:val="22"/>
          <w:szCs w:val="22"/>
        </w:rPr>
        <w:t xml:space="preserve">Graf </w: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="00BD3AEB">
        <w:rPr>
          <w:rFonts w:asciiTheme="majorHAnsi" w:hAnsiTheme="majorHAnsi"/>
          <w:color w:val="000000" w:themeColor="text1"/>
          <w:sz w:val="22"/>
          <w:szCs w:val="22"/>
        </w:rPr>
        <w:instrText xml:space="preserve"> SEQ Obrázek \* ARABIC </w:instrTex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02075B">
        <w:rPr>
          <w:rFonts w:asciiTheme="majorHAnsi" w:hAnsiTheme="majorHAnsi"/>
          <w:noProof/>
          <w:color w:val="000000" w:themeColor="text1"/>
          <w:sz w:val="22"/>
          <w:szCs w:val="22"/>
        </w:rPr>
        <w:t>11</w:t>
      </w:r>
      <w:r w:rsidR="00EE1AE2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14609F">
        <w:rPr>
          <w:rFonts w:asciiTheme="majorHAnsi" w:hAnsiTheme="majorHAnsi"/>
          <w:b w:val="0"/>
          <w:color w:val="000000" w:themeColor="text1"/>
          <w:sz w:val="22"/>
          <w:szCs w:val="22"/>
        </w:rPr>
        <w:t>Podíl nakupujících sportovní potřeb</w:t>
      </w:r>
      <w:r w:rsidR="004B26C2">
        <w:rPr>
          <w:rFonts w:asciiTheme="majorHAnsi" w:hAnsiTheme="majorHAnsi"/>
          <w:b w:val="0"/>
          <w:color w:val="000000" w:themeColor="text1"/>
          <w:sz w:val="22"/>
          <w:szCs w:val="22"/>
        </w:rPr>
        <w:t>y</w:t>
      </w:r>
      <w:r w:rsidRPr="0014609F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online </w:t>
      </w:r>
      <w:r w:rsidR="00992590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v jednotlivých </w:t>
      </w:r>
      <w:r w:rsidRPr="0014609F">
        <w:rPr>
          <w:rFonts w:asciiTheme="majorHAnsi" w:hAnsiTheme="majorHAnsi"/>
          <w:b w:val="0"/>
          <w:color w:val="000000" w:themeColor="text1"/>
          <w:sz w:val="22"/>
          <w:szCs w:val="22"/>
        </w:rPr>
        <w:t>věkových skupin</w:t>
      </w:r>
      <w:r w:rsidR="00992590">
        <w:rPr>
          <w:rFonts w:asciiTheme="majorHAnsi" w:hAnsiTheme="majorHAnsi"/>
          <w:b w:val="0"/>
          <w:color w:val="000000" w:themeColor="text1"/>
          <w:sz w:val="22"/>
          <w:szCs w:val="22"/>
        </w:rPr>
        <w:t>ách</w:t>
      </w:r>
      <w:r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v roce 2018</w:t>
      </w:r>
    </w:p>
    <w:p w:rsidR="006D55DD" w:rsidRDefault="00803AC8" w:rsidP="006D55DD">
      <w:pPr>
        <w:jc w:val="center"/>
      </w:pPr>
      <w:r w:rsidRPr="00803AC8">
        <w:rPr>
          <w:noProof/>
        </w:rPr>
        <w:drawing>
          <wp:inline distT="0" distB="0" distL="0" distR="0">
            <wp:extent cx="5810250" cy="3076575"/>
            <wp:effectExtent l="0" t="0" r="0" b="0"/>
            <wp:docPr id="1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F6DAF" w:rsidRPr="004666C4" w:rsidRDefault="0014609F" w:rsidP="005F6DAF">
      <w:pPr>
        <w:rPr>
          <w:rFonts w:asciiTheme="majorHAnsi" w:hAnsiTheme="majorHAnsi"/>
          <w:sz w:val="22"/>
          <w:szCs w:val="22"/>
        </w:rPr>
      </w:pPr>
      <w:r w:rsidRPr="0014609F">
        <w:rPr>
          <w:rFonts w:asciiTheme="majorHAnsi" w:hAnsiTheme="majorHAnsi"/>
          <w:sz w:val="22"/>
          <w:szCs w:val="22"/>
        </w:rPr>
        <w:t>Zdroj: Výběrového šetření o využívání informačních a komunikačních technologií v domácnostech a mezi jednotlivci, ČSÚ</w:t>
      </w:r>
    </w:p>
    <w:sectPr w:rsidR="005F6DAF" w:rsidRPr="004666C4" w:rsidSect="004666C4">
      <w:headerReference w:type="even" r:id="rId16"/>
      <w:headerReference w:type="default" r:id="rId17"/>
      <w:footerReference w:type="even" r:id="rId18"/>
      <w:footerReference w:type="default" r:id="rId19"/>
      <w:footnotePr>
        <w:numStart w:val="11"/>
      </w:footnotePr>
      <w:type w:val="continuous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050ACD" w15:done="0"/>
  <w15:commentEx w15:paraId="6A7C3D3A" w15:done="0"/>
  <w15:commentEx w15:paraId="6754349E" w15:done="0"/>
  <w15:commentEx w15:paraId="39B05307" w15:done="0"/>
  <w15:commentEx w15:paraId="6D25B790" w15:done="0"/>
  <w15:commentEx w15:paraId="79A9B92C" w15:done="0"/>
  <w15:commentEx w15:paraId="6CB41C9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725" w:rsidRDefault="00D51725" w:rsidP="00E71A58">
      <w:r>
        <w:separator/>
      </w:r>
    </w:p>
  </w:endnote>
  <w:endnote w:type="continuationSeparator" w:id="0">
    <w:p w:rsidR="00D51725" w:rsidRDefault="00D5172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3936"/>
      <w:docPartObj>
        <w:docPartGallery w:val="Page Numbers (Bottom of Page)"/>
        <w:docPartUnique/>
      </w:docPartObj>
    </w:sdtPr>
    <w:sdtContent>
      <w:p w:rsidR="00B04860" w:rsidRDefault="00EE1AE2" w:rsidP="00B04860">
        <w:pPr>
          <w:pStyle w:val="Zpat"/>
          <w:tabs>
            <w:tab w:val="left" w:pos="9570"/>
          </w:tabs>
          <w:rPr>
            <w:rFonts w:eastAsia="Times New Roman" w:cs="Times New Roman"/>
            <w:noProof w:val="0"/>
            <w:sz w:val="20"/>
            <w:szCs w:val="24"/>
            <w:lang w:eastAsia="cs-CZ"/>
          </w:rPr>
        </w:pPr>
        <w:fldSimple w:instr=" PAGE   \* MERGEFORMAT ">
          <w:r w:rsidR="004666C4">
            <w:t>18</w:t>
          </w:r>
        </w:fldSimple>
        <w:r w:rsidR="00B04860">
          <w:tab/>
          <w:t>2017</w:t>
        </w:r>
        <w:r w:rsidR="00B04860" w:rsidRPr="00B04860">
          <w:rPr>
            <w:lang w:eastAsia="cs-CZ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5367655</wp:posOffset>
              </wp:positionH>
              <wp:positionV relativeFrom="paragraph">
                <wp:posOffset>-29210</wp:posOffset>
              </wp:positionV>
              <wp:extent cx="466725" cy="219075"/>
              <wp:effectExtent l="19050" t="0" r="9525" b="0"/>
              <wp:wrapNone/>
              <wp:docPr id="14" name="obrázek 4" descr="Description: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4" descr="Description: 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725" cy="2190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60" w:rsidRDefault="00B04860">
    <w:pPr>
      <w:pStyle w:val="Zpat"/>
    </w:pPr>
    <w:r w:rsidRPr="00B04860">
      <w:rPr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-133985</wp:posOffset>
          </wp:positionV>
          <wp:extent cx="542925" cy="266700"/>
          <wp:effectExtent l="19050" t="0" r="9525" b="0"/>
          <wp:wrapNone/>
          <wp:docPr id="6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>2017</w:t>
    </w:r>
    <w:r>
      <w:tab/>
    </w:r>
    <w:fldSimple w:instr=" PAGE   \* MERGEFORMAT ">
      <w:r w:rsidR="004666C4">
        <w:t>19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725" w:rsidRDefault="00D51725" w:rsidP="00E71A58">
      <w:r>
        <w:separator/>
      </w:r>
    </w:p>
  </w:footnote>
  <w:footnote w:type="continuationSeparator" w:id="0">
    <w:p w:rsidR="00D51725" w:rsidRDefault="00D51725" w:rsidP="00E71A58">
      <w:r>
        <w:continuationSeparator/>
      </w:r>
    </w:p>
  </w:footnote>
  <w:footnote w:id="1">
    <w:p w:rsidR="0002075B" w:rsidRDefault="000207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D766C">
        <w:rPr>
          <w:rFonts w:asciiTheme="majorHAnsi" w:hAnsiTheme="majorHAnsi"/>
        </w:rPr>
        <w:t>Více informa</w:t>
      </w:r>
      <w:r>
        <w:rPr>
          <w:rFonts w:asciiTheme="majorHAnsi" w:hAnsiTheme="majorHAnsi"/>
        </w:rPr>
        <w:t>cí je k nalezení na stránkách WH</w:t>
      </w:r>
      <w:r w:rsidRPr="00DD766C">
        <w:rPr>
          <w:rFonts w:asciiTheme="majorHAnsi" w:hAnsiTheme="majorHAnsi"/>
        </w:rPr>
        <w:t>O či stručně také v tomto materiálu z roku 2015: http://</w:t>
      </w:r>
      <w:proofErr w:type="gramStart"/>
      <w:r w:rsidRPr="00DD766C">
        <w:rPr>
          <w:rFonts w:asciiTheme="majorHAnsi" w:hAnsiTheme="majorHAnsi"/>
        </w:rPr>
        <w:t>www</w:t>
      </w:r>
      <w:proofErr w:type="gramEnd"/>
      <w:r w:rsidRPr="00DD766C">
        <w:rPr>
          <w:rFonts w:asciiTheme="majorHAnsi" w:hAnsiTheme="majorHAnsi"/>
        </w:rPr>
        <w:t>.</w:t>
      </w:r>
      <w:proofErr w:type="gramStart"/>
      <w:r w:rsidRPr="00DD766C">
        <w:rPr>
          <w:rFonts w:asciiTheme="majorHAnsi" w:hAnsiTheme="majorHAnsi"/>
        </w:rPr>
        <w:t>euro</w:t>
      </w:r>
      <w:proofErr w:type="gramEnd"/>
      <w:r w:rsidRPr="00DD766C">
        <w:rPr>
          <w:rFonts w:asciiTheme="majorHAnsi" w:hAnsiTheme="majorHAnsi"/>
        </w:rPr>
        <w:t>.who.int/__data/assets/pdf_file/0005/288041/WHO-Fact-Sheet-PA-2015.pdf</w:t>
      </w:r>
    </w:p>
  </w:footnote>
  <w:footnote w:id="2">
    <w:p w:rsidR="0002075B" w:rsidRPr="00A43B1B" w:rsidRDefault="0002075B" w:rsidP="00CA444F">
      <w:pPr>
        <w:pStyle w:val="Textpoznpodarou"/>
        <w:rPr>
          <w:rFonts w:asciiTheme="majorHAnsi" w:hAnsiTheme="majorHAnsi"/>
        </w:rPr>
      </w:pPr>
      <w:r w:rsidRPr="00A43B1B">
        <w:rPr>
          <w:rStyle w:val="Znakapoznpodarou"/>
          <w:rFonts w:asciiTheme="majorHAnsi" w:hAnsiTheme="majorHAnsi"/>
        </w:rPr>
        <w:footnoteRef/>
      </w:r>
      <w:r w:rsidRPr="00A43B1B">
        <w:rPr>
          <w:rFonts w:asciiTheme="majorHAnsi" w:hAnsiTheme="majorHAnsi"/>
        </w:rPr>
        <w:t xml:space="preserve"> V dotazníku jsou respondenti dotazováni, kolik dní v týdnu (kolik času) jezdí na kole, aby se dostali z místa na místo. Zahrnuty jsou také jiné nemotorové prostředky aktivní dopravy (např. koloběžka či kolečkové brusle).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EF3" w:rsidRDefault="00136EF3">
    <w:pPr>
      <w:pStyle w:val="Zhlav"/>
    </w:pPr>
    <w:r>
      <w:t>Statistika sportu: základní ukazatele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5B" w:rsidRDefault="0002075B">
    <w:pPr>
      <w:pStyle w:val="Zhlav"/>
    </w:pPr>
    <w:r>
      <w:t>Statistika sportu: základní ukazatele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D4C60"/>
    <w:multiLevelType w:val="hybridMultilevel"/>
    <w:tmpl w:val="5B043678"/>
    <w:lvl w:ilvl="0" w:tplc="36105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948F0"/>
    <w:multiLevelType w:val="multilevel"/>
    <w:tmpl w:val="3C0AAACE"/>
    <w:lvl w:ilvl="0">
      <w:start w:val="4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5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" w:hanging="284"/>
      </w:pPr>
      <w:rPr>
        <w:rFonts w:hint="default"/>
      </w:r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14FA3"/>
    <w:multiLevelType w:val="multilevel"/>
    <w:tmpl w:val="BA665C1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3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6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9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5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" w:hanging="340"/>
      </w:pPr>
      <w:rPr>
        <w:rFonts w:hint="default"/>
      </w:rPr>
    </w:lvl>
  </w:abstractNum>
  <w:abstractNum w:abstractNumId="16">
    <w:nsid w:val="5DFE33EA"/>
    <w:multiLevelType w:val="hybridMultilevel"/>
    <w:tmpl w:val="9B1CF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15"/>
  </w:num>
  <w:num w:numId="16">
    <w:abstractNumId w:val="16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lena Chodounská">
    <w15:presenceInfo w15:providerId="None" w15:userId="Helena Chodounsk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1266">
      <o:colormru v:ext="edit" colors="#ecf4dd,#eaecee,#fcec0a,#fcecdb,#f1daf5"/>
    </o:shapedefaults>
  </w:hdrShapeDefaults>
  <w:footnotePr>
    <w:numStart w:val="11"/>
    <w:footnote w:id="-1"/>
    <w:footnote w:id="0"/>
  </w:footnotePr>
  <w:endnotePr>
    <w:endnote w:id="-1"/>
    <w:endnote w:id="0"/>
  </w:endnotePr>
  <w:compat/>
  <w:rsids>
    <w:rsidRoot w:val="0093360A"/>
    <w:rsid w:val="0000209D"/>
    <w:rsid w:val="00003B39"/>
    <w:rsid w:val="00004D5A"/>
    <w:rsid w:val="000056D5"/>
    <w:rsid w:val="00006DB9"/>
    <w:rsid w:val="0000767A"/>
    <w:rsid w:val="00010702"/>
    <w:rsid w:val="00014951"/>
    <w:rsid w:val="00016992"/>
    <w:rsid w:val="0002075B"/>
    <w:rsid w:val="00021927"/>
    <w:rsid w:val="000234D6"/>
    <w:rsid w:val="00023D29"/>
    <w:rsid w:val="00026389"/>
    <w:rsid w:val="0003091B"/>
    <w:rsid w:val="00031AE0"/>
    <w:rsid w:val="000322EF"/>
    <w:rsid w:val="00033FCD"/>
    <w:rsid w:val="00036B3C"/>
    <w:rsid w:val="00041B53"/>
    <w:rsid w:val="00041CEC"/>
    <w:rsid w:val="00042685"/>
    <w:rsid w:val="00043AB4"/>
    <w:rsid w:val="00044CDE"/>
    <w:rsid w:val="0004694F"/>
    <w:rsid w:val="00051ED0"/>
    <w:rsid w:val="000522E4"/>
    <w:rsid w:val="000610E1"/>
    <w:rsid w:val="00062EC5"/>
    <w:rsid w:val="00062F22"/>
    <w:rsid w:val="000712B3"/>
    <w:rsid w:val="0008263E"/>
    <w:rsid w:val="00082C19"/>
    <w:rsid w:val="00085395"/>
    <w:rsid w:val="0008587B"/>
    <w:rsid w:val="00087634"/>
    <w:rsid w:val="00087F2B"/>
    <w:rsid w:val="00091299"/>
    <w:rsid w:val="00095B31"/>
    <w:rsid w:val="00096861"/>
    <w:rsid w:val="000974D1"/>
    <w:rsid w:val="000975F8"/>
    <w:rsid w:val="0009799E"/>
    <w:rsid w:val="000A1183"/>
    <w:rsid w:val="000A256D"/>
    <w:rsid w:val="000A3A2C"/>
    <w:rsid w:val="000B2863"/>
    <w:rsid w:val="000C0BF2"/>
    <w:rsid w:val="000C3408"/>
    <w:rsid w:val="000C6AFD"/>
    <w:rsid w:val="000D5637"/>
    <w:rsid w:val="000D6E73"/>
    <w:rsid w:val="000E6FBD"/>
    <w:rsid w:val="00100F5C"/>
    <w:rsid w:val="0010437D"/>
    <w:rsid w:val="00104C4C"/>
    <w:rsid w:val="00111D66"/>
    <w:rsid w:val="00111FFD"/>
    <w:rsid w:val="0012192F"/>
    <w:rsid w:val="00122C29"/>
    <w:rsid w:val="001243CF"/>
    <w:rsid w:val="00125D69"/>
    <w:rsid w:val="00136EF3"/>
    <w:rsid w:val="001405FA"/>
    <w:rsid w:val="001425C3"/>
    <w:rsid w:val="0014609F"/>
    <w:rsid w:val="00147C8A"/>
    <w:rsid w:val="0016256B"/>
    <w:rsid w:val="00163793"/>
    <w:rsid w:val="001670B1"/>
    <w:rsid w:val="001706D6"/>
    <w:rsid w:val="001714F2"/>
    <w:rsid w:val="00177B06"/>
    <w:rsid w:val="00180281"/>
    <w:rsid w:val="0018114D"/>
    <w:rsid w:val="00184B08"/>
    <w:rsid w:val="00185010"/>
    <w:rsid w:val="00195287"/>
    <w:rsid w:val="001A1F00"/>
    <w:rsid w:val="001A26C1"/>
    <w:rsid w:val="001A552F"/>
    <w:rsid w:val="001A6AE5"/>
    <w:rsid w:val="001B2CA9"/>
    <w:rsid w:val="001B3110"/>
    <w:rsid w:val="001B3985"/>
    <w:rsid w:val="001B4729"/>
    <w:rsid w:val="001B568E"/>
    <w:rsid w:val="001B6C09"/>
    <w:rsid w:val="001C05CD"/>
    <w:rsid w:val="001C517E"/>
    <w:rsid w:val="001C7DC6"/>
    <w:rsid w:val="001D68B2"/>
    <w:rsid w:val="001E2838"/>
    <w:rsid w:val="001F0F5C"/>
    <w:rsid w:val="001F4597"/>
    <w:rsid w:val="00200396"/>
    <w:rsid w:val="00204948"/>
    <w:rsid w:val="00204D14"/>
    <w:rsid w:val="002118B9"/>
    <w:rsid w:val="00211B67"/>
    <w:rsid w:val="00211B86"/>
    <w:rsid w:val="00217C5B"/>
    <w:rsid w:val="0022139E"/>
    <w:rsid w:val="002252E0"/>
    <w:rsid w:val="002255F6"/>
    <w:rsid w:val="00226518"/>
    <w:rsid w:val="00227850"/>
    <w:rsid w:val="00227A53"/>
    <w:rsid w:val="00230C6E"/>
    <w:rsid w:val="00233F47"/>
    <w:rsid w:val="00234A07"/>
    <w:rsid w:val="00236443"/>
    <w:rsid w:val="002436BA"/>
    <w:rsid w:val="00244A15"/>
    <w:rsid w:val="00245B64"/>
    <w:rsid w:val="00247319"/>
    <w:rsid w:val="0024799E"/>
    <w:rsid w:val="002513C8"/>
    <w:rsid w:val="002526C8"/>
    <w:rsid w:val="00253C0F"/>
    <w:rsid w:val="002571C1"/>
    <w:rsid w:val="002575FA"/>
    <w:rsid w:val="00257E2C"/>
    <w:rsid w:val="00263EFB"/>
    <w:rsid w:val="00271465"/>
    <w:rsid w:val="002732A0"/>
    <w:rsid w:val="00284A5F"/>
    <w:rsid w:val="00285412"/>
    <w:rsid w:val="0029008B"/>
    <w:rsid w:val="0029322D"/>
    <w:rsid w:val="00295D95"/>
    <w:rsid w:val="002A00BE"/>
    <w:rsid w:val="002A025A"/>
    <w:rsid w:val="002A16D4"/>
    <w:rsid w:val="002A230C"/>
    <w:rsid w:val="002A2C91"/>
    <w:rsid w:val="002A3A2E"/>
    <w:rsid w:val="002A447B"/>
    <w:rsid w:val="002C43BD"/>
    <w:rsid w:val="002D0E59"/>
    <w:rsid w:val="002D57F5"/>
    <w:rsid w:val="002D625E"/>
    <w:rsid w:val="002D7B39"/>
    <w:rsid w:val="002E02A1"/>
    <w:rsid w:val="002E1C19"/>
    <w:rsid w:val="002E2755"/>
    <w:rsid w:val="002E4E4C"/>
    <w:rsid w:val="002F0222"/>
    <w:rsid w:val="00300003"/>
    <w:rsid w:val="00300860"/>
    <w:rsid w:val="00301008"/>
    <w:rsid w:val="00304771"/>
    <w:rsid w:val="003052D4"/>
    <w:rsid w:val="003056C2"/>
    <w:rsid w:val="00306C5B"/>
    <w:rsid w:val="0031042D"/>
    <w:rsid w:val="003209D6"/>
    <w:rsid w:val="00321924"/>
    <w:rsid w:val="0032656E"/>
    <w:rsid w:val="00332190"/>
    <w:rsid w:val="00340358"/>
    <w:rsid w:val="00344668"/>
    <w:rsid w:val="003462D9"/>
    <w:rsid w:val="003518A2"/>
    <w:rsid w:val="00360C86"/>
    <w:rsid w:val="003616B8"/>
    <w:rsid w:val="00364226"/>
    <w:rsid w:val="003657F3"/>
    <w:rsid w:val="00371F45"/>
    <w:rsid w:val="00372AF0"/>
    <w:rsid w:val="003743CA"/>
    <w:rsid w:val="003818DC"/>
    <w:rsid w:val="00384327"/>
    <w:rsid w:val="00385D98"/>
    <w:rsid w:val="0038660E"/>
    <w:rsid w:val="0039357E"/>
    <w:rsid w:val="00393F2A"/>
    <w:rsid w:val="003957FF"/>
    <w:rsid w:val="003A0434"/>
    <w:rsid w:val="003A04CB"/>
    <w:rsid w:val="003A2B4D"/>
    <w:rsid w:val="003A478C"/>
    <w:rsid w:val="003A5525"/>
    <w:rsid w:val="003A6B38"/>
    <w:rsid w:val="003B4D71"/>
    <w:rsid w:val="003B5A32"/>
    <w:rsid w:val="003B69CC"/>
    <w:rsid w:val="003B7E86"/>
    <w:rsid w:val="003C2C8C"/>
    <w:rsid w:val="003C3490"/>
    <w:rsid w:val="003D0763"/>
    <w:rsid w:val="003D6920"/>
    <w:rsid w:val="003E4C91"/>
    <w:rsid w:val="003E64D5"/>
    <w:rsid w:val="003F313C"/>
    <w:rsid w:val="003F4B2C"/>
    <w:rsid w:val="003F551C"/>
    <w:rsid w:val="003F568C"/>
    <w:rsid w:val="003F7D23"/>
    <w:rsid w:val="00407C13"/>
    <w:rsid w:val="00410638"/>
    <w:rsid w:val="004118E6"/>
    <w:rsid w:val="00416CD1"/>
    <w:rsid w:val="00425A2F"/>
    <w:rsid w:val="00432A58"/>
    <w:rsid w:val="00434617"/>
    <w:rsid w:val="00436D1A"/>
    <w:rsid w:val="00437A9D"/>
    <w:rsid w:val="00440900"/>
    <w:rsid w:val="0044295E"/>
    <w:rsid w:val="004441A0"/>
    <w:rsid w:val="0045375C"/>
    <w:rsid w:val="00454C0A"/>
    <w:rsid w:val="00460FB3"/>
    <w:rsid w:val="004666C4"/>
    <w:rsid w:val="0047397F"/>
    <w:rsid w:val="00476240"/>
    <w:rsid w:val="00476439"/>
    <w:rsid w:val="0047735C"/>
    <w:rsid w:val="004776BC"/>
    <w:rsid w:val="0048139F"/>
    <w:rsid w:val="00481E40"/>
    <w:rsid w:val="00484322"/>
    <w:rsid w:val="00484ECE"/>
    <w:rsid w:val="004900FF"/>
    <w:rsid w:val="004915CB"/>
    <w:rsid w:val="004924DC"/>
    <w:rsid w:val="004A14E4"/>
    <w:rsid w:val="004A3212"/>
    <w:rsid w:val="004A3FDC"/>
    <w:rsid w:val="004A61C5"/>
    <w:rsid w:val="004A77DF"/>
    <w:rsid w:val="004B0204"/>
    <w:rsid w:val="004B1417"/>
    <w:rsid w:val="004B197F"/>
    <w:rsid w:val="004B26C2"/>
    <w:rsid w:val="004B55B7"/>
    <w:rsid w:val="004B6468"/>
    <w:rsid w:val="004C1A6B"/>
    <w:rsid w:val="004C384C"/>
    <w:rsid w:val="004C3867"/>
    <w:rsid w:val="004C3D97"/>
    <w:rsid w:val="004C4806"/>
    <w:rsid w:val="004C4CD0"/>
    <w:rsid w:val="004C70DC"/>
    <w:rsid w:val="004C7CA4"/>
    <w:rsid w:val="004D0211"/>
    <w:rsid w:val="004D0794"/>
    <w:rsid w:val="004D376B"/>
    <w:rsid w:val="004E3A3A"/>
    <w:rsid w:val="004F06F5"/>
    <w:rsid w:val="004F27B3"/>
    <w:rsid w:val="004F33A0"/>
    <w:rsid w:val="004F4254"/>
    <w:rsid w:val="00500A8A"/>
    <w:rsid w:val="005011E4"/>
    <w:rsid w:val="00503265"/>
    <w:rsid w:val="00503E1E"/>
    <w:rsid w:val="00505739"/>
    <w:rsid w:val="005108C0"/>
    <w:rsid w:val="00511873"/>
    <w:rsid w:val="00512A2F"/>
    <w:rsid w:val="00513B7E"/>
    <w:rsid w:val="00514FCC"/>
    <w:rsid w:val="00515C74"/>
    <w:rsid w:val="005174AD"/>
    <w:rsid w:val="0052007E"/>
    <w:rsid w:val="00521EB6"/>
    <w:rsid w:val="0052337A"/>
    <w:rsid w:val="00523A60"/>
    <w:rsid w:val="00524884"/>
    <w:rsid w:val="00525137"/>
    <w:rsid w:val="005251DD"/>
    <w:rsid w:val="00527354"/>
    <w:rsid w:val="00532CE7"/>
    <w:rsid w:val="0053324C"/>
    <w:rsid w:val="00534A28"/>
    <w:rsid w:val="005409EE"/>
    <w:rsid w:val="00541508"/>
    <w:rsid w:val="00551D93"/>
    <w:rsid w:val="0055599F"/>
    <w:rsid w:val="00556D68"/>
    <w:rsid w:val="005647BF"/>
    <w:rsid w:val="0057364B"/>
    <w:rsid w:val="00574773"/>
    <w:rsid w:val="00583FFD"/>
    <w:rsid w:val="005847DE"/>
    <w:rsid w:val="00586F2A"/>
    <w:rsid w:val="00587175"/>
    <w:rsid w:val="005911BE"/>
    <w:rsid w:val="00593152"/>
    <w:rsid w:val="00594576"/>
    <w:rsid w:val="005A10F2"/>
    <w:rsid w:val="005A21E0"/>
    <w:rsid w:val="005A28FF"/>
    <w:rsid w:val="005A3DF8"/>
    <w:rsid w:val="005A5549"/>
    <w:rsid w:val="005B121D"/>
    <w:rsid w:val="005B5786"/>
    <w:rsid w:val="005B7F96"/>
    <w:rsid w:val="005C06ED"/>
    <w:rsid w:val="005C29AD"/>
    <w:rsid w:val="005D0254"/>
    <w:rsid w:val="005D47B4"/>
    <w:rsid w:val="005D5802"/>
    <w:rsid w:val="005D7890"/>
    <w:rsid w:val="005E7C78"/>
    <w:rsid w:val="005F1364"/>
    <w:rsid w:val="005F14AD"/>
    <w:rsid w:val="005F3EB1"/>
    <w:rsid w:val="005F5469"/>
    <w:rsid w:val="005F6DAF"/>
    <w:rsid w:val="006022F4"/>
    <w:rsid w:val="0060346E"/>
    <w:rsid w:val="00604307"/>
    <w:rsid w:val="0060487F"/>
    <w:rsid w:val="00604EAD"/>
    <w:rsid w:val="00605AC7"/>
    <w:rsid w:val="00606740"/>
    <w:rsid w:val="006104FB"/>
    <w:rsid w:val="00612A2F"/>
    <w:rsid w:val="00616E05"/>
    <w:rsid w:val="00622174"/>
    <w:rsid w:val="00624093"/>
    <w:rsid w:val="00632103"/>
    <w:rsid w:val="00636816"/>
    <w:rsid w:val="006404A7"/>
    <w:rsid w:val="006451E4"/>
    <w:rsid w:val="00645B33"/>
    <w:rsid w:val="00646021"/>
    <w:rsid w:val="006516CB"/>
    <w:rsid w:val="00654D64"/>
    <w:rsid w:val="00657CB8"/>
    <w:rsid w:val="00657E87"/>
    <w:rsid w:val="00661133"/>
    <w:rsid w:val="00662914"/>
    <w:rsid w:val="00664803"/>
    <w:rsid w:val="00665BA4"/>
    <w:rsid w:val="00667AF2"/>
    <w:rsid w:val="00667F03"/>
    <w:rsid w:val="006710C9"/>
    <w:rsid w:val="00674D89"/>
    <w:rsid w:val="00675E37"/>
    <w:rsid w:val="0067727C"/>
    <w:rsid w:val="0068174E"/>
    <w:rsid w:val="00681DCE"/>
    <w:rsid w:val="0068260E"/>
    <w:rsid w:val="00686449"/>
    <w:rsid w:val="00695BEF"/>
    <w:rsid w:val="00696280"/>
    <w:rsid w:val="006977F6"/>
    <w:rsid w:val="00697A13"/>
    <w:rsid w:val="006A109C"/>
    <w:rsid w:val="006B0A21"/>
    <w:rsid w:val="006B344A"/>
    <w:rsid w:val="006B78D8"/>
    <w:rsid w:val="006C113F"/>
    <w:rsid w:val="006C123E"/>
    <w:rsid w:val="006C41DE"/>
    <w:rsid w:val="006C56D4"/>
    <w:rsid w:val="006C6924"/>
    <w:rsid w:val="006C7CA6"/>
    <w:rsid w:val="006D3E8A"/>
    <w:rsid w:val="006D55DD"/>
    <w:rsid w:val="006D61F6"/>
    <w:rsid w:val="006E279A"/>
    <w:rsid w:val="006E313B"/>
    <w:rsid w:val="006E59AE"/>
    <w:rsid w:val="006F5416"/>
    <w:rsid w:val="006F7137"/>
    <w:rsid w:val="0070208C"/>
    <w:rsid w:val="00706AD4"/>
    <w:rsid w:val="00711520"/>
    <w:rsid w:val="007140BE"/>
    <w:rsid w:val="007211F5"/>
    <w:rsid w:val="00725BB5"/>
    <w:rsid w:val="00730AE8"/>
    <w:rsid w:val="007355EE"/>
    <w:rsid w:val="0073585F"/>
    <w:rsid w:val="00741493"/>
    <w:rsid w:val="00752180"/>
    <w:rsid w:val="00754313"/>
    <w:rsid w:val="00755202"/>
    <w:rsid w:val="00755D3A"/>
    <w:rsid w:val="007578D3"/>
    <w:rsid w:val="007609C6"/>
    <w:rsid w:val="0076175D"/>
    <w:rsid w:val="007641A8"/>
    <w:rsid w:val="0076521E"/>
    <w:rsid w:val="007661E9"/>
    <w:rsid w:val="007669C0"/>
    <w:rsid w:val="00770CC0"/>
    <w:rsid w:val="007732FD"/>
    <w:rsid w:val="00775CD9"/>
    <w:rsid w:val="00776169"/>
    <w:rsid w:val="007761AF"/>
    <w:rsid w:val="00776527"/>
    <w:rsid w:val="00780075"/>
    <w:rsid w:val="00780EF1"/>
    <w:rsid w:val="00790764"/>
    <w:rsid w:val="00792D83"/>
    <w:rsid w:val="0079453C"/>
    <w:rsid w:val="00794677"/>
    <w:rsid w:val="007969CB"/>
    <w:rsid w:val="007A041E"/>
    <w:rsid w:val="007B45F0"/>
    <w:rsid w:val="007B6689"/>
    <w:rsid w:val="007B787F"/>
    <w:rsid w:val="007D40DF"/>
    <w:rsid w:val="007D4942"/>
    <w:rsid w:val="007E4700"/>
    <w:rsid w:val="007E7E61"/>
    <w:rsid w:val="007F0845"/>
    <w:rsid w:val="00803AC8"/>
    <w:rsid w:val="00804DA3"/>
    <w:rsid w:val="00807C82"/>
    <w:rsid w:val="00816905"/>
    <w:rsid w:val="00821F10"/>
    <w:rsid w:val="00821FF6"/>
    <w:rsid w:val="0082261D"/>
    <w:rsid w:val="00823A94"/>
    <w:rsid w:val="00825C4D"/>
    <w:rsid w:val="0083143E"/>
    <w:rsid w:val="00831CDE"/>
    <w:rsid w:val="00834304"/>
    <w:rsid w:val="00834BA9"/>
    <w:rsid w:val="00834FAA"/>
    <w:rsid w:val="00836086"/>
    <w:rsid w:val="008414E3"/>
    <w:rsid w:val="0084708F"/>
    <w:rsid w:val="008477C8"/>
    <w:rsid w:val="0085114D"/>
    <w:rsid w:val="00851E08"/>
    <w:rsid w:val="00852217"/>
    <w:rsid w:val="00853D05"/>
    <w:rsid w:val="00855408"/>
    <w:rsid w:val="00856D1F"/>
    <w:rsid w:val="00856D65"/>
    <w:rsid w:val="00861B41"/>
    <w:rsid w:val="00863434"/>
    <w:rsid w:val="00865E4C"/>
    <w:rsid w:val="008701E4"/>
    <w:rsid w:val="00875A32"/>
    <w:rsid w:val="00876086"/>
    <w:rsid w:val="008818D4"/>
    <w:rsid w:val="008873D4"/>
    <w:rsid w:val="00893E85"/>
    <w:rsid w:val="00894031"/>
    <w:rsid w:val="008A312D"/>
    <w:rsid w:val="008A69A2"/>
    <w:rsid w:val="008B7C02"/>
    <w:rsid w:val="008B7D2B"/>
    <w:rsid w:val="008C0049"/>
    <w:rsid w:val="008C0E88"/>
    <w:rsid w:val="008C2DB8"/>
    <w:rsid w:val="008C7C3B"/>
    <w:rsid w:val="008D1E6A"/>
    <w:rsid w:val="008D2A16"/>
    <w:rsid w:val="008E2C57"/>
    <w:rsid w:val="008E31FF"/>
    <w:rsid w:val="008E3A8B"/>
    <w:rsid w:val="008E6F06"/>
    <w:rsid w:val="008E7F41"/>
    <w:rsid w:val="008F029B"/>
    <w:rsid w:val="008F3B4D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3DFC"/>
    <w:rsid w:val="00924AC8"/>
    <w:rsid w:val="00924E31"/>
    <w:rsid w:val="0092597A"/>
    <w:rsid w:val="009266D7"/>
    <w:rsid w:val="00931E31"/>
    <w:rsid w:val="00932443"/>
    <w:rsid w:val="0093360A"/>
    <w:rsid w:val="00937AE2"/>
    <w:rsid w:val="009416A8"/>
    <w:rsid w:val="0094427A"/>
    <w:rsid w:val="009606D1"/>
    <w:rsid w:val="009636AC"/>
    <w:rsid w:val="00974923"/>
    <w:rsid w:val="00980B3D"/>
    <w:rsid w:val="00980D3D"/>
    <w:rsid w:val="00987A30"/>
    <w:rsid w:val="00992590"/>
    <w:rsid w:val="00992968"/>
    <w:rsid w:val="00992CF3"/>
    <w:rsid w:val="009968D6"/>
    <w:rsid w:val="009A1CAB"/>
    <w:rsid w:val="009A60D1"/>
    <w:rsid w:val="009B0B12"/>
    <w:rsid w:val="009B6FD3"/>
    <w:rsid w:val="009C1750"/>
    <w:rsid w:val="009C2E29"/>
    <w:rsid w:val="009C554B"/>
    <w:rsid w:val="009C719E"/>
    <w:rsid w:val="009D3ACD"/>
    <w:rsid w:val="009D3CF4"/>
    <w:rsid w:val="009D6C17"/>
    <w:rsid w:val="009E5273"/>
    <w:rsid w:val="009E5DDB"/>
    <w:rsid w:val="009F0ABB"/>
    <w:rsid w:val="009F4CA7"/>
    <w:rsid w:val="00A001FE"/>
    <w:rsid w:val="00A0588A"/>
    <w:rsid w:val="00A0736D"/>
    <w:rsid w:val="00A10D66"/>
    <w:rsid w:val="00A14114"/>
    <w:rsid w:val="00A16413"/>
    <w:rsid w:val="00A23E43"/>
    <w:rsid w:val="00A30F65"/>
    <w:rsid w:val="00A418BC"/>
    <w:rsid w:val="00A43B1B"/>
    <w:rsid w:val="00A46DE0"/>
    <w:rsid w:val="00A50D73"/>
    <w:rsid w:val="00A51FE7"/>
    <w:rsid w:val="00A52CAD"/>
    <w:rsid w:val="00A53FC7"/>
    <w:rsid w:val="00A622B1"/>
    <w:rsid w:val="00A62CE1"/>
    <w:rsid w:val="00A6741E"/>
    <w:rsid w:val="00A70133"/>
    <w:rsid w:val="00A733D8"/>
    <w:rsid w:val="00A75E40"/>
    <w:rsid w:val="00A77D1D"/>
    <w:rsid w:val="00A857C0"/>
    <w:rsid w:val="00A9372B"/>
    <w:rsid w:val="00AA2996"/>
    <w:rsid w:val="00AA52BF"/>
    <w:rsid w:val="00AA559A"/>
    <w:rsid w:val="00AB2847"/>
    <w:rsid w:val="00AB2AF1"/>
    <w:rsid w:val="00AC114B"/>
    <w:rsid w:val="00AD306C"/>
    <w:rsid w:val="00AD7ADC"/>
    <w:rsid w:val="00AE09B3"/>
    <w:rsid w:val="00AE1A83"/>
    <w:rsid w:val="00AE275C"/>
    <w:rsid w:val="00AE6B7B"/>
    <w:rsid w:val="00AF2DE9"/>
    <w:rsid w:val="00AF4958"/>
    <w:rsid w:val="00AF4BA0"/>
    <w:rsid w:val="00B00913"/>
    <w:rsid w:val="00B01593"/>
    <w:rsid w:val="00B04860"/>
    <w:rsid w:val="00B07283"/>
    <w:rsid w:val="00B10290"/>
    <w:rsid w:val="00B10A4D"/>
    <w:rsid w:val="00B11D5D"/>
    <w:rsid w:val="00B14C82"/>
    <w:rsid w:val="00B17E71"/>
    <w:rsid w:val="00B17FDE"/>
    <w:rsid w:val="00B2379C"/>
    <w:rsid w:val="00B2687D"/>
    <w:rsid w:val="00B2753F"/>
    <w:rsid w:val="00B32DDB"/>
    <w:rsid w:val="00B34528"/>
    <w:rsid w:val="00B402FC"/>
    <w:rsid w:val="00B40BEF"/>
    <w:rsid w:val="00B40C9B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82598"/>
    <w:rsid w:val="00B9126C"/>
    <w:rsid w:val="00B92D1D"/>
    <w:rsid w:val="00B92F97"/>
    <w:rsid w:val="00B938C5"/>
    <w:rsid w:val="00B9561B"/>
    <w:rsid w:val="00B95940"/>
    <w:rsid w:val="00BB3F29"/>
    <w:rsid w:val="00BB46F3"/>
    <w:rsid w:val="00BB4CB1"/>
    <w:rsid w:val="00BB4F98"/>
    <w:rsid w:val="00BB785C"/>
    <w:rsid w:val="00BC3D79"/>
    <w:rsid w:val="00BC4095"/>
    <w:rsid w:val="00BC4B46"/>
    <w:rsid w:val="00BC7154"/>
    <w:rsid w:val="00BD366B"/>
    <w:rsid w:val="00BD3AEB"/>
    <w:rsid w:val="00BD6D50"/>
    <w:rsid w:val="00BE07A6"/>
    <w:rsid w:val="00BE18B9"/>
    <w:rsid w:val="00BE2495"/>
    <w:rsid w:val="00BE3E4B"/>
    <w:rsid w:val="00BE439A"/>
    <w:rsid w:val="00BF1578"/>
    <w:rsid w:val="00C14BDF"/>
    <w:rsid w:val="00C150B6"/>
    <w:rsid w:val="00C17A6E"/>
    <w:rsid w:val="00C21F94"/>
    <w:rsid w:val="00C27913"/>
    <w:rsid w:val="00C27ECC"/>
    <w:rsid w:val="00C32046"/>
    <w:rsid w:val="00C33B68"/>
    <w:rsid w:val="00C360F3"/>
    <w:rsid w:val="00C36A79"/>
    <w:rsid w:val="00C405D4"/>
    <w:rsid w:val="00C4513B"/>
    <w:rsid w:val="00C45246"/>
    <w:rsid w:val="00C54697"/>
    <w:rsid w:val="00C61B32"/>
    <w:rsid w:val="00C73885"/>
    <w:rsid w:val="00C747B1"/>
    <w:rsid w:val="00C74E18"/>
    <w:rsid w:val="00C82191"/>
    <w:rsid w:val="00C90CF4"/>
    <w:rsid w:val="00C92EB6"/>
    <w:rsid w:val="00C93389"/>
    <w:rsid w:val="00CA201B"/>
    <w:rsid w:val="00CA444F"/>
    <w:rsid w:val="00CA4CC4"/>
    <w:rsid w:val="00CB0780"/>
    <w:rsid w:val="00CB1A18"/>
    <w:rsid w:val="00CB4930"/>
    <w:rsid w:val="00CC2E7D"/>
    <w:rsid w:val="00CC5DAB"/>
    <w:rsid w:val="00CD0248"/>
    <w:rsid w:val="00CD10A5"/>
    <w:rsid w:val="00CD11E8"/>
    <w:rsid w:val="00CD2076"/>
    <w:rsid w:val="00CD3ADD"/>
    <w:rsid w:val="00CD5000"/>
    <w:rsid w:val="00CD7EB0"/>
    <w:rsid w:val="00CE62A3"/>
    <w:rsid w:val="00CE670B"/>
    <w:rsid w:val="00CF42DF"/>
    <w:rsid w:val="00CF51EC"/>
    <w:rsid w:val="00CF73AE"/>
    <w:rsid w:val="00D03A32"/>
    <w:rsid w:val="00D040DD"/>
    <w:rsid w:val="00D06E34"/>
    <w:rsid w:val="00D13986"/>
    <w:rsid w:val="00D14865"/>
    <w:rsid w:val="00D20397"/>
    <w:rsid w:val="00D235B7"/>
    <w:rsid w:val="00D24573"/>
    <w:rsid w:val="00D25327"/>
    <w:rsid w:val="00D25F28"/>
    <w:rsid w:val="00D27973"/>
    <w:rsid w:val="00D45DE5"/>
    <w:rsid w:val="00D50F46"/>
    <w:rsid w:val="00D51725"/>
    <w:rsid w:val="00D66223"/>
    <w:rsid w:val="00D76858"/>
    <w:rsid w:val="00D8084C"/>
    <w:rsid w:val="00D9052F"/>
    <w:rsid w:val="00D92AF2"/>
    <w:rsid w:val="00D97741"/>
    <w:rsid w:val="00DA7C0C"/>
    <w:rsid w:val="00DB2EC8"/>
    <w:rsid w:val="00DB3954"/>
    <w:rsid w:val="00DC1B01"/>
    <w:rsid w:val="00DC5B3B"/>
    <w:rsid w:val="00DD129F"/>
    <w:rsid w:val="00DD7105"/>
    <w:rsid w:val="00DD766C"/>
    <w:rsid w:val="00DF12CA"/>
    <w:rsid w:val="00DF1CA9"/>
    <w:rsid w:val="00DF207B"/>
    <w:rsid w:val="00DF3560"/>
    <w:rsid w:val="00DF42FF"/>
    <w:rsid w:val="00E01C0E"/>
    <w:rsid w:val="00E03F9A"/>
    <w:rsid w:val="00E04694"/>
    <w:rsid w:val="00E12B1E"/>
    <w:rsid w:val="00E17262"/>
    <w:rsid w:val="00E21305"/>
    <w:rsid w:val="00E253A2"/>
    <w:rsid w:val="00E3309D"/>
    <w:rsid w:val="00E464CD"/>
    <w:rsid w:val="00E50156"/>
    <w:rsid w:val="00E51CDC"/>
    <w:rsid w:val="00E53470"/>
    <w:rsid w:val="00E534A7"/>
    <w:rsid w:val="00E539F6"/>
    <w:rsid w:val="00E62C1E"/>
    <w:rsid w:val="00E6519D"/>
    <w:rsid w:val="00E67696"/>
    <w:rsid w:val="00E705A4"/>
    <w:rsid w:val="00E71A58"/>
    <w:rsid w:val="00E72A7A"/>
    <w:rsid w:val="00E73595"/>
    <w:rsid w:val="00E75C94"/>
    <w:rsid w:val="00E93820"/>
    <w:rsid w:val="00EA0C68"/>
    <w:rsid w:val="00EA0D92"/>
    <w:rsid w:val="00EA1B9D"/>
    <w:rsid w:val="00EA32BC"/>
    <w:rsid w:val="00EB4511"/>
    <w:rsid w:val="00EC03D7"/>
    <w:rsid w:val="00EC33BE"/>
    <w:rsid w:val="00EC524C"/>
    <w:rsid w:val="00EC70B1"/>
    <w:rsid w:val="00ED01CD"/>
    <w:rsid w:val="00ED62C6"/>
    <w:rsid w:val="00ED64C1"/>
    <w:rsid w:val="00EE1AE2"/>
    <w:rsid w:val="00EE3446"/>
    <w:rsid w:val="00EE34FC"/>
    <w:rsid w:val="00EE3E78"/>
    <w:rsid w:val="00EE4236"/>
    <w:rsid w:val="00EE4B1B"/>
    <w:rsid w:val="00EF031D"/>
    <w:rsid w:val="00EF150D"/>
    <w:rsid w:val="00EF1F5A"/>
    <w:rsid w:val="00EF318C"/>
    <w:rsid w:val="00EF47BF"/>
    <w:rsid w:val="00F02C6F"/>
    <w:rsid w:val="00F04811"/>
    <w:rsid w:val="00F0488C"/>
    <w:rsid w:val="00F04B78"/>
    <w:rsid w:val="00F05D04"/>
    <w:rsid w:val="00F05F5E"/>
    <w:rsid w:val="00F10F11"/>
    <w:rsid w:val="00F15AAA"/>
    <w:rsid w:val="00F15BEF"/>
    <w:rsid w:val="00F23152"/>
    <w:rsid w:val="00F23D46"/>
    <w:rsid w:val="00F24407"/>
    <w:rsid w:val="00F24FAA"/>
    <w:rsid w:val="00F25F16"/>
    <w:rsid w:val="00F26799"/>
    <w:rsid w:val="00F27C0E"/>
    <w:rsid w:val="00F3364D"/>
    <w:rsid w:val="00F40E05"/>
    <w:rsid w:val="00F437CC"/>
    <w:rsid w:val="00F47067"/>
    <w:rsid w:val="00F525EB"/>
    <w:rsid w:val="00F54453"/>
    <w:rsid w:val="00F63DDE"/>
    <w:rsid w:val="00F63FB7"/>
    <w:rsid w:val="00F649D2"/>
    <w:rsid w:val="00F6602B"/>
    <w:rsid w:val="00F7260E"/>
    <w:rsid w:val="00F73A0C"/>
    <w:rsid w:val="00F756DB"/>
    <w:rsid w:val="00F759A4"/>
    <w:rsid w:val="00F80332"/>
    <w:rsid w:val="00F85066"/>
    <w:rsid w:val="00F864EC"/>
    <w:rsid w:val="00F875BD"/>
    <w:rsid w:val="00FA42FF"/>
    <w:rsid w:val="00FA4FE4"/>
    <w:rsid w:val="00FA5D4D"/>
    <w:rsid w:val="00FA63B7"/>
    <w:rsid w:val="00FA668B"/>
    <w:rsid w:val="00FB0EE2"/>
    <w:rsid w:val="00FB4570"/>
    <w:rsid w:val="00FB542E"/>
    <w:rsid w:val="00FC062A"/>
    <w:rsid w:val="00FC0E5F"/>
    <w:rsid w:val="00FC1A95"/>
    <w:rsid w:val="00FC3C2C"/>
    <w:rsid w:val="00FC56DE"/>
    <w:rsid w:val="00FC684B"/>
    <w:rsid w:val="00FD3265"/>
    <w:rsid w:val="00FE2F78"/>
    <w:rsid w:val="00FF0CB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B3D"/>
    <w:pPr>
      <w:spacing w:after="240" w:line="360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sted">
    <w:name w:val="TL - identifikace - střed"/>
    <w:basedOn w:val="Normln"/>
    <w:link w:val="TL-identifikace-stedChar"/>
    <w:qFormat/>
    <w:rsid w:val="005F6DAF"/>
    <w:pPr>
      <w:spacing w:after="200"/>
      <w:jc w:val="both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5F6DAF"/>
    <w:rPr>
      <w:rFonts w:ascii="Arial" w:eastAsia="Times New Roman" w:hAnsi="Arial"/>
      <w:sz w:val="24"/>
      <w:szCs w:val="24"/>
      <w:lang w:eastAsia="cs-CZ"/>
    </w:rPr>
  </w:style>
  <w:style w:type="paragraph" w:customStyle="1" w:styleId="TL-Identifikace-dole">
    <w:name w:val="TL - Identifikace - dole"/>
    <w:basedOn w:val="Normln"/>
    <w:link w:val="TL-Identifikace-doleChar"/>
    <w:qFormat/>
    <w:rsid w:val="005F6DAF"/>
    <w:pPr>
      <w:spacing w:after="200"/>
      <w:jc w:val="both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5F6DAF"/>
    <w:rPr>
      <w:rFonts w:ascii="Arial" w:eastAsia="Times New Roman" w:hAnsi="Arial"/>
      <w:lang w:eastAsia="ar-SA"/>
    </w:rPr>
  </w:style>
  <w:style w:type="paragraph" w:styleId="Odstavecseseznamem">
    <w:name w:val="List Paragraph"/>
    <w:basedOn w:val="Normln"/>
    <w:uiPriority w:val="34"/>
    <w:qFormat/>
    <w:rsid w:val="005F6D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5F6DAF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Mkatabulky">
    <w:name w:val="Table Grid"/>
    <w:basedOn w:val="Normlntabulka"/>
    <w:uiPriority w:val="59"/>
    <w:rsid w:val="005F6D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Standardnpsmoodstavce"/>
    <w:rsid w:val="005F6DA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DAF"/>
    <w:pPr>
      <w:spacing w:after="0"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DAF"/>
    <w:rPr>
      <w:rFonts w:asciiTheme="minorHAnsi" w:eastAsiaTheme="minorHAnsi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5F6DAF"/>
    <w:rPr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32FD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customStyle="1" w:styleId="Default">
    <w:name w:val="Default"/>
    <w:rsid w:val="000975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416A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33F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4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47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47"/>
    <w:rPr>
      <w:rFonts w:ascii="Arial" w:eastAsia="Times New Roman" w:hAnsi="Arial"/>
      <w:b/>
      <w:bCs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is.cz/ehis" TargetMode="Externa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49" Type="http://schemas.microsoft.com/office/2011/relationships/people" Target="people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48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%20CZ_lide%20a%20spolecnost_2016-12-05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Ekonomika%20sportu\Data%20z%20EHISu%20-%20podklady%20pro%20tabulk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EHIS_sport_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Ekonomika%20sportu\Data%20z%20EHISu%20-%20podklady%20pro%20tabulk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Ekonomika%20sportu\Data%20z%20EHISu%20-%20podklady%20pro%20tabulk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EHIS_sport_aktualizac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Ekonomika%20sportu\2017\podklady%20pro%20graf%20SIL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Ekonomika%20sportu\2017\spotreba_VSI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F718-46F5-95C8-B797111C910E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'SPORT ano-ne, počet dnů'!$G$59:$N$59</c:f>
              <c:strCache>
                <c:ptCount val="8"/>
                <c:pt idx="0">
                  <c:v>Celkem</c:v>
                </c:pt>
                <c:pt idx="1">
                  <c:v>15-24</c:v>
                </c:pt>
                <c:pt idx="2">
                  <c:v>25-34</c:v>
                </c:pt>
                <c:pt idx="3">
                  <c:v>35-44</c:v>
                </c:pt>
                <c:pt idx="4">
                  <c:v>45-54</c:v>
                </c:pt>
                <c:pt idx="5">
                  <c:v>55-64</c:v>
                </c:pt>
                <c:pt idx="6">
                  <c:v>65-74</c:v>
                </c:pt>
                <c:pt idx="7">
                  <c:v>75+</c:v>
                </c:pt>
              </c:strCache>
            </c:strRef>
          </c:cat>
          <c:val>
            <c:numRef>
              <c:f>'SPORT ano-ne, počet dnů'!$G$60:$N$60</c:f>
              <c:numCache>
                <c:formatCode>0%</c:formatCode>
                <c:ptCount val="8"/>
                <c:pt idx="0" formatCode="General">
                  <c:v>0.34691412880856282</c:v>
                </c:pt>
                <c:pt idx="1">
                  <c:v>0.67711186948246005</c:v>
                </c:pt>
                <c:pt idx="2">
                  <c:v>0.5396857602911338</c:v>
                </c:pt>
                <c:pt idx="3">
                  <c:v>0.42719999346737281</c:v>
                </c:pt>
                <c:pt idx="4">
                  <c:v>0.30795728966198832</c:v>
                </c:pt>
                <c:pt idx="5">
                  <c:v>0.19169695329554168</c:v>
                </c:pt>
                <c:pt idx="6">
                  <c:v>0.12530853996886337</c:v>
                </c:pt>
                <c:pt idx="7">
                  <c:v>5.6023312536068515E-2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718-46F5-95C8-B797111C910E}"/>
            </c:ext>
          </c:extLst>
        </c:ser>
        <c:axId val="140556544"/>
        <c:axId val="140640256"/>
      </c:barChart>
      <c:catAx>
        <c:axId val="14055654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cs-CZ"/>
          </a:p>
        </c:txPr>
        <c:crossAx val="140640256"/>
        <c:crosses val="autoZero"/>
        <c:auto val="1"/>
        <c:lblAlgn val="ctr"/>
        <c:lblOffset val="100"/>
      </c:catAx>
      <c:valAx>
        <c:axId val="140640256"/>
        <c:scaling>
          <c:orientation val="minMax"/>
        </c:scaling>
        <c:delete val="1"/>
        <c:axPos val="l"/>
        <c:numFmt formatCode="General" sourceLinked="1"/>
        <c:tickLblPos val="none"/>
        <c:crossAx val="14055654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'SPORT ano-ne, počet dnů'!$G$30</c:f>
              <c:strCache>
                <c:ptCount val="1"/>
                <c:pt idx="0">
                  <c:v>muži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29 %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E06-4843-86CA-86D76717BC6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30 %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06-4843-86CA-86D76717BC6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19 %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E06-4843-86CA-86D76717BC6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22 %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06-4843-86CA-86D76717BC64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'SPORT ano-ne, počet dnů'!$H$29:$K$29</c:f>
              <c:strCache>
                <c:ptCount val="4"/>
                <c:pt idx="0">
                  <c:v>1 den</c:v>
                </c:pt>
                <c:pt idx="1">
                  <c:v>2 dny</c:v>
                </c:pt>
                <c:pt idx="2">
                  <c:v>3 dny</c:v>
                </c:pt>
                <c:pt idx="3">
                  <c:v>4 a více dnů</c:v>
                </c:pt>
              </c:strCache>
            </c:strRef>
          </c:cat>
          <c:val>
            <c:numRef>
              <c:f>'SPORT ano-ne, počet dnů'!$H$30:$K$30</c:f>
              <c:numCache>
                <c:formatCode>General</c:formatCode>
                <c:ptCount val="4"/>
                <c:pt idx="0">
                  <c:v>0.29011333332901268</c:v>
                </c:pt>
                <c:pt idx="1">
                  <c:v>0.2966798260444109</c:v>
                </c:pt>
                <c:pt idx="2">
                  <c:v>0.19033353603491052</c:v>
                </c:pt>
                <c:pt idx="3">
                  <c:v>0.22287330459167748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E06-4843-86CA-86D76717BC64}"/>
            </c:ext>
          </c:extLst>
        </c:ser>
        <c:ser>
          <c:idx val="1"/>
          <c:order val="1"/>
          <c:tx>
            <c:strRef>
              <c:f>'SPORT ano-ne, počet dnů'!$G$31</c:f>
              <c:strCache>
                <c:ptCount val="1"/>
                <c:pt idx="0">
                  <c:v>ženy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35 %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E06-4843-86CA-86D76717BC6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33 %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E06-4843-86CA-86D76717BC6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13 %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E06-4843-86CA-86D76717BC6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20 %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E06-4843-86CA-86D76717BC64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'SPORT ano-ne, počet dnů'!$H$29:$K$29</c:f>
              <c:strCache>
                <c:ptCount val="4"/>
                <c:pt idx="0">
                  <c:v>1 den</c:v>
                </c:pt>
                <c:pt idx="1">
                  <c:v>2 dny</c:v>
                </c:pt>
                <c:pt idx="2">
                  <c:v>3 dny</c:v>
                </c:pt>
                <c:pt idx="3">
                  <c:v>4 a více dnů</c:v>
                </c:pt>
              </c:strCache>
            </c:strRef>
          </c:cat>
          <c:val>
            <c:numRef>
              <c:f>'SPORT ano-ne, počet dnů'!$H$31:$K$31</c:f>
              <c:numCache>
                <c:formatCode>General</c:formatCode>
                <c:ptCount val="4"/>
                <c:pt idx="0">
                  <c:v>0.34651768231325741</c:v>
                </c:pt>
                <c:pt idx="1">
                  <c:v>0.326380864612063</c:v>
                </c:pt>
                <c:pt idx="2">
                  <c:v>0.12907944151705394</c:v>
                </c:pt>
                <c:pt idx="3">
                  <c:v>0.19802201155764743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3E06-4843-86CA-86D76717BC64}"/>
            </c:ext>
          </c:extLst>
        </c:ser>
        <c:axId val="174784512"/>
        <c:axId val="174788608"/>
      </c:barChart>
      <c:catAx>
        <c:axId val="17478451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cs-CZ"/>
          </a:p>
        </c:txPr>
        <c:crossAx val="174788608"/>
        <c:crosses val="autoZero"/>
        <c:auto val="1"/>
        <c:lblAlgn val="ctr"/>
        <c:lblOffset val="100"/>
      </c:catAx>
      <c:valAx>
        <c:axId val="174788608"/>
        <c:scaling>
          <c:orientation val="minMax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one"/>
        <c:crossAx val="174784512"/>
        <c:crosses val="autoZero"/>
        <c:crossBetween val="between"/>
      </c:valAx>
    </c:plotArea>
    <c:legend>
      <c:legendPos val="t"/>
      <c:txPr>
        <a:bodyPr/>
        <a:lstStyle/>
        <a:p>
          <a:pPr>
            <a:defRPr>
              <a:latin typeface="+mj-lt"/>
            </a:defRPr>
          </a:pPr>
          <a:endParaRPr lang="cs-CZ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0.10579607274454245"/>
          <c:y val="0.10511696907451792"/>
          <c:w val="0.84566335508546087"/>
          <c:h val="0.77864156110921179"/>
        </c:manualLayout>
      </c:layout>
      <c:barChart>
        <c:barDir val="bar"/>
        <c:grouping val="stacked"/>
        <c:ser>
          <c:idx val="0"/>
          <c:order val="0"/>
          <c:tx>
            <c:strRef>
              <c:f>'SPORT minuty'!$L$87</c:f>
              <c:strCache>
                <c:ptCount val="1"/>
                <c:pt idx="0">
                  <c:v>241 minut a více</c:v>
                </c:pt>
              </c:strCache>
            </c:strRef>
          </c:tx>
          <c:dPt>
            <c:idx val="7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9113-48C9-A762-D4E4914839E7}"/>
              </c:ext>
            </c:extLst>
          </c:dPt>
          <c:dLbls>
            <c:dLbl>
              <c:idx val="0"/>
              <c:layout>
                <c:manualLayout>
                  <c:x val="8.6160473882606527E-3"/>
                  <c:y val="0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13-48C9-A762-D4E4914839E7}"/>
                </c:ext>
              </c:extLst>
            </c:dLbl>
            <c:dLbl>
              <c:idx val="1"/>
              <c:layout>
                <c:manualLayout>
                  <c:x val="1.9386106623586506E-2"/>
                  <c:y val="-5.7971014492753624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13-48C9-A762-D4E4914839E7}"/>
                </c:ext>
              </c:extLst>
            </c:dLbl>
            <c:dLbl>
              <c:idx val="2"/>
              <c:layout>
                <c:manualLayout>
                  <c:x val="1.5078082929456092E-2"/>
                  <c:y val="-5.7971014492753624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13-48C9-A762-D4E4914839E7}"/>
                </c:ext>
              </c:extLst>
            </c:dLbl>
            <c:dLbl>
              <c:idx val="3"/>
              <c:layout>
                <c:manualLayout>
                  <c:x val="4.3080236941303576E-3"/>
                  <c:y val="0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13-48C9-A762-D4E4914839E7}"/>
                </c:ext>
              </c:extLst>
            </c:dLbl>
            <c:dLbl>
              <c:idx val="4"/>
              <c:layout>
                <c:manualLayout>
                  <c:x val="1.0770059235325886E-2"/>
                  <c:y val="-5.797557913956408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113-48C9-A762-D4E4914839E7}"/>
                </c:ext>
              </c:extLst>
            </c:dLbl>
            <c:dLbl>
              <c:idx val="5"/>
              <c:layout>
                <c:manualLayout>
                  <c:x val="1.2924071082390961E-2"/>
                  <c:y val="0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113-48C9-A762-D4E4914839E7}"/>
                </c:ext>
              </c:extLst>
            </c:dLbl>
            <c:dLbl>
              <c:idx val="6"/>
              <c:layout>
                <c:manualLayout>
                  <c:x val="-2.1540118470651753E-3"/>
                  <c:y val="-5.797557913956408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113-48C9-A762-D4E4914839E7}"/>
                </c:ext>
              </c:extLst>
            </c:dLbl>
            <c:dLbl>
              <c:idx val="7"/>
              <c:layout>
                <c:manualLayout>
                  <c:x val="0"/>
                  <c:y val="-1.3284870686629872E-17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13-48C9-A762-D4E4914839E7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aseline="0">
                    <a:solidFill>
                      <a:schemeClr val="bg1"/>
                    </a:solidFill>
                    <a:latin typeface="+mj-lt"/>
                  </a:defRPr>
                </a:pPr>
                <a:endParaRPr lang="cs-CZ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'SPORT minuty'!$M$86:$T$86</c:f>
              <c:strCache>
                <c:ptCount val="8"/>
                <c:pt idx="0">
                  <c:v>75+</c:v>
                </c:pt>
                <c:pt idx="1">
                  <c:v>65-74</c:v>
                </c:pt>
                <c:pt idx="2">
                  <c:v>55-64</c:v>
                </c:pt>
                <c:pt idx="3">
                  <c:v>45-54</c:v>
                </c:pt>
                <c:pt idx="4">
                  <c:v>35-44</c:v>
                </c:pt>
                <c:pt idx="5">
                  <c:v>25-34</c:v>
                </c:pt>
                <c:pt idx="6">
                  <c:v>15-24</c:v>
                </c:pt>
                <c:pt idx="7">
                  <c:v>Celkem</c:v>
                </c:pt>
              </c:strCache>
            </c:strRef>
          </c:cat>
          <c:val>
            <c:numRef>
              <c:f>'SPORT minuty'!$M$87:$T$87</c:f>
              <c:numCache>
                <c:formatCode>General</c:formatCode>
                <c:ptCount val="8"/>
                <c:pt idx="0">
                  <c:v>0.12040231281278845</c:v>
                </c:pt>
                <c:pt idx="1">
                  <c:v>0.10465382613222282</c:v>
                </c:pt>
                <c:pt idx="2">
                  <c:v>0.10858266242276728</c:v>
                </c:pt>
                <c:pt idx="3">
                  <c:v>0.14027713770747377</c:v>
                </c:pt>
                <c:pt idx="4">
                  <c:v>0.16303306017569136</c:v>
                </c:pt>
                <c:pt idx="5">
                  <c:v>0.18294361857412225</c:v>
                </c:pt>
                <c:pt idx="6">
                  <c:v>0.21958236795025959</c:v>
                </c:pt>
                <c:pt idx="7">
                  <c:v>0.16940809839238727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113-48C9-A762-D4E4914839E7}"/>
            </c:ext>
          </c:extLst>
        </c:ser>
        <c:ser>
          <c:idx val="1"/>
          <c:order val="1"/>
          <c:tx>
            <c:strRef>
              <c:f>'SPORT minuty'!$L$88</c:f>
              <c:strCache>
                <c:ptCount val="1"/>
                <c:pt idx="0">
                  <c:v>121-240 minut</c:v>
                </c:pt>
              </c:strCache>
            </c:strRef>
          </c:tx>
          <c:dPt>
            <c:idx val="7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113-48C9-A762-D4E4914839E7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solidFill>
                      <a:schemeClr val="bg1"/>
                    </a:solidFill>
                    <a:latin typeface="+mj-lt"/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'SPORT minuty'!$M$86:$T$86</c:f>
              <c:strCache>
                <c:ptCount val="8"/>
                <c:pt idx="0">
                  <c:v>75+</c:v>
                </c:pt>
                <c:pt idx="1">
                  <c:v>65-74</c:v>
                </c:pt>
                <c:pt idx="2">
                  <c:v>55-64</c:v>
                </c:pt>
                <c:pt idx="3">
                  <c:v>45-54</c:v>
                </c:pt>
                <c:pt idx="4">
                  <c:v>35-44</c:v>
                </c:pt>
                <c:pt idx="5">
                  <c:v>25-34</c:v>
                </c:pt>
                <c:pt idx="6">
                  <c:v>15-24</c:v>
                </c:pt>
                <c:pt idx="7">
                  <c:v>Celkem</c:v>
                </c:pt>
              </c:strCache>
            </c:strRef>
          </c:cat>
          <c:val>
            <c:numRef>
              <c:f>'SPORT minuty'!$M$88:$T$88</c:f>
              <c:numCache>
                <c:formatCode>General</c:formatCode>
                <c:ptCount val="8"/>
                <c:pt idx="0">
                  <c:v>0.13733540644283604</c:v>
                </c:pt>
                <c:pt idx="1">
                  <c:v>0.20240152698247441</c:v>
                </c:pt>
                <c:pt idx="2">
                  <c:v>0.18543343943081875</c:v>
                </c:pt>
                <c:pt idx="3">
                  <c:v>0.22773982931637274</c:v>
                </c:pt>
                <c:pt idx="4">
                  <c:v>0.25712089478470146</c:v>
                </c:pt>
                <c:pt idx="5">
                  <c:v>0.27394648574375902</c:v>
                </c:pt>
                <c:pt idx="6">
                  <c:v>0.26965275537437372</c:v>
                </c:pt>
                <c:pt idx="7">
                  <c:v>0.24952196232690024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113-48C9-A762-D4E4914839E7}"/>
            </c:ext>
          </c:extLst>
        </c:ser>
        <c:ser>
          <c:idx val="2"/>
          <c:order val="2"/>
          <c:tx>
            <c:strRef>
              <c:f>'SPORT minuty'!$L$89</c:f>
              <c:strCache>
                <c:ptCount val="1"/>
                <c:pt idx="0">
                  <c:v>10 - 120 minut</c:v>
                </c:pt>
              </c:strCache>
            </c:strRef>
          </c:tx>
          <c:dPt>
            <c:idx val="7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113-48C9-A762-D4E4914839E7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+mj-lt"/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'SPORT minuty'!$M$86:$T$86</c:f>
              <c:strCache>
                <c:ptCount val="8"/>
                <c:pt idx="0">
                  <c:v>75+</c:v>
                </c:pt>
                <c:pt idx="1">
                  <c:v>65-74</c:v>
                </c:pt>
                <c:pt idx="2">
                  <c:v>55-64</c:v>
                </c:pt>
                <c:pt idx="3">
                  <c:v>45-54</c:v>
                </c:pt>
                <c:pt idx="4">
                  <c:v>35-44</c:v>
                </c:pt>
                <c:pt idx="5">
                  <c:v>25-34</c:v>
                </c:pt>
                <c:pt idx="6">
                  <c:v>15-24</c:v>
                </c:pt>
                <c:pt idx="7">
                  <c:v>Celkem</c:v>
                </c:pt>
              </c:strCache>
            </c:strRef>
          </c:cat>
          <c:val>
            <c:numRef>
              <c:f>'SPORT minuty'!$M$89:$T$89</c:f>
              <c:numCache>
                <c:formatCode>General</c:formatCode>
                <c:ptCount val="8"/>
                <c:pt idx="0">
                  <c:v>0.7422622807443755</c:v>
                </c:pt>
                <c:pt idx="1">
                  <c:v>0.69294464688530399</c:v>
                </c:pt>
                <c:pt idx="2">
                  <c:v>0.7059838981464146</c:v>
                </c:pt>
                <c:pt idx="3">
                  <c:v>0.63198303297615521</c:v>
                </c:pt>
                <c:pt idx="4">
                  <c:v>0.57984604503960835</c:v>
                </c:pt>
                <c:pt idx="5">
                  <c:v>0.54310989568212065</c:v>
                </c:pt>
                <c:pt idx="6">
                  <c:v>0.51076487667536763</c:v>
                </c:pt>
                <c:pt idx="7">
                  <c:v>0.58106993928071249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113-48C9-A762-D4E4914839E7}"/>
            </c:ext>
          </c:extLst>
        </c:ser>
        <c:gapWidth val="95"/>
        <c:overlap val="100"/>
        <c:axId val="117462528"/>
        <c:axId val="117464064"/>
      </c:barChart>
      <c:catAx>
        <c:axId val="117462528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cs-CZ"/>
          </a:p>
        </c:txPr>
        <c:crossAx val="117464064"/>
        <c:crosses val="autoZero"/>
        <c:auto val="1"/>
        <c:lblAlgn val="ctr"/>
        <c:lblOffset val="100"/>
      </c:catAx>
      <c:valAx>
        <c:axId val="117464064"/>
        <c:scaling>
          <c:orientation val="minMax"/>
          <c:max val="1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cs-CZ"/>
          </a:p>
        </c:txPr>
        <c:crossAx val="11746252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0768965268679071"/>
          <c:y val="0"/>
          <c:w val="0.61046883679120079"/>
          <c:h val="8.9203697363916465E-2"/>
        </c:manualLayout>
      </c:layout>
      <c:txPr>
        <a:bodyPr/>
        <a:lstStyle/>
        <a:p>
          <a:pPr>
            <a:defRPr>
              <a:latin typeface="+mj-lt"/>
            </a:defRPr>
          </a:pPr>
          <a:endParaRPr lang="cs-CZ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2.7936507936507936E-2"/>
          <c:y val="0"/>
          <c:w val="0.94158730158729798"/>
          <c:h val="0.78310256672461032"/>
        </c:manualLayout>
      </c:layout>
      <c:barChart>
        <c:barDir val="col"/>
        <c:grouping val="clustered"/>
        <c:ser>
          <c:idx val="0"/>
          <c:order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POSILOVÁNÍ!$O$51:$R$51</c:f>
              <c:strCache>
                <c:ptCount val="4"/>
                <c:pt idx="0">
                  <c:v>1 den</c:v>
                </c:pt>
                <c:pt idx="1">
                  <c:v>2 dny</c:v>
                </c:pt>
                <c:pt idx="2">
                  <c:v>3 nebo 4 dny</c:v>
                </c:pt>
                <c:pt idx="3">
                  <c:v>5 dní a více</c:v>
                </c:pt>
              </c:strCache>
            </c:strRef>
          </c:cat>
          <c:val>
            <c:numRef>
              <c:f>POSILOVÁNÍ!$O$52:$R$52</c:f>
              <c:numCache>
                <c:formatCode>General</c:formatCode>
                <c:ptCount val="4"/>
                <c:pt idx="0">
                  <c:v>0.27446261525162324</c:v>
                </c:pt>
                <c:pt idx="1">
                  <c:v>0.29089249687198632</c:v>
                </c:pt>
                <c:pt idx="2">
                  <c:v>0.26486706461706438</c:v>
                </c:pt>
                <c:pt idx="3">
                  <c:v>0.16977782325933388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A3-4C9B-B2A6-D842700CF25B}"/>
            </c:ext>
          </c:extLst>
        </c:ser>
        <c:axId val="117480448"/>
        <c:axId val="117486336"/>
      </c:barChart>
      <c:catAx>
        <c:axId val="11748044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cs-CZ"/>
          </a:p>
        </c:txPr>
        <c:crossAx val="117486336"/>
        <c:crosses val="autoZero"/>
        <c:auto val="1"/>
        <c:lblAlgn val="ctr"/>
        <c:lblOffset val="100"/>
      </c:catAx>
      <c:valAx>
        <c:axId val="117486336"/>
        <c:scaling>
          <c:orientation val="minMax"/>
        </c:scaling>
        <c:delete val="1"/>
        <c:axPos val="l"/>
        <c:numFmt formatCode="General" sourceLinked="1"/>
        <c:tickLblPos val="none"/>
        <c:crossAx val="1174804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2.6474127557160318E-2"/>
          <c:y val="0.1542053606935497"/>
          <c:w val="0.94223826714801462"/>
          <c:h val="0.54473109043188273"/>
        </c:manualLayout>
      </c:layout>
      <c:barChart>
        <c:barDir val="col"/>
        <c:grouping val="clustered"/>
        <c:ser>
          <c:idx val="0"/>
          <c:order val="0"/>
          <c:tx>
            <c:strRef>
              <c:f>'KOLO průměr týdně'!$N$17</c:f>
              <c:strCache>
                <c:ptCount val="1"/>
                <c:pt idx="0">
                  <c:v>muži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'KOLO průměr týdně'!$M$18:$M$21</c:f>
              <c:strCache>
                <c:ptCount val="4"/>
                <c:pt idx="0">
                  <c:v>10 min až 1 hodina (včetně)</c:v>
                </c:pt>
                <c:pt idx="1">
                  <c:v>1 až 2 hodiny (včetně)</c:v>
                </c:pt>
                <c:pt idx="2">
                  <c:v> 2 až 3 hodiny (včetně)</c:v>
                </c:pt>
                <c:pt idx="3">
                  <c:v>více než 3 hodiny</c:v>
                </c:pt>
              </c:strCache>
            </c:strRef>
          </c:cat>
          <c:val>
            <c:numRef>
              <c:f>'KOLO průměr týdně'!$N$18:$N$21</c:f>
              <c:numCache>
                <c:formatCode>0</c:formatCode>
                <c:ptCount val="4"/>
                <c:pt idx="0">
                  <c:v>0.24953070353609996</c:v>
                </c:pt>
                <c:pt idx="1">
                  <c:v>0.21139777509063193</c:v>
                </c:pt>
                <c:pt idx="2">
                  <c:v>0.22395123343546652</c:v>
                </c:pt>
                <c:pt idx="3">
                  <c:v>0.31512028793781843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66-4F59-8B6E-5A5DF6A22B66}"/>
            </c:ext>
          </c:extLst>
        </c:ser>
        <c:ser>
          <c:idx val="1"/>
          <c:order val="1"/>
          <c:tx>
            <c:strRef>
              <c:f>'KOLO průměr týdně'!$O$17</c:f>
              <c:strCache>
                <c:ptCount val="1"/>
                <c:pt idx="0">
                  <c:v>ženy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'KOLO průměr týdně'!$M$18:$M$21</c:f>
              <c:strCache>
                <c:ptCount val="4"/>
                <c:pt idx="0">
                  <c:v>10 min až 1 hodina (včetně)</c:v>
                </c:pt>
                <c:pt idx="1">
                  <c:v>1 až 2 hodiny (včetně)</c:v>
                </c:pt>
                <c:pt idx="2">
                  <c:v> 2 až 3 hodiny (včetně)</c:v>
                </c:pt>
                <c:pt idx="3">
                  <c:v>více než 3 hodiny</c:v>
                </c:pt>
              </c:strCache>
            </c:strRef>
          </c:cat>
          <c:val>
            <c:numRef>
              <c:f>'KOLO průměr týdně'!$O$18:$O$21</c:f>
              <c:numCache>
                <c:formatCode>0</c:formatCode>
                <c:ptCount val="4"/>
                <c:pt idx="0">
                  <c:v>0.30721023996375696</c:v>
                </c:pt>
                <c:pt idx="1">
                  <c:v>0.24282321124526995</c:v>
                </c:pt>
                <c:pt idx="2">
                  <c:v>0.20922757795547625</c:v>
                </c:pt>
                <c:pt idx="3">
                  <c:v>0.24073897083550191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366-4F59-8B6E-5A5DF6A22B66}"/>
            </c:ext>
          </c:extLst>
        </c:ser>
        <c:axId val="117520256"/>
        <c:axId val="117521792"/>
      </c:barChart>
      <c:catAx>
        <c:axId val="11752025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cs-CZ"/>
          </a:p>
        </c:txPr>
        <c:crossAx val="117521792"/>
        <c:crosses val="autoZero"/>
        <c:auto val="1"/>
        <c:lblAlgn val="ctr"/>
        <c:lblOffset val="100"/>
      </c:catAx>
      <c:valAx>
        <c:axId val="117521792"/>
        <c:scaling>
          <c:orientation val="minMax"/>
        </c:scaling>
        <c:delete val="1"/>
        <c:axPos val="l"/>
        <c:numFmt formatCode="0" sourceLinked="1"/>
        <c:tickLblPos val="none"/>
        <c:crossAx val="11752025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1312051697509089"/>
          <c:y val="0"/>
          <c:w val="0.17375877654282496"/>
          <c:h val="0.1461245526127416"/>
        </c:manualLayout>
      </c:layout>
      <c:txPr>
        <a:bodyPr/>
        <a:lstStyle/>
        <a:p>
          <a:pPr>
            <a:defRPr>
              <a:latin typeface="+mj-lt"/>
            </a:defRPr>
          </a:pPr>
          <a:endParaRPr lang="cs-CZ"/>
        </a:p>
      </c:txPr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2.4250440917107582E-2"/>
          <c:y val="0.14938354927856237"/>
          <c:w val="0.9537021756577948"/>
          <c:h val="0.62305656237414764"/>
        </c:manualLayout>
      </c:layout>
      <c:barChart>
        <c:barDir val="col"/>
        <c:grouping val="clustered"/>
        <c:ser>
          <c:idx val="0"/>
          <c:order val="0"/>
          <c:tx>
            <c:strRef>
              <c:f>List2!$C$2</c:f>
              <c:strCache>
                <c:ptCount val="1"/>
                <c:pt idx="0">
                  <c:v>muži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List2!$B$3:$B$8</c:f>
              <c:strCache>
                <c:ptCount val="6"/>
                <c:pt idx="0">
                  <c:v>ano, 1-3 krát</c:v>
                </c:pt>
                <c:pt idx="1">
                  <c:v>ano, více než 3krát</c:v>
                </c:pt>
                <c:pt idx="2">
                  <c:v>ne, nemohl(a) jsem si to dovolit</c:v>
                </c:pt>
                <c:pt idx="3">
                  <c:v>ne, neměl(a) jsem zájem</c:v>
                </c:pt>
                <c:pt idx="4">
                  <c:v>ne, neměl(a) jsem čas</c:v>
                </c:pt>
                <c:pt idx="5">
                  <c:v>ne, z jiného důvodu</c:v>
                </c:pt>
              </c:strCache>
            </c:strRef>
          </c:cat>
          <c:val>
            <c:numRef>
              <c:f>List2!$C$3:$C$8</c:f>
              <c:numCache>
                <c:formatCode>General</c:formatCode>
                <c:ptCount val="6"/>
                <c:pt idx="0">
                  <c:v>0.28225582667169025</c:v>
                </c:pt>
                <c:pt idx="1">
                  <c:v>0.29655694670888438</c:v>
                </c:pt>
                <c:pt idx="2">
                  <c:v>2.9302832162151071E-2</c:v>
                </c:pt>
                <c:pt idx="3">
                  <c:v>0.19544727044662727</c:v>
                </c:pt>
                <c:pt idx="4">
                  <c:v>5.0814400399252634E-2</c:v>
                </c:pt>
                <c:pt idx="5">
                  <c:v>0.14562272361139528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58-4221-8050-5D83BC3D5299}"/>
            </c:ext>
          </c:extLst>
        </c:ser>
        <c:ser>
          <c:idx val="1"/>
          <c:order val="1"/>
          <c:tx>
            <c:strRef>
              <c:f>List2!$D$2</c:f>
              <c:strCache>
                <c:ptCount val="1"/>
                <c:pt idx="0">
                  <c:v>ženy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List2!$B$3:$B$8</c:f>
              <c:strCache>
                <c:ptCount val="6"/>
                <c:pt idx="0">
                  <c:v>ano, 1-3 krát</c:v>
                </c:pt>
                <c:pt idx="1">
                  <c:v>ano, více než 3krát</c:v>
                </c:pt>
                <c:pt idx="2">
                  <c:v>ne, nemohl(a) jsem si to dovolit</c:v>
                </c:pt>
                <c:pt idx="3">
                  <c:v>ne, neměl(a) jsem zájem</c:v>
                </c:pt>
                <c:pt idx="4">
                  <c:v>ne, neměl(a) jsem čas</c:v>
                </c:pt>
                <c:pt idx="5">
                  <c:v>ne, z jiného důvodu</c:v>
                </c:pt>
              </c:strCache>
            </c:strRef>
          </c:cat>
          <c:val>
            <c:numRef>
              <c:f>List2!$D$3:$D$8</c:f>
              <c:numCache>
                <c:formatCode>General</c:formatCode>
                <c:ptCount val="6"/>
                <c:pt idx="0">
                  <c:v>0.15811819745884528</c:v>
                </c:pt>
                <c:pt idx="1">
                  <c:v>0.1003723646112505</c:v>
                </c:pt>
                <c:pt idx="2">
                  <c:v>3.055694589074949E-2</c:v>
                </c:pt>
                <c:pt idx="3">
                  <c:v>0.45809128076018429</c:v>
                </c:pt>
                <c:pt idx="4">
                  <c:v>3.9610180574825959E-2</c:v>
                </c:pt>
                <c:pt idx="5">
                  <c:v>0.21325103070414544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058-4221-8050-5D83BC3D5299}"/>
            </c:ext>
          </c:extLst>
        </c:ser>
        <c:axId val="117560448"/>
        <c:axId val="117561984"/>
      </c:barChart>
      <c:catAx>
        <c:axId val="11756044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cs-CZ"/>
          </a:p>
        </c:txPr>
        <c:crossAx val="117561984"/>
        <c:crosses val="autoZero"/>
        <c:auto val="1"/>
        <c:lblAlgn val="ctr"/>
        <c:lblOffset val="100"/>
      </c:catAx>
      <c:valAx>
        <c:axId val="117561984"/>
        <c:scaling>
          <c:orientation val="minMax"/>
        </c:scaling>
        <c:delete val="1"/>
        <c:axPos val="l"/>
        <c:numFmt formatCode="General" sourceLinked="1"/>
        <c:tickLblPos val="none"/>
        <c:crossAx val="117560448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41758452094314807"/>
          <c:y val="0"/>
          <c:w val="0.15911134248714906"/>
          <c:h val="0.12756905386826708"/>
        </c:manualLayout>
      </c:layout>
      <c:txPr>
        <a:bodyPr/>
        <a:lstStyle/>
        <a:p>
          <a:pPr>
            <a:defRPr>
              <a:latin typeface="+mj-lt"/>
            </a:defRPr>
          </a:pPr>
          <a:endParaRPr lang="cs-CZ"/>
        </a:p>
      </c:txPr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stacked"/>
        <c:ser>
          <c:idx val="0"/>
          <c:order val="0"/>
          <c:tx>
            <c:strRef>
              <c:f>List1!$G$1</c:f>
              <c:strCache>
                <c:ptCount val="1"/>
                <c:pt idx="0">
                  <c:v>nakupují sportovní potřeby přes internet</c:v>
                </c:pt>
              </c:strCache>
            </c:strRef>
          </c:tx>
          <c:dPt>
            <c:idx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6DE3-413E-8A25-79884CDF68CB}"/>
              </c:ext>
            </c:extLst>
          </c:dPt>
          <c:dLbls>
            <c:dLbl>
              <c:idx val="0"/>
              <c:layout>
                <c:manualLayout>
                  <c:x val="0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E3-413E-8A25-79884CDF68CB}"/>
                </c:ext>
              </c:extLst>
            </c:dLbl>
            <c:dLbl>
              <c:idx val="5"/>
              <c:layout>
                <c:manualLayout>
                  <c:x val="2.1857923497267894E-3"/>
                  <c:y val="-4.540763673890647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E3-413E-8A25-79884CDF68CB}"/>
                </c:ext>
              </c:extLst>
            </c:dLbl>
            <c:dLbl>
              <c:idx val="6"/>
              <c:layout>
                <c:manualLayout>
                  <c:x val="4.3715846994535519E-3"/>
                  <c:y val="-3.715170278637793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E3-413E-8A25-79884CDF68CB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  <a:latin typeface="+mj-lt"/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List1!$F$2:$F$8</c:f>
              <c:strCache>
                <c:ptCount val="7"/>
                <c:pt idx="0">
                  <c:v>Celkem</c:v>
                </c:pt>
                <c:pt idx="1">
                  <c:v>16–24 let</c:v>
                </c:pt>
                <c:pt idx="2">
                  <c:v>25–34 let</c:v>
                </c:pt>
                <c:pt idx="3">
                  <c:v>35–44 let</c:v>
                </c:pt>
                <c:pt idx="4">
                  <c:v>45–54 let</c:v>
                </c:pt>
                <c:pt idx="5">
                  <c:v>55–64 let</c:v>
                </c:pt>
                <c:pt idx="6">
                  <c:v>65+</c:v>
                </c:pt>
              </c:strCache>
            </c:strRef>
          </c:cat>
          <c:val>
            <c:numRef>
              <c:f>List1!$G$2:$G$8</c:f>
              <c:numCache>
                <c:formatCode>#,##0.0__</c:formatCode>
                <c:ptCount val="7"/>
                <c:pt idx="0" formatCode="General">
                  <c:v>0.11</c:v>
                </c:pt>
                <c:pt idx="1">
                  <c:v>0.17400000000000004</c:v>
                </c:pt>
                <c:pt idx="2">
                  <c:v>0.21800000000000044</c:v>
                </c:pt>
                <c:pt idx="3">
                  <c:v>0.15900000000000061</c:v>
                </c:pt>
                <c:pt idx="4">
                  <c:v>0.10700000000000012</c:v>
                </c:pt>
                <c:pt idx="5">
                  <c:v>3.5999999999999997E-2</c:v>
                </c:pt>
                <c:pt idx="6">
                  <c:v>1.3000000000000001E-2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DE3-413E-8A25-79884CDF68CB}"/>
            </c:ext>
          </c:extLst>
        </c:ser>
        <c:ser>
          <c:idx val="1"/>
          <c:order val="1"/>
          <c:tx>
            <c:strRef>
              <c:f>List1!$H$1</c:f>
              <c:strCache>
                <c:ptCount val="1"/>
                <c:pt idx="0">
                  <c:v>nenakupují sportovní potřeby přes internet</c:v>
                </c:pt>
              </c:strCache>
            </c:strRef>
          </c:tx>
          <c:dPt>
            <c:idx val="0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DE3-413E-8A25-79884CDF68CB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List1!$F$2:$F$8</c:f>
              <c:strCache>
                <c:ptCount val="7"/>
                <c:pt idx="0">
                  <c:v>Celkem</c:v>
                </c:pt>
                <c:pt idx="1">
                  <c:v>16–24 let</c:v>
                </c:pt>
                <c:pt idx="2">
                  <c:v>25–34 let</c:v>
                </c:pt>
                <c:pt idx="3">
                  <c:v>35–44 let</c:v>
                </c:pt>
                <c:pt idx="4">
                  <c:v>45–54 let</c:v>
                </c:pt>
                <c:pt idx="5">
                  <c:v>55–64 let</c:v>
                </c:pt>
                <c:pt idx="6">
                  <c:v>65+</c:v>
                </c:pt>
              </c:strCache>
            </c:strRef>
          </c:cat>
          <c:val>
            <c:numRef>
              <c:f>List1!$H$2:$H$8</c:f>
              <c:numCache>
                <c:formatCode>General</c:formatCode>
                <c:ptCount val="7"/>
                <c:pt idx="0">
                  <c:v>0.89</c:v>
                </c:pt>
                <c:pt idx="1">
                  <c:v>0.82600000000000062</c:v>
                </c:pt>
                <c:pt idx="2">
                  <c:v>0.78200000000000003</c:v>
                </c:pt>
                <c:pt idx="3">
                  <c:v>0.84100000000000064</c:v>
                </c:pt>
                <c:pt idx="4">
                  <c:v>0.89300000000000002</c:v>
                </c:pt>
                <c:pt idx="5">
                  <c:v>0.96400000000000063</c:v>
                </c:pt>
                <c:pt idx="6">
                  <c:v>0.98699999999999999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DE3-413E-8A25-79884CDF68CB}"/>
            </c:ext>
          </c:extLst>
        </c:ser>
        <c:overlap val="100"/>
        <c:axId val="118332416"/>
        <c:axId val="118907648"/>
      </c:barChart>
      <c:catAx>
        <c:axId val="11833241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cs-CZ"/>
          </a:p>
        </c:txPr>
        <c:crossAx val="118907648"/>
        <c:crosses val="autoZero"/>
        <c:auto val="1"/>
        <c:lblAlgn val="ctr"/>
        <c:lblOffset val="100"/>
      </c:catAx>
      <c:valAx>
        <c:axId val="118907648"/>
        <c:scaling>
          <c:orientation val="minMax"/>
          <c:max val="1"/>
        </c:scaling>
        <c:delete val="1"/>
        <c:axPos val="l"/>
        <c:numFmt formatCode="General" sourceLinked="1"/>
        <c:tickLblPos val="none"/>
        <c:crossAx val="118332416"/>
        <c:crosses val="autoZero"/>
        <c:crossBetween val="between"/>
      </c:valAx>
    </c:plotArea>
    <c:legend>
      <c:legendPos val="t"/>
      <c:txPr>
        <a:bodyPr/>
        <a:lstStyle/>
        <a:p>
          <a:pPr>
            <a:defRPr>
              <a:latin typeface="+mj-lt"/>
            </a:defRPr>
          </a:pPr>
          <a:endParaRPr lang="cs-CZ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E2D5-C11F-41AF-A7F2-33D18697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spolecnost_2016-12-05.dotx</Template>
  <TotalTime>0</TotalTime>
  <Pages>6</Pages>
  <Words>1680</Words>
  <Characters>9914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2</cp:revision>
  <cp:lastPrinted>2019-05-02T09:32:00Z</cp:lastPrinted>
  <dcterms:created xsi:type="dcterms:W3CDTF">2019-05-03T10:28:00Z</dcterms:created>
  <dcterms:modified xsi:type="dcterms:W3CDTF">2019-05-03T10:28:00Z</dcterms:modified>
</cp:coreProperties>
</file>