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AF" w:rsidRDefault="00F23DAF">
      <w:pPr>
        <w:pStyle w:val="Nadpis1"/>
        <w:rPr>
          <w:rFonts w:cs="Arial"/>
          <w:i/>
          <w:iCs/>
          <w:noProof/>
          <w:sz w:val="20"/>
          <w:lang w:val="en-GB"/>
        </w:rPr>
      </w:pPr>
      <w:r>
        <w:rPr>
          <w:rFonts w:cs="Arial"/>
          <w:i/>
          <w:iCs/>
          <w:noProof/>
          <w:sz w:val="20"/>
          <w:lang w:val="en-GB"/>
        </w:rPr>
        <w:t>CONTENTS</w:t>
      </w:r>
    </w:p>
    <w:tbl>
      <w:tblPr>
        <w:tblW w:w="9530" w:type="dxa"/>
        <w:tblInd w:w="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8097"/>
        <w:gridCol w:w="695"/>
      </w:tblGrid>
      <w:tr w:rsidR="00AF30AA" w:rsidRPr="004E7BBE" w:rsidTr="00D479A3">
        <w:trPr>
          <w:trHeight w:hRule="exact" w:val="454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30AA" w:rsidRPr="004E7BBE" w:rsidRDefault="00AF30AA" w:rsidP="00AF30A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Methodological notes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3E2C70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17</w:t>
            </w:r>
          </w:p>
        </w:tc>
      </w:tr>
      <w:tr w:rsidR="00AF30AA" w:rsidRPr="004E7BBE" w:rsidTr="00D479A3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0AA" w:rsidRPr="004E7BBE" w:rsidRDefault="00AF30AA" w:rsidP="00622D5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 of the Czech Republic: 1921–201</w:t>
            </w:r>
            <w:r w:rsidR="00622D5E">
              <w:rPr>
                <w:rFonts w:ascii="Arial" w:hAnsi="Arial" w:cs="Arial"/>
                <w:i/>
                <w:iCs/>
                <w:szCs w:val="22"/>
                <w:lang w:val="en-GB"/>
              </w:rPr>
              <w:t>7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490A11" w:rsidP="005B630E">
            <w:pPr>
              <w:jc w:val="right"/>
              <w:rPr>
                <w:rFonts w:ascii="Arial" w:hAnsi="Arial"/>
                <w:i/>
                <w:highlight w:val="cyan"/>
              </w:rPr>
            </w:pPr>
            <w:r w:rsidRPr="00417843">
              <w:rPr>
                <w:rFonts w:ascii="Arial" w:hAnsi="Arial"/>
                <w:i/>
              </w:rPr>
              <w:t>2</w:t>
            </w:r>
            <w:r w:rsidR="005B630E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622D5E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Population and vital statistics in 201</w:t>
            </w:r>
            <w:r w:rsidR="00622D5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7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statistics: numbers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30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statistics: relative data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90A11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5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Marriages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</w:t>
            </w:r>
            <w:r w:rsidR="00CD1369">
              <w:rPr>
                <w:rFonts w:ascii="Arial" w:hAnsi="Arial"/>
                <w:i/>
              </w:rPr>
              <w:t>4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</w:t>
            </w:r>
            <w:r w:rsidR="00CD1369">
              <w:rPr>
                <w:rFonts w:ascii="Arial" w:hAnsi="Arial"/>
                <w:i/>
              </w:rPr>
              <w:t>8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First 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90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age, year of birth,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92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marital status and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</w:t>
            </w:r>
            <w:r w:rsidR="00CD1369">
              <w:rPr>
                <w:rFonts w:ascii="Arial" w:hAnsi="Arial"/>
                <w:i/>
              </w:rPr>
              <w:t>4</w:t>
            </w:r>
            <w:bookmarkStart w:id="0" w:name="_GoBack"/>
            <w:bookmarkEnd w:id="0"/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and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070A9B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</w:t>
            </w:r>
            <w:r w:rsidR="00CD1369">
              <w:rPr>
                <w:rFonts w:ascii="Arial" w:hAnsi="Arial"/>
                <w:i/>
              </w:rPr>
              <w:t>8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region of residence and by month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</w:t>
            </w:r>
            <w:r w:rsidR="00CD1369">
              <w:rPr>
                <w:rFonts w:ascii="Arial" w:hAnsi="Arial"/>
                <w:i/>
              </w:rPr>
              <w:t>9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8435D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Remarriages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groom,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number of years elapsed from breakdown of previous marriage and by age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101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A455D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Remarriages </w:t>
            </w:r>
            <w:r w:rsidR="00A455DC">
              <w:rPr>
                <w:rFonts w:ascii="Arial" w:hAnsi="Arial" w:cs="Arial"/>
                <w:i/>
                <w:iCs/>
                <w:szCs w:val="22"/>
                <w:lang w:val="en-GB"/>
              </w:rPr>
              <w:t>by marital</w:t>
            </w:r>
            <w:r w:rsidR="00C7153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A455DC">
              <w:rPr>
                <w:rFonts w:ascii="Arial" w:hAnsi="Arial" w:cs="Arial"/>
                <w:i/>
                <w:iCs/>
                <w:szCs w:val="22"/>
                <w:lang w:val="en-GB"/>
              </w:rPr>
              <w:t>status of bride, by number of years elapsed f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rom breakdown of previous marriage and by age</w:t>
            </w:r>
            <w:r w:rsidR="00F416C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102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103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difference in age of engaged couples and by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CD1369">
              <w:rPr>
                <w:rFonts w:ascii="Arial" w:hAnsi="Arial"/>
                <w:i/>
              </w:rPr>
              <w:t>4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year of birth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CD1369">
              <w:rPr>
                <w:rFonts w:ascii="Arial" w:hAnsi="Arial"/>
                <w:i/>
              </w:rPr>
              <w:t>5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C.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Divorces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5B630E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  <w:r w:rsidR="00CD1369">
              <w:rPr>
                <w:rFonts w:ascii="Arial" w:hAnsi="Arial"/>
                <w:i/>
              </w:rPr>
              <w:t>8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C402E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divorc</w:t>
            </w:r>
            <w:r w:rsidR="00C402EA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03229A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10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male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12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female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CD1369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duration of marriage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marital cohort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CD1369">
              <w:rPr>
                <w:rFonts w:ascii="Arial" w:hAnsi="Arial"/>
                <w:i/>
              </w:rPr>
              <w:t>7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sex, age, number of previous divorces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CD1369">
              <w:rPr>
                <w:rFonts w:ascii="Arial" w:hAnsi="Arial"/>
                <w:i/>
              </w:rPr>
              <w:t>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minors and cause of marriage breakdown on the part of 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CD1369">
              <w:rPr>
                <w:rFonts w:ascii="Arial" w:hAnsi="Arial"/>
                <w:i/>
              </w:rPr>
              <w:t>9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minors and cause of marriage breakdown on the part of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20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cause of marriage breakdown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21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87254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and cause of marriage breakdown on the part of male and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22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of male and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22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difference in age of male and female and divorce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23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CD1369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CD1369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C5DA2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12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legitimacy, birth order </w:t>
            </w:r>
            <w:r w:rsidR="004A7A8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live births, vitality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CD1369">
              <w:rPr>
                <w:rFonts w:ascii="Arial" w:hAnsi="Arial"/>
                <w:i/>
              </w:rPr>
              <w:t>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FD3EF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Births: by age of mother, sex, bir</w:t>
            </w:r>
            <w:r w:rsidR="0089530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th order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live </w:t>
            </w:r>
            <w:r w:rsidR="00CD790D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 and vitality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30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</w:t>
            </w:r>
            <w:r w:rsidR="00E114BD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e births: by age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31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32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age and year of </w:t>
            </w:r>
            <w:r w:rsidR="00BF1DC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33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in current marriage: by time elapsed since marriage of parents, birth order</w:t>
            </w:r>
            <w:r w:rsidR="005A1F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births, sex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vitalit</w:t>
            </w:r>
            <w:r w:rsidR="005A1F9A">
              <w:rPr>
                <w:rFonts w:ascii="Arial" w:hAnsi="Arial" w:cs="Arial"/>
                <w:i/>
                <w:iCs/>
                <w:szCs w:val="22"/>
                <w:lang w:val="en-GB"/>
              </w:rPr>
              <w:t>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CD1369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order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CD1369">
              <w:rPr>
                <w:rFonts w:ascii="Arial" w:hAnsi="Arial"/>
                <w:i/>
              </w:rPr>
              <w:t>5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D.09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in current marriage: by sex, birth order and educational attainment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A56297" w:rsidP="00CD136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13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age of mother, legitimacy and by age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CD1369">
              <w:rPr>
                <w:rFonts w:ascii="Arial" w:hAnsi="Arial"/>
                <w:i/>
              </w:rPr>
              <w:t>7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wit</w:t>
            </w:r>
            <w:r w:rsidR="00187975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hin marriage: by age of father, vitality, birth order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CD1369">
              <w:rPr>
                <w:rFonts w:ascii="Arial" w:hAnsi="Arial"/>
                <w:i/>
              </w:rPr>
              <w:t>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outside</w:t>
            </w:r>
            <w:r w:rsidRPr="004E7BBE">
              <w:rPr>
                <w:rFonts w:ascii="Arial" w:hAnsi="Arial" w:cs="Arial"/>
                <w:i/>
                <w:iCs/>
                <w:color w:val="0000FF"/>
                <w:szCs w:val="22"/>
                <w:lang w:val="en-GB"/>
              </w:rPr>
              <w:t xml:space="preserve"> </w:t>
            </w:r>
            <w:r w:rsidR="009A11A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marriage: by age of father, vitality, birth order of live births,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</w:t>
            </w:r>
            <w:r w:rsidR="009A11A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ital status of mother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CD1369">
              <w:rPr>
                <w:rFonts w:ascii="Arial" w:hAnsi="Arial"/>
                <w:i/>
              </w:rPr>
              <w:t>9</w:t>
            </w:r>
          </w:p>
        </w:tc>
      </w:tr>
      <w:tr w:rsidR="00CD790D" w:rsidRPr="004E7BBE" w:rsidTr="00D479A3">
        <w:trPr>
          <w:trHeight w:val="21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Higher order birt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hs: by birth interval,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>y and maturity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40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week of gestation,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41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length,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42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of mother,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43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legitimacy, sex, birth order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CD1369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within marriage: by educational attainment of mother, birth order and by educational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CD1369">
              <w:rPr>
                <w:rFonts w:ascii="Arial" w:hAnsi="Arial"/>
                <w:i/>
              </w:rPr>
              <w:t>5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outside marriage: by educational attainment of mother, birth order and by educational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CD1369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pStyle w:val="Nadpis4"/>
              <w:rPr>
                <w:rFonts w:eastAsia="Arial Unicode MS"/>
              </w:rPr>
            </w:pPr>
            <w:r w:rsidRPr="004E7BBE">
              <w:t>Births: by month of birth, legitimacy, birth order and vitality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CD1369">
              <w:rPr>
                <w:rFonts w:ascii="Arial" w:hAnsi="Arial"/>
                <w:i/>
              </w:rPr>
              <w:t>7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Multiple deliveries: by sex and 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CD1369">
              <w:rPr>
                <w:rFonts w:ascii="Arial" w:hAnsi="Arial"/>
                <w:i/>
              </w:rPr>
              <w:t>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Multiple births: by sex, vitality and legitimacy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CD1369">
              <w:rPr>
                <w:rFonts w:ascii="Arial" w:hAnsi="Arial"/>
                <w:i/>
              </w:rPr>
              <w:t>9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citizenship of child,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CD1369">
              <w:rPr>
                <w:rFonts w:ascii="Arial" w:hAnsi="Arial"/>
                <w:i/>
              </w:rPr>
              <w:t>50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country of birth of parents and by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50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age and country of birth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51</w:t>
            </w:r>
          </w:p>
        </w:tc>
      </w:tr>
      <w:tr w:rsidR="00901B21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1B21" w:rsidRPr="004E7BBE" w:rsidRDefault="00901B21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lang w:val="en-GB"/>
              </w:rPr>
              <w:t>D.26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1B21" w:rsidRPr="004E7BBE" w:rsidRDefault="004F5A6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Stillbirths: by age of mother, sex, marital status of mother, education attainment of mother, </w:t>
            </w:r>
            <w:r w:rsidR="0094136C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week of gestation, birth length and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901B21" w:rsidRPr="004E7BBE" w:rsidRDefault="00D739FD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52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E.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Abortions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17731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place of residence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</w:t>
            </w:r>
            <w:r w:rsidR="00CD1369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17731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age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>, number of live births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female</w:t>
            </w:r>
            <w:r w:rsidR="0017731E">
              <w:rPr>
                <w:rFonts w:ascii="Arial" w:hAnsi="Arial" w:cs="Arial"/>
                <w:i/>
                <w:iCs/>
                <w:szCs w:val="22"/>
                <w:lang w:val="en-GB"/>
              </w:rPr>
              <w:t>, 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</w:t>
            </w:r>
            <w:r w:rsidR="00CD1369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17731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gestational age, month of abortion, educational attainment</w:t>
            </w:r>
            <w:r w:rsidR="0017731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citizenship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</w:t>
            </w:r>
            <w:r w:rsidR="00CD1369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17731E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731E" w:rsidRPr="004E7BBE" w:rsidRDefault="0017731E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731E" w:rsidRPr="004E7BBE" w:rsidRDefault="0017731E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married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: by gestational age, month of abortion, 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citizenship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731E" w:rsidRPr="004E7BBE" w:rsidRDefault="0017731E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</w:t>
            </w:r>
            <w:r w:rsidR="00CD1369">
              <w:rPr>
                <w:rFonts w:ascii="Arial" w:hAnsi="Arial"/>
                <w:i/>
                <w:iCs/>
                <w:lang w:val="en-GB"/>
              </w:rPr>
              <w:t>9</w:t>
            </w:r>
          </w:p>
        </w:tc>
      </w:tr>
      <w:tr w:rsidR="005F0B72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0B72" w:rsidRPr="004E7BBE" w:rsidRDefault="005F0B72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0B72" w:rsidRPr="004E7BBE" w:rsidRDefault="005F0B72" w:rsidP="005F0B7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single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: by gestational age, month of abortion, 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citizenship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5F0B72" w:rsidRPr="004E7BBE" w:rsidRDefault="005F0B72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6</w:t>
            </w:r>
            <w:r w:rsidR="00CD1369">
              <w:rPr>
                <w:rFonts w:ascii="Arial" w:hAnsi="Arial"/>
                <w:i/>
                <w:iCs/>
                <w:lang w:val="en-GB"/>
              </w:rPr>
              <w:t>0</w:t>
            </w:r>
          </w:p>
        </w:tc>
      </w:tr>
      <w:tr w:rsidR="005F0B72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0B72" w:rsidRPr="004E7BBE" w:rsidRDefault="005F0B7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0B72" w:rsidRPr="004E7BBE" w:rsidRDefault="005F0B72" w:rsidP="005F0B7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Induced abortions: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order of abortion, 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5F0B72" w:rsidRPr="004E7BBE" w:rsidRDefault="005F0B72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61</w:t>
            </w:r>
          </w:p>
        </w:tc>
      </w:tr>
      <w:tr w:rsidR="00172935" w:rsidRPr="004E7BBE" w:rsidTr="00D479A3">
        <w:trPr>
          <w:trHeight w:val="454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935" w:rsidRPr="004E7BBE" w:rsidRDefault="00172935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married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order of abortion, 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62</w:t>
            </w:r>
          </w:p>
        </w:tc>
      </w:tr>
      <w:tr w:rsidR="00172935" w:rsidRPr="004E7BBE" w:rsidTr="00D479A3">
        <w:trPr>
          <w:trHeight w:val="454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935" w:rsidRPr="004E7BBE" w:rsidRDefault="00172935" w:rsidP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single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order of abortion, 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63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F.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6</w:t>
            </w:r>
            <w:r w:rsidR="00CD1369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sex, age, size group of municipality and region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6</w:t>
            </w:r>
            <w:r w:rsidR="00CD1369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age,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70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age, year of birth, sex and marital status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72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citizenship,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state of birth,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month of death, educational attainment,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</w:t>
            </w:r>
            <w:r w:rsidR="00CD1369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Deaths: by place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</w:t>
            </w:r>
            <w:r w:rsidR="00CD1369">
              <w:rPr>
                <w:rFonts w:ascii="Arial" w:hAnsi="Arial"/>
                <w:i/>
                <w:iCs/>
                <w:lang w:val="en-GB"/>
              </w:rPr>
              <w:t>7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Deaths: by place of death, sex and cause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</w:t>
            </w:r>
            <w:r w:rsidR="00CD1369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G.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 by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72A83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>International Statistical Classification of Diseases and Related Health Problems (ICD-10)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81</w:t>
            </w:r>
          </w:p>
        </w:tc>
      </w:tr>
      <w:tr w:rsidR="00172935" w:rsidRPr="004E7BBE" w:rsidTr="00D479A3">
        <w:trPr>
          <w:trHeight w:val="485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72A83" w:rsidRDefault="00172935" w:rsidP="00B3333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 xml:space="preserve">International Statistical Classification of Diseases and Related Health Problems (ICD-10) - </w:t>
            </w:r>
          </w:p>
          <w:p w:rsidR="00172935" w:rsidRPr="00472A83" w:rsidRDefault="00172935" w:rsidP="00B3333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Fonts w:ascii="Arial" w:hAnsi="Arial" w:cs="Arial"/>
                <w:i/>
                <w:iCs/>
                <w:szCs w:val="22"/>
                <w:lang w:val="en-GB"/>
              </w:rPr>
              <w:t>Deaths under 1 year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83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sex, size of municipality and region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</w:t>
            </w:r>
            <w:r w:rsidR="00CD1369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8</w:t>
            </w:r>
            <w:r w:rsidR="00CD1369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 and month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8</w:t>
            </w:r>
            <w:r w:rsidR="00CD1369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4E5B2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Infant deaths: by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90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detailed list of causes of deaths,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CD1369">
              <w:rPr>
                <w:rFonts w:ascii="Arial" w:hAnsi="Arial"/>
                <w:i/>
                <w:iCs/>
                <w:lang w:val="en-GB"/>
              </w:rPr>
              <w:t>92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external causes of morbidity and mortality,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42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H.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and external migration: by sex, size of municipalities,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regions and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CD136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60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male in-migrants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AC0F2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62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female in-migrants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AC0F2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66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male out-migrants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AC0F2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70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female out-migrants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cohesion regions, regions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74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in-migrants by marital status and regions of in-migration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78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out-migrants by marital status and regions of out-migration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78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by type of migration, age, month of migration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79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between regions,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80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gross and net migration between regions,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82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pStyle w:val="Nadpis4"/>
              <w:rPr>
                <w:rFonts w:eastAsia="Arial Unicode MS"/>
              </w:rPr>
            </w:pPr>
            <w:r w:rsidRPr="004E7BBE">
              <w:t>Internal migration: between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84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migration: by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CD1369">
              <w:rPr>
                <w:rFonts w:ascii="Arial" w:hAnsi="Arial"/>
                <w:i/>
                <w:iCs/>
                <w:lang w:val="en-GB"/>
              </w:rPr>
              <w:t>98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migration: by sex, marital status and month of 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 - immigrants: by citizenship, sex and age groups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301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 - emigrants: by citizenship, sex and age groups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303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pStyle w:val="xl44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Population balance and analytic indicators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sex and age unit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622D5E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sex, age unit and type o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f urbanisation (31 December 201</w:t>
            </w:r>
            <w:r w:rsidR="00622D5E">
              <w:rPr>
                <w:rFonts w:ascii="Arial" w:hAnsi="Arial" w:cs="Arial"/>
                <w:i/>
                <w:iCs/>
                <w:szCs w:val="22"/>
                <w:lang w:val="en-GB"/>
              </w:rPr>
              <w:t>7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</w:t>
            </w:r>
            <w:r w:rsidRPr="004E7BBE">
              <w:rPr>
                <w:rFonts w:ascii="Arial" w:hAnsi="Arial"/>
                <w:i/>
                <w:iCs/>
                <w:lang w:val="en-GB"/>
              </w:rPr>
              <w:t xml:space="preserve"> both sexes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622D5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marital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status - males (31 December 201</w:t>
            </w:r>
            <w:r w:rsidR="00622D5E">
              <w:rPr>
                <w:rFonts w:ascii="Arial" w:hAnsi="Arial" w:cs="Arial"/>
                <w:i/>
                <w:iCs/>
                <w:szCs w:val="22"/>
                <w:lang w:val="en-GB"/>
              </w:rPr>
              <w:t>7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622D5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marital status - females (31 D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ecember 201</w:t>
            </w:r>
            <w:r w:rsidR="00622D5E">
              <w:rPr>
                <w:rFonts w:ascii="Arial" w:hAnsi="Arial" w:cs="Arial"/>
                <w:i/>
                <w:iCs/>
                <w:szCs w:val="22"/>
                <w:lang w:val="en-GB"/>
              </w:rPr>
              <w:t>7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18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proofErr w:type="spellStart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</w:t>
            </w:r>
            <w:proofErr w:type="spellEnd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life tables: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20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proofErr w:type="spellStart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</w:t>
            </w:r>
            <w:proofErr w:type="spellEnd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life tables: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CD1369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321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Fertility rates: by age unit, age group, type of urbanisation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22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 rates: by age unit, age group</w:t>
            </w:r>
            <w:r w:rsidR="00282560"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24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Default="00172935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 rates: by age unit, age group</w:t>
            </w:r>
            <w:r w:rsidR="00282560"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</w:p>
          <w:p w:rsidR="00172935" w:rsidRPr="004E7BBE" w:rsidRDefault="00172935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26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 w:rsidP="00D8703B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Default="00282560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Spontaneous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abortion rates: by age unit, age group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</w:p>
          <w:p w:rsidR="00282560" w:rsidRPr="004E7BBE" w:rsidRDefault="00282560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CD1369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328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Default="00282560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Pregnancy rates: by age unit, age group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</w:p>
          <w:p w:rsidR="00282560" w:rsidRPr="004E7BBE" w:rsidRDefault="00282560" w:rsidP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CD1369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330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pStyle w:val="xl38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Mortality rates: by sex, age</w:t>
            </w:r>
            <w:r>
              <w:rPr>
                <w:rFonts w:eastAsia="Times New Roman"/>
                <w:sz w:val="20"/>
                <w:lang w:val="en-GB"/>
              </w:rPr>
              <w:t>, type of urbanisation</w:t>
            </w:r>
            <w:r w:rsidRPr="004E7BBE">
              <w:rPr>
                <w:rFonts w:eastAsia="Times New Roman"/>
                <w:sz w:val="20"/>
                <w:lang w:val="en-GB"/>
              </w:rPr>
              <w:t xml:space="preserve"> and region (per 1,000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32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 w:rsidP="0094520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Mortality rates: by sex, age and causes of death (per 100,000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CD1369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334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36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38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rural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CD1369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340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rural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42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urban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44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urban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CD1369">
              <w:rPr>
                <w:rFonts w:ascii="Arial" w:hAnsi="Arial"/>
                <w:i/>
                <w:iCs/>
                <w:lang w:val="en-GB"/>
              </w:rPr>
              <w:t>46</w:t>
            </w:r>
          </w:p>
        </w:tc>
      </w:tr>
    </w:tbl>
    <w:p w:rsidR="00F23DAF" w:rsidRDefault="00F23DAF">
      <w:pPr>
        <w:rPr>
          <w:lang w:val="en-GB"/>
        </w:rPr>
      </w:pPr>
    </w:p>
    <w:sectPr w:rsidR="00F23DAF" w:rsidSect="00560E77">
      <w:pgSz w:w="11906" w:h="16838" w:code="9"/>
      <w:pgMar w:top="1134" w:right="1134" w:bottom="1418" w:left="1134" w:header="1134" w:footer="85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6F06"/>
    <w:multiLevelType w:val="hybridMultilevel"/>
    <w:tmpl w:val="26E482E0"/>
    <w:lvl w:ilvl="0" w:tplc="4A644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DAF"/>
    <w:rsid w:val="00003CD5"/>
    <w:rsid w:val="00006283"/>
    <w:rsid w:val="00022E33"/>
    <w:rsid w:val="000306E8"/>
    <w:rsid w:val="0003229A"/>
    <w:rsid w:val="00051965"/>
    <w:rsid w:val="00052FCC"/>
    <w:rsid w:val="00070A9B"/>
    <w:rsid w:val="000756B8"/>
    <w:rsid w:val="00087C5B"/>
    <w:rsid w:val="00090B2A"/>
    <w:rsid w:val="000E6F5A"/>
    <w:rsid w:val="000E741A"/>
    <w:rsid w:val="001272FD"/>
    <w:rsid w:val="00135225"/>
    <w:rsid w:val="001578BB"/>
    <w:rsid w:val="00172935"/>
    <w:rsid w:val="0017731E"/>
    <w:rsid w:val="00181188"/>
    <w:rsid w:val="00187975"/>
    <w:rsid w:val="0019579A"/>
    <w:rsid w:val="001F12DC"/>
    <w:rsid w:val="001F2A54"/>
    <w:rsid w:val="001F2C79"/>
    <w:rsid w:val="00231E6E"/>
    <w:rsid w:val="002421A1"/>
    <w:rsid w:val="002462B9"/>
    <w:rsid w:val="002732F5"/>
    <w:rsid w:val="00282560"/>
    <w:rsid w:val="002978D3"/>
    <w:rsid w:val="002A0EFE"/>
    <w:rsid w:val="002C63EC"/>
    <w:rsid w:val="002E0171"/>
    <w:rsid w:val="002E60A6"/>
    <w:rsid w:val="0030523D"/>
    <w:rsid w:val="0031193D"/>
    <w:rsid w:val="003D3B6C"/>
    <w:rsid w:val="003E2C70"/>
    <w:rsid w:val="00400EF9"/>
    <w:rsid w:val="00417843"/>
    <w:rsid w:val="00446AE9"/>
    <w:rsid w:val="0045079A"/>
    <w:rsid w:val="00455421"/>
    <w:rsid w:val="00463EBD"/>
    <w:rsid w:val="00472A83"/>
    <w:rsid w:val="00476E85"/>
    <w:rsid w:val="00490A11"/>
    <w:rsid w:val="004A0FAA"/>
    <w:rsid w:val="004A7A81"/>
    <w:rsid w:val="004A7ED0"/>
    <w:rsid w:val="004B1740"/>
    <w:rsid w:val="004C5DA2"/>
    <w:rsid w:val="004C67B9"/>
    <w:rsid w:val="004D06CE"/>
    <w:rsid w:val="004D4D25"/>
    <w:rsid w:val="004E5B2D"/>
    <w:rsid w:val="004E7BBE"/>
    <w:rsid w:val="004F5A69"/>
    <w:rsid w:val="00504682"/>
    <w:rsid w:val="005121AB"/>
    <w:rsid w:val="00516447"/>
    <w:rsid w:val="00516507"/>
    <w:rsid w:val="005367AA"/>
    <w:rsid w:val="00560E77"/>
    <w:rsid w:val="0058570F"/>
    <w:rsid w:val="005A1F9A"/>
    <w:rsid w:val="005B26F9"/>
    <w:rsid w:val="005B630E"/>
    <w:rsid w:val="005B6C74"/>
    <w:rsid w:val="005C5DB4"/>
    <w:rsid w:val="005D5221"/>
    <w:rsid w:val="005E1FA7"/>
    <w:rsid w:val="005F0B72"/>
    <w:rsid w:val="005F751E"/>
    <w:rsid w:val="00622D5E"/>
    <w:rsid w:val="006320BF"/>
    <w:rsid w:val="0065159B"/>
    <w:rsid w:val="00666FF0"/>
    <w:rsid w:val="006D2B18"/>
    <w:rsid w:val="006D77F6"/>
    <w:rsid w:val="007151D8"/>
    <w:rsid w:val="007718DD"/>
    <w:rsid w:val="00797ABD"/>
    <w:rsid w:val="007C0767"/>
    <w:rsid w:val="007D0445"/>
    <w:rsid w:val="007D7926"/>
    <w:rsid w:val="007F13B2"/>
    <w:rsid w:val="008071EA"/>
    <w:rsid w:val="008167B1"/>
    <w:rsid w:val="008435D0"/>
    <w:rsid w:val="008441F8"/>
    <w:rsid w:val="00844441"/>
    <w:rsid w:val="0085280D"/>
    <w:rsid w:val="00854E99"/>
    <w:rsid w:val="00872545"/>
    <w:rsid w:val="00890C49"/>
    <w:rsid w:val="00895300"/>
    <w:rsid w:val="008B2A33"/>
    <w:rsid w:val="00901B21"/>
    <w:rsid w:val="009032E3"/>
    <w:rsid w:val="00923894"/>
    <w:rsid w:val="0094136C"/>
    <w:rsid w:val="00945205"/>
    <w:rsid w:val="00965584"/>
    <w:rsid w:val="009A11A1"/>
    <w:rsid w:val="009A4A43"/>
    <w:rsid w:val="009D489A"/>
    <w:rsid w:val="009E3D8F"/>
    <w:rsid w:val="00A14C15"/>
    <w:rsid w:val="00A151DA"/>
    <w:rsid w:val="00A308EC"/>
    <w:rsid w:val="00A346C4"/>
    <w:rsid w:val="00A37F19"/>
    <w:rsid w:val="00A455DC"/>
    <w:rsid w:val="00A56297"/>
    <w:rsid w:val="00A87F0A"/>
    <w:rsid w:val="00AC0F26"/>
    <w:rsid w:val="00AC49EA"/>
    <w:rsid w:val="00AE55D2"/>
    <w:rsid w:val="00AF30AA"/>
    <w:rsid w:val="00AF3ADF"/>
    <w:rsid w:val="00B30943"/>
    <w:rsid w:val="00B33338"/>
    <w:rsid w:val="00B4690F"/>
    <w:rsid w:val="00B54966"/>
    <w:rsid w:val="00B7400D"/>
    <w:rsid w:val="00B76ED6"/>
    <w:rsid w:val="00B805A3"/>
    <w:rsid w:val="00BA21C4"/>
    <w:rsid w:val="00BF1DC1"/>
    <w:rsid w:val="00BF7D1E"/>
    <w:rsid w:val="00C24AF0"/>
    <w:rsid w:val="00C402EA"/>
    <w:rsid w:val="00C47C57"/>
    <w:rsid w:val="00C55439"/>
    <w:rsid w:val="00C71538"/>
    <w:rsid w:val="00CB1111"/>
    <w:rsid w:val="00CB2702"/>
    <w:rsid w:val="00CD0809"/>
    <w:rsid w:val="00CD1369"/>
    <w:rsid w:val="00CD790D"/>
    <w:rsid w:val="00CF2362"/>
    <w:rsid w:val="00D479A3"/>
    <w:rsid w:val="00D52720"/>
    <w:rsid w:val="00D65DF1"/>
    <w:rsid w:val="00D70259"/>
    <w:rsid w:val="00D739FD"/>
    <w:rsid w:val="00D87438"/>
    <w:rsid w:val="00D920F7"/>
    <w:rsid w:val="00DA4159"/>
    <w:rsid w:val="00DB0386"/>
    <w:rsid w:val="00DC36B1"/>
    <w:rsid w:val="00E0079D"/>
    <w:rsid w:val="00E114BD"/>
    <w:rsid w:val="00E21AC1"/>
    <w:rsid w:val="00E21D75"/>
    <w:rsid w:val="00E765AC"/>
    <w:rsid w:val="00E769D9"/>
    <w:rsid w:val="00E83A50"/>
    <w:rsid w:val="00EC4AC3"/>
    <w:rsid w:val="00ED315E"/>
    <w:rsid w:val="00EF4F20"/>
    <w:rsid w:val="00F03EDD"/>
    <w:rsid w:val="00F13DDF"/>
    <w:rsid w:val="00F23DAF"/>
    <w:rsid w:val="00F379DC"/>
    <w:rsid w:val="00F416C0"/>
    <w:rsid w:val="00F523FC"/>
    <w:rsid w:val="00F53EF8"/>
    <w:rsid w:val="00F604E4"/>
    <w:rsid w:val="00F62B62"/>
    <w:rsid w:val="00F66C55"/>
    <w:rsid w:val="00F71B5D"/>
    <w:rsid w:val="00F72A0E"/>
    <w:rsid w:val="00FC0231"/>
    <w:rsid w:val="00FD3EFA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80D"/>
  </w:style>
  <w:style w:type="paragraph" w:styleId="Nadpis1">
    <w:name w:val="heading 1"/>
    <w:basedOn w:val="Normln"/>
    <w:next w:val="Normln"/>
    <w:qFormat/>
    <w:rsid w:val="0085280D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85280D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85280D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85280D"/>
    <w:pPr>
      <w:keepNext/>
      <w:outlineLvl w:val="3"/>
    </w:pPr>
    <w:rPr>
      <w:rFonts w:ascii="Arial" w:hAnsi="Arial" w:cs="Arial"/>
      <w:i/>
      <w:iCs/>
      <w:szCs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44">
    <w:name w:val="xl44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8">
    <w:name w:val="xl38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i/>
      <w:iCs/>
      <w:sz w:val="22"/>
      <w:szCs w:val="22"/>
    </w:rPr>
  </w:style>
  <w:style w:type="character" w:customStyle="1" w:styleId="odkaz-style-wrapper">
    <w:name w:val="odkaz-style-wrapper"/>
    <w:rsid w:val="00B33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9EF71-00A5-40A4-AEBD-293F941B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1375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Radek Havel</cp:lastModifiedBy>
  <cp:revision>5</cp:revision>
  <cp:lastPrinted>2016-09-15T12:26:00Z</cp:lastPrinted>
  <dcterms:created xsi:type="dcterms:W3CDTF">2017-09-18T09:14:00Z</dcterms:created>
  <dcterms:modified xsi:type="dcterms:W3CDTF">2018-09-18T08:16:00Z</dcterms:modified>
</cp:coreProperties>
</file>