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F6" w:rsidRDefault="007A69F6" w:rsidP="007A69F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online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8D2705" w:rsidP="00151BB6">
      <w:pPr>
        <w:pStyle w:val="Nadpis1"/>
        <w:jc w:val="center"/>
        <w:rPr>
          <w:lang w:val="cs-CZ"/>
        </w:rPr>
      </w:pPr>
      <w:r>
        <w:rPr>
          <w:lang w:val="cs-CZ"/>
        </w:rPr>
        <w:t>Spotřeba potravin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>onference se bude konat</w:t>
      </w:r>
      <w:r w:rsidR="00C31647">
        <w:rPr>
          <w:sz w:val="22"/>
          <w:szCs w:val="22"/>
          <w:lang w:val="cs-CZ"/>
        </w:rPr>
        <w:t xml:space="preserve"> online</w:t>
      </w:r>
      <w:r w:rsidR="00E75C53" w:rsidRPr="000E5B0C">
        <w:rPr>
          <w:sz w:val="22"/>
          <w:szCs w:val="22"/>
          <w:lang w:val="cs-CZ"/>
        </w:rPr>
        <w:t xml:space="preserve"> </w:t>
      </w:r>
      <w:r w:rsidR="00E75C53">
        <w:rPr>
          <w:b/>
          <w:sz w:val="22"/>
          <w:szCs w:val="22"/>
          <w:lang w:val="cs-CZ"/>
        </w:rPr>
        <w:t>v</w:t>
      </w:r>
      <w:r w:rsidR="008D2705">
        <w:rPr>
          <w:b/>
          <w:sz w:val="22"/>
          <w:szCs w:val="22"/>
          <w:lang w:val="cs-CZ"/>
        </w:rPr>
        <w:t> úterý 1. prosince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C31647">
        <w:rPr>
          <w:sz w:val="22"/>
          <w:szCs w:val="22"/>
          <w:lang w:val="cs-CZ"/>
        </w:rPr>
        <w:t> aplikaci Microsoft Teams.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FA6E47" w:rsidRPr="002156ED" w:rsidRDefault="001E2BA7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Spotřeba potravin</w:t>
      </w:r>
      <w:r w:rsidR="00A41F99">
        <w:rPr>
          <w:rFonts w:cs="Arial"/>
          <w:lang w:val="cs-CZ"/>
        </w:rPr>
        <w:t xml:space="preserve"> v roce 2019</w:t>
      </w:r>
    </w:p>
    <w:p w:rsidR="00FA6E47" w:rsidRPr="005519C3" w:rsidRDefault="001E2BA7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Výroba a potravinová soběstačnost</w:t>
      </w:r>
    </w:p>
    <w:p w:rsidR="00FA6E47" w:rsidRPr="00046D7A" w:rsidRDefault="001E2BA7" w:rsidP="00FA6E47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Agrární zahraniční obchod s vybranými komoditami</w:t>
      </w:r>
    </w:p>
    <w:p w:rsidR="00F773CD" w:rsidRDefault="00F773CD" w:rsidP="00263F27">
      <w:pPr>
        <w:pStyle w:val="Zkladntextodsazen3"/>
        <w:spacing w:after="120"/>
        <w:ind w:left="360" w:right="-285" w:firstLine="0"/>
        <w:jc w:val="left"/>
        <w:rPr>
          <w:lang w:val="cs-CZ"/>
        </w:rPr>
      </w:pP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FA6E47" w:rsidRDefault="008D2705" w:rsidP="00FA6E47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>Renata Vodičková</w:t>
      </w:r>
      <w:r>
        <w:rPr>
          <w:sz w:val="22"/>
          <w:szCs w:val="22"/>
          <w:lang w:val="cs-CZ"/>
        </w:rPr>
        <w:t>, vedoucí oddělení statistiky zemědělství a lesnictví</w:t>
      </w:r>
      <w:r w:rsidR="00FA6E47" w:rsidRPr="001941A9">
        <w:rPr>
          <w:sz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7A69F6" w:rsidRPr="0034218D" w:rsidRDefault="007A69F6" w:rsidP="007A69F6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="001578CE" w:rsidRPr="00BD4D5B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1578CE" w:rsidRPr="00BD4D5B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  <w:r w:rsidR="001578CE">
        <w:rPr>
          <w:sz w:val="20"/>
          <w:szCs w:val="20"/>
          <w:lang w:val="de-DE"/>
        </w:rPr>
        <w:t xml:space="preserve"> </w:t>
      </w:r>
      <w:bookmarkStart w:id="0" w:name="_GoBack"/>
      <w:bookmarkEnd w:id="0"/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sectPr w:rsidR="00DF01F5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AD" w:rsidRDefault="00B42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421AD" w:rsidRDefault="00B42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AD" w:rsidRDefault="00B42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421AD" w:rsidRDefault="00B42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1CAD1CE"/>
    <w:lvl w:ilvl="0" w:tplc="82300B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3370"/>
    <w:rsid w:val="000A1117"/>
    <w:rsid w:val="000B5F3B"/>
    <w:rsid w:val="000B7D15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578CE"/>
    <w:rsid w:val="00172847"/>
    <w:rsid w:val="001853A7"/>
    <w:rsid w:val="001E2315"/>
    <w:rsid w:val="001E2BA7"/>
    <w:rsid w:val="001F4F6D"/>
    <w:rsid w:val="00213476"/>
    <w:rsid w:val="002618A3"/>
    <w:rsid w:val="00263F27"/>
    <w:rsid w:val="00264BD2"/>
    <w:rsid w:val="00282AA6"/>
    <w:rsid w:val="0029725A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5091B"/>
    <w:rsid w:val="00352E88"/>
    <w:rsid w:val="00353AFE"/>
    <w:rsid w:val="00356E2B"/>
    <w:rsid w:val="00372B08"/>
    <w:rsid w:val="00374A6E"/>
    <w:rsid w:val="003C2B55"/>
    <w:rsid w:val="003D34B7"/>
    <w:rsid w:val="003D6A80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62CBE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19C3"/>
    <w:rsid w:val="00557891"/>
    <w:rsid w:val="00572816"/>
    <w:rsid w:val="00585366"/>
    <w:rsid w:val="0059331C"/>
    <w:rsid w:val="005A035A"/>
    <w:rsid w:val="005F6526"/>
    <w:rsid w:val="00604BDC"/>
    <w:rsid w:val="00605210"/>
    <w:rsid w:val="00616DF6"/>
    <w:rsid w:val="00654CF9"/>
    <w:rsid w:val="00677708"/>
    <w:rsid w:val="00695BE1"/>
    <w:rsid w:val="006A3255"/>
    <w:rsid w:val="006A59C9"/>
    <w:rsid w:val="006A7AA7"/>
    <w:rsid w:val="006D06AD"/>
    <w:rsid w:val="006D50C5"/>
    <w:rsid w:val="006D6404"/>
    <w:rsid w:val="006E0430"/>
    <w:rsid w:val="006E6558"/>
    <w:rsid w:val="00711F94"/>
    <w:rsid w:val="00720075"/>
    <w:rsid w:val="00727515"/>
    <w:rsid w:val="00734533"/>
    <w:rsid w:val="00755843"/>
    <w:rsid w:val="00756431"/>
    <w:rsid w:val="00766E6C"/>
    <w:rsid w:val="00771456"/>
    <w:rsid w:val="00784852"/>
    <w:rsid w:val="007A1A04"/>
    <w:rsid w:val="007A3244"/>
    <w:rsid w:val="007A4109"/>
    <w:rsid w:val="007A69F6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4E63"/>
    <w:rsid w:val="008B36CC"/>
    <w:rsid w:val="008C29A0"/>
    <w:rsid w:val="008D2705"/>
    <w:rsid w:val="008D2F53"/>
    <w:rsid w:val="008E15E4"/>
    <w:rsid w:val="009057A9"/>
    <w:rsid w:val="00910D24"/>
    <w:rsid w:val="0091590E"/>
    <w:rsid w:val="00920108"/>
    <w:rsid w:val="009214B3"/>
    <w:rsid w:val="00945C73"/>
    <w:rsid w:val="00955BEF"/>
    <w:rsid w:val="00963FFA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9F205F"/>
    <w:rsid w:val="00A0382C"/>
    <w:rsid w:val="00A2784B"/>
    <w:rsid w:val="00A372F5"/>
    <w:rsid w:val="00A41F99"/>
    <w:rsid w:val="00A4628A"/>
    <w:rsid w:val="00A54734"/>
    <w:rsid w:val="00A5582F"/>
    <w:rsid w:val="00A67B7B"/>
    <w:rsid w:val="00AE63AE"/>
    <w:rsid w:val="00AF0948"/>
    <w:rsid w:val="00B03898"/>
    <w:rsid w:val="00B23392"/>
    <w:rsid w:val="00B35531"/>
    <w:rsid w:val="00B421AD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1647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A6B84"/>
    <w:rsid w:val="00CE7A73"/>
    <w:rsid w:val="00D004A0"/>
    <w:rsid w:val="00D24475"/>
    <w:rsid w:val="00D247F9"/>
    <w:rsid w:val="00D44E2E"/>
    <w:rsid w:val="00D564FD"/>
    <w:rsid w:val="00D60BA5"/>
    <w:rsid w:val="00D61DB1"/>
    <w:rsid w:val="00D71B74"/>
    <w:rsid w:val="00D8154D"/>
    <w:rsid w:val="00D830F1"/>
    <w:rsid w:val="00D9619F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A1F60"/>
    <w:rsid w:val="00EB602C"/>
    <w:rsid w:val="00EE111B"/>
    <w:rsid w:val="00F45522"/>
    <w:rsid w:val="00F650C9"/>
    <w:rsid w:val="00F76F91"/>
    <w:rsid w:val="00F773CD"/>
    <w:rsid w:val="00F95FF4"/>
    <w:rsid w:val="00FA6E47"/>
    <w:rsid w:val="00FB4DB6"/>
    <w:rsid w:val="00FB7C9A"/>
    <w:rsid w:val="00FC08B9"/>
    <w:rsid w:val="00FC6AC2"/>
    <w:rsid w:val="00FD73BC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C253F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598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kogan4041</cp:lastModifiedBy>
  <cp:revision>6</cp:revision>
  <cp:lastPrinted>2014-01-21T11:24:00Z</cp:lastPrinted>
  <dcterms:created xsi:type="dcterms:W3CDTF">2020-11-24T07:06:00Z</dcterms:created>
  <dcterms:modified xsi:type="dcterms:W3CDTF">2020-11-26T11:20:00Z</dcterms:modified>
</cp:coreProperties>
</file>