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4B" w:rsidRPr="00644CD0" w:rsidRDefault="00F214FE" w:rsidP="001D604B">
      <w:pPr>
        <w:pStyle w:val="Datum"/>
        <w:rPr>
          <w:lang w:val="en-GB"/>
        </w:rPr>
      </w:pPr>
      <w:r w:rsidRPr="00644CD0">
        <w:rPr>
          <w:lang w:val="en-GB"/>
        </w:rPr>
        <w:t>6</w:t>
      </w:r>
      <w:r w:rsidR="00841961" w:rsidRPr="00644CD0">
        <w:rPr>
          <w:lang w:val="en-GB"/>
        </w:rPr>
        <w:t xml:space="preserve"> February</w:t>
      </w:r>
      <w:r w:rsidR="001D604B" w:rsidRPr="00644CD0">
        <w:rPr>
          <w:lang w:val="en-GB"/>
        </w:rPr>
        <w:t xml:space="preserve"> 201</w:t>
      </w:r>
      <w:r w:rsidR="007F0217" w:rsidRPr="00644CD0">
        <w:rPr>
          <w:lang w:val="en-GB"/>
        </w:rPr>
        <w:t>4</w:t>
      </w:r>
    </w:p>
    <w:p w:rsidR="001D604B" w:rsidRPr="00644CD0" w:rsidRDefault="00841961" w:rsidP="001D604B">
      <w:pPr>
        <w:pStyle w:val="Nzev"/>
        <w:rPr>
          <w:lang w:val="en-GB"/>
        </w:rPr>
      </w:pPr>
      <w:r w:rsidRPr="00644CD0">
        <w:rPr>
          <w:lang w:val="en-GB"/>
        </w:rPr>
        <w:t xml:space="preserve">Industrial Production in </w:t>
      </w:r>
      <w:r w:rsidR="00DD18CD" w:rsidRPr="00644CD0">
        <w:rPr>
          <w:lang w:val="en-GB"/>
        </w:rPr>
        <w:t xml:space="preserve">2013 </w:t>
      </w:r>
      <w:r w:rsidRPr="00644CD0">
        <w:rPr>
          <w:lang w:val="en-GB"/>
        </w:rPr>
        <w:t xml:space="preserve">Grew by </w:t>
      </w:r>
      <w:r w:rsidR="00DA6603" w:rsidRPr="00644CD0">
        <w:rPr>
          <w:lang w:val="en-GB"/>
        </w:rPr>
        <w:t>0</w:t>
      </w:r>
      <w:r w:rsidRPr="00644CD0">
        <w:rPr>
          <w:lang w:val="en-GB"/>
        </w:rPr>
        <w:t>.</w:t>
      </w:r>
      <w:r w:rsidR="00DA6603" w:rsidRPr="00644CD0">
        <w:rPr>
          <w:lang w:val="en-GB"/>
        </w:rPr>
        <w:t>5%</w:t>
      </w:r>
    </w:p>
    <w:p w:rsidR="001D604B" w:rsidRPr="00A305B6" w:rsidRDefault="00841961" w:rsidP="001D604B">
      <w:pPr>
        <w:pStyle w:val="Podtitulek"/>
        <w:rPr>
          <w:lang w:val="en-GB"/>
        </w:rPr>
      </w:pPr>
      <w:r w:rsidRPr="00644CD0">
        <w:rPr>
          <w:lang w:val="en-GB"/>
        </w:rPr>
        <w:t xml:space="preserve">Industry – December </w:t>
      </w:r>
      <w:r w:rsidR="001D604B" w:rsidRPr="00644CD0">
        <w:rPr>
          <w:lang w:val="en-GB"/>
        </w:rPr>
        <w:t>2013</w:t>
      </w:r>
    </w:p>
    <w:p w:rsidR="005C1991" w:rsidRDefault="00266A41" w:rsidP="005C1991">
      <w:pPr>
        <w:pStyle w:val="Perex"/>
        <w:spacing w:after="0"/>
        <w:rPr>
          <w:bCs/>
          <w:szCs w:val="20"/>
          <w:lang w:val="en-GB"/>
        </w:rPr>
      </w:pPr>
      <w:r w:rsidRPr="00A305B6">
        <w:rPr>
          <w:bCs/>
          <w:szCs w:val="20"/>
          <w:lang w:val="en-GB"/>
        </w:rPr>
        <w:t>In December 201</w:t>
      </w:r>
      <w:r w:rsidR="008A4370" w:rsidRPr="00A305B6">
        <w:rPr>
          <w:bCs/>
          <w:szCs w:val="20"/>
          <w:lang w:val="en-GB"/>
        </w:rPr>
        <w:t>3</w:t>
      </w:r>
      <w:r w:rsidRPr="00A305B6">
        <w:rPr>
          <w:bCs/>
          <w:szCs w:val="20"/>
          <w:lang w:val="en-GB"/>
        </w:rPr>
        <w:t xml:space="preserve"> industrial production at constant prices increased by 9.3%, year-on-year (y-o-y), and working days adjusted industrial production increased by 6.7%, y-o-y. Compared to the previous month seasonally adjusted industrial production decreased by 0.3%. The value of new orders increased by 20.5%, y-o-y.</w:t>
      </w:r>
    </w:p>
    <w:p w:rsidR="00ED6662" w:rsidRPr="00A305B6" w:rsidRDefault="008A4370" w:rsidP="00A305B6">
      <w:pPr>
        <w:pStyle w:val="Perex"/>
        <w:rPr>
          <w:bCs/>
          <w:szCs w:val="20"/>
          <w:lang w:val="en-GB"/>
        </w:rPr>
      </w:pPr>
      <w:r w:rsidRPr="00A305B6">
        <w:rPr>
          <w:bCs/>
          <w:szCs w:val="20"/>
          <w:lang w:val="en-GB"/>
        </w:rPr>
        <w:t xml:space="preserve">Industrial production increased by 0.5% in </w:t>
      </w:r>
      <w:r w:rsidR="00ED6662" w:rsidRPr="00A305B6">
        <w:rPr>
          <w:bCs/>
          <w:szCs w:val="20"/>
          <w:lang w:val="en-GB"/>
        </w:rPr>
        <w:t>2013</w:t>
      </w:r>
      <w:r w:rsidRPr="00A305B6">
        <w:rPr>
          <w:bCs/>
          <w:szCs w:val="20"/>
          <w:lang w:val="en-GB"/>
        </w:rPr>
        <w:t xml:space="preserve">. The value of new orders increased by </w:t>
      </w:r>
      <w:r w:rsidR="00502CBE" w:rsidRPr="00A305B6">
        <w:rPr>
          <w:bCs/>
          <w:szCs w:val="20"/>
          <w:lang w:val="en-GB"/>
        </w:rPr>
        <w:t>4</w:t>
      </w:r>
      <w:r w:rsidRPr="00A305B6">
        <w:rPr>
          <w:bCs/>
          <w:szCs w:val="20"/>
          <w:lang w:val="en-GB"/>
        </w:rPr>
        <w:t>.</w:t>
      </w:r>
      <w:r w:rsidR="00502CBE" w:rsidRPr="00A305B6">
        <w:rPr>
          <w:bCs/>
          <w:szCs w:val="20"/>
          <w:lang w:val="en-GB"/>
        </w:rPr>
        <w:t>3</w:t>
      </w:r>
      <w:r w:rsidR="00ED6662" w:rsidRPr="00A305B6">
        <w:rPr>
          <w:bCs/>
          <w:szCs w:val="20"/>
          <w:lang w:val="en-GB"/>
        </w:rPr>
        <w:t>%.</w:t>
      </w:r>
    </w:p>
    <w:p w:rsidR="00ED6662" w:rsidRPr="00644CD0" w:rsidRDefault="008A4370" w:rsidP="00ED6662">
      <w:pPr>
        <w:rPr>
          <w:b/>
          <w:lang w:val="en-GB"/>
        </w:rPr>
      </w:pPr>
      <w:r w:rsidRPr="00644CD0">
        <w:rPr>
          <w:b/>
          <w:lang w:val="en-GB"/>
        </w:rPr>
        <w:t>Industry in D</w:t>
      </w:r>
      <w:r w:rsidR="00E16FC4" w:rsidRPr="00644CD0">
        <w:rPr>
          <w:b/>
          <w:lang w:val="en-GB"/>
        </w:rPr>
        <w:t>e</w:t>
      </w:r>
      <w:r w:rsidRPr="00644CD0">
        <w:rPr>
          <w:b/>
          <w:lang w:val="en-GB"/>
        </w:rPr>
        <w:t xml:space="preserve">cember </w:t>
      </w:r>
      <w:r w:rsidR="00ED6662" w:rsidRPr="00644CD0">
        <w:rPr>
          <w:b/>
          <w:lang w:val="en-GB"/>
        </w:rPr>
        <w:t>2013</w:t>
      </w:r>
    </w:p>
    <w:p w:rsidR="001D604B" w:rsidRPr="00644CD0" w:rsidRDefault="008A4370" w:rsidP="001D604B">
      <w:pPr>
        <w:rPr>
          <w:lang w:val="en-GB"/>
        </w:rPr>
      </w:pPr>
      <w:r w:rsidRPr="00644CD0">
        <w:rPr>
          <w:lang w:val="en-GB"/>
        </w:rPr>
        <w:t xml:space="preserve">In December 2013, </w:t>
      </w:r>
      <w:r w:rsidRPr="00644CD0">
        <w:rPr>
          <w:b/>
          <w:bCs/>
          <w:lang w:val="en-GB"/>
        </w:rPr>
        <w:t xml:space="preserve">industrial production </w:t>
      </w:r>
      <w:r w:rsidRPr="00644CD0">
        <w:rPr>
          <w:lang w:val="en-GB"/>
        </w:rPr>
        <w:t xml:space="preserve">increased at constant prices by 9.3%, y-o-y; if working days adjusted, industrial production increased by 6.7%. December 2013 was by 1 working days longer than December 2012. Seasonally adjusted industrial production (as well as working days adjusted) was lower by 0.3%, m-o-m. The following contributed the most to the y-o-y growth of industrial production: manufacture of motor vehicles, trailers and semi-trailers (contribution +2.4 p.p., </w:t>
      </w:r>
      <w:r w:rsidR="00A305B6">
        <w:rPr>
          <w:lang w:val="en-GB"/>
        </w:rPr>
        <w:t>growth</w:t>
      </w:r>
      <w:r w:rsidRPr="00644CD0">
        <w:rPr>
          <w:lang w:val="en-GB"/>
        </w:rPr>
        <w:t xml:space="preserve"> by 17.8%), manufacture of machinery and equipment (contribution +1.5 p.p., </w:t>
      </w:r>
      <w:r w:rsidR="00A305B6">
        <w:rPr>
          <w:lang w:val="en-GB"/>
        </w:rPr>
        <w:t>growth</w:t>
      </w:r>
      <w:r w:rsidRPr="00644CD0">
        <w:rPr>
          <w:lang w:val="en-GB"/>
        </w:rPr>
        <w:t xml:space="preserve"> by 16.1%), and manufacture of other transport equipment (contribution +1.1 p.p., </w:t>
      </w:r>
      <w:r w:rsidR="00A305B6">
        <w:rPr>
          <w:lang w:val="en-GB"/>
        </w:rPr>
        <w:t>rapid growth</w:t>
      </w:r>
      <w:r w:rsidRPr="00644CD0">
        <w:rPr>
          <w:lang w:val="en-GB"/>
        </w:rPr>
        <w:t xml:space="preserve"> by 59.9%). Industrial production decreased in economic activities of </w:t>
      </w:r>
      <w:r w:rsidR="00E05A45" w:rsidRPr="00644CD0">
        <w:rPr>
          <w:lang w:val="en-GB"/>
        </w:rPr>
        <w:t>electricity</w:t>
      </w:r>
      <w:r w:rsidR="00E16FC4" w:rsidRPr="00644CD0">
        <w:rPr>
          <w:lang w:val="en-GB"/>
        </w:rPr>
        <w:t xml:space="preserve">, gas, steam and air conditioning supply </w:t>
      </w:r>
      <w:r w:rsidRPr="00644CD0">
        <w:rPr>
          <w:lang w:val="en-GB"/>
        </w:rPr>
        <w:t>(contribution -0.</w:t>
      </w:r>
      <w:r w:rsidR="00E16FC4" w:rsidRPr="00644CD0">
        <w:rPr>
          <w:lang w:val="en-GB"/>
        </w:rPr>
        <w:t>08 </w:t>
      </w:r>
      <w:r w:rsidRPr="00644CD0">
        <w:rPr>
          <w:lang w:val="en-GB"/>
        </w:rPr>
        <w:t xml:space="preserve">p.p., drop by </w:t>
      </w:r>
      <w:r w:rsidR="00E16FC4" w:rsidRPr="00644CD0">
        <w:rPr>
          <w:lang w:val="en-GB"/>
        </w:rPr>
        <w:t>0</w:t>
      </w:r>
      <w:r w:rsidRPr="00644CD0">
        <w:rPr>
          <w:lang w:val="en-GB"/>
        </w:rPr>
        <w:t>.</w:t>
      </w:r>
      <w:r w:rsidR="00E16FC4" w:rsidRPr="00644CD0">
        <w:rPr>
          <w:lang w:val="en-GB"/>
        </w:rPr>
        <w:t>5</w:t>
      </w:r>
      <w:r w:rsidRPr="00644CD0">
        <w:rPr>
          <w:lang w:val="en-GB"/>
        </w:rPr>
        <w:t>%)</w:t>
      </w:r>
      <w:r w:rsidR="00E16FC4" w:rsidRPr="00644CD0">
        <w:rPr>
          <w:lang w:val="en-GB"/>
        </w:rPr>
        <w:t xml:space="preserve"> and </w:t>
      </w:r>
      <w:r w:rsidR="00E05A45" w:rsidRPr="00644CD0">
        <w:rPr>
          <w:lang w:val="en-GB"/>
        </w:rPr>
        <w:t xml:space="preserve">manufacture </w:t>
      </w:r>
      <w:r w:rsidR="00E16FC4" w:rsidRPr="00644CD0">
        <w:rPr>
          <w:lang w:val="en-GB"/>
        </w:rPr>
        <w:t>of leather and related products</w:t>
      </w:r>
      <w:r w:rsidRPr="00644CD0">
        <w:rPr>
          <w:lang w:val="en-GB"/>
        </w:rPr>
        <w:t xml:space="preserve"> (contribution -0.</w:t>
      </w:r>
      <w:r w:rsidR="00E16FC4" w:rsidRPr="00644CD0">
        <w:rPr>
          <w:lang w:val="en-GB"/>
        </w:rPr>
        <w:t>02 </w:t>
      </w:r>
      <w:r w:rsidRPr="00644CD0">
        <w:rPr>
          <w:lang w:val="en-GB"/>
        </w:rPr>
        <w:t xml:space="preserve">p.p., drop by </w:t>
      </w:r>
      <w:r w:rsidR="00E16FC4" w:rsidRPr="00644CD0">
        <w:rPr>
          <w:lang w:val="en-GB"/>
        </w:rPr>
        <w:t>11.</w:t>
      </w:r>
      <w:r w:rsidRPr="00644CD0">
        <w:rPr>
          <w:lang w:val="en-GB"/>
        </w:rPr>
        <w:t>2%).</w:t>
      </w:r>
    </w:p>
    <w:p w:rsidR="00E16FC4" w:rsidRPr="00644CD0" w:rsidRDefault="00E16FC4" w:rsidP="001D604B">
      <w:pPr>
        <w:rPr>
          <w:rFonts w:cs="Arial"/>
          <w:lang w:val="en-GB"/>
        </w:rPr>
      </w:pPr>
    </w:p>
    <w:p w:rsidR="00E16FC4" w:rsidRPr="00644CD0" w:rsidRDefault="00E16FC4" w:rsidP="00E16FC4">
      <w:pPr>
        <w:rPr>
          <w:lang w:val="en-GB"/>
        </w:rPr>
      </w:pPr>
      <w:r w:rsidRPr="00644CD0">
        <w:rPr>
          <w:b/>
          <w:bCs/>
          <w:lang w:val="en-GB"/>
        </w:rPr>
        <w:t xml:space="preserve">Sales from industrial activity at current prices </w:t>
      </w:r>
      <w:r w:rsidR="00E05A45" w:rsidRPr="00644CD0">
        <w:rPr>
          <w:lang w:val="en-GB"/>
        </w:rPr>
        <w:t>in</w:t>
      </w:r>
      <w:r w:rsidRPr="00644CD0">
        <w:rPr>
          <w:lang w:val="en-GB"/>
        </w:rPr>
        <w:t>creased by</w:t>
      </w:r>
      <w:r w:rsidRPr="00644CD0">
        <w:rPr>
          <w:b/>
          <w:bCs/>
          <w:lang w:val="en-GB"/>
        </w:rPr>
        <w:t xml:space="preserve"> </w:t>
      </w:r>
      <w:r w:rsidRPr="00644CD0">
        <w:rPr>
          <w:lang w:val="en-GB"/>
        </w:rPr>
        <w:t>10.</w:t>
      </w:r>
      <w:r w:rsidR="00E05A45" w:rsidRPr="00644CD0">
        <w:rPr>
          <w:lang w:val="en-GB"/>
        </w:rPr>
        <w:t>6</w:t>
      </w:r>
      <w:r w:rsidRPr="00644CD0">
        <w:rPr>
          <w:lang w:val="en-GB"/>
        </w:rPr>
        <w:t>%, y-o-y, in December 201</w:t>
      </w:r>
      <w:r w:rsidR="00E05A45" w:rsidRPr="00644CD0">
        <w:rPr>
          <w:lang w:val="en-GB"/>
        </w:rPr>
        <w:t>3</w:t>
      </w:r>
      <w:r w:rsidRPr="00644CD0">
        <w:rPr>
          <w:lang w:val="en-GB"/>
        </w:rPr>
        <w:t>. Direct export sales of industrial enterprises</w:t>
      </w:r>
      <w:r w:rsidRPr="00644CD0">
        <w:rPr>
          <w:i/>
          <w:iCs/>
          <w:lang w:val="en-GB"/>
        </w:rPr>
        <w:t xml:space="preserve"> </w:t>
      </w:r>
      <w:r w:rsidR="00E05A45" w:rsidRPr="00644CD0">
        <w:rPr>
          <w:lang w:val="en-GB"/>
        </w:rPr>
        <w:t>in</w:t>
      </w:r>
      <w:r w:rsidRPr="00644CD0">
        <w:rPr>
          <w:lang w:val="en-GB"/>
        </w:rPr>
        <w:t xml:space="preserve">creased at current prices by </w:t>
      </w:r>
      <w:r w:rsidR="00E05A45" w:rsidRPr="00644CD0">
        <w:rPr>
          <w:lang w:val="en-GB"/>
        </w:rPr>
        <w:t>20</w:t>
      </w:r>
      <w:r w:rsidRPr="00644CD0">
        <w:rPr>
          <w:lang w:val="en-GB"/>
        </w:rPr>
        <w:t>.</w:t>
      </w:r>
      <w:r w:rsidR="00E05A45" w:rsidRPr="00644CD0">
        <w:rPr>
          <w:lang w:val="en-GB"/>
        </w:rPr>
        <w:t>4</w:t>
      </w:r>
      <w:r w:rsidRPr="00644CD0">
        <w:rPr>
          <w:lang w:val="en-GB"/>
        </w:rPr>
        <w:t>%. Domestic sales, which include also indirect export via non-industrial enterprises</w:t>
      </w:r>
      <w:r w:rsidR="00E05A45" w:rsidRPr="00644CD0">
        <w:rPr>
          <w:lang w:val="en-GB"/>
        </w:rPr>
        <w:t>,</w:t>
      </w:r>
      <w:r w:rsidRPr="00644CD0">
        <w:rPr>
          <w:lang w:val="en-GB"/>
        </w:rPr>
        <w:t xml:space="preserve"> </w:t>
      </w:r>
      <w:r w:rsidR="00E05A45" w:rsidRPr="00644CD0">
        <w:rPr>
          <w:lang w:val="en-GB"/>
        </w:rPr>
        <w:t>in</w:t>
      </w:r>
      <w:r w:rsidRPr="00644CD0">
        <w:rPr>
          <w:lang w:val="en-GB"/>
        </w:rPr>
        <w:t xml:space="preserve">creased at current prices by </w:t>
      </w:r>
      <w:r w:rsidR="00E05A45" w:rsidRPr="00644CD0">
        <w:rPr>
          <w:lang w:val="en-GB"/>
        </w:rPr>
        <w:t>2</w:t>
      </w:r>
      <w:r w:rsidRPr="00644CD0">
        <w:rPr>
          <w:lang w:val="en-GB"/>
        </w:rPr>
        <w:t>.</w:t>
      </w:r>
      <w:r w:rsidR="00E05A45" w:rsidRPr="00644CD0">
        <w:rPr>
          <w:lang w:val="en-GB"/>
        </w:rPr>
        <w:t>7</w:t>
      </w:r>
      <w:r w:rsidRPr="00644CD0">
        <w:rPr>
          <w:lang w:val="en-GB"/>
        </w:rPr>
        <w:t>%.</w:t>
      </w:r>
    </w:p>
    <w:p w:rsidR="001D604B" w:rsidRPr="00644CD0" w:rsidRDefault="001D604B" w:rsidP="001D604B">
      <w:pPr>
        <w:pStyle w:val="Zhlav"/>
        <w:tabs>
          <w:tab w:val="clear" w:pos="4703"/>
          <w:tab w:val="clear" w:pos="9406"/>
        </w:tabs>
        <w:spacing w:line="276" w:lineRule="auto"/>
        <w:rPr>
          <w:rFonts w:cs="Arial"/>
          <w:lang w:val="en-GB"/>
        </w:rPr>
      </w:pPr>
    </w:p>
    <w:p w:rsidR="00E16FC4" w:rsidRPr="00644CD0" w:rsidRDefault="00E16FC4" w:rsidP="00E16FC4">
      <w:pPr>
        <w:rPr>
          <w:lang w:val="en-GB"/>
        </w:rPr>
      </w:pPr>
      <w:r w:rsidRPr="00644CD0">
        <w:rPr>
          <w:lang w:val="en-GB"/>
        </w:rPr>
        <w:t xml:space="preserve">The value of </w:t>
      </w:r>
      <w:r w:rsidRPr="00644CD0">
        <w:rPr>
          <w:b/>
          <w:bCs/>
          <w:lang w:val="en-GB"/>
        </w:rPr>
        <w:t>new orders</w:t>
      </w:r>
      <w:r w:rsidRPr="00644CD0">
        <w:rPr>
          <w:lang w:val="en-GB"/>
        </w:rPr>
        <w:t xml:space="preserve"> in selected industrial CZ-NACE activities </w:t>
      </w:r>
      <w:r w:rsidR="00AB7172" w:rsidRPr="00644CD0">
        <w:rPr>
          <w:lang w:val="en-GB"/>
        </w:rPr>
        <w:t>in</w:t>
      </w:r>
      <w:r w:rsidRPr="00644CD0">
        <w:rPr>
          <w:lang w:val="en-GB"/>
        </w:rPr>
        <w:t xml:space="preserve">creased by </w:t>
      </w:r>
      <w:r w:rsidR="00AB7172" w:rsidRPr="00644CD0">
        <w:rPr>
          <w:lang w:val="en-GB"/>
        </w:rPr>
        <w:t>20</w:t>
      </w:r>
      <w:r w:rsidRPr="00644CD0">
        <w:rPr>
          <w:lang w:val="en-GB"/>
        </w:rPr>
        <w:t>.5%, y-o-y, in December 201</w:t>
      </w:r>
      <w:r w:rsidR="00AB7172" w:rsidRPr="00644CD0">
        <w:rPr>
          <w:lang w:val="en-GB"/>
        </w:rPr>
        <w:t>3</w:t>
      </w:r>
      <w:r w:rsidRPr="00644CD0">
        <w:rPr>
          <w:lang w:val="en-GB"/>
        </w:rPr>
        <w:t xml:space="preserve">. Non-domestic new orders </w:t>
      </w:r>
      <w:r w:rsidR="00AB7172" w:rsidRPr="00644CD0">
        <w:rPr>
          <w:lang w:val="en-GB"/>
        </w:rPr>
        <w:t>jump</w:t>
      </w:r>
      <w:r w:rsidRPr="00644CD0">
        <w:rPr>
          <w:lang w:val="en-GB"/>
        </w:rPr>
        <w:t xml:space="preserve">ed </w:t>
      </w:r>
      <w:r w:rsidR="00AB7172" w:rsidRPr="00644CD0">
        <w:rPr>
          <w:lang w:val="en-GB"/>
        </w:rPr>
        <w:t xml:space="preserve">up </w:t>
      </w:r>
      <w:r w:rsidRPr="00644CD0">
        <w:rPr>
          <w:lang w:val="en-GB"/>
        </w:rPr>
        <w:t xml:space="preserve">by </w:t>
      </w:r>
      <w:r w:rsidR="00AB7172" w:rsidRPr="00644CD0">
        <w:rPr>
          <w:lang w:val="en-GB"/>
        </w:rPr>
        <w:t>28</w:t>
      </w:r>
      <w:r w:rsidRPr="00644CD0">
        <w:rPr>
          <w:lang w:val="en-GB"/>
        </w:rPr>
        <w:t>.</w:t>
      </w:r>
      <w:r w:rsidR="00AB7172" w:rsidRPr="00644CD0">
        <w:rPr>
          <w:lang w:val="en-GB"/>
        </w:rPr>
        <w:t>3</w:t>
      </w:r>
      <w:r w:rsidRPr="00644CD0">
        <w:rPr>
          <w:lang w:val="en-GB"/>
        </w:rPr>
        <w:t xml:space="preserve">%, while domestic new orders </w:t>
      </w:r>
      <w:r w:rsidR="00AB7172" w:rsidRPr="00644CD0">
        <w:rPr>
          <w:lang w:val="en-GB"/>
        </w:rPr>
        <w:t>in</w:t>
      </w:r>
      <w:r w:rsidRPr="00644CD0">
        <w:rPr>
          <w:lang w:val="en-GB"/>
        </w:rPr>
        <w:t xml:space="preserve">creased by </w:t>
      </w:r>
      <w:r w:rsidR="00AB7172" w:rsidRPr="00644CD0">
        <w:rPr>
          <w:lang w:val="en-GB"/>
        </w:rPr>
        <w:t>7</w:t>
      </w:r>
      <w:r w:rsidRPr="00644CD0">
        <w:rPr>
          <w:lang w:val="en-GB"/>
        </w:rPr>
        <w:t>.</w:t>
      </w:r>
      <w:r w:rsidR="00AB7172" w:rsidRPr="00644CD0">
        <w:rPr>
          <w:lang w:val="en-GB"/>
        </w:rPr>
        <w:t>7</w:t>
      </w:r>
      <w:r w:rsidRPr="00644CD0">
        <w:rPr>
          <w:lang w:val="en-GB"/>
        </w:rPr>
        <w:t xml:space="preserve">%. The y-o-y </w:t>
      </w:r>
      <w:r w:rsidR="00AB7172" w:rsidRPr="00644CD0">
        <w:rPr>
          <w:lang w:val="en-GB"/>
        </w:rPr>
        <w:t>in</w:t>
      </w:r>
      <w:r w:rsidRPr="00644CD0">
        <w:rPr>
          <w:lang w:val="en-GB"/>
        </w:rPr>
        <w:t xml:space="preserve">crease of new orders in total was the most contributed to by the following CZ-NACE divisions: manufacture of motor vehicles, trailers and semi-trailers (contribution </w:t>
      </w:r>
      <w:r w:rsidR="00AB7172" w:rsidRPr="00644CD0">
        <w:rPr>
          <w:lang w:val="en-GB"/>
        </w:rPr>
        <w:t>+11.6 </w:t>
      </w:r>
      <w:r w:rsidRPr="00644CD0">
        <w:rPr>
          <w:lang w:val="en-GB"/>
        </w:rPr>
        <w:t xml:space="preserve">p.p., </w:t>
      </w:r>
      <w:r w:rsidR="00AB7172" w:rsidRPr="00644CD0">
        <w:rPr>
          <w:lang w:val="en-GB"/>
        </w:rPr>
        <w:t xml:space="preserve">growth </w:t>
      </w:r>
      <w:r w:rsidRPr="00644CD0">
        <w:rPr>
          <w:lang w:val="en-GB"/>
        </w:rPr>
        <w:t>by 3</w:t>
      </w:r>
      <w:r w:rsidR="00AB7172" w:rsidRPr="00644CD0">
        <w:rPr>
          <w:lang w:val="en-GB"/>
        </w:rPr>
        <w:t>8</w:t>
      </w:r>
      <w:r w:rsidRPr="00644CD0">
        <w:rPr>
          <w:lang w:val="en-GB"/>
        </w:rPr>
        <w:t>.</w:t>
      </w:r>
      <w:r w:rsidR="00AB7172" w:rsidRPr="00644CD0">
        <w:rPr>
          <w:lang w:val="en-GB"/>
        </w:rPr>
        <w:t>7</w:t>
      </w:r>
      <w:r w:rsidRPr="00644CD0">
        <w:rPr>
          <w:lang w:val="en-GB"/>
        </w:rPr>
        <w:t xml:space="preserve">%), </w:t>
      </w:r>
      <w:r w:rsidR="00AB7172" w:rsidRPr="00644CD0">
        <w:rPr>
          <w:lang w:val="en-GB"/>
        </w:rPr>
        <w:t xml:space="preserve">manufacture of machinery and equipment (contribution +2.5 p.p., growth by 19.0%), and manufacture of metal structures and parts of structures </w:t>
      </w:r>
      <w:r w:rsidRPr="00644CD0">
        <w:rPr>
          <w:lang w:val="en-GB"/>
        </w:rPr>
        <w:t xml:space="preserve">(contribution </w:t>
      </w:r>
      <w:r w:rsidR="00AB7172" w:rsidRPr="00644CD0">
        <w:rPr>
          <w:lang w:val="en-GB"/>
        </w:rPr>
        <w:t>+1.8 </w:t>
      </w:r>
      <w:r w:rsidRPr="00644CD0">
        <w:rPr>
          <w:lang w:val="en-GB"/>
        </w:rPr>
        <w:t xml:space="preserve">p.p., </w:t>
      </w:r>
      <w:r w:rsidR="00AB7172" w:rsidRPr="00644CD0">
        <w:rPr>
          <w:lang w:val="en-GB"/>
        </w:rPr>
        <w:t xml:space="preserve">growth </w:t>
      </w:r>
      <w:r w:rsidRPr="00644CD0">
        <w:rPr>
          <w:lang w:val="en-GB"/>
        </w:rPr>
        <w:t>by 1</w:t>
      </w:r>
      <w:r w:rsidR="00AB7172" w:rsidRPr="00644CD0">
        <w:rPr>
          <w:lang w:val="en-GB"/>
        </w:rPr>
        <w:t>3</w:t>
      </w:r>
      <w:r w:rsidRPr="00644CD0">
        <w:rPr>
          <w:lang w:val="en-GB"/>
        </w:rPr>
        <w:t>.</w:t>
      </w:r>
      <w:r w:rsidR="00AB7172" w:rsidRPr="00644CD0">
        <w:rPr>
          <w:lang w:val="en-GB"/>
        </w:rPr>
        <w:t>5</w:t>
      </w:r>
      <w:r w:rsidRPr="00644CD0">
        <w:rPr>
          <w:lang w:val="en-GB"/>
        </w:rPr>
        <w:t>%)</w:t>
      </w:r>
      <w:r w:rsidR="00AB7172" w:rsidRPr="00644CD0">
        <w:rPr>
          <w:lang w:val="en-GB"/>
        </w:rPr>
        <w:t>.</w:t>
      </w:r>
      <w:r w:rsidRPr="00644CD0">
        <w:rPr>
          <w:lang w:val="en-GB"/>
        </w:rPr>
        <w:t xml:space="preserve"> </w:t>
      </w:r>
    </w:p>
    <w:p w:rsidR="00AB7172" w:rsidRPr="00644CD0" w:rsidRDefault="00AB7172" w:rsidP="00E16FC4">
      <w:pPr>
        <w:rPr>
          <w:lang w:val="en-GB"/>
        </w:rPr>
      </w:pPr>
    </w:p>
    <w:p w:rsidR="005C1991" w:rsidRDefault="00E16FC4" w:rsidP="00E16FC4">
      <w:pPr>
        <w:rPr>
          <w:lang w:val="en-GB"/>
        </w:rPr>
      </w:pPr>
      <w:r w:rsidRPr="00644CD0">
        <w:rPr>
          <w:lang w:val="en-GB"/>
        </w:rPr>
        <w:t xml:space="preserve">The </w:t>
      </w:r>
      <w:r w:rsidRPr="00644CD0">
        <w:rPr>
          <w:b/>
          <w:bCs/>
          <w:lang w:val="en-GB"/>
        </w:rPr>
        <w:t>average registered number of employees</w:t>
      </w:r>
      <w:r w:rsidR="008454D8">
        <w:rPr>
          <w:b/>
          <w:bCs/>
          <w:lang w:val="en-GB"/>
        </w:rPr>
        <w:t>*</w:t>
      </w:r>
      <w:r w:rsidR="008454D8" w:rsidRPr="008454D8">
        <w:rPr>
          <w:b/>
          <w:bCs/>
          <w:vertAlign w:val="superscript"/>
          <w:lang w:val="en-GB"/>
        </w:rPr>
        <w:t>)</w:t>
      </w:r>
      <w:r w:rsidRPr="00644CD0">
        <w:rPr>
          <w:b/>
          <w:bCs/>
          <w:lang w:val="en-GB"/>
        </w:rPr>
        <w:t xml:space="preserve"> </w:t>
      </w:r>
      <w:r w:rsidRPr="00644CD0">
        <w:rPr>
          <w:lang w:val="en-GB"/>
        </w:rPr>
        <w:t xml:space="preserve">in industrial enterprises with 50+ employees </w:t>
      </w:r>
      <w:r w:rsidR="00AB7172" w:rsidRPr="00644CD0">
        <w:rPr>
          <w:lang w:val="en-GB"/>
        </w:rPr>
        <w:t>in</w:t>
      </w:r>
      <w:r w:rsidRPr="00644CD0">
        <w:rPr>
          <w:lang w:val="en-GB"/>
        </w:rPr>
        <w:t>creased in December 201</w:t>
      </w:r>
      <w:r w:rsidR="00AB7172" w:rsidRPr="00644CD0">
        <w:rPr>
          <w:lang w:val="en-GB"/>
        </w:rPr>
        <w:t>3</w:t>
      </w:r>
      <w:r w:rsidRPr="00644CD0">
        <w:rPr>
          <w:lang w:val="en-GB"/>
        </w:rPr>
        <w:t xml:space="preserve"> by 0.</w:t>
      </w:r>
      <w:r w:rsidR="00AB7172" w:rsidRPr="00644CD0">
        <w:rPr>
          <w:lang w:val="en-GB"/>
        </w:rPr>
        <w:t>1</w:t>
      </w:r>
      <w:r w:rsidRPr="00644CD0">
        <w:rPr>
          <w:lang w:val="en-GB"/>
        </w:rPr>
        <w:t xml:space="preserve">%, y-o-y. Their </w:t>
      </w:r>
      <w:r w:rsidRPr="00644CD0">
        <w:rPr>
          <w:b/>
          <w:bCs/>
          <w:lang w:val="en-GB"/>
        </w:rPr>
        <w:t>average monthly nominal wage</w:t>
      </w:r>
      <w:r w:rsidRPr="00644CD0">
        <w:rPr>
          <w:lang w:val="en-GB"/>
        </w:rPr>
        <w:t xml:space="preserve"> </w:t>
      </w:r>
      <w:r w:rsidR="00AB7172" w:rsidRPr="00644CD0">
        <w:rPr>
          <w:lang w:val="en-GB"/>
        </w:rPr>
        <w:t>de</w:t>
      </w:r>
      <w:r w:rsidRPr="00644CD0">
        <w:rPr>
          <w:lang w:val="en-GB"/>
        </w:rPr>
        <w:t xml:space="preserve">creased </w:t>
      </w:r>
    </w:p>
    <w:p w:rsidR="00E16FC4" w:rsidRPr="00644CD0" w:rsidRDefault="00E16FC4" w:rsidP="00E16FC4">
      <w:pPr>
        <w:rPr>
          <w:lang w:val="en-GB"/>
        </w:rPr>
      </w:pPr>
      <w:r w:rsidRPr="00644CD0">
        <w:rPr>
          <w:lang w:val="en-GB"/>
        </w:rPr>
        <w:t>in December 201</w:t>
      </w:r>
      <w:r w:rsidR="00AB7172" w:rsidRPr="00644CD0">
        <w:rPr>
          <w:lang w:val="en-GB"/>
        </w:rPr>
        <w:t>3</w:t>
      </w:r>
      <w:r w:rsidRPr="00644CD0">
        <w:rPr>
          <w:lang w:val="en-GB"/>
        </w:rPr>
        <w:t xml:space="preserve"> by </w:t>
      </w:r>
      <w:r w:rsidR="00AB7172" w:rsidRPr="00644CD0">
        <w:rPr>
          <w:lang w:val="en-GB"/>
        </w:rPr>
        <w:t>3</w:t>
      </w:r>
      <w:r w:rsidRPr="00644CD0">
        <w:rPr>
          <w:lang w:val="en-GB"/>
        </w:rPr>
        <w:t>.</w:t>
      </w:r>
      <w:r w:rsidR="00AB7172" w:rsidRPr="00644CD0">
        <w:rPr>
          <w:lang w:val="en-GB"/>
        </w:rPr>
        <w:t>0</w:t>
      </w:r>
      <w:r w:rsidRPr="00644CD0">
        <w:rPr>
          <w:lang w:val="en-GB"/>
        </w:rPr>
        <w:t>%, y-o-y, and reached CZK</w:t>
      </w:r>
      <w:r w:rsidR="00AB7172" w:rsidRPr="00644CD0">
        <w:rPr>
          <w:lang w:val="en-GB"/>
        </w:rPr>
        <w:t> </w:t>
      </w:r>
      <w:r w:rsidRPr="00644CD0">
        <w:rPr>
          <w:lang w:val="en-GB"/>
        </w:rPr>
        <w:t>2</w:t>
      </w:r>
      <w:r w:rsidR="00AB7172" w:rsidRPr="00644CD0">
        <w:rPr>
          <w:lang w:val="en-GB"/>
        </w:rPr>
        <w:t>8</w:t>
      </w:r>
      <w:r w:rsidRPr="00644CD0">
        <w:rPr>
          <w:lang w:val="en-GB"/>
        </w:rPr>
        <w:t> 1</w:t>
      </w:r>
      <w:r w:rsidR="00AB7172" w:rsidRPr="00644CD0">
        <w:rPr>
          <w:lang w:val="en-GB"/>
        </w:rPr>
        <w:t>88</w:t>
      </w:r>
      <w:r w:rsidRPr="00644CD0">
        <w:rPr>
          <w:lang w:val="en-GB"/>
        </w:rPr>
        <w:t>.</w:t>
      </w:r>
    </w:p>
    <w:p w:rsidR="001D604B" w:rsidRPr="00644CD0" w:rsidRDefault="001D604B" w:rsidP="001D604B">
      <w:pPr>
        <w:rPr>
          <w:rFonts w:cs="Arial"/>
          <w:b/>
          <w:bCs/>
          <w:lang w:val="en-GB"/>
        </w:rPr>
      </w:pPr>
    </w:p>
    <w:p w:rsidR="00E16FC4" w:rsidRPr="00644CD0" w:rsidRDefault="00E16FC4" w:rsidP="00E16FC4">
      <w:pPr>
        <w:rPr>
          <w:lang w:val="en-GB"/>
        </w:rPr>
      </w:pPr>
      <w:r w:rsidRPr="00644CD0">
        <w:rPr>
          <w:lang w:val="en-GB"/>
        </w:rPr>
        <w:t>According to the Eurostat news release published in</w:t>
      </w:r>
      <w:r w:rsidRPr="00644CD0">
        <w:rPr>
          <w:b/>
          <w:bCs/>
          <w:lang w:val="en-GB"/>
        </w:rPr>
        <w:t xml:space="preserve"> November 201</w:t>
      </w:r>
      <w:r w:rsidR="00644CD0" w:rsidRPr="00644CD0">
        <w:rPr>
          <w:b/>
          <w:bCs/>
          <w:lang w:val="en-GB"/>
        </w:rPr>
        <w:t>3</w:t>
      </w:r>
      <w:r w:rsidRPr="00644CD0">
        <w:rPr>
          <w:lang w:val="en-GB"/>
        </w:rPr>
        <w:t xml:space="preserve">, working day adjusted </w:t>
      </w:r>
      <w:r w:rsidRPr="00644CD0">
        <w:rPr>
          <w:b/>
          <w:bCs/>
          <w:lang w:val="en-GB"/>
        </w:rPr>
        <w:t>industrial production in the EU2</w:t>
      </w:r>
      <w:r w:rsidR="00644CD0" w:rsidRPr="00644CD0">
        <w:rPr>
          <w:b/>
          <w:bCs/>
          <w:lang w:val="en-GB"/>
        </w:rPr>
        <w:t>8</w:t>
      </w:r>
      <w:r w:rsidRPr="00644CD0">
        <w:rPr>
          <w:b/>
          <w:bCs/>
          <w:lang w:val="en-GB"/>
        </w:rPr>
        <w:t xml:space="preserve"> </w:t>
      </w:r>
      <w:r w:rsidR="00644CD0" w:rsidRPr="00644CD0">
        <w:rPr>
          <w:lang w:val="en-GB"/>
        </w:rPr>
        <w:t>in</w:t>
      </w:r>
      <w:r w:rsidRPr="00644CD0">
        <w:rPr>
          <w:lang w:val="en-GB"/>
        </w:rPr>
        <w:t>creased</w:t>
      </w:r>
      <w:r w:rsidRPr="00644CD0">
        <w:rPr>
          <w:b/>
          <w:bCs/>
          <w:lang w:val="en-GB"/>
        </w:rPr>
        <w:t xml:space="preserve"> </w:t>
      </w:r>
      <w:r w:rsidRPr="00644CD0">
        <w:rPr>
          <w:lang w:val="en-GB"/>
        </w:rPr>
        <w:t>by 3.</w:t>
      </w:r>
      <w:r w:rsidR="00644CD0" w:rsidRPr="00644CD0">
        <w:rPr>
          <w:lang w:val="en-GB"/>
        </w:rPr>
        <w:t>0</w:t>
      </w:r>
      <w:r w:rsidRPr="00644CD0">
        <w:rPr>
          <w:lang w:val="en-GB"/>
        </w:rPr>
        <w:t>%, y-o-y. Data for December 201</w:t>
      </w:r>
      <w:r w:rsidR="00644CD0" w:rsidRPr="00644CD0">
        <w:rPr>
          <w:lang w:val="en-GB"/>
        </w:rPr>
        <w:t>3</w:t>
      </w:r>
      <w:r w:rsidRPr="00644CD0">
        <w:rPr>
          <w:lang w:val="en-GB"/>
        </w:rPr>
        <w:t xml:space="preserve"> will be released by Eurostat on 1</w:t>
      </w:r>
      <w:r w:rsidR="00644CD0" w:rsidRPr="00644CD0">
        <w:rPr>
          <w:lang w:val="en-GB"/>
        </w:rPr>
        <w:t>2</w:t>
      </w:r>
      <w:r w:rsidRPr="00644CD0">
        <w:rPr>
          <w:lang w:val="en-GB"/>
        </w:rPr>
        <w:t xml:space="preserve"> February 201</w:t>
      </w:r>
      <w:r w:rsidR="00644CD0" w:rsidRPr="00644CD0">
        <w:rPr>
          <w:lang w:val="en-GB"/>
        </w:rPr>
        <w:t>4</w:t>
      </w:r>
      <w:r w:rsidRPr="00644CD0">
        <w:rPr>
          <w:lang w:val="en-GB"/>
        </w:rPr>
        <w:t xml:space="preserve"> at 11:00 a.m.</w:t>
      </w:r>
    </w:p>
    <w:p w:rsidR="00E16FC4" w:rsidRPr="00644CD0" w:rsidRDefault="00E16FC4" w:rsidP="00E16FC4">
      <w:pPr>
        <w:rPr>
          <w:b/>
          <w:lang w:val="en-GB"/>
        </w:rPr>
      </w:pPr>
      <w:r w:rsidRPr="00644CD0">
        <w:rPr>
          <w:b/>
          <w:lang w:val="en-GB"/>
        </w:rPr>
        <w:lastRenderedPageBreak/>
        <w:t>Industry in Q4 2013</w:t>
      </w:r>
    </w:p>
    <w:p w:rsidR="00ED6662" w:rsidRPr="00644CD0" w:rsidRDefault="00E16FC4" w:rsidP="00ED6662">
      <w:pPr>
        <w:pStyle w:val="Zhlav"/>
        <w:tabs>
          <w:tab w:val="clear" w:pos="4703"/>
          <w:tab w:val="clear" w:pos="9406"/>
        </w:tabs>
        <w:spacing w:line="276" w:lineRule="auto"/>
        <w:rPr>
          <w:lang w:val="en-GB"/>
        </w:rPr>
      </w:pPr>
      <w:r w:rsidRPr="00644CD0">
        <w:rPr>
          <w:b/>
          <w:bCs/>
          <w:lang w:val="en-GB"/>
        </w:rPr>
        <w:t xml:space="preserve">Industrial production </w:t>
      </w:r>
      <w:r w:rsidRPr="00644CD0">
        <w:rPr>
          <w:lang w:val="en-GB"/>
        </w:rPr>
        <w:t>in the Q4</w:t>
      </w:r>
      <w:r w:rsidR="00644CD0" w:rsidRPr="00644CD0">
        <w:rPr>
          <w:lang w:val="en-GB"/>
        </w:rPr>
        <w:t> </w:t>
      </w:r>
      <w:r w:rsidRPr="00644CD0">
        <w:rPr>
          <w:lang w:val="en-GB"/>
        </w:rPr>
        <w:t>201</w:t>
      </w:r>
      <w:r w:rsidR="00644CD0" w:rsidRPr="00644CD0">
        <w:rPr>
          <w:lang w:val="en-GB"/>
        </w:rPr>
        <w:t>3</w:t>
      </w:r>
      <w:r w:rsidRPr="00644CD0">
        <w:rPr>
          <w:lang w:val="en-GB"/>
        </w:rPr>
        <w:t xml:space="preserve"> </w:t>
      </w:r>
      <w:r w:rsidR="00644CD0" w:rsidRPr="00644CD0">
        <w:rPr>
          <w:lang w:val="en-GB"/>
        </w:rPr>
        <w:t>in</w:t>
      </w:r>
      <w:r w:rsidRPr="00644CD0">
        <w:rPr>
          <w:lang w:val="en-GB"/>
        </w:rPr>
        <w:t xml:space="preserve">creased by </w:t>
      </w:r>
      <w:r w:rsidR="00644CD0" w:rsidRPr="00644CD0">
        <w:rPr>
          <w:lang w:val="en-GB"/>
        </w:rPr>
        <w:t>6</w:t>
      </w:r>
      <w:r w:rsidRPr="00644CD0">
        <w:rPr>
          <w:lang w:val="en-GB"/>
        </w:rPr>
        <w:t>.</w:t>
      </w:r>
      <w:r w:rsidR="00644CD0" w:rsidRPr="00644CD0">
        <w:rPr>
          <w:lang w:val="en-GB"/>
        </w:rPr>
        <w:t>1</w:t>
      </w:r>
      <w:r w:rsidRPr="00644CD0">
        <w:rPr>
          <w:lang w:val="en-GB"/>
        </w:rPr>
        <w:t xml:space="preserve">%, y-o-y, the working days adjusted </w:t>
      </w:r>
      <w:r w:rsidR="00644CD0" w:rsidRPr="00644CD0">
        <w:rPr>
          <w:lang w:val="en-GB"/>
        </w:rPr>
        <w:t>increas</w:t>
      </w:r>
      <w:r w:rsidRPr="00644CD0">
        <w:rPr>
          <w:lang w:val="en-GB"/>
        </w:rPr>
        <w:t xml:space="preserve">ed by </w:t>
      </w:r>
      <w:r w:rsidR="00644CD0" w:rsidRPr="00644CD0">
        <w:rPr>
          <w:lang w:val="en-GB"/>
        </w:rPr>
        <w:t>7</w:t>
      </w:r>
      <w:r w:rsidRPr="00644CD0">
        <w:rPr>
          <w:lang w:val="en-GB"/>
        </w:rPr>
        <w:t>.</w:t>
      </w:r>
      <w:r w:rsidR="00644CD0" w:rsidRPr="00644CD0">
        <w:rPr>
          <w:lang w:val="en-GB"/>
        </w:rPr>
        <w:t>2</w:t>
      </w:r>
      <w:r w:rsidRPr="00644CD0">
        <w:rPr>
          <w:lang w:val="en-GB"/>
        </w:rPr>
        <w:t>%. Q4</w:t>
      </w:r>
      <w:r w:rsidR="00644CD0" w:rsidRPr="00644CD0">
        <w:rPr>
          <w:lang w:val="en-GB"/>
        </w:rPr>
        <w:t> </w:t>
      </w:r>
      <w:r w:rsidRPr="00644CD0">
        <w:rPr>
          <w:lang w:val="en-GB"/>
        </w:rPr>
        <w:t>201</w:t>
      </w:r>
      <w:r w:rsidR="00644CD0" w:rsidRPr="00644CD0">
        <w:rPr>
          <w:lang w:val="en-GB"/>
        </w:rPr>
        <w:t>3</w:t>
      </w:r>
      <w:r w:rsidRPr="00644CD0">
        <w:rPr>
          <w:lang w:val="en-GB"/>
        </w:rPr>
        <w:t xml:space="preserve"> was by 1 working day </w:t>
      </w:r>
      <w:r w:rsidR="00644CD0" w:rsidRPr="00644CD0">
        <w:rPr>
          <w:lang w:val="en-GB"/>
        </w:rPr>
        <w:t xml:space="preserve">shorter </w:t>
      </w:r>
      <w:r w:rsidRPr="00644CD0">
        <w:rPr>
          <w:lang w:val="en-GB"/>
        </w:rPr>
        <w:t>than Q4</w:t>
      </w:r>
      <w:r w:rsidR="00644CD0" w:rsidRPr="00644CD0">
        <w:rPr>
          <w:lang w:val="en-GB"/>
        </w:rPr>
        <w:t> </w:t>
      </w:r>
      <w:r w:rsidRPr="00644CD0">
        <w:rPr>
          <w:lang w:val="en-GB"/>
        </w:rPr>
        <w:t>201</w:t>
      </w:r>
      <w:r w:rsidR="00644CD0" w:rsidRPr="00644CD0">
        <w:rPr>
          <w:lang w:val="en-GB"/>
        </w:rPr>
        <w:t>2</w:t>
      </w:r>
      <w:r w:rsidRPr="00644CD0">
        <w:rPr>
          <w:lang w:val="en-GB"/>
        </w:rPr>
        <w:t>.</w:t>
      </w:r>
      <w:r w:rsidR="00644CD0" w:rsidRPr="00644CD0">
        <w:rPr>
          <w:lang w:val="en-GB"/>
        </w:rPr>
        <w:t xml:space="preserve"> Compared to Q3 2013 seasonally adjusted industrial production in Q4 2014 was by 2.5% higher</w:t>
      </w:r>
    </w:p>
    <w:p w:rsidR="00E16FC4" w:rsidRPr="00644CD0" w:rsidRDefault="00E16FC4" w:rsidP="00ED6662">
      <w:pPr>
        <w:pStyle w:val="Zhlav"/>
        <w:tabs>
          <w:tab w:val="clear" w:pos="4703"/>
          <w:tab w:val="clear" w:pos="9406"/>
        </w:tabs>
        <w:spacing w:line="276" w:lineRule="auto"/>
        <w:rPr>
          <w:lang w:val="en-GB"/>
        </w:rPr>
      </w:pPr>
    </w:p>
    <w:p w:rsidR="00E16FC4" w:rsidRPr="00644CD0" w:rsidRDefault="00E16FC4" w:rsidP="00E16FC4">
      <w:pPr>
        <w:rPr>
          <w:lang w:val="en-GB"/>
        </w:rPr>
      </w:pPr>
      <w:r w:rsidRPr="00644CD0">
        <w:rPr>
          <w:b/>
          <w:bCs/>
          <w:lang w:val="en-GB"/>
        </w:rPr>
        <w:t xml:space="preserve">Sales from industrial activity </w:t>
      </w:r>
      <w:r w:rsidRPr="00644CD0">
        <w:rPr>
          <w:lang w:val="en-GB"/>
        </w:rPr>
        <w:t xml:space="preserve">at current prices were </w:t>
      </w:r>
      <w:r w:rsidR="00644CD0" w:rsidRPr="00644CD0">
        <w:rPr>
          <w:lang w:val="en-GB"/>
        </w:rPr>
        <w:t>higher</w:t>
      </w:r>
      <w:r w:rsidRPr="00644CD0">
        <w:rPr>
          <w:lang w:val="en-GB"/>
        </w:rPr>
        <w:t xml:space="preserve"> by 6</w:t>
      </w:r>
      <w:r w:rsidR="00644CD0" w:rsidRPr="00644CD0">
        <w:rPr>
          <w:lang w:val="en-GB"/>
        </w:rPr>
        <w:t>.0</w:t>
      </w:r>
      <w:r w:rsidRPr="00644CD0">
        <w:rPr>
          <w:lang w:val="en-GB"/>
        </w:rPr>
        <w:t>%, y-o-y, in the Q4</w:t>
      </w:r>
      <w:r w:rsidR="00644CD0" w:rsidRPr="00644CD0">
        <w:rPr>
          <w:lang w:val="en-GB"/>
        </w:rPr>
        <w:t> </w:t>
      </w:r>
      <w:r w:rsidRPr="00644CD0">
        <w:rPr>
          <w:lang w:val="en-GB"/>
        </w:rPr>
        <w:t>201</w:t>
      </w:r>
      <w:r w:rsidR="00644CD0" w:rsidRPr="00644CD0">
        <w:rPr>
          <w:lang w:val="en-GB"/>
        </w:rPr>
        <w:t>3</w:t>
      </w:r>
      <w:r w:rsidRPr="00644CD0">
        <w:rPr>
          <w:lang w:val="en-GB"/>
        </w:rPr>
        <w:t xml:space="preserve">. Direct export sales of industrial enterprises </w:t>
      </w:r>
      <w:r w:rsidR="00644CD0" w:rsidRPr="00644CD0">
        <w:rPr>
          <w:lang w:val="en-GB"/>
        </w:rPr>
        <w:t>in</w:t>
      </w:r>
      <w:r w:rsidRPr="00644CD0">
        <w:rPr>
          <w:lang w:val="en-GB"/>
        </w:rPr>
        <w:t xml:space="preserve">creased at current prices by </w:t>
      </w:r>
      <w:r w:rsidR="00644CD0" w:rsidRPr="00644CD0">
        <w:rPr>
          <w:lang w:val="en-GB"/>
        </w:rPr>
        <w:t>11</w:t>
      </w:r>
      <w:r w:rsidRPr="00644CD0">
        <w:rPr>
          <w:lang w:val="en-GB"/>
        </w:rPr>
        <w:t>.</w:t>
      </w:r>
      <w:r w:rsidR="00644CD0" w:rsidRPr="00644CD0">
        <w:rPr>
          <w:lang w:val="en-GB"/>
        </w:rPr>
        <w:t>9</w:t>
      </w:r>
      <w:r w:rsidRPr="00644CD0">
        <w:rPr>
          <w:lang w:val="en-GB"/>
        </w:rPr>
        <w:t>%. Domestic sales, which include also indirect export via non-industrial enterprises</w:t>
      </w:r>
      <w:r w:rsidR="00644CD0" w:rsidRPr="00644CD0">
        <w:rPr>
          <w:lang w:val="en-GB"/>
        </w:rPr>
        <w:t>,</w:t>
      </w:r>
      <w:r w:rsidRPr="00644CD0">
        <w:rPr>
          <w:lang w:val="en-GB"/>
        </w:rPr>
        <w:t xml:space="preserve"> </w:t>
      </w:r>
      <w:r w:rsidR="00644CD0" w:rsidRPr="00644CD0">
        <w:rPr>
          <w:lang w:val="en-GB"/>
        </w:rPr>
        <w:t>in</w:t>
      </w:r>
      <w:r w:rsidRPr="00644CD0">
        <w:rPr>
          <w:lang w:val="en-GB"/>
        </w:rPr>
        <w:t xml:space="preserve">creased at current prices by </w:t>
      </w:r>
      <w:r w:rsidR="00644CD0" w:rsidRPr="00644CD0">
        <w:rPr>
          <w:lang w:val="en-GB"/>
        </w:rPr>
        <w:t>0</w:t>
      </w:r>
      <w:r w:rsidRPr="00644CD0">
        <w:rPr>
          <w:lang w:val="en-GB"/>
        </w:rPr>
        <w:t>.</w:t>
      </w:r>
      <w:r w:rsidR="00644CD0" w:rsidRPr="00644CD0">
        <w:rPr>
          <w:lang w:val="en-GB"/>
        </w:rPr>
        <w:t>5</w:t>
      </w:r>
      <w:r w:rsidRPr="00644CD0">
        <w:rPr>
          <w:lang w:val="en-GB"/>
        </w:rPr>
        <w:t xml:space="preserve">%. </w:t>
      </w:r>
    </w:p>
    <w:p w:rsidR="00ED6662" w:rsidRPr="00644CD0" w:rsidRDefault="00ED6662" w:rsidP="00ED6662">
      <w:pPr>
        <w:rPr>
          <w:b/>
          <w:bCs/>
          <w:lang w:val="en-GB"/>
        </w:rPr>
      </w:pPr>
    </w:p>
    <w:p w:rsidR="00E16FC4" w:rsidRPr="00644CD0" w:rsidRDefault="00E16FC4" w:rsidP="00E16FC4">
      <w:pPr>
        <w:rPr>
          <w:lang w:val="en-GB"/>
        </w:rPr>
      </w:pPr>
      <w:r w:rsidRPr="00644CD0">
        <w:rPr>
          <w:lang w:val="en-GB"/>
        </w:rPr>
        <w:t xml:space="preserve">The value of </w:t>
      </w:r>
      <w:r w:rsidRPr="00644CD0">
        <w:rPr>
          <w:b/>
          <w:bCs/>
          <w:lang w:val="en-GB"/>
        </w:rPr>
        <w:t>new orders</w:t>
      </w:r>
      <w:r w:rsidRPr="00644CD0">
        <w:rPr>
          <w:lang w:val="en-GB"/>
        </w:rPr>
        <w:t xml:space="preserve"> in selected industrial CZ-NACE activities </w:t>
      </w:r>
      <w:r w:rsidR="00644CD0" w:rsidRPr="00644CD0">
        <w:rPr>
          <w:lang w:val="en-GB"/>
        </w:rPr>
        <w:t>in</w:t>
      </w:r>
      <w:r w:rsidRPr="00644CD0">
        <w:rPr>
          <w:lang w:val="en-GB"/>
        </w:rPr>
        <w:t xml:space="preserve">creased by </w:t>
      </w:r>
      <w:r w:rsidR="00644CD0" w:rsidRPr="00644CD0">
        <w:rPr>
          <w:lang w:val="en-GB"/>
        </w:rPr>
        <w:t>13</w:t>
      </w:r>
      <w:r w:rsidRPr="00644CD0">
        <w:rPr>
          <w:lang w:val="en-GB"/>
        </w:rPr>
        <w:t>.</w:t>
      </w:r>
      <w:r w:rsidR="00644CD0" w:rsidRPr="00644CD0">
        <w:rPr>
          <w:lang w:val="en-GB"/>
        </w:rPr>
        <w:t>5</w:t>
      </w:r>
      <w:r w:rsidRPr="00644CD0">
        <w:rPr>
          <w:lang w:val="en-GB"/>
        </w:rPr>
        <w:t>%, y-o-y, in Q4</w:t>
      </w:r>
      <w:r w:rsidR="00644CD0" w:rsidRPr="00644CD0">
        <w:rPr>
          <w:lang w:val="en-GB"/>
        </w:rPr>
        <w:t> </w:t>
      </w:r>
      <w:r w:rsidRPr="00644CD0">
        <w:rPr>
          <w:lang w:val="en-GB"/>
        </w:rPr>
        <w:t>201</w:t>
      </w:r>
      <w:r w:rsidR="00644CD0" w:rsidRPr="00644CD0">
        <w:rPr>
          <w:lang w:val="en-GB"/>
        </w:rPr>
        <w:t>3</w:t>
      </w:r>
      <w:r w:rsidRPr="00644CD0">
        <w:rPr>
          <w:lang w:val="en-GB"/>
        </w:rPr>
        <w:t xml:space="preserve">. Non-domestic new orders </w:t>
      </w:r>
      <w:r w:rsidR="00644CD0" w:rsidRPr="00644CD0">
        <w:rPr>
          <w:lang w:val="en-GB"/>
        </w:rPr>
        <w:t>rose</w:t>
      </w:r>
      <w:r w:rsidRPr="00644CD0">
        <w:rPr>
          <w:lang w:val="en-GB"/>
        </w:rPr>
        <w:t xml:space="preserve"> by 1</w:t>
      </w:r>
      <w:r w:rsidR="00644CD0" w:rsidRPr="00644CD0">
        <w:rPr>
          <w:lang w:val="en-GB"/>
        </w:rPr>
        <w:t>7</w:t>
      </w:r>
      <w:r w:rsidRPr="00644CD0">
        <w:rPr>
          <w:lang w:val="en-GB"/>
        </w:rPr>
        <w:t>.</w:t>
      </w:r>
      <w:r w:rsidR="00644CD0" w:rsidRPr="00644CD0">
        <w:rPr>
          <w:lang w:val="en-GB"/>
        </w:rPr>
        <w:t>8</w:t>
      </w:r>
      <w:r w:rsidRPr="00644CD0">
        <w:rPr>
          <w:lang w:val="en-GB"/>
        </w:rPr>
        <w:t xml:space="preserve">%, while domestic new orders </w:t>
      </w:r>
      <w:r w:rsidR="00644CD0" w:rsidRPr="00644CD0">
        <w:rPr>
          <w:lang w:val="en-GB"/>
        </w:rPr>
        <w:t>in</w:t>
      </w:r>
      <w:r w:rsidRPr="00644CD0">
        <w:rPr>
          <w:lang w:val="en-GB"/>
        </w:rPr>
        <w:t xml:space="preserve">creased by </w:t>
      </w:r>
      <w:r w:rsidR="00644CD0" w:rsidRPr="00644CD0">
        <w:rPr>
          <w:lang w:val="en-GB"/>
        </w:rPr>
        <w:t>6</w:t>
      </w:r>
      <w:r w:rsidRPr="00644CD0">
        <w:rPr>
          <w:lang w:val="en-GB"/>
        </w:rPr>
        <w:t>.</w:t>
      </w:r>
      <w:r w:rsidR="00644CD0" w:rsidRPr="00644CD0">
        <w:rPr>
          <w:lang w:val="en-GB"/>
        </w:rPr>
        <w:t>1</w:t>
      </w:r>
      <w:r w:rsidRPr="00644CD0">
        <w:rPr>
          <w:lang w:val="en-GB"/>
        </w:rPr>
        <w:t>%.</w:t>
      </w:r>
    </w:p>
    <w:p w:rsidR="00644CD0" w:rsidRPr="00644CD0" w:rsidRDefault="00644CD0" w:rsidP="00E16FC4">
      <w:pPr>
        <w:rPr>
          <w:lang w:val="en-GB"/>
        </w:rPr>
      </w:pPr>
    </w:p>
    <w:p w:rsidR="00253C30" w:rsidRPr="00644CD0" w:rsidRDefault="00253C30" w:rsidP="00253C30">
      <w:pPr>
        <w:rPr>
          <w:b/>
          <w:bCs/>
          <w:lang w:val="en-GB"/>
        </w:rPr>
      </w:pPr>
      <w:r w:rsidRPr="00644CD0">
        <w:rPr>
          <w:lang w:val="en-GB"/>
        </w:rPr>
        <w:t xml:space="preserve">The </w:t>
      </w:r>
      <w:r w:rsidRPr="00644CD0">
        <w:rPr>
          <w:b/>
          <w:bCs/>
          <w:lang w:val="en-GB"/>
        </w:rPr>
        <w:t>average registered number of employees</w:t>
      </w:r>
      <w:r w:rsidR="008454D8">
        <w:rPr>
          <w:b/>
          <w:bCs/>
          <w:lang w:val="en-GB"/>
        </w:rPr>
        <w:t>*</w:t>
      </w:r>
      <w:r w:rsidR="008454D8" w:rsidRPr="008454D8">
        <w:rPr>
          <w:b/>
          <w:bCs/>
          <w:vertAlign w:val="superscript"/>
          <w:lang w:val="en-GB"/>
        </w:rPr>
        <w:t>)</w:t>
      </w:r>
      <w:r w:rsidRPr="00644CD0">
        <w:rPr>
          <w:b/>
          <w:bCs/>
          <w:lang w:val="en-GB"/>
        </w:rPr>
        <w:t xml:space="preserve"> </w:t>
      </w:r>
      <w:r w:rsidRPr="00644CD0">
        <w:rPr>
          <w:lang w:val="en-GB"/>
        </w:rPr>
        <w:t>in industrial enterprises with 50+ employees decreased by 0.</w:t>
      </w:r>
      <w:r w:rsidR="00644CD0" w:rsidRPr="00644CD0">
        <w:rPr>
          <w:lang w:val="en-GB"/>
        </w:rPr>
        <w:t>2</w:t>
      </w:r>
      <w:r w:rsidRPr="00644CD0">
        <w:rPr>
          <w:lang w:val="en-GB"/>
        </w:rPr>
        <w:t>%</w:t>
      </w:r>
      <w:r w:rsidR="00644CD0" w:rsidRPr="00644CD0">
        <w:rPr>
          <w:lang w:val="en-GB"/>
        </w:rPr>
        <w:t>, y-o-y</w:t>
      </w:r>
      <w:r w:rsidRPr="00644CD0">
        <w:rPr>
          <w:lang w:val="en-GB"/>
        </w:rPr>
        <w:t xml:space="preserve"> </w:t>
      </w:r>
      <w:r w:rsidR="00644CD0" w:rsidRPr="00644CD0">
        <w:rPr>
          <w:lang w:val="en-GB"/>
        </w:rPr>
        <w:t xml:space="preserve">in Q4 2013. </w:t>
      </w:r>
      <w:r w:rsidRPr="00644CD0">
        <w:rPr>
          <w:lang w:val="en-GB"/>
        </w:rPr>
        <w:t xml:space="preserve">Their </w:t>
      </w:r>
      <w:r w:rsidRPr="00644CD0">
        <w:rPr>
          <w:b/>
          <w:bCs/>
          <w:lang w:val="en-GB"/>
        </w:rPr>
        <w:t>average monthly nominal wage</w:t>
      </w:r>
      <w:r w:rsidRPr="00644CD0">
        <w:rPr>
          <w:lang w:val="en-GB"/>
        </w:rPr>
        <w:t xml:space="preserve"> in Q4</w:t>
      </w:r>
      <w:r w:rsidR="00644CD0" w:rsidRPr="00644CD0">
        <w:rPr>
          <w:lang w:val="en-GB"/>
        </w:rPr>
        <w:t> </w:t>
      </w:r>
      <w:r w:rsidRPr="00644CD0">
        <w:rPr>
          <w:lang w:val="en-GB"/>
        </w:rPr>
        <w:t>201</w:t>
      </w:r>
      <w:r w:rsidR="00644CD0" w:rsidRPr="00644CD0">
        <w:rPr>
          <w:lang w:val="en-GB"/>
        </w:rPr>
        <w:t>3</w:t>
      </w:r>
      <w:r w:rsidRPr="00644CD0">
        <w:rPr>
          <w:lang w:val="en-GB"/>
        </w:rPr>
        <w:t xml:space="preserve"> </w:t>
      </w:r>
      <w:r w:rsidR="00644CD0" w:rsidRPr="00644CD0">
        <w:rPr>
          <w:lang w:val="en-GB"/>
        </w:rPr>
        <w:t xml:space="preserve">decreased </w:t>
      </w:r>
      <w:r w:rsidRPr="00644CD0">
        <w:rPr>
          <w:lang w:val="en-GB"/>
        </w:rPr>
        <w:t xml:space="preserve">by </w:t>
      </w:r>
      <w:r w:rsidR="00644CD0" w:rsidRPr="00644CD0">
        <w:rPr>
          <w:lang w:val="en-GB"/>
        </w:rPr>
        <w:t>0</w:t>
      </w:r>
      <w:r w:rsidRPr="00644CD0">
        <w:rPr>
          <w:lang w:val="en-GB"/>
        </w:rPr>
        <w:t>.</w:t>
      </w:r>
      <w:r w:rsidR="00644CD0" w:rsidRPr="00644CD0">
        <w:rPr>
          <w:lang w:val="en-GB"/>
        </w:rPr>
        <w:t>9</w:t>
      </w:r>
      <w:r w:rsidRPr="00644CD0">
        <w:rPr>
          <w:lang w:val="en-GB"/>
        </w:rPr>
        <w:t>%, y-o-y, and reached CZK</w:t>
      </w:r>
      <w:r w:rsidR="00644CD0" w:rsidRPr="00644CD0">
        <w:rPr>
          <w:lang w:val="en-GB"/>
        </w:rPr>
        <w:t> </w:t>
      </w:r>
      <w:r w:rsidRPr="00644CD0">
        <w:rPr>
          <w:lang w:val="en-GB"/>
        </w:rPr>
        <w:t>28 </w:t>
      </w:r>
      <w:r w:rsidR="00644CD0" w:rsidRPr="00644CD0">
        <w:rPr>
          <w:lang w:val="en-GB"/>
        </w:rPr>
        <w:t>53</w:t>
      </w:r>
      <w:r w:rsidRPr="00644CD0">
        <w:rPr>
          <w:lang w:val="en-GB"/>
        </w:rPr>
        <w:t>2.</w:t>
      </w:r>
    </w:p>
    <w:p w:rsidR="00011619" w:rsidRPr="00644CD0" w:rsidRDefault="00011619" w:rsidP="00ED6662">
      <w:pPr>
        <w:rPr>
          <w:lang w:val="en-GB"/>
        </w:rPr>
      </w:pPr>
    </w:p>
    <w:p w:rsidR="00011619" w:rsidRPr="00644CD0" w:rsidRDefault="00253C30" w:rsidP="00644CD0">
      <w:pPr>
        <w:rPr>
          <w:b/>
          <w:lang w:val="en-GB"/>
        </w:rPr>
      </w:pPr>
      <w:r w:rsidRPr="00644CD0">
        <w:rPr>
          <w:b/>
          <w:lang w:val="en-GB"/>
        </w:rPr>
        <w:t>Industry in</w:t>
      </w:r>
      <w:r w:rsidR="00011619" w:rsidRPr="00644CD0">
        <w:rPr>
          <w:b/>
          <w:lang w:val="en-GB"/>
        </w:rPr>
        <w:t xml:space="preserve"> 2013</w:t>
      </w:r>
    </w:p>
    <w:p w:rsidR="00C30E75" w:rsidRPr="00644CD0" w:rsidRDefault="00C30E75" w:rsidP="00C30E75">
      <w:pPr>
        <w:rPr>
          <w:lang w:val="en-GB"/>
        </w:rPr>
      </w:pPr>
      <w:r w:rsidRPr="00644CD0">
        <w:rPr>
          <w:lang w:val="en-GB"/>
        </w:rPr>
        <w:t xml:space="preserve">In 2013 </w:t>
      </w:r>
      <w:r w:rsidRPr="00644CD0">
        <w:rPr>
          <w:b/>
          <w:bCs/>
          <w:lang w:val="en-GB"/>
        </w:rPr>
        <w:t xml:space="preserve">industrial production </w:t>
      </w:r>
      <w:r w:rsidRPr="00644CD0">
        <w:rPr>
          <w:lang w:val="en-GB"/>
        </w:rPr>
        <w:t xml:space="preserve">increased by </w:t>
      </w:r>
      <w:r>
        <w:rPr>
          <w:lang w:val="en-GB"/>
        </w:rPr>
        <w:t>0</w:t>
      </w:r>
      <w:r w:rsidRPr="00644CD0">
        <w:rPr>
          <w:lang w:val="en-GB"/>
        </w:rPr>
        <w:t>.</w:t>
      </w:r>
      <w:r>
        <w:rPr>
          <w:lang w:val="en-GB"/>
        </w:rPr>
        <w:t>5</w:t>
      </w:r>
      <w:r w:rsidRPr="00644CD0">
        <w:rPr>
          <w:lang w:val="en-GB"/>
        </w:rPr>
        <w:t>%, y-o-y</w:t>
      </w:r>
      <w:r>
        <w:rPr>
          <w:lang w:val="en-GB"/>
        </w:rPr>
        <w:t>.</w:t>
      </w:r>
      <w:r w:rsidRPr="00644CD0">
        <w:rPr>
          <w:lang w:val="en-GB"/>
        </w:rPr>
        <w:t xml:space="preserve"> The following contributed the most to the y-o-y growth of industrial production: manufacture of metal structures and parts of structures (contribution +</w:t>
      </w:r>
      <w:r w:rsidR="00A305B6">
        <w:rPr>
          <w:lang w:val="en-GB"/>
        </w:rPr>
        <w:t>0</w:t>
      </w:r>
      <w:r w:rsidRPr="00644CD0">
        <w:rPr>
          <w:lang w:val="en-GB"/>
        </w:rPr>
        <w:t>.</w:t>
      </w:r>
      <w:r w:rsidR="00A305B6">
        <w:rPr>
          <w:lang w:val="en-GB"/>
        </w:rPr>
        <w:t>5</w:t>
      </w:r>
      <w:r w:rsidRPr="00644CD0">
        <w:rPr>
          <w:lang w:val="en-GB"/>
        </w:rPr>
        <w:t xml:space="preserve"> p.p., growth by </w:t>
      </w:r>
      <w:r w:rsidR="00A305B6">
        <w:rPr>
          <w:lang w:val="en-GB"/>
        </w:rPr>
        <w:t>5.</w:t>
      </w:r>
      <w:r w:rsidRPr="00644CD0">
        <w:rPr>
          <w:lang w:val="en-GB"/>
        </w:rPr>
        <w:t>3%)</w:t>
      </w:r>
      <w:r w:rsidR="00A305B6">
        <w:rPr>
          <w:lang w:val="en-GB"/>
        </w:rPr>
        <w:t xml:space="preserve">, </w:t>
      </w:r>
      <w:r w:rsidRPr="00644CD0">
        <w:rPr>
          <w:lang w:val="en-GB"/>
        </w:rPr>
        <w:t>manufacture of motor vehicles, trailers and semi-trailers (contribution +</w:t>
      </w:r>
      <w:r w:rsidR="00A305B6">
        <w:rPr>
          <w:lang w:val="en-GB"/>
        </w:rPr>
        <w:t>0</w:t>
      </w:r>
      <w:r w:rsidRPr="00644CD0">
        <w:rPr>
          <w:lang w:val="en-GB"/>
        </w:rPr>
        <w:t xml:space="preserve">.4 p.p., </w:t>
      </w:r>
      <w:r w:rsidR="00A305B6" w:rsidRPr="00644CD0">
        <w:rPr>
          <w:lang w:val="en-GB"/>
        </w:rPr>
        <w:t xml:space="preserve">growth </w:t>
      </w:r>
      <w:r w:rsidRPr="00644CD0">
        <w:rPr>
          <w:lang w:val="en-GB"/>
        </w:rPr>
        <w:t xml:space="preserve">by </w:t>
      </w:r>
      <w:r w:rsidR="00A305B6">
        <w:rPr>
          <w:lang w:val="en-GB"/>
        </w:rPr>
        <w:t>2</w:t>
      </w:r>
      <w:r w:rsidRPr="00644CD0">
        <w:rPr>
          <w:lang w:val="en-GB"/>
        </w:rPr>
        <w:t>.</w:t>
      </w:r>
      <w:r w:rsidR="00A305B6">
        <w:rPr>
          <w:lang w:val="en-GB"/>
        </w:rPr>
        <w:t>5</w:t>
      </w:r>
      <w:r w:rsidRPr="00644CD0">
        <w:rPr>
          <w:lang w:val="en-GB"/>
        </w:rPr>
        <w:t>%),</w:t>
      </w:r>
      <w:r w:rsidR="00A305B6">
        <w:rPr>
          <w:lang w:val="en-GB"/>
        </w:rPr>
        <w:t xml:space="preserve"> and</w:t>
      </w:r>
      <w:r w:rsidRPr="00644CD0">
        <w:rPr>
          <w:lang w:val="en-GB"/>
        </w:rPr>
        <w:t xml:space="preserve"> manufacture of machinery and equipment (contribution +</w:t>
      </w:r>
      <w:r w:rsidR="00A305B6">
        <w:rPr>
          <w:lang w:val="en-GB"/>
        </w:rPr>
        <w:t>0</w:t>
      </w:r>
      <w:r w:rsidRPr="00644CD0">
        <w:rPr>
          <w:lang w:val="en-GB"/>
        </w:rPr>
        <w:t>.</w:t>
      </w:r>
      <w:r w:rsidR="00A305B6">
        <w:rPr>
          <w:lang w:val="en-GB"/>
        </w:rPr>
        <w:t>2</w:t>
      </w:r>
      <w:r w:rsidRPr="00644CD0">
        <w:rPr>
          <w:lang w:val="en-GB"/>
        </w:rPr>
        <w:t xml:space="preserve"> p.p., </w:t>
      </w:r>
      <w:r w:rsidR="00A305B6" w:rsidRPr="00644CD0">
        <w:rPr>
          <w:lang w:val="en-GB"/>
        </w:rPr>
        <w:t xml:space="preserve">growth </w:t>
      </w:r>
      <w:r w:rsidRPr="00644CD0">
        <w:rPr>
          <w:lang w:val="en-GB"/>
        </w:rPr>
        <w:t xml:space="preserve">by </w:t>
      </w:r>
      <w:r w:rsidR="00A305B6">
        <w:rPr>
          <w:lang w:val="en-GB"/>
        </w:rPr>
        <w:t>2</w:t>
      </w:r>
      <w:r w:rsidRPr="00644CD0">
        <w:rPr>
          <w:lang w:val="en-GB"/>
        </w:rPr>
        <w:t>.</w:t>
      </w:r>
      <w:r w:rsidR="00A305B6">
        <w:rPr>
          <w:lang w:val="en-GB"/>
        </w:rPr>
        <w:t>7</w:t>
      </w:r>
      <w:r w:rsidRPr="00644CD0">
        <w:rPr>
          <w:lang w:val="en-GB"/>
        </w:rPr>
        <w:t xml:space="preserve">%). Industrial production decreased in economic activities of </w:t>
      </w:r>
      <w:r w:rsidR="00A305B6" w:rsidRPr="00A305B6">
        <w:rPr>
          <w:lang w:val="en-GB"/>
        </w:rPr>
        <w:t>mining and quarrying</w:t>
      </w:r>
      <w:r w:rsidR="00A305B6" w:rsidRPr="00644CD0">
        <w:rPr>
          <w:lang w:val="en-GB"/>
        </w:rPr>
        <w:t xml:space="preserve"> (contribution -0.</w:t>
      </w:r>
      <w:r w:rsidR="00A305B6">
        <w:rPr>
          <w:lang w:val="en-GB"/>
        </w:rPr>
        <w:t>5</w:t>
      </w:r>
      <w:r w:rsidR="00A305B6" w:rsidRPr="00644CD0">
        <w:rPr>
          <w:lang w:val="en-GB"/>
        </w:rPr>
        <w:t xml:space="preserve"> p.p., drop by </w:t>
      </w:r>
      <w:r w:rsidR="00A305B6">
        <w:rPr>
          <w:lang w:val="en-GB"/>
        </w:rPr>
        <w:t>11</w:t>
      </w:r>
      <w:r w:rsidR="00A305B6" w:rsidRPr="00644CD0">
        <w:rPr>
          <w:lang w:val="en-GB"/>
        </w:rPr>
        <w:t>.</w:t>
      </w:r>
      <w:r w:rsidR="00A305B6">
        <w:rPr>
          <w:lang w:val="en-GB"/>
        </w:rPr>
        <w:t>6</w:t>
      </w:r>
      <w:r w:rsidR="00A305B6" w:rsidRPr="00644CD0">
        <w:rPr>
          <w:lang w:val="en-GB"/>
        </w:rPr>
        <w:t xml:space="preserve">%) </w:t>
      </w:r>
      <w:r w:rsidRPr="00644CD0">
        <w:rPr>
          <w:lang w:val="en-GB"/>
        </w:rPr>
        <w:t>electricity, gas, steam and air conditioning supply (contribution -0.</w:t>
      </w:r>
      <w:r w:rsidR="00A305B6">
        <w:rPr>
          <w:lang w:val="en-GB"/>
        </w:rPr>
        <w:t>2</w:t>
      </w:r>
      <w:r w:rsidRPr="00644CD0">
        <w:rPr>
          <w:lang w:val="en-GB"/>
        </w:rPr>
        <w:t xml:space="preserve"> p.p., drop by </w:t>
      </w:r>
      <w:r w:rsidR="00A305B6">
        <w:rPr>
          <w:lang w:val="en-GB"/>
        </w:rPr>
        <w:t>1</w:t>
      </w:r>
      <w:r w:rsidRPr="00644CD0">
        <w:rPr>
          <w:lang w:val="en-GB"/>
        </w:rPr>
        <w:t>.5%)</w:t>
      </w:r>
      <w:r w:rsidR="00A305B6">
        <w:rPr>
          <w:lang w:val="en-GB"/>
        </w:rPr>
        <w:t>,</w:t>
      </w:r>
      <w:r w:rsidRPr="00644CD0">
        <w:rPr>
          <w:lang w:val="en-GB"/>
        </w:rPr>
        <w:t xml:space="preserve"> </w:t>
      </w:r>
      <w:r w:rsidR="00A305B6">
        <w:rPr>
          <w:rFonts w:cs="Arial"/>
          <w:szCs w:val="20"/>
          <w:lang w:val="en-GB"/>
        </w:rPr>
        <w:t xml:space="preserve">and </w:t>
      </w:r>
      <w:r w:rsidR="00A305B6" w:rsidRPr="00B54C47">
        <w:rPr>
          <w:rFonts w:cs="Arial"/>
          <w:szCs w:val="20"/>
          <w:lang w:val="en-GB"/>
        </w:rPr>
        <w:t xml:space="preserve">manufacture of computer, electronic and optical products </w:t>
      </w:r>
      <w:r w:rsidR="00A305B6">
        <w:rPr>
          <w:rFonts w:cs="Arial"/>
          <w:szCs w:val="20"/>
          <w:lang w:val="en-GB"/>
        </w:rPr>
        <w:t>(contribution -0.1 p.p., drop by 8.7%).</w:t>
      </w:r>
    </w:p>
    <w:p w:rsidR="00011619" w:rsidRPr="00C30E75" w:rsidRDefault="00011619" w:rsidP="00011619">
      <w:pPr>
        <w:pStyle w:val="Zhlav"/>
        <w:tabs>
          <w:tab w:val="clear" w:pos="4703"/>
          <w:tab w:val="clear" w:pos="9406"/>
        </w:tabs>
        <w:spacing w:line="276" w:lineRule="auto"/>
        <w:rPr>
          <w:lang w:val="en-GB"/>
        </w:rPr>
      </w:pPr>
    </w:p>
    <w:p w:rsidR="00644CD0" w:rsidRPr="00644CD0" w:rsidRDefault="00644CD0" w:rsidP="00644CD0">
      <w:pPr>
        <w:rPr>
          <w:lang w:val="en-GB"/>
        </w:rPr>
      </w:pPr>
      <w:r w:rsidRPr="00644CD0">
        <w:rPr>
          <w:b/>
          <w:bCs/>
          <w:lang w:val="en-GB"/>
        </w:rPr>
        <w:t xml:space="preserve">Sales from industrial activity </w:t>
      </w:r>
      <w:r w:rsidRPr="00644CD0">
        <w:rPr>
          <w:lang w:val="en-GB"/>
        </w:rPr>
        <w:t xml:space="preserve">at current prices were higher by </w:t>
      </w:r>
      <w:r w:rsidR="00C30E75">
        <w:rPr>
          <w:lang w:val="en-GB"/>
        </w:rPr>
        <w:t>1</w:t>
      </w:r>
      <w:r w:rsidRPr="00644CD0">
        <w:rPr>
          <w:lang w:val="en-GB"/>
        </w:rPr>
        <w:t>.</w:t>
      </w:r>
      <w:r w:rsidR="00C30E75">
        <w:rPr>
          <w:lang w:val="en-GB"/>
        </w:rPr>
        <w:t>4</w:t>
      </w:r>
      <w:r w:rsidRPr="00644CD0">
        <w:rPr>
          <w:lang w:val="en-GB"/>
        </w:rPr>
        <w:t xml:space="preserve">%, y-o-y, in 2013. Direct export sales of industrial enterprises increased at current prices by </w:t>
      </w:r>
      <w:r w:rsidR="00C30E75">
        <w:rPr>
          <w:lang w:val="en-GB"/>
        </w:rPr>
        <w:t>5.</w:t>
      </w:r>
      <w:r w:rsidRPr="00644CD0">
        <w:rPr>
          <w:lang w:val="en-GB"/>
        </w:rPr>
        <w:t xml:space="preserve">1%. Domestic sales, which include also indirect export via non-industrial enterprises, </w:t>
      </w:r>
      <w:r w:rsidR="00C30E75">
        <w:rPr>
          <w:lang w:val="en-GB"/>
        </w:rPr>
        <w:t>de</w:t>
      </w:r>
      <w:r w:rsidRPr="00644CD0">
        <w:rPr>
          <w:lang w:val="en-GB"/>
        </w:rPr>
        <w:t xml:space="preserve">creased at current prices by </w:t>
      </w:r>
      <w:r w:rsidR="00C30E75">
        <w:rPr>
          <w:lang w:val="en-GB"/>
        </w:rPr>
        <w:t>2</w:t>
      </w:r>
      <w:r w:rsidRPr="00644CD0">
        <w:rPr>
          <w:lang w:val="en-GB"/>
        </w:rPr>
        <w:t>.</w:t>
      </w:r>
      <w:r w:rsidR="00C30E75">
        <w:rPr>
          <w:lang w:val="en-GB"/>
        </w:rPr>
        <w:t>3</w:t>
      </w:r>
      <w:r w:rsidRPr="00644CD0">
        <w:rPr>
          <w:lang w:val="en-GB"/>
        </w:rPr>
        <w:t xml:space="preserve">%. </w:t>
      </w:r>
    </w:p>
    <w:p w:rsidR="00F94E5E" w:rsidRPr="00644CD0" w:rsidRDefault="00F94E5E" w:rsidP="00011619">
      <w:pPr>
        <w:rPr>
          <w:b/>
          <w:bCs/>
          <w:lang w:val="en-GB"/>
        </w:rPr>
      </w:pPr>
    </w:p>
    <w:p w:rsidR="00644CD0" w:rsidRDefault="00644CD0" w:rsidP="00644CD0">
      <w:pPr>
        <w:rPr>
          <w:lang w:val="en-GB"/>
        </w:rPr>
      </w:pPr>
      <w:r w:rsidRPr="00644CD0">
        <w:rPr>
          <w:lang w:val="en-GB"/>
        </w:rPr>
        <w:t xml:space="preserve">The value of </w:t>
      </w:r>
      <w:r w:rsidRPr="00644CD0">
        <w:rPr>
          <w:b/>
          <w:bCs/>
          <w:lang w:val="en-GB"/>
        </w:rPr>
        <w:t>new orders</w:t>
      </w:r>
      <w:r w:rsidRPr="00644CD0">
        <w:rPr>
          <w:lang w:val="en-GB"/>
        </w:rPr>
        <w:t xml:space="preserve"> in selected industrial CZ-NACE activities increased by </w:t>
      </w:r>
      <w:r>
        <w:rPr>
          <w:lang w:val="en-GB"/>
        </w:rPr>
        <w:t>4.</w:t>
      </w:r>
      <w:r w:rsidRPr="00644CD0">
        <w:rPr>
          <w:lang w:val="en-GB"/>
        </w:rPr>
        <w:t xml:space="preserve">3%, y-o-y, in 2013. Non-domestic new orders rose by </w:t>
      </w:r>
      <w:r>
        <w:rPr>
          <w:lang w:val="en-GB"/>
        </w:rPr>
        <w:t>5</w:t>
      </w:r>
      <w:r w:rsidRPr="00644CD0">
        <w:rPr>
          <w:lang w:val="en-GB"/>
        </w:rPr>
        <w:t>.8%, while domestic new orders increased by 1</w:t>
      </w:r>
      <w:r>
        <w:rPr>
          <w:lang w:val="en-GB"/>
        </w:rPr>
        <w:t>.5</w:t>
      </w:r>
      <w:r w:rsidRPr="00644CD0">
        <w:rPr>
          <w:lang w:val="en-GB"/>
        </w:rPr>
        <w:t>%.</w:t>
      </w:r>
    </w:p>
    <w:p w:rsidR="00E802A6" w:rsidRDefault="00E802A6" w:rsidP="00644CD0">
      <w:pPr>
        <w:rPr>
          <w:lang w:val="en-GB"/>
        </w:rPr>
      </w:pPr>
    </w:p>
    <w:p w:rsidR="00644CD0" w:rsidRPr="00644CD0" w:rsidRDefault="00644CD0" w:rsidP="00644CD0">
      <w:pPr>
        <w:rPr>
          <w:b/>
          <w:bCs/>
          <w:lang w:val="en-GB"/>
        </w:rPr>
      </w:pPr>
      <w:r w:rsidRPr="00644CD0">
        <w:rPr>
          <w:lang w:val="en-GB"/>
        </w:rPr>
        <w:t xml:space="preserve">The </w:t>
      </w:r>
      <w:r w:rsidRPr="00644CD0">
        <w:rPr>
          <w:b/>
          <w:bCs/>
          <w:lang w:val="en-GB"/>
        </w:rPr>
        <w:t>average registered number of employees</w:t>
      </w:r>
      <w:r w:rsidR="008454D8">
        <w:rPr>
          <w:b/>
          <w:bCs/>
          <w:lang w:val="en-GB"/>
        </w:rPr>
        <w:t>*</w:t>
      </w:r>
      <w:r w:rsidR="008454D8" w:rsidRPr="008454D8">
        <w:rPr>
          <w:b/>
          <w:bCs/>
          <w:vertAlign w:val="superscript"/>
          <w:lang w:val="en-GB"/>
        </w:rPr>
        <w:t>)</w:t>
      </w:r>
      <w:r w:rsidRPr="00644CD0">
        <w:rPr>
          <w:b/>
          <w:bCs/>
          <w:lang w:val="en-GB"/>
        </w:rPr>
        <w:t xml:space="preserve"> </w:t>
      </w:r>
      <w:r w:rsidRPr="00644CD0">
        <w:rPr>
          <w:lang w:val="en-GB"/>
        </w:rPr>
        <w:t xml:space="preserve">in industrial enterprises with 50+ employees decreased by </w:t>
      </w:r>
      <w:r>
        <w:rPr>
          <w:lang w:val="en-GB"/>
        </w:rPr>
        <w:t>1.</w:t>
      </w:r>
      <w:r w:rsidRPr="00644CD0">
        <w:rPr>
          <w:lang w:val="en-GB"/>
        </w:rPr>
        <w:t xml:space="preserve">0%, y-o-y in 2013. Their </w:t>
      </w:r>
      <w:r w:rsidRPr="00644CD0">
        <w:rPr>
          <w:b/>
          <w:bCs/>
          <w:lang w:val="en-GB"/>
        </w:rPr>
        <w:t>average monthly nominal wage</w:t>
      </w:r>
      <w:r w:rsidRPr="00644CD0">
        <w:rPr>
          <w:lang w:val="en-GB"/>
        </w:rPr>
        <w:t xml:space="preserve"> in 2013 </w:t>
      </w:r>
      <w:r>
        <w:rPr>
          <w:lang w:val="en-GB"/>
        </w:rPr>
        <w:t>in</w:t>
      </w:r>
      <w:r w:rsidRPr="00644CD0">
        <w:rPr>
          <w:lang w:val="en-GB"/>
        </w:rPr>
        <w:t>creased by 0.9%, y-o-y, and reached CZK 2</w:t>
      </w:r>
      <w:r>
        <w:rPr>
          <w:lang w:val="en-GB"/>
        </w:rPr>
        <w:t>6</w:t>
      </w:r>
      <w:r w:rsidRPr="00644CD0">
        <w:rPr>
          <w:lang w:val="en-GB"/>
        </w:rPr>
        <w:t> </w:t>
      </w:r>
      <w:r>
        <w:rPr>
          <w:lang w:val="en-GB"/>
        </w:rPr>
        <w:t>94</w:t>
      </w:r>
      <w:r w:rsidRPr="00644CD0">
        <w:rPr>
          <w:lang w:val="en-GB"/>
        </w:rPr>
        <w:t>2.</w:t>
      </w:r>
    </w:p>
    <w:p w:rsidR="00253C30" w:rsidRPr="00644CD0" w:rsidRDefault="00253C30" w:rsidP="00011619">
      <w:pPr>
        <w:rPr>
          <w:lang w:val="en-GB"/>
        </w:rPr>
      </w:pPr>
    </w:p>
    <w:p w:rsidR="00253C30" w:rsidRDefault="00253C30" w:rsidP="00253C30">
      <w:pPr>
        <w:pStyle w:val="Zhlav"/>
        <w:tabs>
          <w:tab w:val="clear" w:pos="4703"/>
          <w:tab w:val="clear" w:pos="9406"/>
        </w:tabs>
        <w:spacing w:line="276" w:lineRule="auto"/>
      </w:pPr>
    </w:p>
    <w:p w:rsidR="00253C30" w:rsidRDefault="00253C30" w:rsidP="00253C30">
      <w:pPr>
        <w:pStyle w:val="Poznmky"/>
        <w:spacing w:before="0" w:line="276" w:lineRule="auto"/>
        <w:rPr>
          <w:lang w:val="en-GB"/>
        </w:rPr>
      </w:pPr>
      <w:r>
        <w:rPr>
          <w:lang w:val="en-GB"/>
        </w:rPr>
        <w:t>Notes:</w:t>
      </w:r>
    </w:p>
    <w:p w:rsidR="008454D8" w:rsidRDefault="008454D8" w:rsidP="008454D8">
      <w:pPr>
        <w:pStyle w:val="Poznmky0"/>
        <w:rPr>
          <w:rFonts w:cs="Arial"/>
          <w:iCs/>
          <w:lang w:val="en-GB"/>
        </w:rPr>
      </w:pPr>
      <w:r w:rsidRPr="008454D8">
        <w:rPr>
          <w:rStyle w:val="Znakapoznpodarou"/>
          <w:i w:val="0"/>
          <w:lang w:val="en-GB"/>
        </w:rPr>
        <w:t>*)</w:t>
      </w:r>
      <w:r w:rsidRPr="008454D8">
        <w:rPr>
          <w:i w:val="0"/>
          <w:lang w:val="en-GB"/>
        </w:rPr>
        <w:t xml:space="preserve"> </w:t>
      </w:r>
      <w:r w:rsidRPr="008454D8">
        <w:rPr>
          <w:rFonts w:cs="Arial"/>
          <w:iCs/>
          <w:lang w:val="en-GB"/>
        </w:rPr>
        <w:t>The registered number of employees</w:t>
      </w:r>
      <w:r w:rsidR="00450F0F">
        <w:rPr>
          <w:rFonts w:cs="Arial"/>
          <w:iCs/>
          <w:lang w:val="en-GB"/>
        </w:rPr>
        <w:t xml:space="preserve"> </w:t>
      </w:r>
      <w:r w:rsidRPr="008454D8">
        <w:rPr>
          <w:rFonts w:cs="Arial"/>
          <w:iCs/>
          <w:lang w:val="en-GB"/>
        </w:rPr>
        <w:t xml:space="preserve"> indicator does not include persons working under various contracts</w:t>
      </w:r>
      <w:r w:rsidRPr="008454D8">
        <w:rPr>
          <w:rFonts w:cs="Arial"/>
          <w:i w:val="0"/>
          <w:iCs/>
          <w:lang w:val="en-GB"/>
        </w:rPr>
        <w:t xml:space="preserve"> </w:t>
      </w:r>
      <w:r w:rsidRPr="002D0F81">
        <w:rPr>
          <w:rFonts w:cs="Arial"/>
          <w:iCs/>
          <w:lang w:val="en-GB"/>
        </w:rPr>
        <w:t>for work, working owners of enterprises and cooperating household members, who do not have contracts of employment. Data on the registered number of employees in industry also exclude agency workers, who have contracts of employment, however, not within industry</w:t>
      </w:r>
      <w:r w:rsidRPr="002D0F81">
        <w:rPr>
          <w:iCs/>
          <w:lang w:val="en-GB"/>
        </w:rPr>
        <w:t>, yet within activities of services (CZ-NACE 78</w:t>
      </w:r>
      <w:r>
        <w:rPr>
          <w:i w:val="0"/>
          <w:iCs/>
          <w:lang w:val="en-GB"/>
        </w:rPr>
        <w:t>.</w:t>
      </w:r>
      <w:r w:rsidRPr="002D0F81">
        <w:rPr>
          <w:iCs/>
          <w:lang w:val="en-GB"/>
        </w:rPr>
        <w:t>2)</w:t>
      </w:r>
      <w:r w:rsidRPr="002D0F81">
        <w:rPr>
          <w:rFonts w:cs="Arial"/>
          <w:iCs/>
          <w:lang w:val="en-GB"/>
        </w:rPr>
        <w:t>.</w:t>
      </w:r>
    </w:p>
    <w:p w:rsidR="008454D8" w:rsidRPr="008454D8" w:rsidRDefault="008454D8" w:rsidP="008454D8">
      <w:pPr>
        <w:rPr>
          <w:lang w:val="en-GB"/>
        </w:rPr>
      </w:pPr>
    </w:p>
    <w:p w:rsidR="00253C30" w:rsidRDefault="00253C30" w:rsidP="00253C30">
      <w:pPr>
        <w:ind w:left="3600" w:hanging="3600"/>
        <w:rPr>
          <w:i/>
          <w:iCs/>
          <w:sz w:val="18"/>
          <w:szCs w:val="18"/>
          <w:lang w:val="en-GB"/>
        </w:rPr>
      </w:pPr>
      <w:r>
        <w:rPr>
          <w:i/>
          <w:iCs/>
          <w:sz w:val="18"/>
          <w:lang w:val="en-GB"/>
        </w:rPr>
        <w:t xml:space="preserve">Responsible head at the CZSO: </w:t>
      </w:r>
      <w:r>
        <w:rPr>
          <w:i/>
          <w:iCs/>
          <w:sz w:val="18"/>
          <w:lang w:val="en-GB"/>
        </w:rPr>
        <w:tab/>
        <w:t xml:space="preserve">Radek Matějka, </w:t>
      </w:r>
      <w:r>
        <w:rPr>
          <w:i/>
          <w:iCs/>
          <w:sz w:val="18"/>
          <w:szCs w:val="18"/>
          <w:lang w:val="en-GB"/>
        </w:rPr>
        <w:t xml:space="preserve"> phone: (+420) 274 052 894, </w:t>
      </w:r>
    </w:p>
    <w:p w:rsidR="00253C30" w:rsidRPr="00102913" w:rsidRDefault="00253C30" w:rsidP="00253C30">
      <w:pPr>
        <w:ind w:left="3600"/>
        <w:rPr>
          <w:i/>
          <w:iCs/>
          <w:sz w:val="18"/>
          <w:lang w:val="de-DE"/>
        </w:rPr>
      </w:pPr>
      <w:r w:rsidRPr="00102913">
        <w:rPr>
          <w:i/>
          <w:iCs/>
          <w:sz w:val="18"/>
          <w:lang w:val="de-DE"/>
        </w:rPr>
        <w:t xml:space="preserve">e-mail: </w:t>
      </w:r>
      <w:hyperlink r:id="rId7" w:history="1">
        <w:r w:rsidRPr="00102913">
          <w:rPr>
            <w:rStyle w:val="Hypertextovodkaz"/>
            <w:i/>
            <w:iCs/>
            <w:sz w:val="18"/>
            <w:szCs w:val="20"/>
            <w:lang w:val="de-DE"/>
          </w:rPr>
          <w:t>radek.matejka@czso.cz</w:t>
        </w:r>
      </w:hyperlink>
    </w:p>
    <w:p w:rsidR="00253C30" w:rsidRDefault="00253C30" w:rsidP="00253C30">
      <w:pPr>
        <w:rPr>
          <w:i/>
          <w:iCs/>
          <w:sz w:val="18"/>
          <w:lang w:val="en-GB"/>
        </w:rPr>
      </w:pPr>
      <w:r>
        <w:rPr>
          <w:i/>
          <w:iCs/>
          <w:sz w:val="18"/>
          <w:lang w:val="en-GB"/>
        </w:rPr>
        <w:t xml:space="preserve">Contact person: </w:t>
      </w:r>
      <w:r>
        <w:rPr>
          <w:i/>
          <w:iCs/>
          <w:sz w:val="18"/>
          <w:lang w:val="en-GB"/>
        </w:rPr>
        <w:tab/>
      </w:r>
      <w:r>
        <w:rPr>
          <w:i/>
          <w:iCs/>
          <w:sz w:val="18"/>
          <w:lang w:val="en-GB"/>
        </w:rPr>
        <w:tab/>
      </w:r>
      <w:r>
        <w:rPr>
          <w:i/>
          <w:iCs/>
          <w:sz w:val="18"/>
          <w:lang w:val="en-GB"/>
        </w:rPr>
        <w:tab/>
      </w:r>
      <w:r>
        <w:rPr>
          <w:i/>
          <w:iCs/>
          <w:sz w:val="18"/>
          <w:lang w:val="en-GB"/>
        </w:rPr>
        <w:tab/>
        <w:t xml:space="preserve">Jan Ernest, phone (+420) 274 054 188, </w:t>
      </w:r>
    </w:p>
    <w:p w:rsidR="00253C30" w:rsidRDefault="00253C30" w:rsidP="00253C30">
      <w:pPr>
        <w:ind w:left="2880" w:firstLine="720"/>
        <w:rPr>
          <w:i/>
          <w:iCs/>
          <w:sz w:val="18"/>
          <w:lang w:val="en-GB"/>
        </w:rPr>
      </w:pPr>
      <w:r>
        <w:rPr>
          <w:i/>
          <w:iCs/>
          <w:sz w:val="18"/>
          <w:lang w:val="en-GB"/>
        </w:rPr>
        <w:t xml:space="preserve">e-mail: </w:t>
      </w:r>
      <w:hyperlink r:id="rId8" w:history="1">
        <w:r>
          <w:rPr>
            <w:rStyle w:val="Hypertextovodkaz"/>
            <w:i/>
            <w:iCs/>
            <w:sz w:val="18"/>
            <w:szCs w:val="20"/>
            <w:lang w:val="en-GB"/>
          </w:rPr>
          <w:t>jan.ernest@czso.cz</w:t>
        </w:r>
      </w:hyperlink>
    </w:p>
    <w:p w:rsidR="00253C30" w:rsidRDefault="00253C30" w:rsidP="00253C30">
      <w:pPr>
        <w:rPr>
          <w:i/>
          <w:iCs/>
          <w:sz w:val="18"/>
          <w:lang w:val="en-GB"/>
        </w:rPr>
      </w:pPr>
      <w:r>
        <w:rPr>
          <w:i/>
          <w:iCs/>
          <w:sz w:val="18"/>
          <w:lang w:val="en-GB"/>
        </w:rPr>
        <w:t xml:space="preserve">Method of data acquisition: </w:t>
      </w:r>
      <w:r>
        <w:rPr>
          <w:i/>
          <w:iCs/>
          <w:sz w:val="18"/>
          <w:lang w:val="en-GB"/>
        </w:rPr>
        <w:tab/>
      </w:r>
      <w:r>
        <w:rPr>
          <w:i/>
          <w:iCs/>
          <w:sz w:val="18"/>
          <w:lang w:val="en-GB"/>
        </w:rPr>
        <w:tab/>
        <w:t>Direct survey of the CZSO (“Prům 1-12”)</w:t>
      </w:r>
    </w:p>
    <w:p w:rsidR="00253C30" w:rsidRDefault="00253C30" w:rsidP="00253C30">
      <w:pPr>
        <w:rPr>
          <w:i/>
          <w:iCs/>
          <w:sz w:val="18"/>
          <w:lang w:val="en-GB"/>
        </w:rPr>
      </w:pPr>
      <w:r>
        <w:rPr>
          <w:i/>
          <w:iCs/>
          <w:sz w:val="18"/>
          <w:lang w:val="en-GB"/>
        </w:rPr>
        <w:t xml:space="preserve">End of data collection: </w:t>
      </w:r>
      <w:r>
        <w:rPr>
          <w:i/>
          <w:iCs/>
          <w:sz w:val="18"/>
          <w:lang w:val="en-GB"/>
        </w:rPr>
        <w:tab/>
      </w:r>
      <w:r>
        <w:rPr>
          <w:i/>
          <w:iCs/>
          <w:sz w:val="18"/>
          <w:lang w:val="en-GB"/>
        </w:rPr>
        <w:tab/>
      </w:r>
      <w:r>
        <w:rPr>
          <w:i/>
          <w:iCs/>
          <w:sz w:val="18"/>
          <w:lang w:val="en-GB"/>
        </w:rPr>
        <w:tab/>
        <w:t>31 January 2014</w:t>
      </w:r>
    </w:p>
    <w:p w:rsidR="00253C30" w:rsidRDefault="00253C30" w:rsidP="00253C30">
      <w:pPr>
        <w:rPr>
          <w:i/>
          <w:iCs/>
          <w:sz w:val="18"/>
          <w:lang w:val="en-GB"/>
        </w:rPr>
      </w:pPr>
      <w:r>
        <w:rPr>
          <w:i/>
          <w:iCs/>
          <w:sz w:val="18"/>
          <w:lang w:val="en-GB"/>
        </w:rPr>
        <w:t xml:space="preserve">Related outputs: </w:t>
      </w:r>
      <w:r>
        <w:rPr>
          <w:i/>
          <w:iCs/>
          <w:sz w:val="18"/>
          <w:lang w:val="en-GB"/>
        </w:rPr>
        <w:tab/>
      </w:r>
      <w:r>
        <w:rPr>
          <w:i/>
          <w:iCs/>
          <w:sz w:val="18"/>
          <w:lang w:val="en-GB"/>
        </w:rPr>
        <w:tab/>
      </w:r>
      <w:r>
        <w:rPr>
          <w:i/>
          <w:iCs/>
          <w:sz w:val="18"/>
          <w:lang w:val="en-GB"/>
        </w:rPr>
        <w:tab/>
      </w:r>
      <w:r>
        <w:rPr>
          <w:i/>
          <w:iCs/>
          <w:sz w:val="18"/>
          <w:lang w:val="en-GB"/>
        </w:rPr>
        <w:tab/>
        <w:t xml:space="preserve">time series </w:t>
      </w:r>
      <w:hyperlink r:id="rId9" w:history="1">
        <w:r>
          <w:rPr>
            <w:rStyle w:val="Hypertextovodkaz"/>
            <w:i/>
            <w:iCs/>
            <w:sz w:val="18"/>
            <w:szCs w:val="20"/>
            <w:lang w:val="en-GB"/>
          </w:rPr>
          <w:t>http://www.czso.cz/eng/redakce.nsf/i/pru_ts</w:t>
        </w:r>
      </w:hyperlink>
    </w:p>
    <w:p w:rsidR="00253C30" w:rsidRDefault="00253C30" w:rsidP="00253C30">
      <w:pPr>
        <w:spacing w:after="200"/>
        <w:jc w:val="left"/>
        <w:rPr>
          <w:lang w:val="en-GB"/>
        </w:rPr>
      </w:pPr>
      <w:r>
        <w:rPr>
          <w:i/>
          <w:iCs/>
          <w:sz w:val="18"/>
          <w:lang w:val="en-GB"/>
        </w:rPr>
        <w:t>Next News Release will be published on:</w:t>
      </w:r>
      <w:r>
        <w:rPr>
          <w:i/>
          <w:iCs/>
          <w:sz w:val="18"/>
          <w:lang w:val="en-GB"/>
        </w:rPr>
        <w:tab/>
        <w:t>14 March 2014</w:t>
      </w:r>
      <w:r>
        <w:rPr>
          <w:lang w:val="en-GB"/>
        </w:rPr>
        <w:t xml:space="preserve"> </w:t>
      </w:r>
    </w:p>
    <w:p w:rsidR="008454D8" w:rsidRDefault="008454D8" w:rsidP="00253C30">
      <w:pPr>
        <w:pStyle w:val="Zkladntext2"/>
        <w:spacing w:after="0" w:line="276" w:lineRule="auto"/>
        <w:rPr>
          <w:rFonts w:cs="Arial"/>
          <w:bCs/>
          <w:i/>
          <w:szCs w:val="18"/>
          <w:lang w:val="en-GB"/>
        </w:rPr>
      </w:pPr>
    </w:p>
    <w:p w:rsidR="00253C30" w:rsidRDefault="00253C30" w:rsidP="00253C30">
      <w:pPr>
        <w:pStyle w:val="Zkladntext2"/>
        <w:spacing w:after="0" w:line="276" w:lineRule="auto"/>
        <w:rPr>
          <w:rFonts w:cs="Arial"/>
          <w:bCs/>
          <w:i/>
          <w:szCs w:val="18"/>
          <w:lang w:val="en-GB"/>
        </w:rPr>
      </w:pPr>
      <w:r>
        <w:rPr>
          <w:rFonts w:cs="Arial"/>
          <w:bCs/>
          <w:i/>
          <w:szCs w:val="18"/>
          <w:lang w:val="en-GB"/>
        </w:rPr>
        <w:t>Annexes:</w:t>
      </w:r>
    </w:p>
    <w:p w:rsidR="00253C30" w:rsidRDefault="00253C30" w:rsidP="00253C30">
      <w:pPr>
        <w:rPr>
          <w:i/>
          <w:lang w:val="en-GB"/>
        </w:rPr>
      </w:pPr>
      <w:r>
        <w:rPr>
          <w:i/>
          <w:lang w:val="en-GB"/>
        </w:rPr>
        <w:t>Table 1 Industrial production (year-on-year indices)</w:t>
      </w:r>
    </w:p>
    <w:p w:rsidR="00253C30" w:rsidRDefault="00253C30" w:rsidP="00253C30">
      <w:pPr>
        <w:rPr>
          <w:i/>
          <w:lang w:val="en-GB"/>
        </w:rPr>
      </w:pPr>
      <w:r>
        <w:rPr>
          <w:i/>
          <w:lang w:val="en-GB"/>
        </w:rPr>
        <w:t>Table 2 Sales and new orders in industry (year-on-year indices)</w:t>
      </w:r>
    </w:p>
    <w:p w:rsidR="00253C30" w:rsidRDefault="00253C30" w:rsidP="00253C30">
      <w:pPr>
        <w:rPr>
          <w:i/>
          <w:lang w:val="en-GB"/>
        </w:rPr>
      </w:pPr>
      <w:r>
        <w:rPr>
          <w:i/>
          <w:lang w:val="en-GB"/>
        </w:rPr>
        <w:t>Graph 1 Industrial production (changes on base year)</w:t>
      </w:r>
    </w:p>
    <w:p w:rsidR="00253C30" w:rsidRDefault="00253C30" w:rsidP="00253C30">
      <w:pPr>
        <w:rPr>
          <w:i/>
          <w:lang w:val="en-GB"/>
        </w:rPr>
      </w:pPr>
      <w:r>
        <w:rPr>
          <w:i/>
          <w:lang w:val="en-GB"/>
        </w:rPr>
        <w:t>Graph 2 Industrial production (year-on-year changes)</w:t>
      </w:r>
    </w:p>
    <w:p w:rsidR="00253C30" w:rsidRDefault="00253C30" w:rsidP="00253C30">
      <w:pPr>
        <w:rPr>
          <w:i/>
          <w:lang w:val="en-GB"/>
        </w:rPr>
      </w:pPr>
      <w:r>
        <w:rPr>
          <w:i/>
          <w:lang w:val="en-GB"/>
        </w:rPr>
        <w:t>Graph 3 Industrial production index – international comparison</w:t>
      </w:r>
    </w:p>
    <w:p w:rsidR="00253C30" w:rsidRDefault="00253C30" w:rsidP="00253C30">
      <w:pPr>
        <w:pStyle w:val="Zkladntext2"/>
        <w:spacing w:after="0" w:line="276" w:lineRule="auto"/>
      </w:pPr>
    </w:p>
    <w:sectPr w:rsidR="00253C30"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893" w:rsidRDefault="00D03893" w:rsidP="00BA6370">
      <w:r>
        <w:separator/>
      </w:r>
    </w:p>
  </w:endnote>
  <w:endnote w:type="continuationSeparator" w:id="1">
    <w:p w:rsidR="00D03893" w:rsidRDefault="00D03893"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75" w:rsidRDefault="0022254B">
    <w:pPr>
      <w:pStyle w:val="Zpat"/>
    </w:pPr>
    <w:r>
      <w:rPr>
        <w:noProof/>
        <w:lang w:eastAsia="cs-CZ"/>
      </w:rPr>
      <w:pict>
        <v:shapetype id="_x0000_t202" coordsize="21600,21600" o:spt="202" path="m,l,21600r21600,l21600,xe">
          <v:stroke joinstyle="miter"/>
          <v:path gradientshapeok="t" o:connecttype="rect"/>
        </v:shapetype>
        <v:shape id="Textové pole 2" o:spid="_x0000_s2091"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A305B6" w:rsidRPr="00D52A09" w:rsidRDefault="00A305B6" w:rsidP="00A305B6">
                <w:pPr>
                  <w:spacing w:line="220" w:lineRule="atLeast"/>
                  <w:rPr>
                    <w:rFonts w:cs="Arial"/>
                    <w:b/>
                    <w:bCs/>
                    <w:sz w:val="15"/>
                    <w:szCs w:val="15"/>
                  </w:rPr>
                </w:pPr>
                <w:r w:rsidRPr="00D52A09">
                  <w:rPr>
                    <w:rFonts w:cs="Arial"/>
                    <w:b/>
                    <w:bCs/>
                    <w:sz w:val="15"/>
                    <w:szCs w:val="15"/>
                  </w:rPr>
                  <w:t>Information Services Unit – Headquarters</w:t>
                </w:r>
              </w:p>
              <w:p w:rsidR="00A305B6" w:rsidRDefault="00A305B6" w:rsidP="00A305B6">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A305B6" w:rsidRPr="00D52A09" w:rsidRDefault="00A305B6" w:rsidP="00A305B6">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A305B6" w:rsidRPr="006464D0" w:rsidRDefault="00A305B6" w:rsidP="00A305B6">
                <w:pPr>
                  <w:tabs>
                    <w:tab w:val="right" w:pos="8505"/>
                  </w:tabs>
                  <w:spacing w:line="220" w:lineRule="atLeast"/>
                  <w:rPr>
                    <w:rFonts w:cs="Arial"/>
                    <w:lang w:val="de-DE"/>
                  </w:rPr>
                </w:pPr>
                <w:r w:rsidRPr="006464D0">
                  <w:rPr>
                    <w:rFonts w:cs="Arial"/>
                    <w:sz w:val="15"/>
                    <w:szCs w:val="15"/>
                    <w:lang w:val="de-DE"/>
                  </w:rPr>
                  <w:t xml:space="preserve">tel: +420 274 052 304, +420 274 052 425, e-mail: </w:t>
                </w:r>
                <w:hyperlink r:id="rId1" w:history="1">
                  <w:r w:rsidRPr="006464D0">
                    <w:rPr>
                      <w:rStyle w:val="Hypertextovodkaz"/>
                      <w:rFonts w:cs="Arial"/>
                      <w:color w:val="0071BC"/>
                      <w:sz w:val="15"/>
                      <w:szCs w:val="15"/>
                      <w:lang w:val="de-DE"/>
                    </w:rPr>
                    <w:t>infoservis@czso.cz</w:t>
                  </w:r>
                </w:hyperlink>
                <w:r w:rsidRPr="006464D0">
                  <w:rPr>
                    <w:rFonts w:cs="Arial"/>
                    <w:sz w:val="15"/>
                    <w:szCs w:val="15"/>
                    <w:lang w:val="de-DE"/>
                  </w:rPr>
                  <w:tab/>
                </w:r>
                <w:r w:rsidR="0022254B" w:rsidRPr="007E75DE">
                  <w:rPr>
                    <w:rFonts w:cs="Arial"/>
                    <w:szCs w:val="15"/>
                  </w:rPr>
                  <w:fldChar w:fldCharType="begin"/>
                </w:r>
                <w:r w:rsidRPr="006464D0">
                  <w:rPr>
                    <w:rFonts w:cs="Arial"/>
                    <w:szCs w:val="15"/>
                    <w:lang w:val="de-DE"/>
                  </w:rPr>
                  <w:instrText xml:space="preserve"> PAGE   \* MERGEFORMAT </w:instrText>
                </w:r>
                <w:r w:rsidR="0022254B" w:rsidRPr="007E75DE">
                  <w:rPr>
                    <w:rFonts w:cs="Arial"/>
                    <w:szCs w:val="15"/>
                  </w:rPr>
                  <w:fldChar w:fldCharType="separate"/>
                </w:r>
                <w:r w:rsidR="00D03893">
                  <w:rPr>
                    <w:rFonts w:cs="Arial"/>
                    <w:noProof/>
                    <w:szCs w:val="15"/>
                    <w:lang w:val="de-DE"/>
                  </w:rPr>
                  <w:t>1</w:t>
                </w:r>
                <w:r w:rsidR="0022254B"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893" w:rsidRDefault="00D03893" w:rsidP="00BA6370">
      <w:r>
        <w:separator/>
      </w:r>
    </w:p>
  </w:footnote>
  <w:footnote w:type="continuationSeparator" w:id="1">
    <w:p w:rsidR="00D03893" w:rsidRDefault="00D03893"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75" w:rsidRDefault="0022254B">
    <w:pPr>
      <w:pStyle w:val="Zhlav"/>
    </w:pPr>
    <w:r>
      <w:rPr>
        <w:noProof/>
        <w:lang w:eastAsia="cs-CZ"/>
      </w:rPr>
      <w:pict>
        <v:group id="_x0000_s2081" style="position:absolute;left:0;text-align:left;margin-left:-69.5pt;margin-top:7.95pt;width:496.95pt;height:80.05pt;z-index:2" coordorigin="595,879" coordsize="9939,1601">
          <v:rect id="_x0000_s2082" style="position:absolute;left:1956;top:1911;width:8578;height:569;mso-position-horizontal-relative:page;mso-position-vertical-relative:page" fillcolor="#0071bc" stroked="f"/>
          <v:shape id="_x0000_s208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4" style="position:absolute;left:1217;top:882;width:660;height:153" fillcolor="#0071bc" stroked="f"/>
          <v:rect id="_x0000_s2085" style="position:absolute;left:595;top:1111;width:1282;height:153" fillcolor="#0071bc" stroked="f"/>
          <v:rect id="_x0000_s2086" style="position:absolute;left:1158;top:1340;width:719;height:153" fillcolor="#0071bc" stroked="f"/>
          <v:shape id="_x0000_s208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9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savePreviewPicture/>
  <w:hdrShapeDefaults>
    <o:shapedefaults v:ext="edit" spidmax="72706">
      <o:colormru v:ext="edit" colors="#0071bc"/>
    </o:shapedefaults>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2C3F"/>
    <w:rsid w:val="00011619"/>
    <w:rsid w:val="00023803"/>
    <w:rsid w:val="00043BF4"/>
    <w:rsid w:val="000470CC"/>
    <w:rsid w:val="00061C88"/>
    <w:rsid w:val="00072320"/>
    <w:rsid w:val="000843A5"/>
    <w:rsid w:val="000910DA"/>
    <w:rsid w:val="00096D6C"/>
    <w:rsid w:val="000A7135"/>
    <w:rsid w:val="000B6F63"/>
    <w:rsid w:val="000C0876"/>
    <w:rsid w:val="000C6D3E"/>
    <w:rsid w:val="000D093F"/>
    <w:rsid w:val="000D0B12"/>
    <w:rsid w:val="000E3D51"/>
    <w:rsid w:val="000E7028"/>
    <w:rsid w:val="00121CD9"/>
    <w:rsid w:val="00123395"/>
    <w:rsid w:val="001303DA"/>
    <w:rsid w:val="001365E8"/>
    <w:rsid w:val="001404AB"/>
    <w:rsid w:val="001552FB"/>
    <w:rsid w:val="0017231D"/>
    <w:rsid w:val="001810DC"/>
    <w:rsid w:val="001B0119"/>
    <w:rsid w:val="001B1A55"/>
    <w:rsid w:val="001B2F31"/>
    <w:rsid w:val="001B607F"/>
    <w:rsid w:val="001D262B"/>
    <w:rsid w:val="001D369A"/>
    <w:rsid w:val="001D604B"/>
    <w:rsid w:val="001E3A00"/>
    <w:rsid w:val="001F08B3"/>
    <w:rsid w:val="001F2FE0"/>
    <w:rsid w:val="002070FB"/>
    <w:rsid w:val="00207CD9"/>
    <w:rsid w:val="00213729"/>
    <w:rsid w:val="0022254B"/>
    <w:rsid w:val="002406FA"/>
    <w:rsid w:val="00253C30"/>
    <w:rsid w:val="002575B0"/>
    <w:rsid w:val="0026076C"/>
    <w:rsid w:val="00266A41"/>
    <w:rsid w:val="002721D3"/>
    <w:rsid w:val="002850D7"/>
    <w:rsid w:val="0029580F"/>
    <w:rsid w:val="002B2E47"/>
    <w:rsid w:val="002B49F8"/>
    <w:rsid w:val="002B540D"/>
    <w:rsid w:val="002D0F81"/>
    <w:rsid w:val="002D2233"/>
    <w:rsid w:val="002F18DD"/>
    <w:rsid w:val="002F1F13"/>
    <w:rsid w:val="003301A3"/>
    <w:rsid w:val="003465DB"/>
    <w:rsid w:val="0036777B"/>
    <w:rsid w:val="0038282A"/>
    <w:rsid w:val="00393FCC"/>
    <w:rsid w:val="00397580"/>
    <w:rsid w:val="003A1186"/>
    <w:rsid w:val="003A45C8"/>
    <w:rsid w:val="003B7361"/>
    <w:rsid w:val="003C02B0"/>
    <w:rsid w:val="003C0F9F"/>
    <w:rsid w:val="003C2DCF"/>
    <w:rsid w:val="003C7FE7"/>
    <w:rsid w:val="003D0499"/>
    <w:rsid w:val="003D3576"/>
    <w:rsid w:val="003F526A"/>
    <w:rsid w:val="00405244"/>
    <w:rsid w:val="0042561F"/>
    <w:rsid w:val="004436EE"/>
    <w:rsid w:val="00445C7D"/>
    <w:rsid w:val="00447D66"/>
    <w:rsid w:val="00450F0F"/>
    <w:rsid w:val="0045547F"/>
    <w:rsid w:val="00471DEF"/>
    <w:rsid w:val="004851C8"/>
    <w:rsid w:val="004868A4"/>
    <w:rsid w:val="004920AD"/>
    <w:rsid w:val="004B6C53"/>
    <w:rsid w:val="004D042A"/>
    <w:rsid w:val="004D05B3"/>
    <w:rsid w:val="004E479E"/>
    <w:rsid w:val="004F686C"/>
    <w:rsid w:val="004F78E6"/>
    <w:rsid w:val="00502CBE"/>
    <w:rsid w:val="0050420E"/>
    <w:rsid w:val="00504F86"/>
    <w:rsid w:val="00505251"/>
    <w:rsid w:val="00512D99"/>
    <w:rsid w:val="00515220"/>
    <w:rsid w:val="00531DBB"/>
    <w:rsid w:val="00532252"/>
    <w:rsid w:val="00557BCA"/>
    <w:rsid w:val="00573994"/>
    <w:rsid w:val="005A4457"/>
    <w:rsid w:val="005C03EF"/>
    <w:rsid w:val="005C1991"/>
    <w:rsid w:val="005D7570"/>
    <w:rsid w:val="005F79FB"/>
    <w:rsid w:val="00601B57"/>
    <w:rsid w:val="00604406"/>
    <w:rsid w:val="00605F4A"/>
    <w:rsid w:val="00607822"/>
    <w:rsid w:val="006103AA"/>
    <w:rsid w:val="00613BBF"/>
    <w:rsid w:val="0061650D"/>
    <w:rsid w:val="00621139"/>
    <w:rsid w:val="00622B80"/>
    <w:rsid w:val="0064139A"/>
    <w:rsid w:val="00644CD0"/>
    <w:rsid w:val="00645853"/>
    <w:rsid w:val="00646C37"/>
    <w:rsid w:val="00656FE1"/>
    <w:rsid w:val="006931CF"/>
    <w:rsid w:val="006A50EA"/>
    <w:rsid w:val="006C5482"/>
    <w:rsid w:val="006E024F"/>
    <w:rsid w:val="006E4E81"/>
    <w:rsid w:val="006F5B0F"/>
    <w:rsid w:val="00707F7D"/>
    <w:rsid w:val="00710A97"/>
    <w:rsid w:val="00717EC5"/>
    <w:rsid w:val="0073214C"/>
    <w:rsid w:val="00754C20"/>
    <w:rsid w:val="007570AE"/>
    <w:rsid w:val="007A2048"/>
    <w:rsid w:val="007A57F2"/>
    <w:rsid w:val="007A6D28"/>
    <w:rsid w:val="007B1333"/>
    <w:rsid w:val="007B64A4"/>
    <w:rsid w:val="007D0D31"/>
    <w:rsid w:val="007E2190"/>
    <w:rsid w:val="007F0217"/>
    <w:rsid w:val="007F4AEB"/>
    <w:rsid w:val="007F6D4E"/>
    <w:rsid w:val="007F75B2"/>
    <w:rsid w:val="00803993"/>
    <w:rsid w:val="008043C4"/>
    <w:rsid w:val="00831B1B"/>
    <w:rsid w:val="00841961"/>
    <w:rsid w:val="008454D8"/>
    <w:rsid w:val="00855FB3"/>
    <w:rsid w:val="008617A0"/>
    <w:rsid w:val="00861D0E"/>
    <w:rsid w:val="008662BB"/>
    <w:rsid w:val="00867569"/>
    <w:rsid w:val="008811FB"/>
    <w:rsid w:val="008825CF"/>
    <w:rsid w:val="008A24C2"/>
    <w:rsid w:val="008A4370"/>
    <w:rsid w:val="008A750A"/>
    <w:rsid w:val="008B3970"/>
    <w:rsid w:val="008C384C"/>
    <w:rsid w:val="008C4BCA"/>
    <w:rsid w:val="008C5653"/>
    <w:rsid w:val="008D0F11"/>
    <w:rsid w:val="008E3025"/>
    <w:rsid w:val="008F268E"/>
    <w:rsid w:val="008F73B4"/>
    <w:rsid w:val="00914EA2"/>
    <w:rsid w:val="0091516D"/>
    <w:rsid w:val="00940782"/>
    <w:rsid w:val="00957B21"/>
    <w:rsid w:val="00963B9A"/>
    <w:rsid w:val="00986DD7"/>
    <w:rsid w:val="009B55B1"/>
    <w:rsid w:val="009C4A48"/>
    <w:rsid w:val="009C4D3A"/>
    <w:rsid w:val="009D2687"/>
    <w:rsid w:val="009D3F85"/>
    <w:rsid w:val="009E0566"/>
    <w:rsid w:val="009E2B8A"/>
    <w:rsid w:val="00A0762A"/>
    <w:rsid w:val="00A305B6"/>
    <w:rsid w:val="00A32018"/>
    <w:rsid w:val="00A4343D"/>
    <w:rsid w:val="00A502F1"/>
    <w:rsid w:val="00A70A83"/>
    <w:rsid w:val="00A81EB3"/>
    <w:rsid w:val="00AA2405"/>
    <w:rsid w:val="00AB3410"/>
    <w:rsid w:val="00AB7172"/>
    <w:rsid w:val="00AB798E"/>
    <w:rsid w:val="00AC18FD"/>
    <w:rsid w:val="00AC22F8"/>
    <w:rsid w:val="00AC3CF3"/>
    <w:rsid w:val="00AC792B"/>
    <w:rsid w:val="00AD578B"/>
    <w:rsid w:val="00AF493A"/>
    <w:rsid w:val="00B00C1D"/>
    <w:rsid w:val="00B02E88"/>
    <w:rsid w:val="00B55375"/>
    <w:rsid w:val="00B60685"/>
    <w:rsid w:val="00B632CC"/>
    <w:rsid w:val="00B655BF"/>
    <w:rsid w:val="00BA12F1"/>
    <w:rsid w:val="00BA439F"/>
    <w:rsid w:val="00BA6370"/>
    <w:rsid w:val="00BB0D3F"/>
    <w:rsid w:val="00BB1140"/>
    <w:rsid w:val="00BF2423"/>
    <w:rsid w:val="00C06486"/>
    <w:rsid w:val="00C269D4"/>
    <w:rsid w:val="00C30E75"/>
    <w:rsid w:val="00C4160D"/>
    <w:rsid w:val="00C63992"/>
    <w:rsid w:val="00C7404D"/>
    <w:rsid w:val="00C803BD"/>
    <w:rsid w:val="00C833B8"/>
    <w:rsid w:val="00C8406E"/>
    <w:rsid w:val="00CB2709"/>
    <w:rsid w:val="00CB6F89"/>
    <w:rsid w:val="00CC0AE9"/>
    <w:rsid w:val="00CD628A"/>
    <w:rsid w:val="00CE228C"/>
    <w:rsid w:val="00CE71D9"/>
    <w:rsid w:val="00CE740D"/>
    <w:rsid w:val="00CF545B"/>
    <w:rsid w:val="00D03893"/>
    <w:rsid w:val="00D0567E"/>
    <w:rsid w:val="00D209A7"/>
    <w:rsid w:val="00D27D69"/>
    <w:rsid w:val="00D448C2"/>
    <w:rsid w:val="00D641C6"/>
    <w:rsid w:val="00D666C3"/>
    <w:rsid w:val="00D901A0"/>
    <w:rsid w:val="00D9189F"/>
    <w:rsid w:val="00DA0B32"/>
    <w:rsid w:val="00DA6603"/>
    <w:rsid w:val="00DB2C3F"/>
    <w:rsid w:val="00DD18CD"/>
    <w:rsid w:val="00DD2769"/>
    <w:rsid w:val="00DF47FE"/>
    <w:rsid w:val="00DF722B"/>
    <w:rsid w:val="00E0156A"/>
    <w:rsid w:val="00E05A45"/>
    <w:rsid w:val="00E16FC4"/>
    <w:rsid w:val="00E24F6C"/>
    <w:rsid w:val="00E26704"/>
    <w:rsid w:val="00E31980"/>
    <w:rsid w:val="00E56C9C"/>
    <w:rsid w:val="00E6423C"/>
    <w:rsid w:val="00E65ADE"/>
    <w:rsid w:val="00E802A6"/>
    <w:rsid w:val="00E90A00"/>
    <w:rsid w:val="00E93830"/>
    <w:rsid w:val="00E93E0E"/>
    <w:rsid w:val="00E976C2"/>
    <w:rsid w:val="00EB1ED3"/>
    <w:rsid w:val="00ED6662"/>
    <w:rsid w:val="00EE5CA7"/>
    <w:rsid w:val="00EF3C4D"/>
    <w:rsid w:val="00EF5B11"/>
    <w:rsid w:val="00F15B06"/>
    <w:rsid w:val="00F214FE"/>
    <w:rsid w:val="00F57D38"/>
    <w:rsid w:val="00F60CC5"/>
    <w:rsid w:val="00F6395A"/>
    <w:rsid w:val="00F63B93"/>
    <w:rsid w:val="00F71BEC"/>
    <w:rsid w:val="00F75F2A"/>
    <w:rsid w:val="00F8618D"/>
    <w:rsid w:val="00F94E5E"/>
    <w:rsid w:val="00FB5F6A"/>
    <w:rsid w:val="00FB687C"/>
    <w:rsid w:val="00FC7579"/>
    <w:rsid w:val="00FD1287"/>
    <w:rsid w:val="00FD53EE"/>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270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Body Tex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A6370"/>
    <w:pPr>
      <w:tabs>
        <w:tab w:val="center" w:pos="4703"/>
        <w:tab w:val="right" w:pos="9406"/>
      </w:tabs>
      <w:spacing w:line="240" w:lineRule="auto"/>
    </w:pPr>
  </w:style>
  <w:style w:type="character" w:customStyle="1" w:styleId="ZhlavChar">
    <w:name w:val="Záhlaví Char"/>
    <w:basedOn w:val="Standardnpsmoodstavce"/>
    <w:link w:val="Zhlav"/>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styleId="Zkladntext3">
    <w:name w:val="Body Text 3"/>
    <w:basedOn w:val="Normln"/>
    <w:link w:val="Zkladntext3Char"/>
    <w:semiHidden/>
    <w:rsid w:val="001D604B"/>
    <w:rPr>
      <w:b/>
      <w:bCs/>
    </w:rPr>
  </w:style>
  <w:style w:type="character" w:customStyle="1" w:styleId="Zkladntext3Char">
    <w:name w:val="Základní text 3 Char"/>
    <w:basedOn w:val="Standardnpsmoodstavce"/>
    <w:link w:val="Zkladntext3"/>
    <w:semiHidden/>
    <w:rsid w:val="001D604B"/>
    <w:rPr>
      <w:rFonts w:ascii="Arial" w:hAnsi="Arial"/>
      <w:b/>
      <w:bCs/>
      <w:szCs w:val="22"/>
      <w:lang w:eastAsia="en-US"/>
    </w:rPr>
  </w:style>
  <w:style w:type="paragraph" w:styleId="Textpoznpodarou">
    <w:name w:val="footnote text"/>
    <w:basedOn w:val="Normln"/>
    <w:link w:val="TextpoznpodarouChar"/>
    <w:semiHidden/>
    <w:rsid w:val="001D604B"/>
    <w:pPr>
      <w:spacing w:line="300" w:lineRule="exact"/>
    </w:pPr>
    <w:rPr>
      <w:szCs w:val="20"/>
    </w:rPr>
  </w:style>
  <w:style w:type="character" w:customStyle="1" w:styleId="TextpoznpodarouChar">
    <w:name w:val="Text pozn. pod čarou Char"/>
    <w:basedOn w:val="Standardnpsmoodstavce"/>
    <w:link w:val="Textpoznpodarou"/>
    <w:semiHidden/>
    <w:rsid w:val="001D604B"/>
    <w:rPr>
      <w:rFonts w:ascii="Arial" w:hAnsi="Arial"/>
      <w:lang w:eastAsia="en-US"/>
    </w:rPr>
  </w:style>
  <w:style w:type="character" w:styleId="Znakapoznpodarou">
    <w:name w:val="footnote reference"/>
    <w:basedOn w:val="Standardnpsmoodstavce"/>
    <w:semiHidden/>
    <w:rsid w:val="001D604B"/>
    <w:rPr>
      <w:vertAlign w:val="superscript"/>
    </w:rPr>
  </w:style>
  <w:style w:type="paragraph" w:styleId="Zkladntext2">
    <w:name w:val="Body Text 2"/>
    <w:basedOn w:val="Normln"/>
    <w:link w:val="Zkladntext2Char"/>
    <w:uiPriority w:val="99"/>
    <w:semiHidden/>
    <w:unhideWhenUsed/>
    <w:rsid w:val="007B64A4"/>
    <w:pPr>
      <w:spacing w:after="120" w:line="480" w:lineRule="auto"/>
    </w:pPr>
  </w:style>
  <w:style w:type="character" w:customStyle="1" w:styleId="Zkladntext2Char">
    <w:name w:val="Základní text 2 Char"/>
    <w:basedOn w:val="Standardnpsmoodstavce"/>
    <w:link w:val="Zkladntext2"/>
    <w:uiPriority w:val="99"/>
    <w:semiHidden/>
    <w:rsid w:val="007B64A4"/>
    <w:rPr>
      <w:rFonts w:ascii="Arial" w:hAnsi="Arial"/>
      <w:szCs w:val="22"/>
      <w:lang w:eastAsia="en-US"/>
    </w:rPr>
  </w:style>
  <w:style w:type="character" w:styleId="Sledovanodkaz">
    <w:name w:val="FollowedHyperlink"/>
    <w:basedOn w:val="Standardnpsmoodstavce"/>
    <w:uiPriority w:val="99"/>
    <w:semiHidden/>
    <w:unhideWhenUsed/>
    <w:rsid w:val="008617A0"/>
    <w:rPr>
      <w:color w:val="800080"/>
      <w:u w:val="single"/>
    </w:rPr>
  </w:style>
  <w:style w:type="paragraph" w:styleId="Textvysvtlivek">
    <w:name w:val="endnote text"/>
    <w:basedOn w:val="Normln"/>
    <w:link w:val="TextvysvtlivekChar"/>
    <w:uiPriority w:val="99"/>
    <w:semiHidden/>
    <w:unhideWhenUsed/>
    <w:rsid w:val="00F94E5E"/>
    <w:rPr>
      <w:szCs w:val="20"/>
    </w:rPr>
  </w:style>
  <w:style w:type="character" w:customStyle="1" w:styleId="TextvysvtlivekChar">
    <w:name w:val="Text vysvětlivek Char"/>
    <w:basedOn w:val="Standardnpsmoodstavce"/>
    <w:link w:val="Textvysvtlivek"/>
    <w:uiPriority w:val="99"/>
    <w:semiHidden/>
    <w:rsid w:val="00F94E5E"/>
    <w:rPr>
      <w:rFonts w:ascii="Arial" w:hAnsi="Arial"/>
      <w:lang w:eastAsia="en-US"/>
    </w:rPr>
  </w:style>
  <w:style w:type="character" w:styleId="Odkaznavysvtlivky">
    <w:name w:val="endnote reference"/>
    <w:basedOn w:val="Standardnpsmoodstavce"/>
    <w:uiPriority w:val="99"/>
    <w:semiHidden/>
    <w:unhideWhenUsed/>
    <w:rsid w:val="00F94E5E"/>
    <w:rPr>
      <w:vertAlign w:val="superscript"/>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rnest@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zso.cz/eng/redakce.nsf/i/pru_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U\RYCHL&#201;%20INFORMACE\2013\&#352;ablona%20RI_nov&#225;.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00D6-0E9D-4BC2-866F-4CC2DBA9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RI_nová</Template>
  <TotalTime>0</TotalTime>
  <Pages>3</Pages>
  <Words>946</Words>
  <Characters>5586</Characters>
  <Application>Microsoft Office Word</Application>
  <DocSecurity>0</DocSecurity>
  <Lines>46</Lines>
  <Paragraphs>13</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Industrial Production in 2013 Grew by 0.5%</vt:lpstr>
      <vt:lpstr>Industry – December 2013</vt:lpstr>
    </vt:vector>
  </TitlesOfParts>
  <Company/>
  <LinksUpToDate>false</LinksUpToDate>
  <CharactersWithSpaces>6519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Sabatkova8050</dc:creator>
  <cp:keywords/>
  <cp:lastModifiedBy>Sabatkova8050</cp:lastModifiedBy>
  <cp:revision>3</cp:revision>
  <cp:lastPrinted>2014-02-03T11:36:00Z</cp:lastPrinted>
  <dcterms:created xsi:type="dcterms:W3CDTF">2014-02-04T13:12:00Z</dcterms:created>
  <dcterms:modified xsi:type="dcterms:W3CDTF">2014-02-05T06:57:00Z</dcterms:modified>
</cp:coreProperties>
</file>