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8" w:rsidRPr="00417198" w:rsidRDefault="005F27BF" w:rsidP="00417198">
      <w:pPr>
        <w:pStyle w:val="Datum0"/>
      </w:pPr>
      <w:r>
        <w:t>3</w:t>
      </w:r>
      <w:r w:rsidR="00552C2F">
        <w:t xml:space="preserve">. </w:t>
      </w:r>
      <w:r w:rsidR="009D3AEC">
        <w:t>2. 2015</w:t>
      </w:r>
    </w:p>
    <w:p w:rsidR="001B4EF5" w:rsidRPr="003C3851" w:rsidRDefault="00AF58AF" w:rsidP="00417198">
      <w:pPr>
        <w:pStyle w:val="Nzev"/>
      </w:pPr>
      <w:r>
        <w:t>Průměrný věk pracujících se za dvacet let zvýšil o téměř čtyři roky</w:t>
      </w:r>
    </w:p>
    <w:p w:rsidR="00276CDB" w:rsidRDefault="007205FE" w:rsidP="00276CDB">
      <w:pPr>
        <w:pStyle w:val="Perex"/>
      </w:pPr>
      <w:r>
        <w:t>Dlouhodobý</w:t>
      </w:r>
      <w:r w:rsidR="00AF58AF">
        <w:t xml:space="preserve"> pokles míry zaměstnanosti v nejmladším produktivním věku od roku 1993 byl kompenzován růstem míry zaměstnanosti osob ve věku 55 až 64 let. V porovnání s vyspělými zeměmi EU je</w:t>
      </w:r>
      <w:r w:rsidR="00382A52">
        <w:t xml:space="preserve"> </w:t>
      </w:r>
      <w:r w:rsidR="00AF58AF">
        <w:t>zaměstnanost v </w:t>
      </w:r>
      <w:r w:rsidR="00703DE8">
        <w:t>obou</w:t>
      </w:r>
      <w:r w:rsidR="00AF58AF">
        <w:t xml:space="preserve"> skupinách v ČR stále na nižší úrovni.</w:t>
      </w:r>
    </w:p>
    <w:p w:rsidR="003978F3" w:rsidRDefault="00281BDA" w:rsidP="005E5054">
      <w:r>
        <w:t xml:space="preserve">V roce </w:t>
      </w:r>
      <w:r w:rsidR="00D87C6D">
        <w:t>201</w:t>
      </w:r>
      <w:r>
        <w:t>3 pracovalo celkem 4</w:t>
      </w:r>
      <w:r w:rsidR="00D87C6D">
        <w:t> </w:t>
      </w:r>
      <w:r>
        <w:t>9</w:t>
      </w:r>
      <w:r w:rsidR="00D87C6D">
        <w:t>37 tis. osob, tj. 46,9 % celé populace České republiky.</w:t>
      </w:r>
      <w:r w:rsidR="003978F3">
        <w:t xml:space="preserve"> Přitom v prvním roce samostatnosti České republiky v roce 1993 byl tento podíl o něco vyšší - 47,2 %. V</w:t>
      </w:r>
      <w:r w:rsidR="00782D30">
        <w:t> </w:t>
      </w:r>
      <w:r w:rsidR="001F71E0">
        <w:t>období 1993 až 2013 se</w:t>
      </w:r>
      <w:r w:rsidR="003978F3">
        <w:t xml:space="preserve"> však výrazně měnily faktory, které protichůdně ovlivnily výši tohoto podílu.</w:t>
      </w:r>
      <w:r w:rsidR="00021E38">
        <w:t xml:space="preserve"> Na jedné straně se podstatně snížil počet dětí do patnácti let a</w:t>
      </w:r>
      <w:r w:rsidR="003D7B5F">
        <w:t> </w:t>
      </w:r>
      <w:r w:rsidR="00021E38">
        <w:t>zároveň se prodloužil věk odchodu do důchodu, na druhé straně vzrostla nezaměstnanost</w:t>
      </w:r>
      <w:r w:rsidR="00BE7B34">
        <w:t>, prodloužila se střední délka života</w:t>
      </w:r>
      <w:r w:rsidR="00021E38">
        <w:t xml:space="preserve"> a</w:t>
      </w:r>
      <w:r w:rsidR="003D7B5F">
        <w:t> </w:t>
      </w:r>
      <w:r w:rsidR="00021E38">
        <w:t>značně se prodloužila průměrná délka vzdělávání.</w:t>
      </w:r>
    </w:p>
    <w:p w:rsidR="00021E38" w:rsidRDefault="00021E38" w:rsidP="005E5054"/>
    <w:p w:rsidR="00592272" w:rsidRDefault="005A773D" w:rsidP="005E5054">
      <w:r>
        <w:t>Když odhlédneme od předproduktivní složky obyvatel 0 až 14 let</w:t>
      </w:r>
      <w:r w:rsidR="00F7205F">
        <w:t xml:space="preserve"> a osob 65letých a starších</w:t>
      </w:r>
      <w:r>
        <w:t>, potom situaci na trhu práce charakterizuje obecná míra zaměstnanosti</w:t>
      </w:r>
      <w:r w:rsidR="00763E34">
        <w:t xml:space="preserve"> 15-64letých osob</w:t>
      </w:r>
      <w:r>
        <w:t xml:space="preserve"> (počet pracujících</w:t>
      </w:r>
      <w:r w:rsidR="00763E34">
        <w:t xml:space="preserve"> ve věku 15-64 let</w:t>
      </w:r>
      <w:r>
        <w:t xml:space="preserve"> k celkovému počtu </w:t>
      </w:r>
      <w:r w:rsidR="00763E34">
        <w:t xml:space="preserve">15-64letých </w:t>
      </w:r>
      <w:r>
        <w:t>obyvatel).</w:t>
      </w:r>
      <w:r w:rsidR="007F601A">
        <w:t xml:space="preserve"> Vysoká míra zaměstnanosti byla na počátku sledovaného období až do roku 1996, kdy se pohybovala</w:t>
      </w:r>
      <w:r w:rsidR="00F7205F">
        <w:t xml:space="preserve"> nad</w:t>
      </w:r>
      <w:r w:rsidR="007F601A">
        <w:t xml:space="preserve"> úrovn</w:t>
      </w:r>
      <w:r w:rsidR="00F7205F">
        <w:t>í</w:t>
      </w:r>
      <w:r w:rsidR="007F601A">
        <w:t xml:space="preserve"> </w:t>
      </w:r>
      <w:r w:rsidR="00932C9C" w:rsidRPr="00932C9C">
        <w:t>69 %</w:t>
      </w:r>
      <w:r w:rsidR="007F601A">
        <w:t>.</w:t>
      </w:r>
      <w:r w:rsidR="00361B35">
        <w:t xml:space="preserve"> </w:t>
      </w:r>
      <w:r w:rsidR="00F7205F">
        <w:t>V důsledku vývoje situace na trhu práce poté postupně klesala až ke hranici 64 % v roce 2004. V posledních čtyřech letech míra zaměstnanosti roste a v roce 2013 se přiblížila k 68 %. Podle předběžných údajů dosáhla</w:t>
      </w:r>
      <w:r w:rsidR="00451174">
        <w:t xml:space="preserve"> v </w:t>
      </w:r>
      <w:r w:rsidR="00857302">
        <w:t>průměru za celý rok</w:t>
      </w:r>
      <w:r w:rsidR="00F7205F">
        <w:t xml:space="preserve"> 2014 již úrovně výchozího roku 1993 (69 %). </w:t>
      </w:r>
      <w:r w:rsidR="005944DD">
        <w:t>K </w:t>
      </w:r>
      <w:r w:rsidR="00214C27">
        <w:t xml:space="preserve">významným </w:t>
      </w:r>
      <w:r w:rsidR="005944DD">
        <w:t>změnám</w:t>
      </w:r>
      <w:r w:rsidR="00B944A1">
        <w:t xml:space="preserve"> v míře zaměstnanosti</w:t>
      </w:r>
      <w:r w:rsidR="005944DD">
        <w:t xml:space="preserve"> docházelo především </w:t>
      </w:r>
      <w:r w:rsidR="00214C27">
        <w:t xml:space="preserve">ve skupinách osob v nejmladším a starším produktivním </w:t>
      </w:r>
      <w:r w:rsidR="005944DD">
        <w:t>věku.</w:t>
      </w:r>
    </w:p>
    <w:p w:rsidR="005944DD" w:rsidRDefault="005944DD" w:rsidP="005E5054"/>
    <w:p w:rsidR="005944DD" w:rsidRPr="005944DD" w:rsidRDefault="005944DD" w:rsidP="005944DD">
      <w:pPr>
        <w:jc w:val="left"/>
        <w:rPr>
          <w:b/>
        </w:rPr>
      </w:pPr>
      <w:r>
        <w:rPr>
          <w:b/>
        </w:rPr>
        <w:t>A. Protichůdný vývoj míry zaměstnanosti v nejmladších a nejstarších skupinách produktivního věku</w:t>
      </w:r>
    </w:p>
    <w:p w:rsidR="009A5193" w:rsidRDefault="00162CE2" w:rsidP="005E5054">
      <w:r>
        <w:t>V roce 1993 pracovala téměř třetina osob v nejmladší skupině 15-19letých</w:t>
      </w:r>
      <w:r w:rsidR="005944DD">
        <w:t>,</w:t>
      </w:r>
      <w:r>
        <w:t xml:space="preserve"> </w:t>
      </w:r>
      <w:r w:rsidR="005944DD">
        <w:t>v</w:t>
      </w:r>
      <w:r>
        <w:t> roce 2013 to bylo</w:t>
      </w:r>
      <w:r w:rsidR="005944DD">
        <w:t xml:space="preserve"> pouze</w:t>
      </w:r>
      <w:r>
        <w:t xml:space="preserve"> o něco </w:t>
      </w:r>
      <w:r w:rsidR="005944DD">
        <w:t>více</w:t>
      </w:r>
      <w:r>
        <w:t xml:space="preserve"> než 3 %. Obdobně se </w:t>
      </w:r>
      <w:r w:rsidR="00C1451F">
        <w:t>snížila</w:t>
      </w:r>
      <w:r>
        <w:t xml:space="preserve"> míra zaměstnanosti ve skupině 20-24letých, tedy ve věku, kdy velká část mladých studuje na terciárním stupni</w:t>
      </w:r>
      <w:r w:rsidR="009569A6">
        <w:t xml:space="preserve"> (o více než třetinu)</w:t>
      </w:r>
      <w:r>
        <w:t xml:space="preserve">. </w:t>
      </w:r>
      <w:r w:rsidR="003D0585">
        <w:t>Míra zaměstnanosti o málo klesla i</w:t>
      </w:r>
      <w:r w:rsidR="003812A7">
        <w:t> </w:t>
      </w:r>
      <w:r w:rsidR="003D0585">
        <w:t>ve velké skupi</w:t>
      </w:r>
      <w:r w:rsidR="0038190E">
        <w:t xml:space="preserve">ně 25-54letých, kde se projevilo mj. </w:t>
      </w:r>
      <w:r w:rsidR="003D0585">
        <w:t>i</w:t>
      </w:r>
      <w:r w:rsidR="003812A7">
        <w:t> </w:t>
      </w:r>
      <w:r w:rsidR="003D0585">
        <w:t>zvýšení věku rodiče</w:t>
      </w:r>
      <w:r w:rsidR="0038190E">
        <w:t>k</w:t>
      </w:r>
      <w:r w:rsidR="003D0585">
        <w:t>.</w:t>
      </w:r>
      <w:r w:rsidR="004C2D00">
        <w:t xml:space="preserve"> Naprosto opačná tendence je patrná ve skupinách předdůchodového věku.</w:t>
      </w:r>
      <w:r w:rsidR="00AB348D">
        <w:t xml:space="preserve"> Razantně se zvýšila míra zaměstnanosti žen ve věku 55-59 let a zároveň se zvýšila i míra zaměstnanosti mužů v tomto věku.</w:t>
      </w:r>
      <w:r w:rsidR="00A24A12" w:rsidRPr="00A24A12">
        <w:t xml:space="preserve"> </w:t>
      </w:r>
      <w:r w:rsidR="00A24A12">
        <w:t>V porovnání se situací před dvaceti lety podstatně častěji pracují i mladší šedesátníci</w:t>
      </w:r>
      <w:r w:rsidR="00B52A48">
        <w:t xml:space="preserve"> (60-64letí)</w:t>
      </w:r>
      <w:r w:rsidR="00A24A12">
        <w:t>.</w:t>
      </w:r>
      <w:r w:rsidR="00AB348D">
        <w:t xml:space="preserve"> </w:t>
      </w:r>
      <w:r w:rsidR="00A24A12">
        <w:t>U žen i</w:t>
      </w:r>
      <w:r w:rsidR="00AB348D">
        <w:t xml:space="preserve"> u mužů se tak</w:t>
      </w:r>
      <w:r w:rsidR="00A24A12">
        <w:t xml:space="preserve"> zásadně </w:t>
      </w:r>
      <w:r w:rsidR="00AB348D">
        <w:t>projevily</w:t>
      </w:r>
      <w:r w:rsidR="00A24A12">
        <w:t xml:space="preserve"> změny podmínek pro odchod do důchodu</w:t>
      </w:r>
      <w:r w:rsidR="00A24A12" w:rsidRPr="007C38A7">
        <w:t xml:space="preserve">. </w:t>
      </w:r>
      <w:r w:rsidR="002856D8" w:rsidRPr="007C38A7">
        <w:t xml:space="preserve">Určitý pokles míry zaměstnanosti ve skupině 65letých a starších je jednoznačně způsoben vysokým nárůstem počtu osob, které dosáhly 70 a více let. Tento </w:t>
      </w:r>
      <w:r w:rsidR="00E34850" w:rsidRPr="007C38A7">
        <w:t>pokles</w:t>
      </w:r>
      <w:r w:rsidR="002856D8" w:rsidRPr="007C38A7">
        <w:t xml:space="preserve"> se </w:t>
      </w:r>
      <w:r w:rsidR="007C38A7">
        <w:t xml:space="preserve">právě </w:t>
      </w:r>
      <w:r w:rsidR="002856D8" w:rsidRPr="007C38A7">
        <w:t>projevu</w:t>
      </w:r>
      <w:r w:rsidR="00E34850" w:rsidRPr="007C38A7">
        <w:t>je</w:t>
      </w:r>
      <w:r w:rsidR="007C38A7">
        <w:t xml:space="preserve"> </w:t>
      </w:r>
      <w:r w:rsidR="002856D8" w:rsidRPr="007C38A7">
        <w:t>v růstu počtu neaktivních osob.</w:t>
      </w:r>
    </w:p>
    <w:p w:rsidR="00A24A12" w:rsidRDefault="00A24A12" w:rsidP="005E5054"/>
    <w:p w:rsidR="009A5193" w:rsidRDefault="009A5193" w:rsidP="005E5054"/>
    <w:p w:rsidR="009A5193" w:rsidRDefault="009A5193" w:rsidP="005E5054"/>
    <w:p w:rsidR="009A5193" w:rsidRDefault="009A5193" w:rsidP="005E5054"/>
    <w:p w:rsidR="00A8192F" w:rsidRDefault="00A8192F" w:rsidP="005E5054"/>
    <w:tbl>
      <w:tblPr>
        <w:tblW w:w="8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1"/>
        <w:gridCol w:w="1105"/>
        <w:gridCol w:w="1105"/>
        <w:gridCol w:w="1105"/>
        <w:gridCol w:w="1105"/>
        <w:gridCol w:w="1105"/>
        <w:gridCol w:w="1105"/>
        <w:gridCol w:w="1048"/>
      </w:tblGrid>
      <w:tr w:rsidR="00842EF6" w:rsidRPr="00842EF6" w:rsidTr="00477090">
        <w:trPr>
          <w:trHeight w:val="227"/>
        </w:trPr>
        <w:tc>
          <w:tcPr>
            <w:tcW w:w="8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42EF6">
              <w:rPr>
                <w:rFonts w:eastAsia="Times New Roman" w:cs="Arial"/>
                <w:b/>
                <w:bCs/>
                <w:szCs w:val="20"/>
                <w:lang w:eastAsia="cs-CZ"/>
              </w:rPr>
              <w:lastRenderedPageBreak/>
              <w:t>Míra zaměstnanosti ve vybraných věkových skupinách v letech 1993 a 2013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842EF6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820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Věková skupina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15-24 let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 z toho: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25-54 let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55-59 let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65 a více let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15-19 let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20-24 let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842EF6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820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1993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65,9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86,3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5,6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55,5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34,0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81,6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92,9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69,8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8,9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37,9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28,5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49,4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79,7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24,9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3,7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842EF6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8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2013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42,4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83,5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73,5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30,1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5,1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29,9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49,5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91,2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82,0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42,7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7,0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34,9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75,5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3,7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842EF6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8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rozdíl v procentních bodech (2013/1993)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-21,4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-27,9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-23,5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-2,8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-0,6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-25,6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-29,8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-32,1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-1,7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17,9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-1,8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-17,0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-26,0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-14,5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-4,2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42EF6">
              <w:rPr>
                <w:rFonts w:eastAsia="Times New Roman" w:cs="Arial"/>
                <w:sz w:val="16"/>
                <w:szCs w:val="16"/>
                <w:lang w:eastAsia="cs-CZ"/>
              </w:rPr>
              <w:t xml:space="preserve">-0,0 </w:t>
            </w:r>
          </w:p>
        </w:tc>
      </w:tr>
      <w:tr w:rsidR="00842EF6" w:rsidRPr="00842EF6" w:rsidTr="00477090">
        <w:trPr>
          <w:trHeight w:val="227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842EF6" w:rsidRPr="00842EF6" w:rsidTr="00477090">
        <w:trPr>
          <w:trHeight w:val="227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842EF6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ČSÚ-VŠPS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F6" w:rsidRPr="00842EF6" w:rsidRDefault="00842EF6" w:rsidP="00842EF6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AF58AF" w:rsidRDefault="00AF58AF" w:rsidP="005E5054"/>
    <w:p w:rsidR="00AF58AF" w:rsidRDefault="00F75E35" w:rsidP="005E5054">
      <w:r>
        <w:t>Výsledkem těchto změn</w:t>
      </w:r>
      <w:r w:rsidR="00C457D8">
        <w:t xml:space="preserve"> a předcházející</w:t>
      </w:r>
      <w:r w:rsidR="00566582">
        <w:t>ho</w:t>
      </w:r>
      <w:r w:rsidR="00C457D8">
        <w:t xml:space="preserve"> demografického vývoje</w:t>
      </w:r>
      <w:r>
        <w:t xml:space="preserve"> je skutečnost, že relace mezi četností pracujících v nejmladším a</w:t>
      </w:r>
      <w:r w:rsidR="003812A7">
        <w:t> </w:t>
      </w:r>
      <w:r>
        <w:t>nejstarším produktivním věku se úplně obrátila.</w:t>
      </w:r>
      <w:r w:rsidR="00C54DA0">
        <w:t xml:space="preserve"> </w:t>
      </w:r>
      <w:r w:rsidR="0018643A" w:rsidRPr="00E50F68">
        <w:rPr>
          <w:b/>
        </w:rPr>
        <w:t>V roce 1993 převyšoval počet pracujících ve věku 15-24 let počet</w:t>
      </w:r>
      <w:r w:rsidR="001E2F25" w:rsidRPr="00E50F68">
        <w:rPr>
          <w:b/>
        </w:rPr>
        <w:t xml:space="preserve"> pracujících 55-64letých 2,5x</w:t>
      </w:r>
      <w:r w:rsidR="0018643A" w:rsidRPr="00E50F68">
        <w:rPr>
          <w:b/>
        </w:rPr>
        <w:t>, o</w:t>
      </w:r>
      <w:r w:rsidR="008750F6">
        <w:rPr>
          <w:b/>
        </w:rPr>
        <w:t> </w:t>
      </w:r>
      <w:r w:rsidR="0018643A" w:rsidRPr="00E50F68">
        <w:rPr>
          <w:b/>
        </w:rPr>
        <w:t>dvacet let později byl naopak počet pracujících v nejstarší skupině produktivního věku 2,6x vyšší než počet pracujících v nejmladší desetileté skupině produktivního věku!</w:t>
      </w:r>
      <w:r w:rsidR="001E2F25">
        <w:t xml:space="preserve"> Změny v počtu pracujících v uvedených skupinách byly tedy podstatně </w:t>
      </w:r>
      <w:r w:rsidR="0023523F">
        <w:t>větší</w:t>
      </w:r>
      <w:r w:rsidR="001E2F25">
        <w:t xml:space="preserve"> než v celé skupině 25-54 let, ve které s</w:t>
      </w:r>
      <w:r w:rsidR="00682000">
        <w:t>e zvýšil počet pracujících</w:t>
      </w:r>
      <w:r w:rsidR="001E2F25">
        <w:t xml:space="preserve"> v období 1993 až 2013</w:t>
      </w:r>
      <w:r w:rsidR="00682000">
        <w:t xml:space="preserve"> o necelých 100 tis. Počet pracujících ve věku 65 a více let zatím ovlivňuje celkovou zaměstnanost jen málo (91 tis. v roce 2013 proti 75 tis. v roce 1993).</w:t>
      </w:r>
    </w:p>
    <w:p w:rsidR="00AF58AF" w:rsidRDefault="00AF58AF" w:rsidP="005E5054"/>
    <w:tbl>
      <w:tblPr>
        <w:tblW w:w="8586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11"/>
        <w:gridCol w:w="1299"/>
        <w:gridCol w:w="119"/>
        <w:gridCol w:w="1180"/>
        <w:gridCol w:w="239"/>
        <w:gridCol w:w="1060"/>
        <w:gridCol w:w="359"/>
        <w:gridCol w:w="1419"/>
      </w:tblGrid>
      <w:tr w:rsidR="00697C78" w:rsidRPr="00697C78" w:rsidTr="00C3638D">
        <w:trPr>
          <w:trHeight w:val="227"/>
        </w:trPr>
        <w:tc>
          <w:tcPr>
            <w:tcW w:w="8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97C78">
              <w:rPr>
                <w:rFonts w:eastAsia="Times New Roman" w:cs="Arial"/>
                <w:b/>
                <w:bCs/>
                <w:szCs w:val="20"/>
                <w:lang w:eastAsia="cs-CZ"/>
              </w:rPr>
              <w:t>Počet pracujících v ČR ve vybraných věkových skupinách v letech 1993 a 2013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v tis.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697C78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567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Věková skupina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15-24 let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25-54 let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55-64 let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65 a více let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1993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778,4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3704,6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315,1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75,4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470,9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2000,6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219,4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44,6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307,6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1704,0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95,7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30,8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697C78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2013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293,5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3802,3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750,0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91,2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175,8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2126,5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439,8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52,0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117,8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1675,8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310,2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39,2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697C78">
              <w:rPr>
                <w:rFonts w:eastAsia="Times New Roman" w:cs="Arial"/>
                <w:szCs w:val="20"/>
                <w:lang w:eastAsia="cs-CZ"/>
              </w:rPr>
              <w:t> 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rozdíl v tis.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-484,9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97,7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434,9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15,8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-295,1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125,9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220,4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7,4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-189,8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-28,2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214,5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7C78">
              <w:rPr>
                <w:rFonts w:eastAsia="Times New Roman" w:cs="Arial"/>
                <w:sz w:val="16"/>
                <w:szCs w:val="16"/>
                <w:lang w:eastAsia="cs-CZ"/>
              </w:rPr>
              <w:t xml:space="preserve">8,4 </w:t>
            </w: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697C78" w:rsidRPr="00697C78" w:rsidTr="00C3638D">
        <w:trPr>
          <w:trHeight w:val="227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697C78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ČSÚ-VŠPS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78" w:rsidRPr="00697C78" w:rsidRDefault="00697C78" w:rsidP="00697C78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AF58AF" w:rsidRDefault="00AF58AF" w:rsidP="005E5054"/>
    <w:p w:rsidR="00AF58AF" w:rsidRDefault="002A097D" w:rsidP="005E5054">
      <w:r>
        <w:lastRenderedPageBreak/>
        <w:t>Absolutní četnost pracujících v určitém věku je značně ovlivněna posuny ve věkové struktuře obyvatelstva.</w:t>
      </w:r>
      <w:r w:rsidR="00AB6476">
        <w:t xml:space="preserve"> Projevují</w:t>
      </w:r>
      <w:r w:rsidR="00580CD9">
        <w:t xml:space="preserve"> se v ní všechny nerovnoměrnosti v demografickém vývoji od </w:t>
      </w:r>
      <w:r w:rsidR="00AB6476">
        <w:t>čtyřicátých</w:t>
      </w:r>
      <w:r w:rsidR="00580CD9">
        <w:t xml:space="preserve"> let až do začátku tohoto tisíciletí.</w:t>
      </w:r>
      <w:r w:rsidR="003066C5">
        <w:t xml:space="preserve"> Pokud vezmeme v úvahu </w:t>
      </w:r>
      <w:r w:rsidR="0043467D">
        <w:t xml:space="preserve">velikost </w:t>
      </w:r>
      <w:r w:rsidR="003066C5">
        <w:t>jednotlivých věkových skupin pracujících, pak klíčovou roli pro</w:t>
      </w:r>
      <w:r w:rsidR="0026749F">
        <w:t xml:space="preserve"> úroveň celkové zaměstnanosti v následujících</w:t>
      </w:r>
      <w:r w:rsidR="003066C5">
        <w:t xml:space="preserve"> letech</w:t>
      </w:r>
      <w:r w:rsidR="0026749F">
        <w:t xml:space="preserve"> budou mít s</w:t>
      </w:r>
      <w:r w:rsidR="003066C5">
        <w:t xml:space="preserve">ilné ročníky </w:t>
      </w:r>
      <w:r w:rsidR="00222C4A">
        <w:t>narozených v sedmdesátých letech</w:t>
      </w:r>
      <w:r w:rsidR="003066C5">
        <w:t>. Proto se ukazuje jako</w:t>
      </w:r>
      <w:r w:rsidR="00222C4A">
        <w:t xml:space="preserve"> zvlášť</w:t>
      </w:r>
      <w:r w:rsidR="003066C5">
        <w:t xml:space="preserve"> aktuální rozvoj systému efektivního celoživotního vzdělávání, který by měl umožnit využití potenciálu těchto osob v příštím </w:t>
      </w:r>
      <w:r w:rsidR="00C80848">
        <w:t>čtvrtstoletí.</w:t>
      </w:r>
    </w:p>
    <w:p w:rsidR="00C80848" w:rsidRDefault="00C80848" w:rsidP="005E5054"/>
    <w:p w:rsidR="00C5414A" w:rsidRDefault="00C80848" w:rsidP="005E5054">
      <w:r>
        <w:t>Změny v </w:t>
      </w:r>
      <w:r w:rsidR="006662E5">
        <w:t>oblasti</w:t>
      </w:r>
      <w:r>
        <w:t xml:space="preserve"> zaměstnanosti se projevují v růstu průměrného věku pracujících.</w:t>
      </w:r>
      <w:r w:rsidR="008C64B5">
        <w:t xml:space="preserve"> </w:t>
      </w:r>
      <w:r w:rsidR="008E253C">
        <w:t>Ten se od roku 1993 zvýšil o 3,7 roku a v roce 2013 dosáhl 42,4 roku.</w:t>
      </w:r>
      <w:r w:rsidR="00F91A62">
        <w:t xml:space="preserve"> Průměrný věk pracujících rostl</w:t>
      </w:r>
      <w:r w:rsidR="008E253C">
        <w:t xml:space="preserve"> </w:t>
      </w:r>
      <w:r w:rsidR="00F91A62">
        <w:t xml:space="preserve">nepřetržitě v celém dvacetiletém období, v posledních letech každoročně pravidelně o 0,2 roku. </w:t>
      </w:r>
      <w:r w:rsidR="008C64B5">
        <w:t xml:space="preserve">To jen potvrzuje </w:t>
      </w:r>
      <w:r w:rsidR="00FA1703">
        <w:t xml:space="preserve">dopad </w:t>
      </w:r>
      <w:r w:rsidR="008C64B5">
        <w:t>demografického vývoje a</w:t>
      </w:r>
      <w:r w:rsidR="003D7B5F">
        <w:t> </w:t>
      </w:r>
      <w:r w:rsidR="008C64B5">
        <w:t>velkých změn v míře zaměstnanosti na začátku a ke konci produktivního věku.</w:t>
      </w:r>
    </w:p>
    <w:p w:rsidR="00BA25C7" w:rsidRDefault="00BA25C7" w:rsidP="005E5054"/>
    <w:p w:rsidR="00C5414A" w:rsidRDefault="00857302" w:rsidP="005E50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47.5pt">
            <v:imagedata r:id="rId8" o:title=""/>
          </v:shape>
        </w:pict>
      </w:r>
    </w:p>
    <w:p w:rsidR="00AF58AF" w:rsidRDefault="00107BF2" w:rsidP="005E5054">
      <w:r>
        <w:rPr>
          <w:b/>
        </w:rPr>
        <w:t>B</w:t>
      </w:r>
      <w:r w:rsidR="00C5414A">
        <w:rPr>
          <w:b/>
        </w:rPr>
        <w:t>. Přetrvávají velké rozdíly v míře zaměstnanosti mezi členskými zeměmi EU</w:t>
      </w:r>
    </w:p>
    <w:p w:rsidR="00513286" w:rsidRDefault="00513286" w:rsidP="005E5054">
      <w:r>
        <w:t>Pro Českou republiku je charakteri</w:t>
      </w:r>
      <w:r w:rsidR="007B7A83">
        <w:t>sti</w:t>
      </w:r>
      <w:r>
        <w:t xml:space="preserve">cká ekonomická neaktivita mladých studujících na školách sekundárního a terciárního stupně a </w:t>
      </w:r>
      <w:r w:rsidR="00634E88">
        <w:t>nadprůměrná</w:t>
      </w:r>
      <w:r>
        <w:t xml:space="preserve"> míra zaměstnanosti na konci produktivního věku, vyplývající především z růstu věkové hranice potřebné pro odchod do starobního důchodu. Právě rozdíly v míře zaměstnanosti mladých a ve vyšším věku podstatně ovlivňují rozdíly v celkové zaměstnanosti mezi jednotlivými členskými zeměmi EU.</w:t>
      </w:r>
    </w:p>
    <w:p w:rsidR="00CD1237" w:rsidRDefault="00CD1237" w:rsidP="005E5054"/>
    <w:p w:rsidR="00CD1237" w:rsidRDefault="00CD1237" w:rsidP="005E5054">
      <w:r>
        <w:t>P</w:t>
      </w:r>
      <w:r w:rsidR="00F96DE2">
        <w:t>okud jde o věkovou skupinu 15-24</w:t>
      </w:r>
      <w:r>
        <w:t>letých, která z valné části studuje, tak v průměru EU28 pracovala</w:t>
      </w:r>
      <w:r w:rsidR="00DF0594">
        <w:t xml:space="preserve"> v roce 2013</w:t>
      </w:r>
      <w:r>
        <w:t xml:space="preserve"> třetina těchto mladých. </w:t>
      </w:r>
      <w:r w:rsidR="00801871">
        <w:t xml:space="preserve">Míra zaměstnanosti v ČR </w:t>
      </w:r>
      <w:r w:rsidR="00F96DE2">
        <w:t xml:space="preserve">byla podprůměrná - 25,6 %. </w:t>
      </w:r>
      <w:r w:rsidR="003D7B5F">
        <w:t>N</w:t>
      </w:r>
      <w:r w:rsidR="00F96DE2">
        <w:t>ejnižší zaměstnanost mladých je v celém pásmu zemí na jihu kontinentu od Portugalska až po Rumunsko, nižší byla i na Slovensku a v Maďarsku.</w:t>
      </w:r>
    </w:p>
    <w:p w:rsidR="009B683A" w:rsidRDefault="001927B3" w:rsidP="005E5054">
      <w:r>
        <w:lastRenderedPageBreak/>
        <w:t>Vysoká míra</w:t>
      </w:r>
      <w:r w:rsidR="00F96DE2">
        <w:t xml:space="preserve"> zaměstnanosti mladých </w:t>
      </w:r>
      <w:r>
        <w:t>je na druhé straně v Německu, Rakousku, N</w:t>
      </w:r>
      <w:r w:rsidR="0043559B">
        <w:t xml:space="preserve">izozemsku, Spojeném království </w:t>
      </w:r>
      <w:r>
        <w:t>a ve všech se</w:t>
      </w:r>
      <w:r w:rsidR="00277CA2">
        <w:t>verských státec</w:t>
      </w:r>
      <w:r w:rsidR="00DF7A38">
        <w:t xml:space="preserve">h. </w:t>
      </w:r>
      <w:r w:rsidR="00B437A3">
        <w:t>V</w:t>
      </w:r>
      <w:r w:rsidR="00277CA2">
        <w:t> Nizozemsku dokonce přesáhla 62 %.</w:t>
      </w:r>
      <w:r w:rsidR="001266B9">
        <w:t xml:space="preserve"> Vysokou míru zaměstnanosti 15</w:t>
      </w:r>
      <w:r w:rsidR="003812A7">
        <w:noBreakHyphen/>
      </w:r>
      <w:r w:rsidR="001266B9">
        <w:t>24letých vykazují i nečlenské státy EU jako Norsko, Švýcarsko a Island.</w:t>
      </w:r>
      <w:r w:rsidR="007843F3">
        <w:t xml:space="preserve"> Diference v míře zaměstnanosti se plně projevují jak mezi mladými muži, tak i ženami.</w:t>
      </w:r>
    </w:p>
    <w:p w:rsidR="009B683A" w:rsidRDefault="009B683A" w:rsidP="005E5054"/>
    <w:p w:rsidR="00F96DE2" w:rsidRDefault="00EF6381" w:rsidP="005E5054">
      <w:r>
        <w:t xml:space="preserve">Nižší míra zaměstnanosti mladých v ČR souvisí s mimořádným nárůstem podílu studujících na středních a vysokých školách. </w:t>
      </w:r>
      <w:r w:rsidR="009B683A">
        <w:t xml:space="preserve">Avšak vysoký podíl studujících vykazují i všechny země, ve kterých dosahuje míra zaměstnanosti </w:t>
      </w:r>
      <w:r w:rsidR="00A10B9B">
        <w:t xml:space="preserve">mladých </w:t>
      </w:r>
      <w:r w:rsidR="009B683A">
        <w:t>nejvyšších hodnot</w:t>
      </w:r>
      <w:r w:rsidR="00A8192F">
        <w:t>.</w:t>
      </w:r>
      <w:r w:rsidR="009B683A">
        <w:t xml:space="preserve"> </w:t>
      </w:r>
      <w:r w:rsidR="00A8192F">
        <w:t>To</w:t>
      </w:r>
      <w:r w:rsidR="009B683A">
        <w:t xml:space="preserve"> potvrzují údaje </w:t>
      </w:r>
      <w:proofErr w:type="spellStart"/>
      <w:r w:rsidR="009B683A">
        <w:t>Eurostatu</w:t>
      </w:r>
      <w:proofErr w:type="spellEnd"/>
      <w:r w:rsidR="009B683A">
        <w:t xml:space="preserve"> o podílu absolventů vysokých škol ve věku 30-34 let. Rozdíl je v tom, že podstatná část mladých v těchto zemích kombinuje studium se zaměstnání</w:t>
      </w:r>
      <w:r w:rsidR="00ED588D">
        <w:t>m</w:t>
      </w:r>
      <w:r w:rsidR="00D45F08">
        <w:t>,</w:t>
      </w:r>
      <w:r w:rsidR="009B683A">
        <w:t xml:space="preserve"> ať již z důvodů ekonomických nebo nabytí praktických zkušeností ve zvoleném oboru studia.</w:t>
      </w:r>
    </w:p>
    <w:p w:rsidR="00B7151D" w:rsidRDefault="00B7151D" w:rsidP="005E5054"/>
    <w:tbl>
      <w:tblPr>
        <w:tblW w:w="850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98"/>
        <w:gridCol w:w="778"/>
        <w:gridCol w:w="778"/>
        <w:gridCol w:w="776"/>
        <w:gridCol w:w="776"/>
        <w:gridCol w:w="776"/>
        <w:gridCol w:w="776"/>
        <w:gridCol w:w="776"/>
        <w:gridCol w:w="776"/>
        <w:gridCol w:w="776"/>
      </w:tblGrid>
      <w:tr w:rsidR="00B7151D" w:rsidRPr="00B7151D" w:rsidTr="003812A7">
        <w:trPr>
          <w:trHeight w:val="227"/>
        </w:trPr>
        <w:tc>
          <w:tcPr>
            <w:tcW w:w="8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B7151D">
              <w:rPr>
                <w:rFonts w:eastAsia="Times New Roman" w:cs="Arial"/>
                <w:b/>
                <w:bCs/>
                <w:szCs w:val="20"/>
                <w:lang w:eastAsia="cs-CZ"/>
              </w:rPr>
              <w:t>Míra zaměstnanosti ve věkové skupině 15-24 let v členských zemích EU v roce 2013</w:t>
            </w:r>
          </w:p>
        </w:tc>
      </w:tr>
      <w:tr w:rsidR="00B7151D" w:rsidRPr="00B7151D" w:rsidTr="001A0100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B7151D" w:rsidRPr="00B7151D" w:rsidTr="001A0100">
        <w:trPr>
          <w:trHeight w:val="227"/>
        </w:trPr>
        <w:tc>
          <w:tcPr>
            <w:tcW w:w="1628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23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15-24 let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 z toho: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15-24 let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 z toho: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15-24 let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 z toho:</w:t>
            </w:r>
          </w:p>
        </w:tc>
      </w:tr>
      <w:tr w:rsidR="00B7151D" w:rsidRPr="00B7151D" w:rsidTr="001A0100">
        <w:trPr>
          <w:trHeight w:val="227"/>
        </w:trPr>
        <w:tc>
          <w:tcPr>
            <w:tcW w:w="162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15-19 let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20-24 let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15-19 let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20-24 let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15-19 let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20-24 let</w:t>
            </w:r>
          </w:p>
        </w:tc>
      </w:tr>
      <w:tr w:rsidR="00B7151D" w:rsidRPr="00B7151D" w:rsidTr="001A0100">
        <w:trPr>
          <w:trHeight w:val="227"/>
        </w:trPr>
        <w:tc>
          <w:tcPr>
            <w:tcW w:w="1628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14,8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47,8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34,1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50,8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44,7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23,6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40,6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25,3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43,7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37,5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34,5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38,9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30,0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42,4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29,9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49,5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5A34CA" w:rsidRDefault="00B7151D" w:rsidP="00B7151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34,9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53,7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44,0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63,0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52,3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63,4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55,0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47,1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62,6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46,8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26,6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64,3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48,3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28,3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65,6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45,2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62,9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32,4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50,7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34,0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54,0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47,4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48,9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28,5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29,6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49,4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26,6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17,6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16,8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29,4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28,2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47,0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50,5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43,4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14,9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26,4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21,7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18,8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33,0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13,7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24,4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41,1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30,2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47,4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33,3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52,0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42,5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42,5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27,6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47,0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37,8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35,4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39,1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31,7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34,9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39,4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30,3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46,0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68,6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47,5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70,3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44,4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66,9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62,3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52,4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71,6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61,8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51,8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71,4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62,8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53,0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71,9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53,8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36,6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69,0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71,2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66,8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48,3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33,3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37,1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22,9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39,0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35,2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35,7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19,6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29,6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39,7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29,7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43,7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35,1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42,2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27,9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58,8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39,1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43,9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26,9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60,3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41,7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58,9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59,6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58,1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46,7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26,9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63,4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46,8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46,5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7151D">
              <w:rPr>
                <w:rFonts w:eastAsia="Times New Roman" w:cs="Arial"/>
                <w:sz w:val="16"/>
                <w:szCs w:val="16"/>
                <w:lang w:eastAsia="cs-CZ"/>
              </w:rPr>
              <w:t xml:space="preserve">61,5 </w:t>
            </w:r>
          </w:p>
        </w:tc>
      </w:tr>
      <w:tr w:rsidR="00B7151D" w:rsidRPr="00B7151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B7151D" w:rsidRPr="00B7151D" w:rsidTr="003812A7">
        <w:trPr>
          <w:trHeight w:val="227"/>
        </w:trPr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B7151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 xml:space="preserve">Zdroj: </w:t>
            </w:r>
            <w:proofErr w:type="spellStart"/>
            <w:r w:rsidRPr="00B7151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Eurostat</w:t>
            </w:r>
            <w:proofErr w:type="spellEnd"/>
            <w:r w:rsidRPr="00B7151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B7151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Labour</w:t>
            </w:r>
            <w:proofErr w:type="spellEnd"/>
            <w:r w:rsidRPr="00B7151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151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Force</w:t>
            </w:r>
            <w:proofErr w:type="spellEnd"/>
            <w:r w:rsidRPr="00B7151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7151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Survey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51D" w:rsidRPr="00B7151D" w:rsidRDefault="00B7151D" w:rsidP="00B7151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B347EA" w:rsidRDefault="00B347EA" w:rsidP="005E5054"/>
    <w:p w:rsidR="00AF4A6D" w:rsidRDefault="00ED588D" w:rsidP="005E5054">
      <w:r>
        <w:lastRenderedPageBreak/>
        <w:t>Velké diference</w:t>
      </w:r>
      <w:r w:rsidR="00626DB5">
        <w:t xml:space="preserve"> v zaměstnanosti lze pozorovat </w:t>
      </w:r>
      <w:r>
        <w:t xml:space="preserve">i </w:t>
      </w:r>
      <w:r w:rsidR="00626DB5">
        <w:t>ve skupině osob</w:t>
      </w:r>
      <w:r>
        <w:t xml:space="preserve"> ve starším produktivním věku</w:t>
      </w:r>
      <w:r w:rsidR="004A1445">
        <w:t>.</w:t>
      </w:r>
      <w:r w:rsidR="00D707DD">
        <w:t xml:space="preserve"> V obou věkových skupinách 55-59letých a 60-64letých je míra zaměstnanosti nejvyšší právě v zemích, které se zároveň vyznačují i vysokou mírou zaměstnanosti mladých, tedy v severských státech, Nizozemsku, Spojeném království a v Německu.</w:t>
      </w:r>
      <w:r w:rsidR="004A1445">
        <w:t xml:space="preserve"> </w:t>
      </w:r>
      <w:r w:rsidR="007715B6">
        <w:t xml:space="preserve">Určitou výjimkou je Rakousko, kde </w:t>
      </w:r>
      <w:r w:rsidR="004C45A7">
        <w:t>vliv vysokého</w:t>
      </w:r>
      <w:r w:rsidR="007715B6">
        <w:t xml:space="preserve"> podíl</w:t>
      </w:r>
      <w:r w:rsidR="004C45A7">
        <w:t>u</w:t>
      </w:r>
      <w:r w:rsidR="007715B6">
        <w:t xml:space="preserve"> pracujících mladých částečně kompenzuje nižší míra zaměstnanosti </w:t>
      </w:r>
      <w:r w:rsidR="004C45A7">
        <w:t>ve vyšším věku</w:t>
      </w:r>
      <w:r w:rsidR="007715B6">
        <w:t>.</w:t>
      </w:r>
    </w:p>
    <w:p w:rsidR="002E7AA0" w:rsidRDefault="002E7AA0" w:rsidP="005E5054"/>
    <w:p w:rsidR="002E7AA0" w:rsidRDefault="002E7AA0" w:rsidP="002E7AA0">
      <w:r>
        <w:t>V České republice je na jedné straně velmi nízká zaměstnanost mladých, na druhé straně je míra zaměstnanosti mírně nadprůměrná ve skupině 55-64 let. Nadprůměrná je však pouze v kategorii mužů, zaměstnanost žen v tomto věku je stále pod unijním průměrem.</w:t>
      </w:r>
    </w:p>
    <w:p w:rsidR="003812A7" w:rsidRDefault="003812A7" w:rsidP="005E5054"/>
    <w:tbl>
      <w:tblPr>
        <w:tblW w:w="850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598"/>
        <w:gridCol w:w="778"/>
        <w:gridCol w:w="778"/>
        <w:gridCol w:w="776"/>
        <w:gridCol w:w="776"/>
        <w:gridCol w:w="776"/>
        <w:gridCol w:w="776"/>
        <w:gridCol w:w="776"/>
        <w:gridCol w:w="776"/>
        <w:gridCol w:w="776"/>
      </w:tblGrid>
      <w:tr w:rsidR="00AF4A6D" w:rsidRPr="00AF4A6D" w:rsidTr="003812A7">
        <w:trPr>
          <w:trHeight w:val="227"/>
        </w:trPr>
        <w:tc>
          <w:tcPr>
            <w:tcW w:w="8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AF4A6D">
              <w:rPr>
                <w:rFonts w:eastAsia="Times New Roman" w:cs="Arial"/>
                <w:b/>
                <w:bCs/>
                <w:szCs w:val="20"/>
                <w:lang w:eastAsia="cs-CZ"/>
              </w:rPr>
              <w:t>Míra zaměstnanosti ve věkové skupině 55 až 64 let v členských zemích EU v roce 2013</w:t>
            </w:r>
          </w:p>
        </w:tc>
      </w:tr>
      <w:tr w:rsidR="00AF4A6D" w:rsidRPr="00AF4A6D" w:rsidTr="001A0100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AF4A6D" w:rsidRPr="00AF4A6D" w:rsidTr="001A0100">
        <w:trPr>
          <w:trHeight w:val="227"/>
        </w:trPr>
        <w:tc>
          <w:tcPr>
            <w:tcW w:w="1628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23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55-64 let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 z toho: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55-64 let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 z toho: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55-64 let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 z toho:</w:t>
            </w:r>
          </w:p>
        </w:tc>
      </w:tr>
      <w:tr w:rsidR="00AF4A6D" w:rsidRPr="00AF4A6D" w:rsidTr="001A0100">
        <w:trPr>
          <w:trHeight w:val="227"/>
        </w:trPr>
        <w:tc>
          <w:tcPr>
            <w:tcW w:w="162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55-59 let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55-59 let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55-59 let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60-64 let</w:t>
            </w:r>
          </w:p>
        </w:tc>
      </w:tr>
      <w:tr w:rsidR="00AF4A6D" w:rsidRPr="00AF4A6D" w:rsidTr="001A0100">
        <w:trPr>
          <w:trHeight w:val="227"/>
        </w:trPr>
        <w:tc>
          <w:tcPr>
            <w:tcW w:w="1628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50,2 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64,8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34,5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57,5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71,8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41,9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43,3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58,1 </w:t>
            </w: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27,6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58,6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47,7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27,8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18,0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47,4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62,6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62,0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43,4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63,2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24,7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51,6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73,5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30,1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62,5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82,0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42,7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5A34CA" w:rsidRDefault="00AF4A6D" w:rsidP="00AF4A6D">
            <w:pPr>
              <w:spacing w:line="240" w:lineRule="auto"/>
              <w:jc w:val="righ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5A34CA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18,6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61,7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77,8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44,8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66,5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80,9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56,8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74,8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38,4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63,5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75,9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49,9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69,8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80,7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57,6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57,5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71,2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42,6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62,6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73,8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50,6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61,4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71,6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49,9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63,6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75,7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51,2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59,3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67,0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50,7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43,4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53,2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32,3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35,6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46,0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46,0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59,7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26,0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18,3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43,2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54,3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50,5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62,7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36,4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25,2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45,6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67,6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23,3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48,4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71,4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43,1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64,0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21,9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37,8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49,3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24,9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45,0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57,1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31,0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19,2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42,7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58,7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25,9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52,9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70,4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34,2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33,1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47,5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18,1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49,6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62,1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36,5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61,1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72,5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49,1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38,3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24,3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54,8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70,4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37,8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55,2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69,2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38,7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54,6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71,3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37,1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53,4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67,1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37,8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56,1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68,3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51,2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35,1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54,7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22,9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48,3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63,9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32,4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45,0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16,8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38,5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58,4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46,2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22,2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11,3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52,6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53,9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76,0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18,7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28,9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8,5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71,9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47,4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70,2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80,8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58,8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50,0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63,1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36,0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63,7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23,0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54,3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73,3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31,9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54,5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14,8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40,6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64,4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36,1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31,0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13,7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53,5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64,3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41,0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30,3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52,8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51,5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64,7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36,4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42,1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22,3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47,6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16,8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41,8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37,9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10,1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44,0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64,2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53,3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71,7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35,7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57,3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11,7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58,5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73,4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44,0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56,5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70,0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43,8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60,5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76,7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44,2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73,6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81,7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76,9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84,4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69,3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70,3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79,0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61,7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59,8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72,3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46,5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66,9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77,0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56,0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53,1 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67,8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F4A6D">
              <w:rPr>
                <w:rFonts w:eastAsia="Times New Roman" w:cs="Arial"/>
                <w:sz w:val="16"/>
                <w:szCs w:val="16"/>
                <w:lang w:eastAsia="cs-CZ"/>
              </w:rPr>
              <w:t xml:space="preserve">37,6 </w:t>
            </w:r>
          </w:p>
        </w:tc>
      </w:tr>
      <w:tr w:rsidR="00AF4A6D" w:rsidRPr="00AF4A6D" w:rsidTr="003812A7">
        <w:trPr>
          <w:trHeight w:val="227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AF4A6D" w:rsidRPr="00AF4A6D" w:rsidTr="003812A7">
        <w:trPr>
          <w:trHeight w:val="227"/>
        </w:trPr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AF4A6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 xml:space="preserve">Zdroj: </w:t>
            </w:r>
            <w:proofErr w:type="spellStart"/>
            <w:r w:rsidRPr="00AF4A6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Eurostat</w:t>
            </w:r>
            <w:proofErr w:type="spellEnd"/>
            <w:r w:rsidRPr="00AF4A6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AF4A6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Labour</w:t>
            </w:r>
            <w:proofErr w:type="spellEnd"/>
            <w:r w:rsidRPr="00AF4A6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F4A6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Force</w:t>
            </w:r>
            <w:proofErr w:type="spellEnd"/>
            <w:r w:rsidRPr="00AF4A6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F4A6D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Survey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A6D" w:rsidRPr="00AF4A6D" w:rsidRDefault="00AF4A6D" w:rsidP="00AF4A6D">
            <w:pPr>
              <w:spacing w:line="240" w:lineRule="auto"/>
              <w:jc w:val="left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="00AF4A6D" w:rsidRPr="00C5414A" w:rsidRDefault="00AF4A6D" w:rsidP="005E5054"/>
    <w:p w:rsidR="00DC18A8" w:rsidRDefault="00DC18A8" w:rsidP="005E5054">
      <w:r>
        <w:lastRenderedPageBreak/>
        <w:t>Státy s vysokou mírou zaměstnanosti v nejmladším a starším produktivním věku jsou zároveň země na vysoké ekonomické a sociální úrovni. Naopak řada zemí s podprůměrnou zaměstnaností na začátku a konci produktivního věku se potýká se závažnými problémy v rozvoji ekonomiky.</w:t>
      </w:r>
    </w:p>
    <w:p w:rsidR="00DC18A8" w:rsidRDefault="00DC18A8" w:rsidP="005E5054"/>
    <w:p w:rsidR="00D5486F" w:rsidRPr="00D5486F" w:rsidRDefault="00D5486F" w:rsidP="00D5486F">
      <w:pPr>
        <w:jc w:val="left"/>
        <w:rPr>
          <w:b/>
        </w:rPr>
      </w:pPr>
      <w:r>
        <w:rPr>
          <w:b/>
        </w:rPr>
        <w:t>C. Očekávaná délka pracovní aktivity se v rámci EU značně liší</w:t>
      </w:r>
    </w:p>
    <w:p w:rsidR="00491C4C" w:rsidRDefault="0078735E" w:rsidP="005E5054">
      <w:r>
        <w:t xml:space="preserve">Nižší míra zaměstnanosti je v řadě zemí </w:t>
      </w:r>
      <w:r w:rsidR="00777E44">
        <w:t>zásadně ovlivněna</w:t>
      </w:r>
      <w:r>
        <w:t xml:space="preserve"> vysokou </w:t>
      </w:r>
      <w:r w:rsidR="00AB778A">
        <w:t>nezaměstnaností</w:t>
      </w:r>
      <w:r>
        <w:t xml:space="preserve"> zejména v nejmladším produktivním věku. Typickým příkladem jsou země z jižní části kontinentu.</w:t>
      </w:r>
      <w:r w:rsidR="00FD6DB9">
        <w:t xml:space="preserve"> Z toho důvodu </w:t>
      </w:r>
      <w:proofErr w:type="spellStart"/>
      <w:r w:rsidR="00FD6DB9">
        <w:t>Eurostat</w:t>
      </w:r>
      <w:proofErr w:type="spellEnd"/>
      <w:r w:rsidR="00FD6DB9">
        <w:t xml:space="preserve"> publikuje ukazatel</w:t>
      </w:r>
      <w:r w:rsidR="00B556FD">
        <w:t xml:space="preserve"> průměrná délka pracovní aktivity (</w:t>
      </w:r>
      <w:proofErr w:type="spellStart"/>
      <w:r w:rsidR="00B556FD">
        <w:t>duration</w:t>
      </w:r>
      <w:proofErr w:type="spellEnd"/>
      <w:r w:rsidR="00B556FD">
        <w:t xml:space="preserve"> </w:t>
      </w:r>
      <w:proofErr w:type="spellStart"/>
      <w:r w:rsidR="00B556FD">
        <w:t>of</w:t>
      </w:r>
      <w:proofErr w:type="spellEnd"/>
      <w:r w:rsidR="00B556FD">
        <w:t xml:space="preserve"> </w:t>
      </w:r>
      <w:proofErr w:type="spellStart"/>
      <w:r w:rsidR="00B556FD">
        <w:t>working</w:t>
      </w:r>
      <w:proofErr w:type="spellEnd"/>
      <w:r w:rsidR="00B556FD">
        <w:t xml:space="preserve"> </w:t>
      </w:r>
      <w:proofErr w:type="spellStart"/>
      <w:r w:rsidR="00B556FD">
        <w:t>life</w:t>
      </w:r>
      <w:proofErr w:type="spellEnd"/>
      <w:r w:rsidR="00B556FD">
        <w:t xml:space="preserve">), která zohledňuje i </w:t>
      </w:r>
      <w:r w:rsidR="009629A3">
        <w:t xml:space="preserve">případy </w:t>
      </w:r>
      <w:r w:rsidR="0097262D">
        <w:t>osob bez práce</w:t>
      </w:r>
      <w:r w:rsidR="00B556FD">
        <w:t>, kdy respondent aktivně hledá zaměstnání a je schopen nástupu do něj nejpozději do dvou týdnů od data šetření.</w:t>
      </w:r>
      <w:r w:rsidR="00716489">
        <w:t xml:space="preserve"> Je tedy respektována i doba, kdy je </w:t>
      </w:r>
      <w:r w:rsidR="0097262D">
        <w:t xml:space="preserve">nepracující </w:t>
      </w:r>
      <w:r w:rsidR="00716489">
        <w:t>aktivní na trhu práce.</w:t>
      </w:r>
    </w:p>
    <w:p w:rsidR="00491C4C" w:rsidRDefault="00491C4C" w:rsidP="005E5054"/>
    <w:p w:rsidR="0078735E" w:rsidRDefault="00491C4C" w:rsidP="005E5054">
      <w:r>
        <w:t xml:space="preserve">Uvedený ukazatel </w:t>
      </w:r>
      <w:r w:rsidR="00D5486F">
        <w:t>je</w:t>
      </w:r>
      <w:r>
        <w:t xml:space="preserve"> </w:t>
      </w:r>
      <w:r w:rsidR="00661F44">
        <w:t xml:space="preserve">konstruován pro potřeby analýz a monitorování situace na trhu práce v souladu se strategií zaměstnanosti </w:t>
      </w:r>
      <w:proofErr w:type="spellStart"/>
      <w:r w:rsidR="00661F44">
        <w:t>Europe</w:t>
      </w:r>
      <w:proofErr w:type="spellEnd"/>
      <w:r w:rsidR="00661F44">
        <w:t xml:space="preserve"> 2020. Doplňuje další ukazatele a je z</w:t>
      </w:r>
      <w:r w:rsidR="00FD1137">
        <w:t>aměřen na celý životní cyklus ekonomické</w:t>
      </w:r>
      <w:r w:rsidR="00F07EEB">
        <w:t xml:space="preserve"> aktivity osob</w:t>
      </w:r>
      <w:r w:rsidR="00FD1137">
        <w:t>.</w:t>
      </w:r>
      <w:r w:rsidR="00661F44">
        <w:t xml:space="preserve"> </w:t>
      </w:r>
      <w:r w:rsidR="00F07EEB">
        <w:t>S</w:t>
      </w:r>
      <w:r w:rsidR="00661F44">
        <w:t>ituaci v jednotlivých věkových skupinách, zejména na začátku a na konci produktivního věku, lépe popisuje ukazatel obecná míra zaměstnanosti</w:t>
      </w:r>
      <w:r w:rsidR="00C44125">
        <w:t xml:space="preserve"> v těchto skupinách</w:t>
      </w:r>
      <w:r w:rsidR="00661F44">
        <w:t>.</w:t>
      </w:r>
    </w:p>
    <w:p w:rsidR="003403C6" w:rsidRDefault="003403C6" w:rsidP="003403C6">
      <w:pPr>
        <w:rPr>
          <w:i/>
          <w:sz w:val="18"/>
        </w:rPr>
      </w:pPr>
    </w:p>
    <w:p w:rsidR="003403C6" w:rsidRDefault="003403C6" w:rsidP="003403C6">
      <w:r>
        <w:rPr>
          <w:i/>
          <w:sz w:val="18"/>
        </w:rPr>
        <w:t xml:space="preserve">Metodická poznámka: Ukazatel průměrná očekávaná doba pracovní aktivity udává průměrný počet let, kdy osoba ve věku 15 let bude aktivní na trhu práce (zaměstnaná, resp. nezaměstnaná). Ukazatel </w:t>
      </w:r>
      <w:r w:rsidR="00FB0660">
        <w:rPr>
          <w:i/>
          <w:sz w:val="18"/>
        </w:rPr>
        <w:t>vychází</w:t>
      </w:r>
      <w:r>
        <w:rPr>
          <w:i/>
          <w:sz w:val="18"/>
        </w:rPr>
        <w:t xml:space="preserve"> z demografických dat a z dat o situaci na trhu práce (LFS-VŠPS). Pro potřeby výpočtu byly využity i údaje z LFS za jednotlivé ročníky respondentů, které se běžně nepublikují.</w:t>
      </w:r>
    </w:p>
    <w:p w:rsidR="00960455" w:rsidRDefault="00960455" w:rsidP="00960455"/>
    <w:p w:rsidR="00960455" w:rsidRDefault="00227B47" w:rsidP="00960455">
      <w:r>
        <w:t>Podle posledních údajů za rok 2013 je rozdíl mezi zeměmi</w:t>
      </w:r>
      <w:r w:rsidR="00960455">
        <w:t xml:space="preserve"> velký. Délka ekonomicky aktivníh</w:t>
      </w:r>
      <w:r w:rsidR="004C5AC3">
        <w:t>o života by měla být ve Švédsku</w:t>
      </w:r>
      <w:r w:rsidR="00960455">
        <w:t xml:space="preserve"> </w:t>
      </w:r>
      <w:r w:rsidR="002B2444">
        <w:t>téměř o jedenáct</w:t>
      </w:r>
      <w:r w:rsidR="00960455">
        <w:t xml:space="preserve"> let vyšší než v </w:t>
      </w:r>
      <w:r w:rsidR="002B2444">
        <w:t>Itálii</w:t>
      </w:r>
      <w:r w:rsidR="00960455">
        <w:t xml:space="preserve">. I další země s očekávanou nejvyšší dobou ekonomické aktivity patří mezi země s vysokou mírou zaměstnanosti v krajních skupinách produktivního věku a zároveň s podprůměrnou mírou nezaměstnanosti. Jedná se tedy opět o všechny severské státy, Nizozemsko, Spojené království a o naše sousedy Německo a Rakousko. Očekávaná délka pracovního života je </w:t>
      </w:r>
      <w:r w:rsidR="001F78EF">
        <w:t>nejnižší v některých státech jižní Evropy, v Maďarsku a Polsku</w:t>
      </w:r>
      <w:r w:rsidR="00960455">
        <w:t xml:space="preserve">. </w:t>
      </w:r>
      <w:r w:rsidR="00387545">
        <w:t>Není bez zajímavosti, že</w:t>
      </w:r>
      <w:r w:rsidR="00960455">
        <w:t xml:space="preserve"> je</w:t>
      </w:r>
      <w:r w:rsidR="00387545">
        <w:t xml:space="preserve"> nižší i v Belgii a Lucembursku.</w:t>
      </w:r>
      <w:r w:rsidR="00960455">
        <w:t xml:space="preserve"> </w:t>
      </w:r>
    </w:p>
    <w:p w:rsidR="00387545" w:rsidRPr="006770F3" w:rsidRDefault="00387545" w:rsidP="00960455"/>
    <w:p w:rsidR="00960455" w:rsidRDefault="00960455" w:rsidP="00960455">
      <w:r>
        <w:t>Téměř ve všech zemích je délka pracovního života mužů delší než u žen. Největší rozdíly jsou</w:t>
      </w:r>
      <w:r w:rsidR="001D62BD">
        <w:t xml:space="preserve"> na Maltě, v Itálii a Řecku. O</w:t>
      </w:r>
      <w:r>
        <w:t xml:space="preserve">becně jsou rozdíly </w:t>
      </w:r>
      <w:r w:rsidR="001D62BD">
        <w:t xml:space="preserve">v očekávané délce ekonomické aktivity </w:t>
      </w:r>
      <w:r>
        <w:t xml:space="preserve">vyšší spíš v jižní oblasti než na severu či západu kontinentu. </w:t>
      </w:r>
      <w:r w:rsidR="00387545">
        <w:t>M</w:t>
      </w:r>
      <w:r>
        <w:t>inimální rozdíly mezi muži a ženami jsou ve všech t</w:t>
      </w:r>
      <w:r w:rsidR="00387545">
        <w:t>řech baltských státech, v Litvě</w:t>
      </w:r>
      <w:r w:rsidR="00387545" w:rsidRPr="00387545">
        <w:t xml:space="preserve"> </w:t>
      </w:r>
      <w:r w:rsidR="00387545">
        <w:t xml:space="preserve">je </w:t>
      </w:r>
      <w:r>
        <w:t>dokonce očekávaná doba ekonomické aktivity žen vyšší než u mužů.</w:t>
      </w:r>
    </w:p>
    <w:p w:rsidR="00E6190F" w:rsidRDefault="00E6190F" w:rsidP="005E5054"/>
    <w:p w:rsidR="006770F3" w:rsidRDefault="00857302" w:rsidP="005E5054">
      <w:r>
        <w:lastRenderedPageBreak/>
        <w:pict>
          <v:shape id="_x0000_i1026" type="#_x0000_t75" style="width:424.5pt;height:309pt">
            <v:imagedata r:id="rId9" o:title=""/>
          </v:shape>
        </w:pict>
      </w:r>
    </w:p>
    <w:p w:rsidR="008F29C3" w:rsidRDefault="00530229" w:rsidP="005E5054">
      <w:r>
        <w:t>Celková očekávaná délka pracovní aktivity</w:t>
      </w:r>
      <w:r w:rsidR="00D1745F">
        <w:t xml:space="preserve"> našich patnáctiletých</w:t>
      </w:r>
      <w:r>
        <w:t xml:space="preserve"> je stále nižší než průměr EU28 (ČR 34,</w:t>
      </w:r>
      <w:r w:rsidR="00641FBA">
        <w:t>7</w:t>
      </w:r>
      <w:r>
        <w:t xml:space="preserve">, EU28 </w:t>
      </w:r>
      <w:r w:rsidR="00641FBA">
        <w:t>35</w:t>
      </w:r>
      <w:r>
        <w:t>,</w:t>
      </w:r>
      <w:r w:rsidR="00641FBA">
        <w:t>1</w:t>
      </w:r>
      <w:r>
        <w:t>).</w:t>
      </w:r>
      <w:r w:rsidR="00A30589">
        <w:t xml:space="preserve"> Předpokládaná doba pracovní aktivity mužů je přitom </w:t>
      </w:r>
      <w:r w:rsidR="00641FBA">
        <w:t>shodná s průměrem EU</w:t>
      </w:r>
      <w:r w:rsidR="00A30589">
        <w:t>28, ale ve skupině žen je stále kra</w:t>
      </w:r>
      <w:r w:rsidR="001F1F82">
        <w:t>tší než průměr EU28 (v roce 2013 o 1</w:t>
      </w:r>
      <w:r w:rsidR="00A30589">
        <w:t xml:space="preserve"> rok).</w:t>
      </w:r>
      <w:r w:rsidR="008F29C3">
        <w:t xml:space="preserve"> Je přitom třeba si uvědomit určitou vnitřní nesourodost tohoto ukazatele, celková míra zaměstnanosti</w:t>
      </w:r>
      <w:r w:rsidR="00FB0660">
        <w:t xml:space="preserve"> 15-64letých</w:t>
      </w:r>
      <w:r w:rsidR="008F29C3">
        <w:t xml:space="preserve"> v ČR je nadprůměrná, ale míra nezaměstnanosti je jedna </w:t>
      </w:r>
      <w:r w:rsidR="004613DF">
        <w:t>z</w:t>
      </w:r>
      <w:r w:rsidR="008750F6">
        <w:t> </w:t>
      </w:r>
      <w:r w:rsidR="008F29C3">
        <w:t>nejnižší</w:t>
      </w:r>
      <w:r w:rsidR="004613DF">
        <w:t>ch</w:t>
      </w:r>
      <w:r w:rsidR="008F29C3">
        <w:t xml:space="preserve"> ze všech členských zemí.</w:t>
      </w:r>
    </w:p>
    <w:p w:rsidR="008F29C3" w:rsidRDefault="008F29C3" w:rsidP="005E5054"/>
    <w:p w:rsidR="00984C63" w:rsidRDefault="00F82CC1" w:rsidP="0016067F">
      <w:pPr>
        <w:spacing w:before="2400"/>
        <w:rPr>
          <w:b/>
        </w:rPr>
      </w:pPr>
      <w:r>
        <w:rPr>
          <w:b/>
        </w:rPr>
        <w:t>Autor</w:t>
      </w:r>
    </w:p>
    <w:p w:rsidR="00984C63" w:rsidRDefault="00984C63" w:rsidP="00984C63">
      <w:r>
        <w:t>Marta Petráňová</w:t>
      </w:r>
      <w:r w:rsidR="00F82CC1">
        <w:t>, Bohuslav Mejstřík</w:t>
      </w:r>
    </w:p>
    <w:p w:rsidR="00F82CC1" w:rsidRPr="002C5393" w:rsidRDefault="00984C63" w:rsidP="00917E1A">
      <w:pPr>
        <w:rPr>
          <w:rFonts w:cs="Arial"/>
          <w:i/>
        </w:rPr>
      </w:pPr>
      <w:r w:rsidRPr="002C5393">
        <w:rPr>
          <w:rFonts w:cs="Arial"/>
          <w:i/>
        </w:rPr>
        <w:t>Oddělení pracovních sil, migrace a rovných příležitostí</w:t>
      </w:r>
      <w:r w:rsidR="00F82CC1" w:rsidRPr="002C5393">
        <w:rPr>
          <w:rFonts w:cs="Arial"/>
          <w:i/>
        </w:rPr>
        <w:t>, ČSÚ</w:t>
      </w:r>
    </w:p>
    <w:p w:rsidR="00984C63" w:rsidRPr="002C5393" w:rsidRDefault="00984C63" w:rsidP="00917E1A">
      <w:pPr>
        <w:rPr>
          <w:i/>
        </w:rPr>
      </w:pPr>
      <w:r w:rsidRPr="002C5393">
        <w:rPr>
          <w:i/>
        </w:rPr>
        <w:t>Tel.: +420 274 054</w:t>
      </w:r>
      <w:r w:rsidR="00F82CC1" w:rsidRPr="002C5393">
        <w:rPr>
          <w:i/>
        </w:rPr>
        <w:t> </w:t>
      </w:r>
      <w:r w:rsidRPr="002C5393">
        <w:rPr>
          <w:i/>
        </w:rPr>
        <w:t>357</w:t>
      </w:r>
      <w:r w:rsidR="00F82CC1" w:rsidRPr="002C5393">
        <w:rPr>
          <w:i/>
        </w:rPr>
        <w:t>; +420 274 052 203</w:t>
      </w:r>
    </w:p>
    <w:p w:rsidR="00984C63" w:rsidRPr="00917E1A" w:rsidRDefault="00984C63" w:rsidP="00917E1A">
      <w:r>
        <w:t xml:space="preserve">E-mail: </w:t>
      </w:r>
      <w:hyperlink r:id="rId10" w:history="1">
        <w:r w:rsidR="00F82CC1" w:rsidRPr="00720694">
          <w:rPr>
            <w:rStyle w:val="Hypertextovodkaz"/>
          </w:rPr>
          <w:t>marta.petranova@czso.cz</w:t>
        </w:r>
      </w:hyperlink>
      <w:r w:rsidR="00F82CC1">
        <w:t xml:space="preserve">; </w:t>
      </w:r>
      <w:hyperlink r:id="rId11" w:history="1">
        <w:r w:rsidR="00F82CC1" w:rsidRPr="00720694">
          <w:rPr>
            <w:rStyle w:val="Hypertextovodkaz"/>
          </w:rPr>
          <w:t>bohuslav.mejstrik@czso.cz</w:t>
        </w:r>
      </w:hyperlink>
      <w:r w:rsidR="00F82CC1">
        <w:t xml:space="preserve"> </w:t>
      </w:r>
    </w:p>
    <w:sectPr w:rsidR="00984C63" w:rsidRPr="00917E1A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B4" w:rsidRDefault="002217B4" w:rsidP="00BA6370">
      <w:r>
        <w:separator/>
      </w:r>
    </w:p>
  </w:endnote>
  <w:endnote w:type="continuationSeparator" w:id="0">
    <w:p w:rsidR="002217B4" w:rsidRDefault="002217B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EA" w:rsidRDefault="00F25673">
    <w:pPr>
      <w:pStyle w:val="Zpat"/>
    </w:pPr>
    <w:r>
      <w:rPr>
        <w:noProof/>
        <w:lang w:eastAsia="cs-CZ"/>
      </w:rPr>
      <w:pict>
        <v:line id="_x0000_s2053" style="position:absolute;left:0;text-align:left;flip:y;z-index:4;visibility:visible;mso-wrap-distance-top:-3e-5mm;mso-wrap-distance-bottom:-3e-5mm;mso-position-horizontal-relative:page;mso-position-vertical-relative:page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inset="0,0,0,0">
            <w:txbxContent>
              <w:p w:rsidR="00B347EA" w:rsidRPr="001404AB" w:rsidRDefault="00B347EA" w:rsidP="0041719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B347EA" w:rsidRPr="00A81EB3" w:rsidRDefault="00B347EA" w:rsidP="0041719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25673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25673" w:rsidRPr="004E479E">
                  <w:rPr>
                    <w:rFonts w:cs="Arial"/>
                    <w:szCs w:val="15"/>
                  </w:rPr>
                  <w:fldChar w:fldCharType="separate"/>
                </w:r>
                <w:r w:rsidR="00C93F76">
                  <w:rPr>
                    <w:rFonts w:cs="Arial"/>
                    <w:noProof/>
                    <w:szCs w:val="15"/>
                  </w:rPr>
                  <w:t>7</w:t>
                </w:r>
                <w:r w:rsidR="00F2567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B4" w:rsidRDefault="002217B4" w:rsidP="00BA6370">
      <w:r>
        <w:separator/>
      </w:r>
    </w:p>
  </w:footnote>
  <w:footnote w:type="continuationSeparator" w:id="0">
    <w:p w:rsidR="002217B4" w:rsidRDefault="002217B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EA" w:rsidRDefault="00F2567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markup="0"/>
  <w:trackRevisions/>
  <w:doNotTrackMoves/>
  <w:defaultTabStop w:val="720"/>
  <w:hyphenationZone w:val="425"/>
  <w:characterSpacingControl w:val="doNotCompress"/>
  <w:hdrShapeDefaults>
    <o:shapedefaults v:ext="edit" spidmax="154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19"/>
    <w:rsid w:val="00001319"/>
    <w:rsid w:val="00003444"/>
    <w:rsid w:val="000047E8"/>
    <w:rsid w:val="00007009"/>
    <w:rsid w:val="000071D4"/>
    <w:rsid w:val="00007A51"/>
    <w:rsid w:val="000137F8"/>
    <w:rsid w:val="00014518"/>
    <w:rsid w:val="0001558F"/>
    <w:rsid w:val="000157DB"/>
    <w:rsid w:val="000159EB"/>
    <w:rsid w:val="00015EB8"/>
    <w:rsid w:val="000164B0"/>
    <w:rsid w:val="000167FD"/>
    <w:rsid w:val="00016834"/>
    <w:rsid w:val="0001740D"/>
    <w:rsid w:val="0001773E"/>
    <w:rsid w:val="00017FB6"/>
    <w:rsid w:val="0002001B"/>
    <w:rsid w:val="000210F6"/>
    <w:rsid w:val="00021E38"/>
    <w:rsid w:val="0002205F"/>
    <w:rsid w:val="0002236F"/>
    <w:rsid w:val="0002478A"/>
    <w:rsid w:val="000247DB"/>
    <w:rsid w:val="00024C4D"/>
    <w:rsid w:val="000251F3"/>
    <w:rsid w:val="00025336"/>
    <w:rsid w:val="000268EE"/>
    <w:rsid w:val="00027BDC"/>
    <w:rsid w:val="00034422"/>
    <w:rsid w:val="00034BFE"/>
    <w:rsid w:val="00036556"/>
    <w:rsid w:val="00040EBD"/>
    <w:rsid w:val="00040FB8"/>
    <w:rsid w:val="00042669"/>
    <w:rsid w:val="000428E1"/>
    <w:rsid w:val="00042D5E"/>
    <w:rsid w:val="0004330D"/>
    <w:rsid w:val="0004512E"/>
    <w:rsid w:val="00045796"/>
    <w:rsid w:val="00045CCD"/>
    <w:rsid w:val="00047185"/>
    <w:rsid w:val="00052EBE"/>
    <w:rsid w:val="0005377B"/>
    <w:rsid w:val="00053EE4"/>
    <w:rsid w:val="000541DA"/>
    <w:rsid w:val="000549EA"/>
    <w:rsid w:val="0005765B"/>
    <w:rsid w:val="00062B6A"/>
    <w:rsid w:val="000630B2"/>
    <w:rsid w:val="0006351B"/>
    <w:rsid w:val="00063671"/>
    <w:rsid w:val="00063C3A"/>
    <w:rsid w:val="00063DF8"/>
    <w:rsid w:val="00064321"/>
    <w:rsid w:val="00064B73"/>
    <w:rsid w:val="00064E0F"/>
    <w:rsid w:val="00066D02"/>
    <w:rsid w:val="00067324"/>
    <w:rsid w:val="000700FD"/>
    <w:rsid w:val="00070BC1"/>
    <w:rsid w:val="00072BF9"/>
    <w:rsid w:val="00074186"/>
    <w:rsid w:val="000746A7"/>
    <w:rsid w:val="00074A5D"/>
    <w:rsid w:val="00075057"/>
    <w:rsid w:val="00075CEC"/>
    <w:rsid w:val="00076182"/>
    <w:rsid w:val="000773CB"/>
    <w:rsid w:val="00077719"/>
    <w:rsid w:val="00077C10"/>
    <w:rsid w:val="00077C4E"/>
    <w:rsid w:val="00077D23"/>
    <w:rsid w:val="00080826"/>
    <w:rsid w:val="00081554"/>
    <w:rsid w:val="00083356"/>
    <w:rsid w:val="00083865"/>
    <w:rsid w:val="00084E62"/>
    <w:rsid w:val="00085912"/>
    <w:rsid w:val="000875F3"/>
    <w:rsid w:val="00091226"/>
    <w:rsid w:val="0009173D"/>
    <w:rsid w:val="000918B7"/>
    <w:rsid w:val="000925B8"/>
    <w:rsid w:val="0009333D"/>
    <w:rsid w:val="00093B31"/>
    <w:rsid w:val="0009650B"/>
    <w:rsid w:val="0009733F"/>
    <w:rsid w:val="000976C6"/>
    <w:rsid w:val="000979AC"/>
    <w:rsid w:val="000A1A5E"/>
    <w:rsid w:val="000A25C0"/>
    <w:rsid w:val="000A5367"/>
    <w:rsid w:val="000A6C02"/>
    <w:rsid w:val="000A722C"/>
    <w:rsid w:val="000A7520"/>
    <w:rsid w:val="000B046E"/>
    <w:rsid w:val="000B375F"/>
    <w:rsid w:val="000B43C9"/>
    <w:rsid w:val="000B608B"/>
    <w:rsid w:val="000B6621"/>
    <w:rsid w:val="000C0FC5"/>
    <w:rsid w:val="000C1623"/>
    <w:rsid w:val="000C228F"/>
    <w:rsid w:val="000C2BCE"/>
    <w:rsid w:val="000C36B3"/>
    <w:rsid w:val="000C36F7"/>
    <w:rsid w:val="000C4811"/>
    <w:rsid w:val="000C5228"/>
    <w:rsid w:val="000C727D"/>
    <w:rsid w:val="000D073B"/>
    <w:rsid w:val="000D129C"/>
    <w:rsid w:val="000D3D55"/>
    <w:rsid w:val="000D3E9F"/>
    <w:rsid w:val="000D43C1"/>
    <w:rsid w:val="000D452C"/>
    <w:rsid w:val="000D720A"/>
    <w:rsid w:val="000D7920"/>
    <w:rsid w:val="000E078D"/>
    <w:rsid w:val="000E083E"/>
    <w:rsid w:val="000E2582"/>
    <w:rsid w:val="000E282B"/>
    <w:rsid w:val="000E2AFD"/>
    <w:rsid w:val="000E36EB"/>
    <w:rsid w:val="000E4DBF"/>
    <w:rsid w:val="000E5E6F"/>
    <w:rsid w:val="000F08F8"/>
    <w:rsid w:val="000F0C82"/>
    <w:rsid w:val="000F2007"/>
    <w:rsid w:val="000F2D0B"/>
    <w:rsid w:val="000F2EEC"/>
    <w:rsid w:val="000F2FBA"/>
    <w:rsid w:val="000F30F2"/>
    <w:rsid w:val="000F33C7"/>
    <w:rsid w:val="000F3C82"/>
    <w:rsid w:val="000F4024"/>
    <w:rsid w:val="000F53EE"/>
    <w:rsid w:val="000F549B"/>
    <w:rsid w:val="000F6959"/>
    <w:rsid w:val="000F7B81"/>
    <w:rsid w:val="000F7DD1"/>
    <w:rsid w:val="000F7FDA"/>
    <w:rsid w:val="00100617"/>
    <w:rsid w:val="001012EB"/>
    <w:rsid w:val="00101608"/>
    <w:rsid w:val="00101DAD"/>
    <w:rsid w:val="00101FA2"/>
    <w:rsid w:val="001029BA"/>
    <w:rsid w:val="001035D6"/>
    <w:rsid w:val="00105E4A"/>
    <w:rsid w:val="00105F00"/>
    <w:rsid w:val="00106A95"/>
    <w:rsid w:val="0010728A"/>
    <w:rsid w:val="001079FF"/>
    <w:rsid w:val="00107BF2"/>
    <w:rsid w:val="001124CF"/>
    <w:rsid w:val="00112A47"/>
    <w:rsid w:val="00112C5A"/>
    <w:rsid w:val="00112CE4"/>
    <w:rsid w:val="001134AA"/>
    <w:rsid w:val="001140C1"/>
    <w:rsid w:val="00114E70"/>
    <w:rsid w:val="001162F9"/>
    <w:rsid w:val="0011719C"/>
    <w:rsid w:val="00117496"/>
    <w:rsid w:val="001211A5"/>
    <w:rsid w:val="00121828"/>
    <w:rsid w:val="00122281"/>
    <w:rsid w:val="001247C1"/>
    <w:rsid w:val="0012616B"/>
    <w:rsid w:val="001266B9"/>
    <w:rsid w:val="00127B24"/>
    <w:rsid w:val="00127DF6"/>
    <w:rsid w:val="00132F1F"/>
    <w:rsid w:val="0013431C"/>
    <w:rsid w:val="001355A8"/>
    <w:rsid w:val="00136138"/>
    <w:rsid w:val="00136DBB"/>
    <w:rsid w:val="001375F0"/>
    <w:rsid w:val="0014044A"/>
    <w:rsid w:val="001408FD"/>
    <w:rsid w:val="001420F5"/>
    <w:rsid w:val="00143115"/>
    <w:rsid w:val="0014311E"/>
    <w:rsid w:val="00143F1C"/>
    <w:rsid w:val="001469C1"/>
    <w:rsid w:val="0015059D"/>
    <w:rsid w:val="00151FA2"/>
    <w:rsid w:val="00152847"/>
    <w:rsid w:val="00154075"/>
    <w:rsid w:val="0015580B"/>
    <w:rsid w:val="0015655A"/>
    <w:rsid w:val="001575D0"/>
    <w:rsid w:val="0016067F"/>
    <w:rsid w:val="0016078B"/>
    <w:rsid w:val="0016171B"/>
    <w:rsid w:val="00162242"/>
    <w:rsid w:val="0016266F"/>
    <w:rsid w:val="00162CE2"/>
    <w:rsid w:val="00163BC2"/>
    <w:rsid w:val="00165954"/>
    <w:rsid w:val="001659A1"/>
    <w:rsid w:val="00165D5D"/>
    <w:rsid w:val="001668E0"/>
    <w:rsid w:val="00166C9E"/>
    <w:rsid w:val="001676F6"/>
    <w:rsid w:val="00167AC2"/>
    <w:rsid w:val="00170A3B"/>
    <w:rsid w:val="00170A5A"/>
    <w:rsid w:val="0017231D"/>
    <w:rsid w:val="00172671"/>
    <w:rsid w:val="00173D71"/>
    <w:rsid w:val="001752D5"/>
    <w:rsid w:val="00175DD1"/>
    <w:rsid w:val="00180ADC"/>
    <w:rsid w:val="001810DC"/>
    <w:rsid w:val="0018223B"/>
    <w:rsid w:val="00183940"/>
    <w:rsid w:val="00184594"/>
    <w:rsid w:val="001852B3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F07"/>
    <w:rsid w:val="001927B3"/>
    <w:rsid w:val="00192EB1"/>
    <w:rsid w:val="00192FEA"/>
    <w:rsid w:val="00193372"/>
    <w:rsid w:val="00193D8F"/>
    <w:rsid w:val="00195470"/>
    <w:rsid w:val="00195F94"/>
    <w:rsid w:val="00197331"/>
    <w:rsid w:val="0019792F"/>
    <w:rsid w:val="001A0100"/>
    <w:rsid w:val="001A0381"/>
    <w:rsid w:val="001A0A20"/>
    <w:rsid w:val="001A0D01"/>
    <w:rsid w:val="001A21E7"/>
    <w:rsid w:val="001A2AC6"/>
    <w:rsid w:val="001A2FF3"/>
    <w:rsid w:val="001A40D2"/>
    <w:rsid w:val="001A4E85"/>
    <w:rsid w:val="001A5413"/>
    <w:rsid w:val="001A5B2C"/>
    <w:rsid w:val="001A78A2"/>
    <w:rsid w:val="001A7984"/>
    <w:rsid w:val="001B06BE"/>
    <w:rsid w:val="001B3832"/>
    <w:rsid w:val="001B4D8A"/>
    <w:rsid w:val="001B4EF5"/>
    <w:rsid w:val="001B580C"/>
    <w:rsid w:val="001B607F"/>
    <w:rsid w:val="001B7409"/>
    <w:rsid w:val="001C003A"/>
    <w:rsid w:val="001C0F23"/>
    <w:rsid w:val="001C1055"/>
    <w:rsid w:val="001C1142"/>
    <w:rsid w:val="001C29A5"/>
    <w:rsid w:val="001C2EE6"/>
    <w:rsid w:val="001C3786"/>
    <w:rsid w:val="001C4514"/>
    <w:rsid w:val="001C455E"/>
    <w:rsid w:val="001C5200"/>
    <w:rsid w:val="001C569C"/>
    <w:rsid w:val="001C61C6"/>
    <w:rsid w:val="001C76C5"/>
    <w:rsid w:val="001C7BC9"/>
    <w:rsid w:val="001D0068"/>
    <w:rsid w:val="001D0DF7"/>
    <w:rsid w:val="001D0EDD"/>
    <w:rsid w:val="001D139D"/>
    <w:rsid w:val="001D2A0F"/>
    <w:rsid w:val="001D31F9"/>
    <w:rsid w:val="001D344B"/>
    <w:rsid w:val="001D3E63"/>
    <w:rsid w:val="001D498A"/>
    <w:rsid w:val="001D6114"/>
    <w:rsid w:val="001D62BD"/>
    <w:rsid w:val="001D7E64"/>
    <w:rsid w:val="001E0A68"/>
    <w:rsid w:val="001E1CA1"/>
    <w:rsid w:val="001E2372"/>
    <w:rsid w:val="001E2F25"/>
    <w:rsid w:val="001E44F8"/>
    <w:rsid w:val="001E4EB9"/>
    <w:rsid w:val="001E4F67"/>
    <w:rsid w:val="001E506B"/>
    <w:rsid w:val="001E50AC"/>
    <w:rsid w:val="001E5F15"/>
    <w:rsid w:val="001E6A96"/>
    <w:rsid w:val="001E6F5E"/>
    <w:rsid w:val="001E725F"/>
    <w:rsid w:val="001E7B78"/>
    <w:rsid w:val="001F0D02"/>
    <w:rsid w:val="001F17C1"/>
    <w:rsid w:val="001F1F82"/>
    <w:rsid w:val="001F2B9C"/>
    <w:rsid w:val="001F5420"/>
    <w:rsid w:val="001F66AC"/>
    <w:rsid w:val="001F71E0"/>
    <w:rsid w:val="001F78EF"/>
    <w:rsid w:val="002006CB"/>
    <w:rsid w:val="00200EA5"/>
    <w:rsid w:val="00201664"/>
    <w:rsid w:val="00201731"/>
    <w:rsid w:val="00203483"/>
    <w:rsid w:val="00203F3B"/>
    <w:rsid w:val="00205FD6"/>
    <w:rsid w:val="0020650F"/>
    <w:rsid w:val="00206DA6"/>
    <w:rsid w:val="002070FB"/>
    <w:rsid w:val="00207521"/>
    <w:rsid w:val="002107CE"/>
    <w:rsid w:val="00211247"/>
    <w:rsid w:val="0021258C"/>
    <w:rsid w:val="0021267F"/>
    <w:rsid w:val="0021298F"/>
    <w:rsid w:val="00212CF4"/>
    <w:rsid w:val="00214C27"/>
    <w:rsid w:val="0021586B"/>
    <w:rsid w:val="0021626C"/>
    <w:rsid w:val="002163FB"/>
    <w:rsid w:val="00216B4B"/>
    <w:rsid w:val="002170E1"/>
    <w:rsid w:val="00217D74"/>
    <w:rsid w:val="002204F9"/>
    <w:rsid w:val="00220993"/>
    <w:rsid w:val="00220BC0"/>
    <w:rsid w:val="00220CD1"/>
    <w:rsid w:val="00220D96"/>
    <w:rsid w:val="002217B4"/>
    <w:rsid w:val="00222C4A"/>
    <w:rsid w:val="00223616"/>
    <w:rsid w:val="00223AB6"/>
    <w:rsid w:val="00225FAD"/>
    <w:rsid w:val="00226469"/>
    <w:rsid w:val="00226A6B"/>
    <w:rsid w:val="00226EB9"/>
    <w:rsid w:val="00227B47"/>
    <w:rsid w:val="00227FAB"/>
    <w:rsid w:val="00230184"/>
    <w:rsid w:val="002309F8"/>
    <w:rsid w:val="00232E59"/>
    <w:rsid w:val="00232F71"/>
    <w:rsid w:val="00234BC0"/>
    <w:rsid w:val="0023523F"/>
    <w:rsid w:val="00235340"/>
    <w:rsid w:val="00235F0C"/>
    <w:rsid w:val="00236437"/>
    <w:rsid w:val="00237EDE"/>
    <w:rsid w:val="002406FA"/>
    <w:rsid w:val="00240B11"/>
    <w:rsid w:val="0024167F"/>
    <w:rsid w:val="002425C9"/>
    <w:rsid w:val="00243315"/>
    <w:rsid w:val="00243730"/>
    <w:rsid w:val="00243898"/>
    <w:rsid w:val="002438A7"/>
    <w:rsid w:val="00243A53"/>
    <w:rsid w:val="00243F59"/>
    <w:rsid w:val="00243FF1"/>
    <w:rsid w:val="00244A22"/>
    <w:rsid w:val="00245A74"/>
    <w:rsid w:val="002478C5"/>
    <w:rsid w:val="00247F49"/>
    <w:rsid w:val="002502BC"/>
    <w:rsid w:val="00251D46"/>
    <w:rsid w:val="00255F90"/>
    <w:rsid w:val="002566A5"/>
    <w:rsid w:val="00257657"/>
    <w:rsid w:val="00257922"/>
    <w:rsid w:val="0026025A"/>
    <w:rsid w:val="0026047C"/>
    <w:rsid w:val="002606BB"/>
    <w:rsid w:val="00261D84"/>
    <w:rsid w:val="00261F5A"/>
    <w:rsid w:val="0026239B"/>
    <w:rsid w:val="002629EF"/>
    <w:rsid w:val="0026377A"/>
    <w:rsid w:val="002661F2"/>
    <w:rsid w:val="0026749F"/>
    <w:rsid w:val="00270117"/>
    <w:rsid w:val="002705C6"/>
    <w:rsid w:val="002718EF"/>
    <w:rsid w:val="002730FB"/>
    <w:rsid w:val="002731FF"/>
    <w:rsid w:val="002735AD"/>
    <w:rsid w:val="00274203"/>
    <w:rsid w:val="00274B0B"/>
    <w:rsid w:val="00276CDB"/>
    <w:rsid w:val="00277CA2"/>
    <w:rsid w:val="00280C7F"/>
    <w:rsid w:val="00280C97"/>
    <w:rsid w:val="00281BBB"/>
    <w:rsid w:val="00281BDA"/>
    <w:rsid w:val="00282AAB"/>
    <w:rsid w:val="00282F16"/>
    <w:rsid w:val="00282FEC"/>
    <w:rsid w:val="002831A0"/>
    <w:rsid w:val="00285212"/>
    <w:rsid w:val="002856D8"/>
    <w:rsid w:val="002859C5"/>
    <w:rsid w:val="002860D7"/>
    <w:rsid w:val="00290444"/>
    <w:rsid w:val="0029071C"/>
    <w:rsid w:val="00290921"/>
    <w:rsid w:val="002914A4"/>
    <w:rsid w:val="002914BB"/>
    <w:rsid w:val="002943FC"/>
    <w:rsid w:val="00294D78"/>
    <w:rsid w:val="002956DD"/>
    <w:rsid w:val="0029581C"/>
    <w:rsid w:val="00295A65"/>
    <w:rsid w:val="002A0628"/>
    <w:rsid w:val="002A097D"/>
    <w:rsid w:val="002A0EEB"/>
    <w:rsid w:val="002A16BF"/>
    <w:rsid w:val="002A17C3"/>
    <w:rsid w:val="002A1E3B"/>
    <w:rsid w:val="002A20FF"/>
    <w:rsid w:val="002A6485"/>
    <w:rsid w:val="002A68A0"/>
    <w:rsid w:val="002A6D2A"/>
    <w:rsid w:val="002A730E"/>
    <w:rsid w:val="002A77E6"/>
    <w:rsid w:val="002A7C15"/>
    <w:rsid w:val="002B06E5"/>
    <w:rsid w:val="002B1FC0"/>
    <w:rsid w:val="002B2444"/>
    <w:rsid w:val="002B2B7E"/>
    <w:rsid w:val="002B2E47"/>
    <w:rsid w:val="002B7794"/>
    <w:rsid w:val="002B7F99"/>
    <w:rsid w:val="002C00A3"/>
    <w:rsid w:val="002C037E"/>
    <w:rsid w:val="002C0515"/>
    <w:rsid w:val="002C0CB9"/>
    <w:rsid w:val="002C3230"/>
    <w:rsid w:val="002C37D6"/>
    <w:rsid w:val="002C3F26"/>
    <w:rsid w:val="002C5393"/>
    <w:rsid w:val="002C64AA"/>
    <w:rsid w:val="002C67BC"/>
    <w:rsid w:val="002C6C7D"/>
    <w:rsid w:val="002D08D4"/>
    <w:rsid w:val="002D187B"/>
    <w:rsid w:val="002D3DE8"/>
    <w:rsid w:val="002D3EF0"/>
    <w:rsid w:val="002D4899"/>
    <w:rsid w:val="002D4F1A"/>
    <w:rsid w:val="002D5C37"/>
    <w:rsid w:val="002D74AB"/>
    <w:rsid w:val="002D7FAE"/>
    <w:rsid w:val="002E0D8F"/>
    <w:rsid w:val="002E0E02"/>
    <w:rsid w:val="002E0EE2"/>
    <w:rsid w:val="002E0F6A"/>
    <w:rsid w:val="002E11BB"/>
    <w:rsid w:val="002E354F"/>
    <w:rsid w:val="002E4BFF"/>
    <w:rsid w:val="002E56CE"/>
    <w:rsid w:val="002E5F0A"/>
    <w:rsid w:val="002E649A"/>
    <w:rsid w:val="002E6D21"/>
    <w:rsid w:val="002E752A"/>
    <w:rsid w:val="002E7AA0"/>
    <w:rsid w:val="002E7E6E"/>
    <w:rsid w:val="002F0F49"/>
    <w:rsid w:val="002F1E62"/>
    <w:rsid w:val="002F2B08"/>
    <w:rsid w:val="002F3852"/>
    <w:rsid w:val="002F3DA4"/>
    <w:rsid w:val="002F64AB"/>
    <w:rsid w:val="002F6DC0"/>
    <w:rsid w:val="002F7519"/>
    <w:rsid w:val="0030168F"/>
    <w:rsid w:val="0030249D"/>
    <w:rsid w:val="003037DB"/>
    <w:rsid w:val="0030457C"/>
    <w:rsid w:val="00305955"/>
    <w:rsid w:val="003066C5"/>
    <w:rsid w:val="003100F8"/>
    <w:rsid w:val="0031049E"/>
    <w:rsid w:val="00310574"/>
    <w:rsid w:val="003121CD"/>
    <w:rsid w:val="003123D5"/>
    <w:rsid w:val="0031524E"/>
    <w:rsid w:val="0031714E"/>
    <w:rsid w:val="00317374"/>
    <w:rsid w:val="00317683"/>
    <w:rsid w:val="0032097D"/>
    <w:rsid w:val="00320AC3"/>
    <w:rsid w:val="00323238"/>
    <w:rsid w:val="0032362F"/>
    <w:rsid w:val="00323873"/>
    <w:rsid w:val="00323902"/>
    <w:rsid w:val="003245D1"/>
    <w:rsid w:val="00324C26"/>
    <w:rsid w:val="003250DE"/>
    <w:rsid w:val="003262BE"/>
    <w:rsid w:val="003267A8"/>
    <w:rsid w:val="003273AE"/>
    <w:rsid w:val="0033049A"/>
    <w:rsid w:val="0033078C"/>
    <w:rsid w:val="00331F20"/>
    <w:rsid w:val="00332B62"/>
    <w:rsid w:val="0033431F"/>
    <w:rsid w:val="003352AB"/>
    <w:rsid w:val="00340258"/>
    <w:rsid w:val="003403C6"/>
    <w:rsid w:val="003406D5"/>
    <w:rsid w:val="003406D9"/>
    <w:rsid w:val="0034109D"/>
    <w:rsid w:val="003421D7"/>
    <w:rsid w:val="003422C7"/>
    <w:rsid w:val="00343643"/>
    <w:rsid w:val="00343984"/>
    <w:rsid w:val="00343C03"/>
    <w:rsid w:val="003456A3"/>
    <w:rsid w:val="003460B0"/>
    <w:rsid w:val="00347D69"/>
    <w:rsid w:val="0035009B"/>
    <w:rsid w:val="003507B4"/>
    <w:rsid w:val="00350897"/>
    <w:rsid w:val="0035285A"/>
    <w:rsid w:val="003531D4"/>
    <w:rsid w:val="00356CE5"/>
    <w:rsid w:val="00357188"/>
    <w:rsid w:val="00357635"/>
    <w:rsid w:val="003618C2"/>
    <w:rsid w:val="00361B35"/>
    <w:rsid w:val="00362B70"/>
    <w:rsid w:val="003642ED"/>
    <w:rsid w:val="00364588"/>
    <w:rsid w:val="00364A1A"/>
    <w:rsid w:val="003658A0"/>
    <w:rsid w:val="00366223"/>
    <w:rsid w:val="0036655D"/>
    <w:rsid w:val="00367A8C"/>
    <w:rsid w:val="00367C5F"/>
    <w:rsid w:val="00370F76"/>
    <w:rsid w:val="003722A7"/>
    <w:rsid w:val="00373B50"/>
    <w:rsid w:val="003743CA"/>
    <w:rsid w:val="003750C2"/>
    <w:rsid w:val="003752AE"/>
    <w:rsid w:val="00376002"/>
    <w:rsid w:val="00376B99"/>
    <w:rsid w:val="003812A7"/>
    <w:rsid w:val="003815D2"/>
    <w:rsid w:val="0038190E"/>
    <w:rsid w:val="00381A67"/>
    <w:rsid w:val="003820A5"/>
    <w:rsid w:val="003825CE"/>
    <w:rsid w:val="0038282A"/>
    <w:rsid w:val="00382A52"/>
    <w:rsid w:val="00383D8D"/>
    <w:rsid w:val="0038402E"/>
    <w:rsid w:val="00387545"/>
    <w:rsid w:val="00387993"/>
    <w:rsid w:val="00387B3F"/>
    <w:rsid w:val="003911E1"/>
    <w:rsid w:val="003920BC"/>
    <w:rsid w:val="003927CA"/>
    <w:rsid w:val="00393651"/>
    <w:rsid w:val="00393B78"/>
    <w:rsid w:val="00393CD0"/>
    <w:rsid w:val="0039478D"/>
    <w:rsid w:val="0039500D"/>
    <w:rsid w:val="0039518F"/>
    <w:rsid w:val="0039597A"/>
    <w:rsid w:val="00396177"/>
    <w:rsid w:val="00396A43"/>
    <w:rsid w:val="00397580"/>
    <w:rsid w:val="003978F3"/>
    <w:rsid w:val="00397DC3"/>
    <w:rsid w:val="003A0212"/>
    <w:rsid w:val="003A4F25"/>
    <w:rsid w:val="003A531C"/>
    <w:rsid w:val="003A5393"/>
    <w:rsid w:val="003B01EE"/>
    <w:rsid w:val="003B044F"/>
    <w:rsid w:val="003B1B01"/>
    <w:rsid w:val="003B1BE4"/>
    <w:rsid w:val="003B2DB6"/>
    <w:rsid w:val="003B2E40"/>
    <w:rsid w:val="003B3967"/>
    <w:rsid w:val="003B54AB"/>
    <w:rsid w:val="003B6567"/>
    <w:rsid w:val="003B7004"/>
    <w:rsid w:val="003B7B23"/>
    <w:rsid w:val="003C0702"/>
    <w:rsid w:val="003C0A49"/>
    <w:rsid w:val="003C1823"/>
    <w:rsid w:val="003C196B"/>
    <w:rsid w:val="003C25F6"/>
    <w:rsid w:val="003C2CD5"/>
    <w:rsid w:val="003C344E"/>
    <w:rsid w:val="003C3492"/>
    <w:rsid w:val="003C3851"/>
    <w:rsid w:val="003C5320"/>
    <w:rsid w:val="003C69B2"/>
    <w:rsid w:val="003C732F"/>
    <w:rsid w:val="003C77F3"/>
    <w:rsid w:val="003C7921"/>
    <w:rsid w:val="003D0499"/>
    <w:rsid w:val="003D0585"/>
    <w:rsid w:val="003D0BA5"/>
    <w:rsid w:val="003D151A"/>
    <w:rsid w:val="003D1849"/>
    <w:rsid w:val="003D2F7E"/>
    <w:rsid w:val="003D458B"/>
    <w:rsid w:val="003D5E9A"/>
    <w:rsid w:val="003D7B5F"/>
    <w:rsid w:val="003E0D57"/>
    <w:rsid w:val="003E17EE"/>
    <w:rsid w:val="003E216A"/>
    <w:rsid w:val="003E2776"/>
    <w:rsid w:val="003E405E"/>
    <w:rsid w:val="003E4488"/>
    <w:rsid w:val="003E6271"/>
    <w:rsid w:val="003E6597"/>
    <w:rsid w:val="003E7151"/>
    <w:rsid w:val="003E7FA2"/>
    <w:rsid w:val="003F03DF"/>
    <w:rsid w:val="003F0886"/>
    <w:rsid w:val="003F25F7"/>
    <w:rsid w:val="003F3D3A"/>
    <w:rsid w:val="003F4639"/>
    <w:rsid w:val="003F526A"/>
    <w:rsid w:val="003F6B93"/>
    <w:rsid w:val="003F7CF6"/>
    <w:rsid w:val="0040113D"/>
    <w:rsid w:val="00401F62"/>
    <w:rsid w:val="00401F67"/>
    <w:rsid w:val="004038BD"/>
    <w:rsid w:val="00403E1B"/>
    <w:rsid w:val="0040425E"/>
    <w:rsid w:val="00404D02"/>
    <w:rsid w:val="00405244"/>
    <w:rsid w:val="00405871"/>
    <w:rsid w:val="00405B3B"/>
    <w:rsid w:val="0040634C"/>
    <w:rsid w:val="004104AB"/>
    <w:rsid w:val="004116C8"/>
    <w:rsid w:val="004117A2"/>
    <w:rsid w:val="0041524A"/>
    <w:rsid w:val="0041533C"/>
    <w:rsid w:val="004159D9"/>
    <w:rsid w:val="00417198"/>
    <w:rsid w:val="00417804"/>
    <w:rsid w:val="00422171"/>
    <w:rsid w:val="004221EB"/>
    <w:rsid w:val="00422940"/>
    <w:rsid w:val="00422ADA"/>
    <w:rsid w:val="004244C2"/>
    <w:rsid w:val="0042692B"/>
    <w:rsid w:val="00426FD3"/>
    <w:rsid w:val="0043002D"/>
    <w:rsid w:val="00430477"/>
    <w:rsid w:val="004316C1"/>
    <w:rsid w:val="00431DE2"/>
    <w:rsid w:val="0043249A"/>
    <w:rsid w:val="0043258F"/>
    <w:rsid w:val="00432CDD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6883"/>
    <w:rsid w:val="00436CE0"/>
    <w:rsid w:val="00437AF4"/>
    <w:rsid w:val="00440F30"/>
    <w:rsid w:val="00441462"/>
    <w:rsid w:val="0044309B"/>
    <w:rsid w:val="00443857"/>
    <w:rsid w:val="00444BE4"/>
    <w:rsid w:val="00444DF9"/>
    <w:rsid w:val="00445845"/>
    <w:rsid w:val="00446B38"/>
    <w:rsid w:val="00446DE3"/>
    <w:rsid w:val="004470AF"/>
    <w:rsid w:val="00450138"/>
    <w:rsid w:val="00451174"/>
    <w:rsid w:val="00451D95"/>
    <w:rsid w:val="0045210B"/>
    <w:rsid w:val="0045211C"/>
    <w:rsid w:val="00452413"/>
    <w:rsid w:val="00452DD5"/>
    <w:rsid w:val="00454CBC"/>
    <w:rsid w:val="0045547F"/>
    <w:rsid w:val="00456A39"/>
    <w:rsid w:val="004577D7"/>
    <w:rsid w:val="004578A2"/>
    <w:rsid w:val="004613DF"/>
    <w:rsid w:val="004620B5"/>
    <w:rsid w:val="0046392D"/>
    <w:rsid w:val="00464BED"/>
    <w:rsid w:val="00466F31"/>
    <w:rsid w:val="0046700D"/>
    <w:rsid w:val="004676D6"/>
    <w:rsid w:val="00467A24"/>
    <w:rsid w:val="00472972"/>
    <w:rsid w:val="00472CC1"/>
    <w:rsid w:val="0047377E"/>
    <w:rsid w:val="00473F1C"/>
    <w:rsid w:val="004749DA"/>
    <w:rsid w:val="00474AC2"/>
    <w:rsid w:val="00475D77"/>
    <w:rsid w:val="004768A6"/>
    <w:rsid w:val="00477090"/>
    <w:rsid w:val="00477F84"/>
    <w:rsid w:val="004800F0"/>
    <w:rsid w:val="00480E60"/>
    <w:rsid w:val="00481356"/>
    <w:rsid w:val="004822B1"/>
    <w:rsid w:val="00482FC6"/>
    <w:rsid w:val="00483528"/>
    <w:rsid w:val="00484C8C"/>
    <w:rsid w:val="00486AD1"/>
    <w:rsid w:val="00486C7B"/>
    <w:rsid w:val="00487A9A"/>
    <w:rsid w:val="00491C4C"/>
    <w:rsid w:val="00493628"/>
    <w:rsid w:val="004939D5"/>
    <w:rsid w:val="00495875"/>
    <w:rsid w:val="00495C46"/>
    <w:rsid w:val="00495CD8"/>
    <w:rsid w:val="004965CB"/>
    <w:rsid w:val="00496DC4"/>
    <w:rsid w:val="00496EF6"/>
    <w:rsid w:val="004A06D8"/>
    <w:rsid w:val="004A0B1E"/>
    <w:rsid w:val="004A0EA8"/>
    <w:rsid w:val="004A1445"/>
    <w:rsid w:val="004A1A00"/>
    <w:rsid w:val="004A26A6"/>
    <w:rsid w:val="004A2EB6"/>
    <w:rsid w:val="004A3104"/>
    <w:rsid w:val="004A336F"/>
    <w:rsid w:val="004A3C7A"/>
    <w:rsid w:val="004A4EFE"/>
    <w:rsid w:val="004A6E58"/>
    <w:rsid w:val="004A7254"/>
    <w:rsid w:val="004A7840"/>
    <w:rsid w:val="004A78F2"/>
    <w:rsid w:val="004A7DAD"/>
    <w:rsid w:val="004B02E3"/>
    <w:rsid w:val="004B2201"/>
    <w:rsid w:val="004B2C09"/>
    <w:rsid w:val="004C0E5B"/>
    <w:rsid w:val="004C1158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AC3"/>
    <w:rsid w:val="004C5D40"/>
    <w:rsid w:val="004C65E9"/>
    <w:rsid w:val="004D057A"/>
    <w:rsid w:val="004D0781"/>
    <w:rsid w:val="004D0B2B"/>
    <w:rsid w:val="004D1D9D"/>
    <w:rsid w:val="004D1DFF"/>
    <w:rsid w:val="004D2FAC"/>
    <w:rsid w:val="004D4FF7"/>
    <w:rsid w:val="004D5D91"/>
    <w:rsid w:val="004D7F82"/>
    <w:rsid w:val="004E23CB"/>
    <w:rsid w:val="004E244B"/>
    <w:rsid w:val="004E2CCE"/>
    <w:rsid w:val="004E3BDB"/>
    <w:rsid w:val="004E479E"/>
    <w:rsid w:val="004E7423"/>
    <w:rsid w:val="004E78EF"/>
    <w:rsid w:val="004F02CB"/>
    <w:rsid w:val="004F05A4"/>
    <w:rsid w:val="004F10F1"/>
    <w:rsid w:val="004F128E"/>
    <w:rsid w:val="004F1594"/>
    <w:rsid w:val="004F3209"/>
    <w:rsid w:val="004F339C"/>
    <w:rsid w:val="004F34D8"/>
    <w:rsid w:val="004F366B"/>
    <w:rsid w:val="004F3791"/>
    <w:rsid w:val="004F399E"/>
    <w:rsid w:val="004F3BF5"/>
    <w:rsid w:val="004F48C3"/>
    <w:rsid w:val="004F5769"/>
    <w:rsid w:val="004F78E6"/>
    <w:rsid w:val="004F7B56"/>
    <w:rsid w:val="00500E6D"/>
    <w:rsid w:val="00502E10"/>
    <w:rsid w:val="00503B5D"/>
    <w:rsid w:val="00504A34"/>
    <w:rsid w:val="00512D99"/>
    <w:rsid w:val="00513215"/>
    <w:rsid w:val="00513286"/>
    <w:rsid w:val="005138B2"/>
    <w:rsid w:val="00513E38"/>
    <w:rsid w:val="00514206"/>
    <w:rsid w:val="005155AF"/>
    <w:rsid w:val="0051706C"/>
    <w:rsid w:val="00517E99"/>
    <w:rsid w:val="005207FA"/>
    <w:rsid w:val="00521D61"/>
    <w:rsid w:val="0052210F"/>
    <w:rsid w:val="00522EB8"/>
    <w:rsid w:val="00523DB2"/>
    <w:rsid w:val="005246FA"/>
    <w:rsid w:val="00524B63"/>
    <w:rsid w:val="00525CBD"/>
    <w:rsid w:val="00530212"/>
    <w:rsid w:val="00530229"/>
    <w:rsid w:val="00530F10"/>
    <w:rsid w:val="005332C7"/>
    <w:rsid w:val="005336EE"/>
    <w:rsid w:val="0053410E"/>
    <w:rsid w:val="00534811"/>
    <w:rsid w:val="005357BE"/>
    <w:rsid w:val="00536D85"/>
    <w:rsid w:val="00536EE8"/>
    <w:rsid w:val="005376E8"/>
    <w:rsid w:val="00537A80"/>
    <w:rsid w:val="00540CFD"/>
    <w:rsid w:val="0054324A"/>
    <w:rsid w:val="0054409D"/>
    <w:rsid w:val="00545627"/>
    <w:rsid w:val="00546594"/>
    <w:rsid w:val="00547AAE"/>
    <w:rsid w:val="00547FA5"/>
    <w:rsid w:val="0055102F"/>
    <w:rsid w:val="00551504"/>
    <w:rsid w:val="00551D9F"/>
    <w:rsid w:val="00551F63"/>
    <w:rsid w:val="00552C2F"/>
    <w:rsid w:val="00553ADE"/>
    <w:rsid w:val="00554498"/>
    <w:rsid w:val="005544DC"/>
    <w:rsid w:val="00554D71"/>
    <w:rsid w:val="00554DD3"/>
    <w:rsid w:val="0055549F"/>
    <w:rsid w:val="0055672C"/>
    <w:rsid w:val="00557B9F"/>
    <w:rsid w:val="0056062B"/>
    <w:rsid w:val="00560BCA"/>
    <w:rsid w:val="00561F70"/>
    <w:rsid w:val="0056263D"/>
    <w:rsid w:val="005639EB"/>
    <w:rsid w:val="00564DA2"/>
    <w:rsid w:val="00565C9A"/>
    <w:rsid w:val="00566582"/>
    <w:rsid w:val="00566732"/>
    <w:rsid w:val="00567061"/>
    <w:rsid w:val="00567296"/>
    <w:rsid w:val="00567D4D"/>
    <w:rsid w:val="00570ED1"/>
    <w:rsid w:val="00572F80"/>
    <w:rsid w:val="00573493"/>
    <w:rsid w:val="00573B62"/>
    <w:rsid w:val="0057484E"/>
    <w:rsid w:val="00574C70"/>
    <w:rsid w:val="00576645"/>
    <w:rsid w:val="0057711E"/>
    <w:rsid w:val="00577354"/>
    <w:rsid w:val="0057765B"/>
    <w:rsid w:val="00577C97"/>
    <w:rsid w:val="00580CD9"/>
    <w:rsid w:val="005818A6"/>
    <w:rsid w:val="0058239E"/>
    <w:rsid w:val="00583631"/>
    <w:rsid w:val="005853A8"/>
    <w:rsid w:val="00591263"/>
    <w:rsid w:val="00592272"/>
    <w:rsid w:val="005935F3"/>
    <w:rsid w:val="005942B8"/>
    <w:rsid w:val="00594346"/>
    <w:rsid w:val="005944DD"/>
    <w:rsid w:val="00594899"/>
    <w:rsid w:val="00596D96"/>
    <w:rsid w:val="00597759"/>
    <w:rsid w:val="00597CCE"/>
    <w:rsid w:val="00597E5F"/>
    <w:rsid w:val="005A0568"/>
    <w:rsid w:val="005A34CA"/>
    <w:rsid w:val="005A46B4"/>
    <w:rsid w:val="005A4798"/>
    <w:rsid w:val="005A4BD2"/>
    <w:rsid w:val="005A7726"/>
    <w:rsid w:val="005A773D"/>
    <w:rsid w:val="005B372F"/>
    <w:rsid w:val="005B3E45"/>
    <w:rsid w:val="005B41A0"/>
    <w:rsid w:val="005B4C2B"/>
    <w:rsid w:val="005B513A"/>
    <w:rsid w:val="005B65B5"/>
    <w:rsid w:val="005B7299"/>
    <w:rsid w:val="005B79A0"/>
    <w:rsid w:val="005B7E7A"/>
    <w:rsid w:val="005C0595"/>
    <w:rsid w:val="005C0745"/>
    <w:rsid w:val="005C17E1"/>
    <w:rsid w:val="005C188E"/>
    <w:rsid w:val="005C1E9B"/>
    <w:rsid w:val="005C214B"/>
    <w:rsid w:val="005C24B7"/>
    <w:rsid w:val="005C2C6E"/>
    <w:rsid w:val="005C30D4"/>
    <w:rsid w:val="005C3CBD"/>
    <w:rsid w:val="005C52D0"/>
    <w:rsid w:val="005C64B1"/>
    <w:rsid w:val="005C6678"/>
    <w:rsid w:val="005D1345"/>
    <w:rsid w:val="005D21A1"/>
    <w:rsid w:val="005D3127"/>
    <w:rsid w:val="005D3BCD"/>
    <w:rsid w:val="005D3F2B"/>
    <w:rsid w:val="005D4CD7"/>
    <w:rsid w:val="005D4E6F"/>
    <w:rsid w:val="005D5CD3"/>
    <w:rsid w:val="005D6672"/>
    <w:rsid w:val="005D7DD1"/>
    <w:rsid w:val="005E0F18"/>
    <w:rsid w:val="005E1642"/>
    <w:rsid w:val="005E1FEE"/>
    <w:rsid w:val="005E2ABA"/>
    <w:rsid w:val="005E2EA8"/>
    <w:rsid w:val="005E319F"/>
    <w:rsid w:val="005E3449"/>
    <w:rsid w:val="005E3BCE"/>
    <w:rsid w:val="005E4124"/>
    <w:rsid w:val="005E4B6F"/>
    <w:rsid w:val="005E5054"/>
    <w:rsid w:val="005E551C"/>
    <w:rsid w:val="005E6039"/>
    <w:rsid w:val="005F05AA"/>
    <w:rsid w:val="005F1BF1"/>
    <w:rsid w:val="005F2753"/>
    <w:rsid w:val="005F27BF"/>
    <w:rsid w:val="005F3C69"/>
    <w:rsid w:val="005F426B"/>
    <w:rsid w:val="005F460B"/>
    <w:rsid w:val="005F4F90"/>
    <w:rsid w:val="005F5D08"/>
    <w:rsid w:val="005F613D"/>
    <w:rsid w:val="005F6823"/>
    <w:rsid w:val="005F6A03"/>
    <w:rsid w:val="005F783B"/>
    <w:rsid w:val="005F79FB"/>
    <w:rsid w:val="00600404"/>
    <w:rsid w:val="00601289"/>
    <w:rsid w:val="006019C0"/>
    <w:rsid w:val="006020B8"/>
    <w:rsid w:val="00602641"/>
    <w:rsid w:val="00603C28"/>
    <w:rsid w:val="0060420D"/>
    <w:rsid w:val="006047DD"/>
    <w:rsid w:val="00605971"/>
    <w:rsid w:val="00605C19"/>
    <w:rsid w:val="00605D24"/>
    <w:rsid w:val="00606312"/>
    <w:rsid w:val="006063F3"/>
    <w:rsid w:val="00606CEF"/>
    <w:rsid w:val="0060765A"/>
    <w:rsid w:val="006111FF"/>
    <w:rsid w:val="00612568"/>
    <w:rsid w:val="00612DFB"/>
    <w:rsid w:val="00613862"/>
    <w:rsid w:val="00613C93"/>
    <w:rsid w:val="00613F77"/>
    <w:rsid w:val="00614AF6"/>
    <w:rsid w:val="00615A63"/>
    <w:rsid w:val="00616BC8"/>
    <w:rsid w:val="0061762E"/>
    <w:rsid w:val="00621A3B"/>
    <w:rsid w:val="00622436"/>
    <w:rsid w:val="0062271A"/>
    <w:rsid w:val="00622C65"/>
    <w:rsid w:val="00622DA5"/>
    <w:rsid w:val="00623201"/>
    <w:rsid w:val="00623ECC"/>
    <w:rsid w:val="00624CC4"/>
    <w:rsid w:val="00626140"/>
    <w:rsid w:val="00626DB5"/>
    <w:rsid w:val="00627788"/>
    <w:rsid w:val="0063087F"/>
    <w:rsid w:val="0063295F"/>
    <w:rsid w:val="00632BFD"/>
    <w:rsid w:val="00633933"/>
    <w:rsid w:val="006348AF"/>
    <w:rsid w:val="00634A38"/>
    <w:rsid w:val="00634E88"/>
    <w:rsid w:val="00634F04"/>
    <w:rsid w:val="00635158"/>
    <w:rsid w:val="00635BE4"/>
    <w:rsid w:val="00635EE0"/>
    <w:rsid w:val="00636054"/>
    <w:rsid w:val="00637034"/>
    <w:rsid w:val="00637ADD"/>
    <w:rsid w:val="00637C34"/>
    <w:rsid w:val="00641FBA"/>
    <w:rsid w:val="0064237E"/>
    <w:rsid w:val="006442A2"/>
    <w:rsid w:val="00644D54"/>
    <w:rsid w:val="00647983"/>
    <w:rsid w:val="0065251F"/>
    <w:rsid w:val="00652FA2"/>
    <w:rsid w:val="006543DA"/>
    <w:rsid w:val="00656DD9"/>
    <w:rsid w:val="006571DC"/>
    <w:rsid w:val="00657234"/>
    <w:rsid w:val="0066050E"/>
    <w:rsid w:val="00660727"/>
    <w:rsid w:val="00660F25"/>
    <w:rsid w:val="00661F44"/>
    <w:rsid w:val="00662B1E"/>
    <w:rsid w:val="00663A9F"/>
    <w:rsid w:val="00664C6C"/>
    <w:rsid w:val="00665072"/>
    <w:rsid w:val="006651E9"/>
    <w:rsid w:val="0066539C"/>
    <w:rsid w:val="006662E5"/>
    <w:rsid w:val="0066715A"/>
    <w:rsid w:val="00667293"/>
    <w:rsid w:val="0067116D"/>
    <w:rsid w:val="006716F5"/>
    <w:rsid w:val="0067426A"/>
    <w:rsid w:val="006770F3"/>
    <w:rsid w:val="006771BD"/>
    <w:rsid w:val="0068096C"/>
    <w:rsid w:val="006817DE"/>
    <w:rsid w:val="00681811"/>
    <w:rsid w:val="00682000"/>
    <w:rsid w:val="0068233A"/>
    <w:rsid w:val="00682873"/>
    <w:rsid w:val="006836B9"/>
    <w:rsid w:val="00683B49"/>
    <w:rsid w:val="00684E61"/>
    <w:rsid w:val="00685112"/>
    <w:rsid w:val="006855C7"/>
    <w:rsid w:val="006856BD"/>
    <w:rsid w:val="00685EA4"/>
    <w:rsid w:val="00685F55"/>
    <w:rsid w:val="00686323"/>
    <w:rsid w:val="006876FC"/>
    <w:rsid w:val="006878E3"/>
    <w:rsid w:val="00687B0B"/>
    <w:rsid w:val="006929ED"/>
    <w:rsid w:val="00693CFF"/>
    <w:rsid w:val="0069436B"/>
    <w:rsid w:val="00694AE4"/>
    <w:rsid w:val="00694FC2"/>
    <w:rsid w:val="006956BE"/>
    <w:rsid w:val="00695DB4"/>
    <w:rsid w:val="00695FC9"/>
    <w:rsid w:val="006971D0"/>
    <w:rsid w:val="00697686"/>
    <w:rsid w:val="0069776B"/>
    <w:rsid w:val="00697C78"/>
    <w:rsid w:val="00697FC3"/>
    <w:rsid w:val="006A0896"/>
    <w:rsid w:val="006A0C84"/>
    <w:rsid w:val="006A0EBC"/>
    <w:rsid w:val="006A2351"/>
    <w:rsid w:val="006A24C8"/>
    <w:rsid w:val="006A38A0"/>
    <w:rsid w:val="006A527F"/>
    <w:rsid w:val="006A5825"/>
    <w:rsid w:val="006B1924"/>
    <w:rsid w:val="006B1FBC"/>
    <w:rsid w:val="006B408C"/>
    <w:rsid w:val="006B5C9F"/>
    <w:rsid w:val="006B5CD5"/>
    <w:rsid w:val="006B6033"/>
    <w:rsid w:val="006B65B9"/>
    <w:rsid w:val="006B699D"/>
    <w:rsid w:val="006B792F"/>
    <w:rsid w:val="006C1A55"/>
    <w:rsid w:val="006C2D34"/>
    <w:rsid w:val="006C31B5"/>
    <w:rsid w:val="006C35A5"/>
    <w:rsid w:val="006C3990"/>
    <w:rsid w:val="006C4221"/>
    <w:rsid w:val="006C4ADE"/>
    <w:rsid w:val="006C735F"/>
    <w:rsid w:val="006D0C6A"/>
    <w:rsid w:val="006D2BB1"/>
    <w:rsid w:val="006D45A4"/>
    <w:rsid w:val="006D7E16"/>
    <w:rsid w:val="006D7E3D"/>
    <w:rsid w:val="006E024F"/>
    <w:rsid w:val="006E0C61"/>
    <w:rsid w:val="006E0E3A"/>
    <w:rsid w:val="006E1A7F"/>
    <w:rsid w:val="006E2E93"/>
    <w:rsid w:val="006E34EE"/>
    <w:rsid w:val="006E39EF"/>
    <w:rsid w:val="006E4C5D"/>
    <w:rsid w:val="006E4E81"/>
    <w:rsid w:val="006E4F42"/>
    <w:rsid w:val="006E4F81"/>
    <w:rsid w:val="006E5370"/>
    <w:rsid w:val="006E5B25"/>
    <w:rsid w:val="006E68C0"/>
    <w:rsid w:val="006F0B1D"/>
    <w:rsid w:val="006F0CD8"/>
    <w:rsid w:val="006F19E5"/>
    <w:rsid w:val="006F1B42"/>
    <w:rsid w:val="006F272B"/>
    <w:rsid w:val="006F3EFB"/>
    <w:rsid w:val="006F5281"/>
    <w:rsid w:val="006F6103"/>
    <w:rsid w:val="006F6C25"/>
    <w:rsid w:val="006F6C7C"/>
    <w:rsid w:val="006F6E8F"/>
    <w:rsid w:val="006F73A1"/>
    <w:rsid w:val="006F74DB"/>
    <w:rsid w:val="006F752B"/>
    <w:rsid w:val="006F7DE9"/>
    <w:rsid w:val="00700CA3"/>
    <w:rsid w:val="00700F08"/>
    <w:rsid w:val="00701271"/>
    <w:rsid w:val="00701AC5"/>
    <w:rsid w:val="00702334"/>
    <w:rsid w:val="00703DE8"/>
    <w:rsid w:val="00703ED0"/>
    <w:rsid w:val="00705610"/>
    <w:rsid w:val="0070563E"/>
    <w:rsid w:val="00705DD6"/>
    <w:rsid w:val="00707F7D"/>
    <w:rsid w:val="00710B20"/>
    <w:rsid w:val="00710C12"/>
    <w:rsid w:val="00714117"/>
    <w:rsid w:val="007141B3"/>
    <w:rsid w:val="00716489"/>
    <w:rsid w:val="00717BEF"/>
    <w:rsid w:val="00717EC5"/>
    <w:rsid w:val="0072054C"/>
    <w:rsid w:val="007205FE"/>
    <w:rsid w:val="007210DC"/>
    <w:rsid w:val="007211E1"/>
    <w:rsid w:val="0072160D"/>
    <w:rsid w:val="007222CD"/>
    <w:rsid w:val="00725EB4"/>
    <w:rsid w:val="00727EA5"/>
    <w:rsid w:val="00730DE5"/>
    <w:rsid w:val="007315E7"/>
    <w:rsid w:val="00731943"/>
    <w:rsid w:val="00732721"/>
    <w:rsid w:val="00732EC3"/>
    <w:rsid w:val="0073389D"/>
    <w:rsid w:val="00733EEF"/>
    <w:rsid w:val="00734409"/>
    <w:rsid w:val="00734838"/>
    <w:rsid w:val="00735EF3"/>
    <w:rsid w:val="00736AAB"/>
    <w:rsid w:val="00736C3E"/>
    <w:rsid w:val="00737BD1"/>
    <w:rsid w:val="00737C31"/>
    <w:rsid w:val="00737E08"/>
    <w:rsid w:val="00740227"/>
    <w:rsid w:val="007432A6"/>
    <w:rsid w:val="00743329"/>
    <w:rsid w:val="007438F9"/>
    <w:rsid w:val="00743F06"/>
    <w:rsid w:val="00744B9A"/>
    <w:rsid w:val="007459C4"/>
    <w:rsid w:val="00745A67"/>
    <w:rsid w:val="0074671F"/>
    <w:rsid w:val="00751910"/>
    <w:rsid w:val="00751C7A"/>
    <w:rsid w:val="00751DB0"/>
    <w:rsid w:val="007520A4"/>
    <w:rsid w:val="00753714"/>
    <w:rsid w:val="00754050"/>
    <w:rsid w:val="007552C3"/>
    <w:rsid w:val="00755517"/>
    <w:rsid w:val="007568F4"/>
    <w:rsid w:val="0076033D"/>
    <w:rsid w:val="00760CEC"/>
    <w:rsid w:val="0076100E"/>
    <w:rsid w:val="007610E8"/>
    <w:rsid w:val="00761B29"/>
    <w:rsid w:val="007620EB"/>
    <w:rsid w:val="0076215C"/>
    <w:rsid w:val="007621FD"/>
    <w:rsid w:val="00763E34"/>
    <w:rsid w:val="00764191"/>
    <w:rsid w:val="00764407"/>
    <w:rsid w:val="00764626"/>
    <w:rsid w:val="00765D7B"/>
    <w:rsid w:val="007701ED"/>
    <w:rsid w:val="007715B6"/>
    <w:rsid w:val="00771E5A"/>
    <w:rsid w:val="00772246"/>
    <w:rsid w:val="0077224C"/>
    <w:rsid w:val="00772EFA"/>
    <w:rsid w:val="007745B4"/>
    <w:rsid w:val="007745FC"/>
    <w:rsid w:val="00774BF4"/>
    <w:rsid w:val="0077577D"/>
    <w:rsid w:val="0077685E"/>
    <w:rsid w:val="00777E44"/>
    <w:rsid w:val="00780F14"/>
    <w:rsid w:val="00782D30"/>
    <w:rsid w:val="007843F3"/>
    <w:rsid w:val="0078735E"/>
    <w:rsid w:val="007874A2"/>
    <w:rsid w:val="00792593"/>
    <w:rsid w:val="00793407"/>
    <w:rsid w:val="00793C81"/>
    <w:rsid w:val="00793D83"/>
    <w:rsid w:val="00795AEF"/>
    <w:rsid w:val="0079620D"/>
    <w:rsid w:val="007967D2"/>
    <w:rsid w:val="00797576"/>
    <w:rsid w:val="00797DAE"/>
    <w:rsid w:val="007A0DBF"/>
    <w:rsid w:val="007A1F00"/>
    <w:rsid w:val="007A20A2"/>
    <w:rsid w:val="007A3958"/>
    <w:rsid w:val="007A3EEB"/>
    <w:rsid w:val="007A487F"/>
    <w:rsid w:val="007A494B"/>
    <w:rsid w:val="007A4E92"/>
    <w:rsid w:val="007A5540"/>
    <w:rsid w:val="007A5979"/>
    <w:rsid w:val="007A5C0F"/>
    <w:rsid w:val="007B1BB2"/>
    <w:rsid w:val="007B253A"/>
    <w:rsid w:val="007B3D4F"/>
    <w:rsid w:val="007B6A23"/>
    <w:rsid w:val="007B7738"/>
    <w:rsid w:val="007B7A83"/>
    <w:rsid w:val="007C13FD"/>
    <w:rsid w:val="007C2022"/>
    <w:rsid w:val="007C2579"/>
    <w:rsid w:val="007C3874"/>
    <w:rsid w:val="007C38A7"/>
    <w:rsid w:val="007C65FB"/>
    <w:rsid w:val="007D19CB"/>
    <w:rsid w:val="007D260D"/>
    <w:rsid w:val="007D3229"/>
    <w:rsid w:val="007D4EDE"/>
    <w:rsid w:val="007D657A"/>
    <w:rsid w:val="007D67E3"/>
    <w:rsid w:val="007D6943"/>
    <w:rsid w:val="007D6B51"/>
    <w:rsid w:val="007D6BB8"/>
    <w:rsid w:val="007E056C"/>
    <w:rsid w:val="007E1011"/>
    <w:rsid w:val="007E131B"/>
    <w:rsid w:val="007E1C26"/>
    <w:rsid w:val="007E38FC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809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7877"/>
    <w:rsid w:val="007F7A9D"/>
    <w:rsid w:val="00801871"/>
    <w:rsid w:val="0080292B"/>
    <w:rsid w:val="008036C3"/>
    <w:rsid w:val="008055E9"/>
    <w:rsid w:val="008059B2"/>
    <w:rsid w:val="008104F3"/>
    <w:rsid w:val="008123A1"/>
    <w:rsid w:val="00812503"/>
    <w:rsid w:val="00813325"/>
    <w:rsid w:val="008137C3"/>
    <w:rsid w:val="008141CA"/>
    <w:rsid w:val="0081538E"/>
    <w:rsid w:val="0081593D"/>
    <w:rsid w:val="00815A9F"/>
    <w:rsid w:val="00816ECC"/>
    <w:rsid w:val="008176FE"/>
    <w:rsid w:val="00817E62"/>
    <w:rsid w:val="00821870"/>
    <w:rsid w:val="008219E0"/>
    <w:rsid w:val="008232F5"/>
    <w:rsid w:val="008238AA"/>
    <w:rsid w:val="0082395E"/>
    <w:rsid w:val="00825619"/>
    <w:rsid w:val="008260DD"/>
    <w:rsid w:val="008275F3"/>
    <w:rsid w:val="00827D0C"/>
    <w:rsid w:val="008302EB"/>
    <w:rsid w:val="0083066F"/>
    <w:rsid w:val="00830848"/>
    <w:rsid w:val="008310E8"/>
    <w:rsid w:val="008316C3"/>
    <w:rsid w:val="00831780"/>
    <w:rsid w:val="0083285B"/>
    <w:rsid w:val="00834F09"/>
    <w:rsid w:val="00835855"/>
    <w:rsid w:val="0083662A"/>
    <w:rsid w:val="00836BCB"/>
    <w:rsid w:val="00837A6D"/>
    <w:rsid w:val="008400A9"/>
    <w:rsid w:val="0084164E"/>
    <w:rsid w:val="00841E67"/>
    <w:rsid w:val="008422EA"/>
    <w:rsid w:val="0084236C"/>
    <w:rsid w:val="00842EF6"/>
    <w:rsid w:val="00843089"/>
    <w:rsid w:val="00843D7B"/>
    <w:rsid w:val="00844F8E"/>
    <w:rsid w:val="00846916"/>
    <w:rsid w:val="00850A8E"/>
    <w:rsid w:val="0085146D"/>
    <w:rsid w:val="00851807"/>
    <w:rsid w:val="008549AF"/>
    <w:rsid w:val="008553E5"/>
    <w:rsid w:val="00855D3B"/>
    <w:rsid w:val="00855DD7"/>
    <w:rsid w:val="008561A9"/>
    <w:rsid w:val="0085620B"/>
    <w:rsid w:val="00857302"/>
    <w:rsid w:val="00860325"/>
    <w:rsid w:val="00860369"/>
    <w:rsid w:val="008611E3"/>
    <w:rsid w:val="00861D0E"/>
    <w:rsid w:val="00862970"/>
    <w:rsid w:val="00863E06"/>
    <w:rsid w:val="00864B09"/>
    <w:rsid w:val="008658D7"/>
    <w:rsid w:val="00866C45"/>
    <w:rsid w:val="00871463"/>
    <w:rsid w:val="00872406"/>
    <w:rsid w:val="00872977"/>
    <w:rsid w:val="00872AAA"/>
    <w:rsid w:val="00873856"/>
    <w:rsid w:val="00873F6B"/>
    <w:rsid w:val="00874399"/>
    <w:rsid w:val="008750F6"/>
    <w:rsid w:val="00875396"/>
    <w:rsid w:val="0087573E"/>
    <w:rsid w:val="008765D9"/>
    <w:rsid w:val="00880BE3"/>
    <w:rsid w:val="00882535"/>
    <w:rsid w:val="00882A3F"/>
    <w:rsid w:val="0088455A"/>
    <w:rsid w:val="0088522C"/>
    <w:rsid w:val="0088715D"/>
    <w:rsid w:val="00887C43"/>
    <w:rsid w:val="00891B16"/>
    <w:rsid w:val="008924A0"/>
    <w:rsid w:val="00892BD1"/>
    <w:rsid w:val="00893A4A"/>
    <w:rsid w:val="008951DF"/>
    <w:rsid w:val="0089588B"/>
    <w:rsid w:val="008A0438"/>
    <w:rsid w:val="008A0693"/>
    <w:rsid w:val="008A0B0B"/>
    <w:rsid w:val="008A0C0A"/>
    <w:rsid w:val="008A42B2"/>
    <w:rsid w:val="008A4BCF"/>
    <w:rsid w:val="008A64C4"/>
    <w:rsid w:val="008A79A8"/>
    <w:rsid w:val="008B0346"/>
    <w:rsid w:val="008B0D4D"/>
    <w:rsid w:val="008B0E0F"/>
    <w:rsid w:val="008B3177"/>
    <w:rsid w:val="008B3D2D"/>
    <w:rsid w:val="008B41B2"/>
    <w:rsid w:val="008B4232"/>
    <w:rsid w:val="008B4AE7"/>
    <w:rsid w:val="008B4BF3"/>
    <w:rsid w:val="008B5A47"/>
    <w:rsid w:val="008B5B39"/>
    <w:rsid w:val="008C020A"/>
    <w:rsid w:val="008C1EAA"/>
    <w:rsid w:val="008C2353"/>
    <w:rsid w:val="008C36A4"/>
    <w:rsid w:val="008C384C"/>
    <w:rsid w:val="008C3CC3"/>
    <w:rsid w:val="008C4097"/>
    <w:rsid w:val="008C59E1"/>
    <w:rsid w:val="008C62CE"/>
    <w:rsid w:val="008C64B5"/>
    <w:rsid w:val="008C6AA0"/>
    <w:rsid w:val="008C7315"/>
    <w:rsid w:val="008D09CB"/>
    <w:rsid w:val="008D2614"/>
    <w:rsid w:val="008D2CDF"/>
    <w:rsid w:val="008D2F63"/>
    <w:rsid w:val="008D31CA"/>
    <w:rsid w:val="008D3AE7"/>
    <w:rsid w:val="008D4A75"/>
    <w:rsid w:val="008D5E8D"/>
    <w:rsid w:val="008D7E45"/>
    <w:rsid w:val="008E124F"/>
    <w:rsid w:val="008E253C"/>
    <w:rsid w:val="008E322C"/>
    <w:rsid w:val="008E334F"/>
    <w:rsid w:val="008E42D7"/>
    <w:rsid w:val="008F0330"/>
    <w:rsid w:val="008F29A4"/>
    <w:rsid w:val="008F29C3"/>
    <w:rsid w:val="008F4BD8"/>
    <w:rsid w:val="008F57E7"/>
    <w:rsid w:val="008F705E"/>
    <w:rsid w:val="008F71F4"/>
    <w:rsid w:val="008F73B4"/>
    <w:rsid w:val="009000D7"/>
    <w:rsid w:val="00900398"/>
    <w:rsid w:val="00900534"/>
    <w:rsid w:val="00900B77"/>
    <w:rsid w:val="00902C67"/>
    <w:rsid w:val="00902FF1"/>
    <w:rsid w:val="00903003"/>
    <w:rsid w:val="00903A40"/>
    <w:rsid w:val="0090507E"/>
    <w:rsid w:val="009054A9"/>
    <w:rsid w:val="0090626D"/>
    <w:rsid w:val="0090631B"/>
    <w:rsid w:val="00910439"/>
    <w:rsid w:val="009120B8"/>
    <w:rsid w:val="009132B6"/>
    <w:rsid w:val="00913FA9"/>
    <w:rsid w:val="0091443D"/>
    <w:rsid w:val="00914FDE"/>
    <w:rsid w:val="009152C0"/>
    <w:rsid w:val="009157FD"/>
    <w:rsid w:val="00916BEE"/>
    <w:rsid w:val="00916D7E"/>
    <w:rsid w:val="00917A42"/>
    <w:rsid w:val="00917E1A"/>
    <w:rsid w:val="00920124"/>
    <w:rsid w:val="0092037E"/>
    <w:rsid w:val="00922961"/>
    <w:rsid w:val="00922DF6"/>
    <w:rsid w:val="009253C0"/>
    <w:rsid w:val="00925729"/>
    <w:rsid w:val="00925917"/>
    <w:rsid w:val="00930587"/>
    <w:rsid w:val="00930AAF"/>
    <w:rsid w:val="0093193A"/>
    <w:rsid w:val="00932819"/>
    <w:rsid w:val="00932C9C"/>
    <w:rsid w:val="009332D6"/>
    <w:rsid w:val="009337A0"/>
    <w:rsid w:val="00933A66"/>
    <w:rsid w:val="00934767"/>
    <w:rsid w:val="00934DB2"/>
    <w:rsid w:val="00935CC0"/>
    <w:rsid w:val="009369D9"/>
    <w:rsid w:val="00941BE9"/>
    <w:rsid w:val="00942340"/>
    <w:rsid w:val="00942CD6"/>
    <w:rsid w:val="00943878"/>
    <w:rsid w:val="00943F9A"/>
    <w:rsid w:val="00944BDC"/>
    <w:rsid w:val="00945A8F"/>
    <w:rsid w:val="00945BFA"/>
    <w:rsid w:val="009462F6"/>
    <w:rsid w:val="00947336"/>
    <w:rsid w:val="00947584"/>
    <w:rsid w:val="00950790"/>
    <w:rsid w:val="0095088B"/>
    <w:rsid w:val="0095098A"/>
    <w:rsid w:val="0095180A"/>
    <w:rsid w:val="00952494"/>
    <w:rsid w:val="0095252D"/>
    <w:rsid w:val="009553C5"/>
    <w:rsid w:val="009569A6"/>
    <w:rsid w:val="00960185"/>
    <w:rsid w:val="00960455"/>
    <w:rsid w:val="00960C7C"/>
    <w:rsid w:val="0096256F"/>
    <w:rsid w:val="009629A3"/>
    <w:rsid w:val="009629E6"/>
    <w:rsid w:val="009635C5"/>
    <w:rsid w:val="00963C93"/>
    <w:rsid w:val="00964A48"/>
    <w:rsid w:val="0096510D"/>
    <w:rsid w:val="009651D3"/>
    <w:rsid w:val="00965881"/>
    <w:rsid w:val="00967095"/>
    <w:rsid w:val="0097124D"/>
    <w:rsid w:val="009715F0"/>
    <w:rsid w:val="00971997"/>
    <w:rsid w:val="0097262D"/>
    <w:rsid w:val="00972F15"/>
    <w:rsid w:val="009743F5"/>
    <w:rsid w:val="00976F08"/>
    <w:rsid w:val="009774DF"/>
    <w:rsid w:val="0098064F"/>
    <w:rsid w:val="00983375"/>
    <w:rsid w:val="009843E9"/>
    <w:rsid w:val="00984C63"/>
    <w:rsid w:val="0098793A"/>
    <w:rsid w:val="00987D01"/>
    <w:rsid w:val="00991419"/>
    <w:rsid w:val="00991CD1"/>
    <w:rsid w:val="00992AB3"/>
    <w:rsid w:val="00992D74"/>
    <w:rsid w:val="00995124"/>
    <w:rsid w:val="00997914"/>
    <w:rsid w:val="00997F33"/>
    <w:rsid w:val="009A280A"/>
    <w:rsid w:val="009A372B"/>
    <w:rsid w:val="009A3F2D"/>
    <w:rsid w:val="009A5193"/>
    <w:rsid w:val="009A5F93"/>
    <w:rsid w:val="009A6C3F"/>
    <w:rsid w:val="009A7476"/>
    <w:rsid w:val="009A79DC"/>
    <w:rsid w:val="009B097A"/>
    <w:rsid w:val="009B3B6E"/>
    <w:rsid w:val="009B4536"/>
    <w:rsid w:val="009B55B1"/>
    <w:rsid w:val="009B56C3"/>
    <w:rsid w:val="009B5C25"/>
    <w:rsid w:val="009B5DE2"/>
    <w:rsid w:val="009B683A"/>
    <w:rsid w:val="009B698E"/>
    <w:rsid w:val="009B6E02"/>
    <w:rsid w:val="009B6E58"/>
    <w:rsid w:val="009C01E0"/>
    <w:rsid w:val="009C0514"/>
    <w:rsid w:val="009C0905"/>
    <w:rsid w:val="009C1AEA"/>
    <w:rsid w:val="009C1E31"/>
    <w:rsid w:val="009C28AA"/>
    <w:rsid w:val="009C3183"/>
    <w:rsid w:val="009C358D"/>
    <w:rsid w:val="009C400F"/>
    <w:rsid w:val="009C4A9D"/>
    <w:rsid w:val="009C739D"/>
    <w:rsid w:val="009C7874"/>
    <w:rsid w:val="009C7D3B"/>
    <w:rsid w:val="009D009E"/>
    <w:rsid w:val="009D0E61"/>
    <w:rsid w:val="009D3AEC"/>
    <w:rsid w:val="009D44C5"/>
    <w:rsid w:val="009D4AA0"/>
    <w:rsid w:val="009D66C1"/>
    <w:rsid w:val="009D6D95"/>
    <w:rsid w:val="009E03B2"/>
    <w:rsid w:val="009E06CC"/>
    <w:rsid w:val="009E0B71"/>
    <w:rsid w:val="009E0BC5"/>
    <w:rsid w:val="009E2186"/>
    <w:rsid w:val="009E2AE2"/>
    <w:rsid w:val="009E2B01"/>
    <w:rsid w:val="009E423B"/>
    <w:rsid w:val="009E5946"/>
    <w:rsid w:val="009E6479"/>
    <w:rsid w:val="009E785D"/>
    <w:rsid w:val="009F10E2"/>
    <w:rsid w:val="009F13AF"/>
    <w:rsid w:val="009F1C14"/>
    <w:rsid w:val="009F24C1"/>
    <w:rsid w:val="009F250C"/>
    <w:rsid w:val="009F2C60"/>
    <w:rsid w:val="009F318E"/>
    <w:rsid w:val="009F3B83"/>
    <w:rsid w:val="009F4E20"/>
    <w:rsid w:val="009F6D50"/>
    <w:rsid w:val="00A00204"/>
    <w:rsid w:val="00A014FF"/>
    <w:rsid w:val="00A01507"/>
    <w:rsid w:val="00A01636"/>
    <w:rsid w:val="00A03190"/>
    <w:rsid w:val="00A0343A"/>
    <w:rsid w:val="00A067A4"/>
    <w:rsid w:val="00A06C59"/>
    <w:rsid w:val="00A07E42"/>
    <w:rsid w:val="00A102A0"/>
    <w:rsid w:val="00A10806"/>
    <w:rsid w:val="00A10B9B"/>
    <w:rsid w:val="00A12936"/>
    <w:rsid w:val="00A12EE6"/>
    <w:rsid w:val="00A15D3C"/>
    <w:rsid w:val="00A15F79"/>
    <w:rsid w:val="00A1643D"/>
    <w:rsid w:val="00A17914"/>
    <w:rsid w:val="00A17C51"/>
    <w:rsid w:val="00A2098F"/>
    <w:rsid w:val="00A20BCD"/>
    <w:rsid w:val="00A22987"/>
    <w:rsid w:val="00A22BD4"/>
    <w:rsid w:val="00A22DA7"/>
    <w:rsid w:val="00A23561"/>
    <w:rsid w:val="00A24207"/>
    <w:rsid w:val="00A24A12"/>
    <w:rsid w:val="00A25977"/>
    <w:rsid w:val="00A25E4C"/>
    <w:rsid w:val="00A30589"/>
    <w:rsid w:val="00A3200E"/>
    <w:rsid w:val="00A32029"/>
    <w:rsid w:val="00A3379D"/>
    <w:rsid w:val="00A33E33"/>
    <w:rsid w:val="00A3575E"/>
    <w:rsid w:val="00A360A0"/>
    <w:rsid w:val="00A37239"/>
    <w:rsid w:val="00A37521"/>
    <w:rsid w:val="00A377B5"/>
    <w:rsid w:val="00A40101"/>
    <w:rsid w:val="00A40D1D"/>
    <w:rsid w:val="00A41A5E"/>
    <w:rsid w:val="00A41C02"/>
    <w:rsid w:val="00A4343D"/>
    <w:rsid w:val="00A43C2D"/>
    <w:rsid w:val="00A44E46"/>
    <w:rsid w:val="00A44ED5"/>
    <w:rsid w:val="00A469E4"/>
    <w:rsid w:val="00A46BDD"/>
    <w:rsid w:val="00A46D6A"/>
    <w:rsid w:val="00A46DA6"/>
    <w:rsid w:val="00A510AD"/>
    <w:rsid w:val="00A514D9"/>
    <w:rsid w:val="00A529C0"/>
    <w:rsid w:val="00A53375"/>
    <w:rsid w:val="00A537A8"/>
    <w:rsid w:val="00A53F38"/>
    <w:rsid w:val="00A54052"/>
    <w:rsid w:val="00A54B46"/>
    <w:rsid w:val="00A55508"/>
    <w:rsid w:val="00A5574A"/>
    <w:rsid w:val="00A558C5"/>
    <w:rsid w:val="00A57CE4"/>
    <w:rsid w:val="00A60620"/>
    <w:rsid w:val="00A61135"/>
    <w:rsid w:val="00A612E5"/>
    <w:rsid w:val="00A61E50"/>
    <w:rsid w:val="00A625E1"/>
    <w:rsid w:val="00A639AC"/>
    <w:rsid w:val="00A64806"/>
    <w:rsid w:val="00A64B08"/>
    <w:rsid w:val="00A65953"/>
    <w:rsid w:val="00A65A7D"/>
    <w:rsid w:val="00A662ED"/>
    <w:rsid w:val="00A66434"/>
    <w:rsid w:val="00A66B0E"/>
    <w:rsid w:val="00A67130"/>
    <w:rsid w:val="00A67192"/>
    <w:rsid w:val="00A679D3"/>
    <w:rsid w:val="00A701BA"/>
    <w:rsid w:val="00A70DE7"/>
    <w:rsid w:val="00A70F56"/>
    <w:rsid w:val="00A73195"/>
    <w:rsid w:val="00A747DD"/>
    <w:rsid w:val="00A75140"/>
    <w:rsid w:val="00A75A14"/>
    <w:rsid w:val="00A75C16"/>
    <w:rsid w:val="00A7660D"/>
    <w:rsid w:val="00A8019A"/>
    <w:rsid w:val="00A804FB"/>
    <w:rsid w:val="00A80AB9"/>
    <w:rsid w:val="00A80DE6"/>
    <w:rsid w:val="00A8192F"/>
    <w:rsid w:val="00A81EB3"/>
    <w:rsid w:val="00A84AD8"/>
    <w:rsid w:val="00A84FEF"/>
    <w:rsid w:val="00A85FE3"/>
    <w:rsid w:val="00A8684A"/>
    <w:rsid w:val="00A90185"/>
    <w:rsid w:val="00A90AD2"/>
    <w:rsid w:val="00A91C2B"/>
    <w:rsid w:val="00A920D8"/>
    <w:rsid w:val="00A9435D"/>
    <w:rsid w:val="00A94702"/>
    <w:rsid w:val="00A95024"/>
    <w:rsid w:val="00A95402"/>
    <w:rsid w:val="00A960A4"/>
    <w:rsid w:val="00A965EC"/>
    <w:rsid w:val="00A9750B"/>
    <w:rsid w:val="00AA29F8"/>
    <w:rsid w:val="00AA3505"/>
    <w:rsid w:val="00AA3B9E"/>
    <w:rsid w:val="00AA46FA"/>
    <w:rsid w:val="00AA54C2"/>
    <w:rsid w:val="00AA585B"/>
    <w:rsid w:val="00AA6282"/>
    <w:rsid w:val="00AA72F3"/>
    <w:rsid w:val="00AB2327"/>
    <w:rsid w:val="00AB2370"/>
    <w:rsid w:val="00AB24DA"/>
    <w:rsid w:val="00AB348D"/>
    <w:rsid w:val="00AB3C7B"/>
    <w:rsid w:val="00AB499A"/>
    <w:rsid w:val="00AB5212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C0165"/>
    <w:rsid w:val="00AC02D1"/>
    <w:rsid w:val="00AC129A"/>
    <w:rsid w:val="00AC134D"/>
    <w:rsid w:val="00AC1BEF"/>
    <w:rsid w:val="00AC2E05"/>
    <w:rsid w:val="00AC3456"/>
    <w:rsid w:val="00AC6292"/>
    <w:rsid w:val="00AC649C"/>
    <w:rsid w:val="00AD27DE"/>
    <w:rsid w:val="00AD32BD"/>
    <w:rsid w:val="00AD4013"/>
    <w:rsid w:val="00AD540B"/>
    <w:rsid w:val="00AD6623"/>
    <w:rsid w:val="00AD7E72"/>
    <w:rsid w:val="00AE037F"/>
    <w:rsid w:val="00AE0614"/>
    <w:rsid w:val="00AE0701"/>
    <w:rsid w:val="00AE1497"/>
    <w:rsid w:val="00AE2091"/>
    <w:rsid w:val="00AE20D3"/>
    <w:rsid w:val="00AE2D8F"/>
    <w:rsid w:val="00AE2E03"/>
    <w:rsid w:val="00AE307A"/>
    <w:rsid w:val="00AE343B"/>
    <w:rsid w:val="00AE3902"/>
    <w:rsid w:val="00AE59B9"/>
    <w:rsid w:val="00AE5DEE"/>
    <w:rsid w:val="00AE5F5B"/>
    <w:rsid w:val="00AE6DD3"/>
    <w:rsid w:val="00AE7A76"/>
    <w:rsid w:val="00AF1E80"/>
    <w:rsid w:val="00AF4307"/>
    <w:rsid w:val="00AF4A6D"/>
    <w:rsid w:val="00AF55A4"/>
    <w:rsid w:val="00AF58AF"/>
    <w:rsid w:val="00AF6119"/>
    <w:rsid w:val="00AF69A9"/>
    <w:rsid w:val="00AF7554"/>
    <w:rsid w:val="00B00705"/>
    <w:rsid w:val="00B00C1D"/>
    <w:rsid w:val="00B010C3"/>
    <w:rsid w:val="00B028FD"/>
    <w:rsid w:val="00B054EC"/>
    <w:rsid w:val="00B054F5"/>
    <w:rsid w:val="00B06C5D"/>
    <w:rsid w:val="00B06D50"/>
    <w:rsid w:val="00B078FA"/>
    <w:rsid w:val="00B107F8"/>
    <w:rsid w:val="00B11404"/>
    <w:rsid w:val="00B11F6D"/>
    <w:rsid w:val="00B13EF3"/>
    <w:rsid w:val="00B15AE8"/>
    <w:rsid w:val="00B164B4"/>
    <w:rsid w:val="00B16D5E"/>
    <w:rsid w:val="00B178C8"/>
    <w:rsid w:val="00B17CD4"/>
    <w:rsid w:val="00B20133"/>
    <w:rsid w:val="00B20917"/>
    <w:rsid w:val="00B21174"/>
    <w:rsid w:val="00B22C4C"/>
    <w:rsid w:val="00B2798C"/>
    <w:rsid w:val="00B307A7"/>
    <w:rsid w:val="00B30B30"/>
    <w:rsid w:val="00B312B6"/>
    <w:rsid w:val="00B33F9B"/>
    <w:rsid w:val="00B347EA"/>
    <w:rsid w:val="00B352FB"/>
    <w:rsid w:val="00B3538D"/>
    <w:rsid w:val="00B358E1"/>
    <w:rsid w:val="00B35AE9"/>
    <w:rsid w:val="00B35DEC"/>
    <w:rsid w:val="00B3631F"/>
    <w:rsid w:val="00B36D9E"/>
    <w:rsid w:val="00B36DFD"/>
    <w:rsid w:val="00B373CD"/>
    <w:rsid w:val="00B37B69"/>
    <w:rsid w:val="00B437A3"/>
    <w:rsid w:val="00B43AF4"/>
    <w:rsid w:val="00B444A1"/>
    <w:rsid w:val="00B45940"/>
    <w:rsid w:val="00B46120"/>
    <w:rsid w:val="00B465A3"/>
    <w:rsid w:val="00B46E39"/>
    <w:rsid w:val="00B47071"/>
    <w:rsid w:val="00B5045B"/>
    <w:rsid w:val="00B50FBC"/>
    <w:rsid w:val="00B528CB"/>
    <w:rsid w:val="00B52A48"/>
    <w:rsid w:val="00B5550C"/>
    <w:rsid w:val="00B556FD"/>
    <w:rsid w:val="00B56CE4"/>
    <w:rsid w:val="00B57B72"/>
    <w:rsid w:val="00B60B14"/>
    <w:rsid w:val="00B61432"/>
    <w:rsid w:val="00B61D32"/>
    <w:rsid w:val="00B6246E"/>
    <w:rsid w:val="00B62472"/>
    <w:rsid w:val="00B6287F"/>
    <w:rsid w:val="00B62975"/>
    <w:rsid w:val="00B6382A"/>
    <w:rsid w:val="00B63E1B"/>
    <w:rsid w:val="00B647CC"/>
    <w:rsid w:val="00B6536D"/>
    <w:rsid w:val="00B65E86"/>
    <w:rsid w:val="00B66BC4"/>
    <w:rsid w:val="00B67418"/>
    <w:rsid w:val="00B67A49"/>
    <w:rsid w:val="00B70723"/>
    <w:rsid w:val="00B71002"/>
    <w:rsid w:val="00B7151D"/>
    <w:rsid w:val="00B72C88"/>
    <w:rsid w:val="00B738AE"/>
    <w:rsid w:val="00B73BB4"/>
    <w:rsid w:val="00B73F91"/>
    <w:rsid w:val="00B75386"/>
    <w:rsid w:val="00B75BE3"/>
    <w:rsid w:val="00B76A11"/>
    <w:rsid w:val="00B773F1"/>
    <w:rsid w:val="00B77439"/>
    <w:rsid w:val="00B7744C"/>
    <w:rsid w:val="00B77C09"/>
    <w:rsid w:val="00B80AC5"/>
    <w:rsid w:val="00B8121F"/>
    <w:rsid w:val="00B82F30"/>
    <w:rsid w:val="00B837E7"/>
    <w:rsid w:val="00B83FFD"/>
    <w:rsid w:val="00B865BE"/>
    <w:rsid w:val="00B874AE"/>
    <w:rsid w:val="00B87B94"/>
    <w:rsid w:val="00B93089"/>
    <w:rsid w:val="00B94322"/>
    <w:rsid w:val="00B944A1"/>
    <w:rsid w:val="00B960E2"/>
    <w:rsid w:val="00B960EA"/>
    <w:rsid w:val="00B9669A"/>
    <w:rsid w:val="00B96D11"/>
    <w:rsid w:val="00B97E00"/>
    <w:rsid w:val="00BA0956"/>
    <w:rsid w:val="00BA136C"/>
    <w:rsid w:val="00BA1F97"/>
    <w:rsid w:val="00BA25C7"/>
    <w:rsid w:val="00BA277D"/>
    <w:rsid w:val="00BA3DC5"/>
    <w:rsid w:val="00BA4482"/>
    <w:rsid w:val="00BA521F"/>
    <w:rsid w:val="00BA6370"/>
    <w:rsid w:val="00BA6DAF"/>
    <w:rsid w:val="00BB0008"/>
    <w:rsid w:val="00BB32E3"/>
    <w:rsid w:val="00BB3B89"/>
    <w:rsid w:val="00BB488A"/>
    <w:rsid w:val="00BB5532"/>
    <w:rsid w:val="00BB7C45"/>
    <w:rsid w:val="00BC20F2"/>
    <w:rsid w:val="00BC2980"/>
    <w:rsid w:val="00BC3873"/>
    <w:rsid w:val="00BC43B3"/>
    <w:rsid w:val="00BC4C6B"/>
    <w:rsid w:val="00BC4C7A"/>
    <w:rsid w:val="00BC5024"/>
    <w:rsid w:val="00BC6ABD"/>
    <w:rsid w:val="00BC7C9C"/>
    <w:rsid w:val="00BD0A77"/>
    <w:rsid w:val="00BD0DEE"/>
    <w:rsid w:val="00BD140B"/>
    <w:rsid w:val="00BD21DB"/>
    <w:rsid w:val="00BD3F17"/>
    <w:rsid w:val="00BD44C3"/>
    <w:rsid w:val="00BD568A"/>
    <w:rsid w:val="00BD58C5"/>
    <w:rsid w:val="00BE0244"/>
    <w:rsid w:val="00BE07C6"/>
    <w:rsid w:val="00BE0ED1"/>
    <w:rsid w:val="00BE23B1"/>
    <w:rsid w:val="00BE25D9"/>
    <w:rsid w:val="00BE3CBD"/>
    <w:rsid w:val="00BE4AF2"/>
    <w:rsid w:val="00BE4E6C"/>
    <w:rsid w:val="00BE5569"/>
    <w:rsid w:val="00BE5C44"/>
    <w:rsid w:val="00BE66DE"/>
    <w:rsid w:val="00BE6757"/>
    <w:rsid w:val="00BE759F"/>
    <w:rsid w:val="00BE7B34"/>
    <w:rsid w:val="00BE7D7A"/>
    <w:rsid w:val="00BE7DD8"/>
    <w:rsid w:val="00BF087E"/>
    <w:rsid w:val="00BF2708"/>
    <w:rsid w:val="00BF296A"/>
    <w:rsid w:val="00BF387E"/>
    <w:rsid w:val="00BF3F5B"/>
    <w:rsid w:val="00BF4BF1"/>
    <w:rsid w:val="00BF55BD"/>
    <w:rsid w:val="00BF5B0D"/>
    <w:rsid w:val="00BF5D1B"/>
    <w:rsid w:val="00BF5FAD"/>
    <w:rsid w:val="00BF609F"/>
    <w:rsid w:val="00BF7148"/>
    <w:rsid w:val="00BF7312"/>
    <w:rsid w:val="00C00824"/>
    <w:rsid w:val="00C00CC9"/>
    <w:rsid w:val="00C00DFD"/>
    <w:rsid w:val="00C01330"/>
    <w:rsid w:val="00C01E82"/>
    <w:rsid w:val="00C038D8"/>
    <w:rsid w:val="00C04365"/>
    <w:rsid w:val="00C04762"/>
    <w:rsid w:val="00C04D0A"/>
    <w:rsid w:val="00C05C02"/>
    <w:rsid w:val="00C05DA8"/>
    <w:rsid w:val="00C06030"/>
    <w:rsid w:val="00C06C1D"/>
    <w:rsid w:val="00C07089"/>
    <w:rsid w:val="00C07C74"/>
    <w:rsid w:val="00C1000E"/>
    <w:rsid w:val="00C110C2"/>
    <w:rsid w:val="00C1268E"/>
    <w:rsid w:val="00C13361"/>
    <w:rsid w:val="00C13B2C"/>
    <w:rsid w:val="00C1451F"/>
    <w:rsid w:val="00C15B08"/>
    <w:rsid w:val="00C15F4C"/>
    <w:rsid w:val="00C165DB"/>
    <w:rsid w:val="00C179C7"/>
    <w:rsid w:val="00C17AC2"/>
    <w:rsid w:val="00C22D60"/>
    <w:rsid w:val="00C23682"/>
    <w:rsid w:val="00C24167"/>
    <w:rsid w:val="00C244D4"/>
    <w:rsid w:val="00C2537B"/>
    <w:rsid w:val="00C25928"/>
    <w:rsid w:val="00C26B15"/>
    <w:rsid w:val="00C27B4A"/>
    <w:rsid w:val="00C3068F"/>
    <w:rsid w:val="00C30E41"/>
    <w:rsid w:val="00C339B8"/>
    <w:rsid w:val="00C34499"/>
    <w:rsid w:val="00C34DD8"/>
    <w:rsid w:val="00C3638D"/>
    <w:rsid w:val="00C36F6C"/>
    <w:rsid w:val="00C37286"/>
    <w:rsid w:val="00C37F52"/>
    <w:rsid w:val="00C40105"/>
    <w:rsid w:val="00C40896"/>
    <w:rsid w:val="00C410F9"/>
    <w:rsid w:val="00C4160D"/>
    <w:rsid w:val="00C41D2A"/>
    <w:rsid w:val="00C41E9D"/>
    <w:rsid w:val="00C4202D"/>
    <w:rsid w:val="00C43ECE"/>
    <w:rsid w:val="00C44000"/>
    <w:rsid w:val="00C44125"/>
    <w:rsid w:val="00C457D8"/>
    <w:rsid w:val="00C45F16"/>
    <w:rsid w:val="00C47476"/>
    <w:rsid w:val="00C47519"/>
    <w:rsid w:val="00C47887"/>
    <w:rsid w:val="00C47F56"/>
    <w:rsid w:val="00C50304"/>
    <w:rsid w:val="00C509B9"/>
    <w:rsid w:val="00C50CC9"/>
    <w:rsid w:val="00C51E51"/>
    <w:rsid w:val="00C53CB8"/>
    <w:rsid w:val="00C53E49"/>
    <w:rsid w:val="00C5414A"/>
    <w:rsid w:val="00C54DA0"/>
    <w:rsid w:val="00C55258"/>
    <w:rsid w:val="00C553D9"/>
    <w:rsid w:val="00C60EAC"/>
    <w:rsid w:val="00C60F83"/>
    <w:rsid w:val="00C61B14"/>
    <w:rsid w:val="00C6499B"/>
    <w:rsid w:val="00C655A6"/>
    <w:rsid w:val="00C659C0"/>
    <w:rsid w:val="00C65E07"/>
    <w:rsid w:val="00C66432"/>
    <w:rsid w:val="00C67153"/>
    <w:rsid w:val="00C67B9A"/>
    <w:rsid w:val="00C67D68"/>
    <w:rsid w:val="00C7031F"/>
    <w:rsid w:val="00C7068E"/>
    <w:rsid w:val="00C708BE"/>
    <w:rsid w:val="00C70965"/>
    <w:rsid w:val="00C72CAA"/>
    <w:rsid w:val="00C73632"/>
    <w:rsid w:val="00C74B6A"/>
    <w:rsid w:val="00C75A56"/>
    <w:rsid w:val="00C8010A"/>
    <w:rsid w:val="00C8032F"/>
    <w:rsid w:val="00C80848"/>
    <w:rsid w:val="00C822F6"/>
    <w:rsid w:val="00C827F7"/>
    <w:rsid w:val="00C82B75"/>
    <w:rsid w:val="00C8406E"/>
    <w:rsid w:val="00C84D1B"/>
    <w:rsid w:val="00C854B7"/>
    <w:rsid w:val="00C85E38"/>
    <w:rsid w:val="00C8687B"/>
    <w:rsid w:val="00C87370"/>
    <w:rsid w:val="00C904F7"/>
    <w:rsid w:val="00C91DEB"/>
    <w:rsid w:val="00C927C3"/>
    <w:rsid w:val="00C92DFD"/>
    <w:rsid w:val="00C93204"/>
    <w:rsid w:val="00C935C2"/>
    <w:rsid w:val="00C93E83"/>
    <w:rsid w:val="00C93F76"/>
    <w:rsid w:val="00C94C4E"/>
    <w:rsid w:val="00C953B0"/>
    <w:rsid w:val="00C96FD2"/>
    <w:rsid w:val="00C974A3"/>
    <w:rsid w:val="00CA033C"/>
    <w:rsid w:val="00CA1C1C"/>
    <w:rsid w:val="00CA1DD2"/>
    <w:rsid w:val="00CA26EA"/>
    <w:rsid w:val="00CA3941"/>
    <w:rsid w:val="00CA40B4"/>
    <w:rsid w:val="00CA4857"/>
    <w:rsid w:val="00CA49E0"/>
    <w:rsid w:val="00CA5FAA"/>
    <w:rsid w:val="00CA6BE8"/>
    <w:rsid w:val="00CB10FB"/>
    <w:rsid w:val="00CB18F1"/>
    <w:rsid w:val="00CB2709"/>
    <w:rsid w:val="00CB3210"/>
    <w:rsid w:val="00CB4330"/>
    <w:rsid w:val="00CB5413"/>
    <w:rsid w:val="00CB5E3E"/>
    <w:rsid w:val="00CB5FBF"/>
    <w:rsid w:val="00CB6295"/>
    <w:rsid w:val="00CB6775"/>
    <w:rsid w:val="00CB6F89"/>
    <w:rsid w:val="00CB75B5"/>
    <w:rsid w:val="00CC11F5"/>
    <w:rsid w:val="00CC30D0"/>
    <w:rsid w:val="00CC37CD"/>
    <w:rsid w:val="00CC3F17"/>
    <w:rsid w:val="00CC479C"/>
    <w:rsid w:val="00CC49DC"/>
    <w:rsid w:val="00CC4EE3"/>
    <w:rsid w:val="00CC79CC"/>
    <w:rsid w:val="00CD011C"/>
    <w:rsid w:val="00CD0401"/>
    <w:rsid w:val="00CD090E"/>
    <w:rsid w:val="00CD1237"/>
    <w:rsid w:val="00CD2AD8"/>
    <w:rsid w:val="00CD3D50"/>
    <w:rsid w:val="00CD42FD"/>
    <w:rsid w:val="00CD44B7"/>
    <w:rsid w:val="00CD44DA"/>
    <w:rsid w:val="00CD48BB"/>
    <w:rsid w:val="00CD5C9E"/>
    <w:rsid w:val="00CD60FA"/>
    <w:rsid w:val="00CD7954"/>
    <w:rsid w:val="00CD7DEA"/>
    <w:rsid w:val="00CE0B46"/>
    <w:rsid w:val="00CE198B"/>
    <w:rsid w:val="00CE1F60"/>
    <w:rsid w:val="00CE3670"/>
    <w:rsid w:val="00CE3C42"/>
    <w:rsid w:val="00CE3DE3"/>
    <w:rsid w:val="00CE4BB4"/>
    <w:rsid w:val="00CE4D8D"/>
    <w:rsid w:val="00CE504C"/>
    <w:rsid w:val="00CE66E3"/>
    <w:rsid w:val="00CE7FA2"/>
    <w:rsid w:val="00CF05AE"/>
    <w:rsid w:val="00CF1839"/>
    <w:rsid w:val="00CF1BA6"/>
    <w:rsid w:val="00CF1BF0"/>
    <w:rsid w:val="00CF2051"/>
    <w:rsid w:val="00CF251D"/>
    <w:rsid w:val="00CF36DE"/>
    <w:rsid w:val="00CF37A8"/>
    <w:rsid w:val="00CF3B26"/>
    <w:rsid w:val="00CF5032"/>
    <w:rsid w:val="00CF545B"/>
    <w:rsid w:val="00CF63D9"/>
    <w:rsid w:val="00D00E3D"/>
    <w:rsid w:val="00D01114"/>
    <w:rsid w:val="00D012A0"/>
    <w:rsid w:val="00D01DEC"/>
    <w:rsid w:val="00D030FB"/>
    <w:rsid w:val="00D03682"/>
    <w:rsid w:val="00D0493E"/>
    <w:rsid w:val="00D05267"/>
    <w:rsid w:val="00D060FD"/>
    <w:rsid w:val="00D07EF1"/>
    <w:rsid w:val="00D106C3"/>
    <w:rsid w:val="00D117F9"/>
    <w:rsid w:val="00D1207B"/>
    <w:rsid w:val="00D13143"/>
    <w:rsid w:val="00D13146"/>
    <w:rsid w:val="00D14ED9"/>
    <w:rsid w:val="00D15202"/>
    <w:rsid w:val="00D1745F"/>
    <w:rsid w:val="00D20A01"/>
    <w:rsid w:val="00D23169"/>
    <w:rsid w:val="00D23402"/>
    <w:rsid w:val="00D24CF8"/>
    <w:rsid w:val="00D25872"/>
    <w:rsid w:val="00D25CB5"/>
    <w:rsid w:val="00D262B4"/>
    <w:rsid w:val="00D26467"/>
    <w:rsid w:val="00D30951"/>
    <w:rsid w:val="00D309B0"/>
    <w:rsid w:val="00D32FC7"/>
    <w:rsid w:val="00D330BC"/>
    <w:rsid w:val="00D334EB"/>
    <w:rsid w:val="00D34650"/>
    <w:rsid w:val="00D350EA"/>
    <w:rsid w:val="00D35BF7"/>
    <w:rsid w:val="00D374EE"/>
    <w:rsid w:val="00D3790D"/>
    <w:rsid w:val="00D40DF5"/>
    <w:rsid w:val="00D40FAC"/>
    <w:rsid w:val="00D418CD"/>
    <w:rsid w:val="00D41E67"/>
    <w:rsid w:val="00D41F4A"/>
    <w:rsid w:val="00D450DF"/>
    <w:rsid w:val="00D459E1"/>
    <w:rsid w:val="00D45F08"/>
    <w:rsid w:val="00D500AA"/>
    <w:rsid w:val="00D51283"/>
    <w:rsid w:val="00D526C8"/>
    <w:rsid w:val="00D53B67"/>
    <w:rsid w:val="00D5486F"/>
    <w:rsid w:val="00D55302"/>
    <w:rsid w:val="00D55FDD"/>
    <w:rsid w:val="00D57A3F"/>
    <w:rsid w:val="00D63BB7"/>
    <w:rsid w:val="00D65258"/>
    <w:rsid w:val="00D65F3F"/>
    <w:rsid w:val="00D7004C"/>
    <w:rsid w:val="00D70392"/>
    <w:rsid w:val="00D707DD"/>
    <w:rsid w:val="00D70F1E"/>
    <w:rsid w:val="00D712D2"/>
    <w:rsid w:val="00D71441"/>
    <w:rsid w:val="00D72771"/>
    <w:rsid w:val="00D7352C"/>
    <w:rsid w:val="00D739FE"/>
    <w:rsid w:val="00D74F97"/>
    <w:rsid w:val="00D770DC"/>
    <w:rsid w:val="00D77E70"/>
    <w:rsid w:val="00D804C5"/>
    <w:rsid w:val="00D80B17"/>
    <w:rsid w:val="00D81BDD"/>
    <w:rsid w:val="00D81BE2"/>
    <w:rsid w:val="00D82FFE"/>
    <w:rsid w:val="00D836DF"/>
    <w:rsid w:val="00D84836"/>
    <w:rsid w:val="00D849BE"/>
    <w:rsid w:val="00D87C6D"/>
    <w:rsid w:val="00D909D7"/>
    <w:rsid w:val="00D920BC"/>
    <w:rsid w:val="00D929B8"/>
    <w:rsid w:val="00D93607"/>
    <w:rsid w:val="00D9444E"/>
    <w:rsid w:val="00D95484"/>
    <w:rsid w:val="00D9569B"/>
    <w:rsid w:val="00D959DE"/>
    <w:rsid w:val="00D9759F"/>
    <w:rsid w:val="00DA0299"/>
    <w:rsid w:val="00DA0FCC"/>
    <w:rsid w:val="00DA1DD8"/>
    <w:rsid w:val="00DA30D8"/>
    <w:rsid w:val="00DA4472"/>
    <w:rsid w:val="00DA53BB"/>
    <w:rsid w:val="00DA744C"/>
    <w:rsid w:val="00DA7835"/>
    <w:rsid w:val="00DA787A"/>
    <w:rsid w:val="00DB13C6"/>
    <w:rsid w:val="00DB32A6"/>
    <w:rsid w:val="00DB42B1"/>
    <w:rsid w:val="00DB5B70"/>
    <w:rsid w:val="00DB71AE"/>
    <w:rsid w:val="00DC06DB"/>
    <w:rsid w:val="00DC0C5A"/>
    <w:rsid w:val="00DC13EC"/>
    <w:rsid w:val="00DC18A8"/>
    <w:rsid w:val="00DC1B7A"/>
    <w:rsid w:val="00DC2E78"/>
    <w:rsid w:val="00DC337B"/>
    <w:rsid w:val="00DC4F0F"/>
    <w:rsid w:val="00DC5839"/>
    <w:rsid w:val="00DC67E3"/>
    <w:rsid w:val="00DC694D"/>
    <w:rsid w:val="00DC70F3"/>
    <w:rsid w:val="00DC7BCA"/>
    <w:rsid w:val="00DD1271"/>
    <w:rsid w:val="00DD1E9D"/>
    <w:rsid w:val="00DD3287"/>
    <w:rsid w:val="00DD56E7"/>
    <w:rsid w:val="00DD6505"/>
    <w:rsid w:val="00DD6F53"/>
    <w:rsid w:val="00DD6FBC"/>
    <w:rsid w:val="00DE2EA3"/>
    <w:rsid w:val="00DE3BA7"/>
    <w:rsid w:val="00DE416B"/>
    <w:rsid w:val="00DE4688"/>
    <w:rsid w:val="00DE4880"/>
    <w:rsid w:val="00DE5267"/>
    <w:rsid w:val="00DE58B3"/>
    <w:rsid w:val="00DE68F1"/>
    <w:rsid w:val="00DE73A5"/>
    <w:rsid w:val="00DE7A35"/>
    <w:rsid w:val="00DF0594"/>
    <w:rsid w:val="00DF0F04"/>
    <w:rsid w:val="00DF15D5"/>
    <w:rsid w:val="00DF1E62"/>
    <w:rsid w:val="00DF2E77"/>
    <w:rsid w:val="00DF39DC"/>
    <w:rsid w:val="00DF3DED"/>
    <w:rsid w:val="00DF452D"/>
    <w:rsid w:val="00DF47FE"/>
    <w:rsid w:val="00DF4FC9"/>
    <w:rsid w:val="00DF60E4"/>
    <w:rsid w:val="00DF7A38"/>
    <w:rsid w:val="00DF7A7E"/>
    <w:rsid w:val="00DF7AB1"/>
    <w:rsid w:val="00E00D04"/>
    <w:rsid w:val="00E01257"/>
    <w:rsid w:val="00E021F8"/>
    <w:rsid w:val="00E02487"/>
    <w:rsid w:val="00E02B2D"/>
    <w:rsid w:val="00E03E4B"/>
    <w:rsid w:val="00E06825"/>
    <w:rsid w:val="00E074DD"/>
    <w:rsid w:val="00E07A48"/>
    <w:rsid w:val="00E119F7"/>
    <w:rsid w:val="00E13169"/>
    <w:rsid w:val="00E134A9"/>
    <w:rsid w:val="00E140D1"/>
    <w:rsid w:val="00E147B6"/>
    <w:rsid w:val="00E151DF"/>
    <w:rsid w:val="00E17E21"/>
    <w:rsid w:val="00E22703"/>
    <w:rsid w:val="00E22DF1"/>
    <w:rsid w:val="00E235A8"/>
    <w:rsid w:val="00E237B5"/>
    <w:rsid w:val="00E245EE"/>
    <w:rsid w:val="00E27849"/>
    <w:rsid w:val="00E31015"/>
    <w:rsid w:val="00E3238B"/>
    <w:rsid w:val="00E33761"/>
    <w:rsid w:val="00E33B29"/>
    <w:rsid w:val="00E34155"/>
    <w:rsid w:val="00E34850"/>
    <w:rsid w:val="00E35C11"/>
    <w:rsid w:val="00E37F64"/>
    <w:rsid w:val="00E40D6B"/>
    <w:rsid w:val="00E4229F"/>
    <w:rsid w:val="00E459A2"/>
    <w:rsid w:val="00E467DC"/>
    <w:rsid w:val="00E47C1E"/>
    <w:rsid w:val="00E507DD"/>
    <w:rsid w:val="00E50E47"/>
    <w:rsid w:val="00E50F68"/>
    <w:rsid w:val="00E5289E"/>
    <w:rsid w:val="00E53A53"/>
    <w:rsid w:val="00E53CE7"/>
    <w:rsid w:val="00E5469A"/>
    <w:rsid w:val="00E54A94"/>
    <w:rsid w:val="00E5593C"/>
    <w:rsid w:val="00E562A9"/>
    <w:rsid w:val="00E57EC9"/>
    <w:rsid w:val="00E61659"/>
    <w:rsid w:val="00E6174B"/>
    <w:rsid w:val="00E6190F"/>
    <w:rsid w:val="00E61D39"/>
    <w:rsid w:val="00E6284C"/>
    <w:rsid w:val="00E6372F"/>
    <w:rsid w:val="00E65FC6"/>
    <w:rsid w:val="00E662F8"/>
    <w:rsid w:val="00E66487"/>
    <w:rsid w:val="00E66F37"/>
    <w:rsid w:val="00E70462"/>
    <w:rsid w:val="00E70748"/>
    <w:rsid w:val="00E7083E"/>
    <w:rsid w:val="00E70E96"/>
    <w:rsid w:val="00E726A2"/>
    <w:rsid w:val="00E734F3"/>
    <w:rsid w:val="00E73662"/>
    <w:rsid w:val="00E74575"/>
    <w:rsid w:val="00E74C9E"/>
    <w:rsid w:val="00E74ED8"/>
    <w:rsid w:val="00E758D8"/>
    <w:rsid w:val="00E75A71"/>
    <w:rsid w:val="00E76E25"/>
    <w:rsid w:val="00E771BF"/>
    <w:rsid w:val="00E815D5"/>
    <w:rsid w:val="00E818D3"/>
    <w:rsid w:val="00E8205D"/>
    <w:rsid w:val="00E8235A"/>
    <w:rsid w:val="00E83812"/>
    <w:rsid w:val="00E84198"/>
    <w:rsid w:val="00E85BC6"/>
    <w:rsid w:val="00E861F0"/>
    <w:rsid w:val="00E86ED3"/>
    <w:rsid w:val="00E87EB6"/>
    <w:rsid w:val="00E901E0"/>
    <w:rsid w:val="00E91119"/>
    <w:rsid w:val="00E91B16"/>
    <w:rsid w:val="00E91C20"/>
    <w:rsid w:val="00E93105"/>
    <w:rsid w:val="00E9476B"/>
    <w:rsid w:val="00E95021"/>
    <w:rsid w:val="00E9543D"/>
    <w:rsid w:val="00E955E8"/>
    <w:rsid w:val="00E9672C"/>
    <w:rsid w:val="00E96ABD"/>
    <w:rsid w:val="00EA189D"/>
    <w:rsid w:val="00EA19CF"/>
    <w:rsid w:val="00EA2A49"/>
    <w:rsid w:val="00EA33CD"/>
    <w:rsid w:val="00EA5E7F"/>
    <w:rsid w:val="00EA6445"/>
    <w:rsid w:val="00EB0EC0"/>
    <w:rsid w:val="00EB0F27"/>
    <w:rsid w:val="00EB0FE4"/>
    <w:rsid w:val="00EB14E8"/>
    <w:rsid w:val="00EB2975"/>
    <w:rsid w:val="00EB2BF1"/>
    <w:rsid w:val="00EB2C84"/>
    <w:rsid w:val="00EB2D63"/>
    <w:rsid w:val="00EB4BBF"/>
    <w:rsid w:val="00EB4E51"/>
    <w:rsid w:val="00EB5342"/>
    <w:rsid w:val="00EB5951"/>
    <w:rsid w:val="00EB5AB4"/>
    <w:rsid w:val="00EB5D9A"/>
    <w:rsid w:val="00EB64C9"/>
    <w:rsid w:val="00EB6778"/>
    <w:rsid w:val="00EB68D3"/>
    <w:rsid w:val="00EB6F20"/>
    <w:rsid w:val="00EC1AEA"/>
    <w:rsid w:val="00EC1C88"/>
    <w:rsid w:val="00EC282D"/>
    <w:rsid w:val="00EC2839"/>
    <w:rsid w:val="00EC2A5A"/>
    <w:rsid w:val="00EC4937"/>
    <w:rsid w:val="00EC5705"/>
    <w:rsid w:val="00EC618B"/>
    <w:rsid w:val="00EC6EB2"/>
    <w:rsid w:val="00EC711C"/>
    <w:rsid w:val="00EC7200"/>
    <w:rsid w:val="00EC76C8"/>
    <w:rsid w:val="00EC7762"/>
    <w:rsid w:val="00EC79DB"/>
    <w:rsid w:val="00ED0F08"/>
    <w:rsid w:val="00ED25CF"/>
    <w:rsid w:val="00ED2C9B"/>
    <w:rsid w:val="00ED4277"/>
    <w:rsid w:val="00ED54C4"/>
    <w:rsid w:val="00ED588D"/>
    <w:rsid w:val="00ED6388"/>
    <w:rsid w:val="00ED69F6"/>
    <w:rsid w:val="00ED6FA4"/>
    <w:rsid w:val="00ED7AC7"/>
    <w:rsid w:val="00EE006D"/>
    <w:rsid w:val="00EE0195"/>
    <w:rsid w:val="00EE0EC5"/>
    <w:rsid w:val="00EE27AD"/>
    <w:rsid w:val="00EE28C0"/>
    <w:rsid w:val="00EE5190"/>
    <w:rsid w:val="00EE6291"/>
    <w:rsid w:val="00EF0095"/>
    <w:rsid w:val="00EF0AD7"/>
    <w:rsid w:val="00EF0B77"/>
    <w:rsid w:val="00EF0FD6"/>
    <w:rsid w:val="00EF1C7B"/>
    <w:rsid w:val="00EF4C23"/>
    <w:rsid w:val="00EF4E0F"/>
    <w:rsid w:val="00EF50CD"/>
    <w:rsid w:val="00EF56AC"/>
    <w:rsid w:val="00EF62CF"/>
    <w:rsid w:val="00EF6381"/>
    <w:rsid w:val="00EF69D2"/>
    <w:rsid w:val="00F01868"/>
    <w:rsid w:val="00F02468"/>
    <w:rsid w:val="00F032D3"/>
    <w:rsid w:val="00F03CA0"/>
    <w:rsid w:val="00F057D5"/>
    <w:rsid w:val="00F066D8"/>
    <w:rsid w:val="00F06872"/>
    <w:rsid w:val="00F06CF5"/>
    <w:rsid w:val="00F06E5B"/>
    <w:rsid w:val="00F06F98"/>
    <w:rsid w:val="00F076DC"/>
    <w:rsid w:val="00F07A0D"/>
    <w:rsid w:val="00F07EEB"/>
    <w:rsid w:val="00F116A2"/>
    <w:rsid w:val="00F11B4D"/>
    <w:rsid w:val="00F1207F"/>
    <w:rsid w:val="00F129B3"/>
    <w:rsid w:val="00F12F54"/>
    <w:rsid w:val="00F13016"/>
    <w:rsid w:val="00F137B2"/>
    <w:rsid w:val="00F13C83"/>
    <w:rsid w:val="00F13F08"/>
    <w:rsid w:val="00F14ADC"/>
    <w:rsid w:val="00F14B6E"/>
    <w:rsid w:val="00F159FA"/>
    <w:rsid w:val="00F16524"/>
    <w:rsid w:val="00F16772"/>
    <w:rsid w:val="00F1690A"/>
    <w:rsid w:val="00F16C84"/>
    <w:rsid w:val="00F177F6"/>
    <w:rsid w:val="00F203D5"/>
    <w:rsid w:val="00F20A93"/>
    <w:rsid w:val="00F219C0"/>
    <w:rsid w:val="00F22B8F"/>
    <w:rsid w:val="00F22C98"/>
    <w:rsid w:val="00F24576"/>
    <w:rsid w:val="00F25673"/>
    <w:rsid w:val="00F25D86"/>
    <w:rsid w:val="00F2621A"/>
    <w:rsid w:val="00F26916"/>
    <w:rsid w:val="00F27A2D"/>
    <w:rsid w:val="00F27E81"/>
    <w:rsid w:val="00F32240"/>
    <w:rsid w:val="00F32752"/>
    <w:rsid w:val="00F32776"/>
    <w:rsid w:val="00F32FED"/>
    <w:rsid w:val="00F33592"/>
    <w:rsid w:val="00F3773F"/>
    <w:rsid w:val="00F412CF"/>
    <w:rsid w:val="00F41B65"/>
    <w:rsid w:val="00F447F0"/>
    <w:rsid w:val="00F44D77"/>
    <w:rsid w:val="00F45102"/>
    <w:rsid w:val="00F4529A"/>
    <w:rsid w:val="00F4595F"/>
    <w:rsid w:val="00F50025"/>
    <w:rsid w:val="00F50338"/>
    <w:rsid w:val="00F51377"/>
    <w:rsid w:val="00F51BCF"/>
    <w:rsid w:val="00F53E5C"/>
    <w:rsid w:val="00F540D7"/>
    <w:rsid w:val="00F552DC"/>
    <w:rsid w:val="00F559FB"/>
    <w:rsid w:val="00F56333"/>
    <w:rsid w:val="00F57A3D"/>
    <w:rsid w:val="00F60414"/>
    <w:rsid w:val="00F608D0"/>
    <w:rsid w:val="00F6179E"/>
    <w:rsid w:val="00F62E93"/>
    <w:rsid w:val="00F643C9"/>
    <w:rsid w:val="00F656DE"/>
    <w:rsid w:val="00F67542"/>
    <w:rsid w:val="00F67A92"/>
    <w:rsid w:val="00F70989"/>
    <w:rsid w:val="00F7100E"/>
    <w:rsid w:val="00F7205F"/>
    <w:rsid w:val="00F7274C"/>
    <w:rsid w:val="00F72778"/>
    <w:rsid w:val="00F72F5B"/>
    <w:rsid w:val="00F73C0B"/>
    <w:rsid w:val="00F746C6"/>
    <w:rsid w:val="00F74E1E"/>
    <w:rsid w:val="00F75E35"/>
    <w:rsid w:val="00F76579"/>
    <w:rsid w:val="00F76C0C"/>
    <w:rsid w:val="00F76CF8"/>
    <w:rsid w:val="00F7702E"/>
    <w:rsid w:val="00F77BE1"/>
    <w:rsid w:val="00F80924"/>
    <w:rsid w:val="00F80E9A"/>
    <w:rsid w:val="00F8153C"/>
    <w:rsid w:val="00F81760"/>
    <w:rsid w:val="00F82CC1"/>
    <w:rsid w:val="00F82F9D"/>
    <w:rsid w:val="00F8386D"/>
    <w:rsid w:val="00F84E6F"/>
    <w:rsid w:val="00F85CB5"/>
    <w:rsid w:val="00F86301"/>
    <w:rsid w:val="00F863D0"/>
    <w:rsid w:val="00F8733E"/>
    <w:rsid w:val="00F8783F"/>
    <w:rsid w:val="00F91A62"/>
    <w:rsid w:val="00F924E5"/>
    <w:rsid w:val="00F9360B"/>
    <w:rsid w:val="00F93F90"/>
    <w:rsid w:val="00F9477A"/>
    <w:rsid w:val="00F94BA6"/>
    <w:rsid w:val="00F95601"/>
    <w:rsid w:val="00F9687A"/>
    <w:rsid w:val="00F96DE2"/>
    <w:rsid w:val="00F97D69"/>
    <w:rsid w:val="00FA1703"/>
    <w:rsid w:val="00FA1B4F"/>
    <w:rsid w:val="00FA473A"/>
    <w:rsid w:val="00FA4C30"/>
    <w:rsid w:val="00FA61DC"/>
    <w:rsid w:val="00FA64F8"/>
    <w:rsid w:val="00FA7EDC"/>
    <w:rsid w:val="00FB00EA"/>
    <w:rsid w:val="00FB0660"/>
    <w:rsid w:val="00FB0ADC"/>
    <w:rsid w:val="00FB2362"/>
    <w:rsid w:val="00FB367C"/>
    <w:rsid w:val="00FB3F44"/>
    <w:rsid w:val="00FB4397"/>
    <w:rsid w:val="00FB4541"/>
    <w:rsid w:val="00FB5660"/>
    <w:rsid w:val="00FB687C"/>
    <w:rsid w:val="00FB69EF"/>
    <w:rsid w:val="00FC06D6"/>
    <w:rsid w:val="00FC0AEF"/>
    <w:rsid w:val="00FC11B8"/>
    <w:rsid w:val="00FC1447"/>
    <w:rsid w:val="00FC1C8B"/>
    <w:rsid w:val="00FC1EFF"/>
    <w:rsid w:val="00FC1F11"/>
    <w:rsid w:val="00FC3175"/>
    <w:rsid w:val="00FC430E"/>
    <w:rsid w:val="00FC5B32"/>
    <w:rsid w:val="00FC673A"/>
    <w:rsid w:val="00FC693D"/>
    <w:rsid w:val="00FC743D"/>
    <w:rsid w:val="00FC7BD2"/>
    <w:rsid w:val="00FC7C00"/>
    <w:rsid w:val="00FC7D8A"/>
    <w:rsid w:val="00FD03E3"/>
    <w:rsid w:val="00FD1137"/>
    <w:rsid w:val="00FD16F2"/>
    <w:rsid w:val="00FD2427"/>
    <w:rsid w:val="00FD299E"/>
    <w:rsid w:val="00FD30A2"/>
    <w:rsid w:val="00FD4087"/>
    <w:rsid w:val="00FD42FE"/>
    <w:rsid w:val="00FD4B81"/>
    <w:rsid w:val="00FD551F"/>
    <w:rsid w:val="00FD577B"/>
    <w:rsid w:val="00FD5A66"/>
    <w:rsid w:val="00FD6DB9"/>
    <w:rsid w:val="00FD71D3"/>
    <w:rsid w:val="00FD7976"/>
    <w:rsid w:val="00FE03A5"/>
    <w:rsid w:val="00FE0D9D"/>
    <w:rsid w:val="00FE1309"/>
    <w:rsid w:val="00FE15B9"/>
    <w:rsid w:val="00FE17E7"/>
    <w:rsid w:val="00FE1AE7"/>
    <w:rsid w:val="00FE2D9E"/>
    <w:rsid w:val="00FE345E"/>
    <w:rsid w:val="00FE46C7"/>
    <w:rsid w:val="00FE4F92"/>
    <w:rsid w:val="00FE55BA"/>
    <w:rsid w:val="00FE6BF3"/>
    <w:rsid w:val="00FE6E7A"/>
    <w:rsid w:val="00FE772C"/>
    <w:rsid w:val="00FE787C"/>
    <w:rsid w:val="00FF0466"/>
    <w:rsid w:val="00FF09C8"/>
    <w:rsid w:val="00FF260F"/>
    <w:rsid w:val="00FF2F44"/>
    <w:rsid w:val="00FF3341"/>
    <w:rsid w:val="00FF37E1"/>
    <w:rsid w:val="00FF3A78"/>
    <w:rsid w:val="00FF4874"/>
    <w:rsid w:val="00FF491B"/>
    <w:rsid w:val="00FF5F11"/>
    <w:rsid w:val="00FF6A2D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huslav.mejstrik@czs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a.petranova@czs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219-7379-48F1-9F43-4B9AC03E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CZ-5.dot</Template>
  <TotalTime>3008</TotalTime>
  <Pages>7</Pages>
  <Words>2286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15749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566</cp:revision>
  <cp:lastPrinted>2015-01-19T12:19:00Z</cp:lastPrinted>
  <dcterms:created xsi:type="dcterms:W3CDTF">2014-07-08T06:15:00Z</dcterms:created>
  <dcterms:modified xsi:type="dcterms:W3CDTF">2015-01-26T07:22:00Z</dcterms:modified>
</cp:coreProperties>
</file>