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604F" w14:textId="77777777" w:rsidR="00121931" w:rsidRPr="00D93AB5" w:rsidRDefault="00121931" w:rsidP="00F96177">
      <w:pPr>
        <w:spacing w:before="120" w:after="120"/>
        <w:jc w:val="both"/>
        <w:rPr>
          <w:rFonts w:ascii="Arial" w:hAnsi="Arial" w:cs="Arial"/>
          <w:b/>
          <w:iCs/>
          <w:lang w:val="en-GB"/>
        </w:rPr>
      </w:pPr>
      <w:r w:rsidRPr="0036129B">
        <w:rPr>
          <w:rFonts w:ascii="Arial" w:hAnsi="Arial" w:cs="Arial"/>
          <w:b/>
          <w:iCs/>
          <w:lang w:val="en-GB"/>
        </w:rPr>
        <w:t>Commentary</w:t>
      </w:r>
    </w:p>
    <w:p w14:paraId="6327782F" w14:textId="22DEF51B" w:rsidR="00531DFA" w:rsidRPr="00E012AB" w:rsidRDefault="00C55AC3" w:rsidP="00E63034">
      <w:pPr>
        <w:jc w:val="both"/>
        <w:rPr>
          <w:rStyle w:val="hps"/>
          <w:rFonts w:ascii="Arial" w:hAnsi="Arial" w:cs="Arial"/>
          <w:sz w:val="20"/>
          <w:szCs w:val="20"/>
          <w:lang w:val="en-GB"/>
        </w:rPr>
      </w:pPr>
      <w:r w:rsidRPr="00E012AB">
        <w:rPr>
          <w:rStyle w:val="hps"/>
          <w:rFonts w:ascii="Arial" w:hAnsi="Arial" w:cs="Arial"/>
          <w:sz w:val="20"/>
          <w:szCs w:val="20"/>
          <w:lang w:val="en-GB"/>
        </w:rPr>
        <w:t>Estimated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>economic result of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C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>zech agriculture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for 20</w:t>
      </w:r>
      <w:r w:rsidR="004715A1" w:rsidRPr="00E012AB">
        <w:rPr>
          <w:rFonts w:ascii="Arial" w:hAnsi="Arial" w:cs="Arial"/>
          <w:sz w:val="20"/>
          <w:szCs w:val="20"/>
          <w:lang w:val="en-GB"/>
        </w:rPr>
        <w:t>20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="00F96177" w:rsidRPr="00E012AB">
        <w:rPr>
          <w:rFonts w:ascii="Arial" w:hAnsi="Arial" w:cs="Arial"/>
          <w:sz w:val="20"/>
          <w:szCs w:val="20"/>
          <w:lang w:val="en-GB"/>
        </w:rPr>
        <w:t>achieved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a profit </w:t>
      </w:r>
      <w:r w:rsidR="00F96177" w:rsidRPr="00E012AB">
        <w:rPr>
          <w:rStyle w:val="hps"/>
          <w:rFonts w:ascii="Arial" w:hAnsi="Arial" w:cs="Arial"/>
          <w:sz w:val="20"/>
          <w:szCs w:val="20"/>
          <w:lang w:val="en-GB"/>
        </w:rPr>
        <w:t>of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372266"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CZK </w:t>
      </w:r>
      <w:r w:rsidR="0016203B" w:rsidRPr="00E012AB">
        <w:rPr>
          <w:rStyle w:val="hps"/>
          <w:rFonts w:ascii="Arial" w:hAnsi="Arial" w:cs="Arial"/>
          <w:sz w:val="20"/>
          <w:szCs w:val="20"/>
          <w:lang w:val="en-GB"/>
        </w:rPr>
        <w:t>1</w:t>
      </w:r>
      <w:r w:rsidR="00AC43D2" w:rsidRPr="00E012AB">
        <w:rPr>
          <w:rStyle w:val="hps"/>
          <w:rFonts w:ascii="Arial" w:hAnsi="Arial" w:cs="Arial"/>
          <w:sz w:val="20"/>
          <w:szCs w:val="20"/>
          <w:lang w:val="en-GB"/>
        </w:rPr>
        <w:t>7</w:t>
      </w:r>
      <w:r w:rsidR="00213E99" w:rsidRPr="00E012AB">
        <w:rPr>
          <w:rStyle w:val="hps"/>
          <w:rFonts w:ascii="Arial" w:hAnsi="Arial" w:cs="Arial"/>
          <w:sz w:val="20"/>
          <w:szCs w:val="20"/>
          <w:lang w:val="en-GB"/>
        </w:rPr>
        <w:t>.</w:t>
      </w:r>
      <w:r w:rsidR="004715A1" w:rsidRPr="00E012AB">
        <w:rPr>
          <w:rStyle w:val="hps"/>
          <w:rFonts w:ascii="Arial" w:hAnsi="Arial" w:cs="Arial"/>
          <w:sz w:val="20"/>
          <w:szCs w:val="20"/>
          <w:lang w:val="en-GB"/>
        </w:rPr>
        <w:t>7</w:t>
      </w:r>
      <w:r w:rsidR="00903CD1" w:rsidRPr="00E012AB">
        <w:rPr>
          <w:rStyle w:val="hps"/>
          <w:rFonts w:ascii="Arial" w:hAnsi="Arial" w:cs="Arial"/>
          <w:sz w:val="20"/>
          <w:szCs w:val="20"/>
          <w:lang w:val="en-GB"/>
        </w:rPr>
        <w:t> </w:t>
      </w:r>
      <w:r w:rsidR="007D5671" w:rsidRPr="00E012AB">
        <w:rPr>
          <w:rStyle w:val="hps"/>
          <w:rFonts w:ascii="Arial" w:hAnsi="Arial" w:cs="Arial"/>
          <w:sz w:val="20"/>
          <w:szCs w:val="20"/>
          <w:lang w:val="en-GB"/>
        </w:rPr>
        <w:t>billion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. Compared to the </w:t>
      </w:r>
      <w:r w:rsidR="00F96177"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previous 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year it </w:t>
      </w:r>
      <w:r w:rsidR="00AC43D2" w:rsidRPr="00E012AB">
        <w:rPr>
          <w:rStyle w:val="hps"/>
          <w:rFonts w:ascii="Arial" w:hAnsi="Arial" w:cs="Arial"/>
          <w:sz w:val="20"/>
          <w:szCs w:val="20"/>
          <w:lang w:val="en-GB"/>
        </w:rPr>
        <w:t>increased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by </w:t>
      </w:r>
      <w:r w:rsidR="004715A1" w:rsidRPr="00E012AB">
        <w:rPr>
          <w:rStyle w:val="hps"/>
          <w:rFonts w:ascii="Arial" w:hAnsi="Arial" w:cs="Arial"/>
          <w:sz w:val="20"/>
          <w:szCs w:val="20"/>
          <w:lang w:val="en-GB"/>
        </w:rPr>
        <w:t>2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>.</w:t>
      </w:r>
      <w:r w:rsidR="004715A1" w:rsidRPr="00E012AB">
        <w:rPr>
          <w:rStyle w:val="hps"/>
          <w:rFonts w:ascii="Arial" w:hAnsi="Arial" w:cs="Arial"/>
          <w:sz w:val="20"/>
          <w:szCs w:val="20"/>
          <w:lang w:val="en-GB"/>
        </w:rPr>
        <w:t>8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>%.</w:t>
      </w:r>
      <w:r w:rsidR="0016203B"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E77FDC" w:rsidRPr="00E012AB">
        <w:rPr>
          <w:rStyle w:val="hps"/>
          <w:rFonts w:ascii="Arial" w:hAnsi="Arial" w:cs="Arial"/>
          <w:sz w:val="20"/>
          <w:szCs w:val="20"/>
          <w:lang w:val="en-GB"/>
        </w:rPr>
        <w:t>T</w:t>
      </w:r>
      <w:r w:rsidR="00A0449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he level of entrepreneurial income </w:t>
      </w:r>
      <w:r w:rsidR="00AC43D2" w:rsidRPr="00E012AB">
        <w:rPr>
          <w:rStyle w:val="tlid-translation"/>
          <w:rFonts w:ascii="Arial" w:hAnsi="Arial" w:cs="Arial"/>
          <w:sz w:val="20"/>
          <w:szCs w:val="20"/>
          <w:lang w:val="en-GB"/>
        </w:rPr>
        <w:t>in 20</w:t>
      </w:r>
      <w:r w:rsidR="004715A1" w:rsidRPr="00E012AB">
        <w:rPr>
          <w:rStyle w:val="tlid-translation"/>
          <w:rFonts w:ascii="Arial" w:hAnsi="Arial" w:cs="Arial"/>
          <w:sz w:val="20"/>
          <w:szCs w:val="20"/>
          <w:lang w:val="en-GB"/>
        </w:rPr>
        <w:t>20</w:t>
      </w:r>
      <w:r w:rsidR="00E77FDC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0449A" w:rsidRPr="00E012AB">
        <w:rPr>
          <w:rStyle w:val="tlid-translation"/>
          <w:rFonts w:ascii="Arial" w:hAnsi="Arial" w:cs="Arial"/>
          <w:sz w:val="20"/>
          <w:szCs w:val="20"/>
          <w:lang w:val="en-GB"/>
        </w:rPr>
        <w:t>ha</w:t>
      </w:r>
      <w:r w:rsidR="00F961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d</w:t>
      </w:r>
      <w:r w:rsidR="00A0449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F961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reached </w:t>
      </w:r>
      <w:r w:rsidR="00AC43D2" w:rsidRPr="00E012AB">
        <w:rPr>
          <w:rStyle w:val="tlid-translation"/>
          <w:rFonts w:ascii="Arial" w:hAnsi="Arial" w:cs="Arial"/>
          <w:sz w:val="20"/>
          <w:szCs w:val="20"/>
          <w:lang w:val="en-GB"/>
        </w:rPr>
        <w:t>the fourth highest</w:t>
      </w:r>
      <w:r w:rsidR="00E77FDC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F961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value </w:t>
      </w:r>
      <w:r w:rsidR="00E77FDC" w:rsidRPr="00E012AB">
        <w:rPr>
          <w:rStyle w:val="tlid-translation"/>
          <w:rFonts w:ascii="Arial" w:hAnsi="Arial" w:cs="Arial"/>
          <w:sz w:val="20"/>
          <w:szCs w:val="20"/>
          <w:lang w:val="en-GB"/>
        </w:rPr>
        <w:t>since 2011</w:t>
      </w:r>
      <w:r w:rsidR="00A0449A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</w:p>
    <w:p w14:paraId="7C3A99D5" w14:textId="4CF4730D" w:rsidR="00E24A76" w:rsidRPr="00E012AB" w:rsidRDefault="00C55AC3" w:rsidP="00E7259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012AB">
        <w:rPr>
          <w:rFonts w:ascii="Arial" w:hAnsi="Arial" w:cs="Arial"/>
          <w:sz w:val="20"/>
          <w:szCs w:val="20"/>
          <w:lang w:val="en-GB"/>
        </w:rPr>
        <w:t xml:space="preserve">According to preliminary results </w:t>
      </w:r>
      <w:r w:rsidR="00F96177" w:rsidRPr="00E012AB">
        <w:rPr>
          <w:rFonts w:ascii="Arial" w:hAnsi="Arial" w:cs="Arial"/>
          <w:sz w:val="20"/>
          <w:szCs w:val="20"/>
          <w:lang w:val="en-GB"/>
        </w:rPr>
        <w:t xml:space="preserve">of </w:t>
      </w:r>
      <w:r w:rsidRPr="00E012AB">
        <w:rPr>
          <w:rFonts w:ascii="Arial" w:hAnsi="Arial" w:cs="Arial"/>
          <w:sz w:val="20"/>
          <w:szCs w:val="20"/>
          <w:lang w:val="en-GB"/>
        </w:rPr>
        <w:t>20</w:t>
      </w:r>
      <w:r w:rsidR="004715A1" w:rsidRPr="00E012AB">
        <w:rPr>
          <w:rFonts w:ascii="Arial" w:hAnsi="Arial" w:cs="Arial"/>
          <w:sz w:val="20"/>
          <w:szCs w:val="20"/>
          <w:lang w:val="en-GB"/>
        </w:rPr>
        <w:t>20</w:t>
      </w:r>
      <w:r w:rsidR="00F96177" w:rsidRPr="00E012AB">
        <w:rPr>
          <w:rFonts w:ascii="Arial" w:hAnsi="Arial" w:cs="Arial"/>
          <w:sz w:val="20"/>
          <w:szCs w:val="20"/>
          <w:lang w:val="en-GB"/>
        </w:rPr>
        <w:t>,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the output of the agricultural industry at basic current prices reached</w:t>
      </w:r>
      <w:r w:rsidR="007C58E5" w:rsidRPr="00E012AB">
        <w:rPr>
          <w:rFonts w:ascii="Arial" w:hAnsi="Arial" w:cs="Arial"/>
          <w:sz w:val="20"/>
          <w:szCs w:val="20"/>
          <w:lang w:val="en-GB"/>
        </w:rPr>
        <w:t xml:space="preserve"> CZK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1</w:t>
      </w:r>
      <w:r w:rsidR="00AC43D2" w:rsidRPr="00E012AB">
        <w:rPr>
          <w:rFonts w:ascii="Arial" w:hAnsi="Arial" w:cs="Arial"/>
          <w:sz w:val="20"/>
          <w:szCs w:val="20"/>
          <w:lang w:val="en-GB"/>
        </w:rPr>
        <w:t>4</w:t>
      </w:r>
      <w:r w:rsidR="004715A1" w:rsidRPr="00E012AB">
        <w:rPr>
          <w:rFonts w:ascii="Arial" w:hAnsi="Arial" w:cs="Arial"/>
          <w:sz w:val="20"/>
          <w:szCs w:val="20"/>
          <w:lang w:val="en-GB"/>
        </w:rPr>
        <w:t>6</w:t>
      </w:r>
      <w:r w:rsidR="00AC43D2" w:rsidRPr="00E012AB">
        <w:rPr>
          <w:rFonts w:ascii="Arial" w:hAnsi="Arial" w:cs="Arial"/>
          <w:sz w:val="20"/>
          <w:szCs w:val="20"/>
          <w:lang w:val="en-GB"/>
        </w:rPr>
        <w:t> </w:t>
      </w:r>
      <w:r w:rsidR="004715A1" w:rsidRPr="00E012AB">
        <w:rPr>
          <w:rFonts w:ascii="Arial" w:hAnsi="Arial" w:cs="Arial"/>
          <w:sz w:val="20"/>
          <w:szCs w:val="20"/>
          <w:lang w:val="en-GB"/>
        </w:rPr>
        <w:t>976</w:t>
      </w:r>
      <w:r w:rsidR="00AC43D2" w:rsidRPr="00E012AB">
        <w:rPr>
          <w:rFonts w:ascii="Arial" w:hAnsi="Arial" w:cs="Arial"/>
          <w:sz w:val="20"/>
          <w:szCs w:val="20"/>
          <w:lang w:val="en-GB"/>
        </w:rPr>
        <w:t>.</w:t>
      </w:r>
      <w:r w:rsidR="004715A1" w:rsidRPr="00E012AB">
        <w:rPr>
          <w:rFonts w:ascii="Arial" w:hAnsi="Arial" w:cs="Arial"/>
          <w:sz w:val="20"/>
          <w:szCs w:val="20"/>
          <w:lang w:val="en-GB"/>
        </w:rPr>
        <w:t>6</w:t>
      </w:r>
      <w:r w:rsidR="000201BA" w:rsidRPr="00E012AB">
        <w:rPr>
          <w:rFonts w:ascii="Arial" w:hAnsi="Arial" w:cs="Arial"/>
          <w:sz w:val="20"/>
          <w:szCs w:val="20"/>
          <w:lang w:val="en-GB"/>
        </w:rPr>
        <w:t xml:space="preserve"> million, of which</w:t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 crop output accounted for</w:t>
      </w:r>
      <w:r w:rsidR="007C58E5" w:rsidRPr="00E012AB">
        <w:rPr>
          <w:rFonts w:ascii="Arial" w:hAnsi="Arial" w:cs="Arial"/>
          <w:sz w:val="20"/>
          <w:szCs w:val="20"/>
          <w:lang w:val="en-GB"/>
        </w:rPr>
        <w:t xml:space="preserve"> CZK</w:t>
      </w:r>
      <w:r w:rsidR="000201BA"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="004715A1" w:rsidRPr="00E012AB">
        <w:rPr>
          <w:rFonts w:ascii="Arial" w:hAnsi="Arial" w:cs="Arial"/>
          <w:sz w:val="20"/>
          <w:szCs w:val="20"/>
        </w:rPr>
        <w:t xml:space="preserve">85 310.4 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million, </w:t>
      </w:r>
      <w:r w:rsidR="00E7259D" w:rsidRPr="00E012AB">
        <w:rPr>
          <w:rFonts w:ascii="Arial" w:hAnsi="Arial" w:cs="Arial"/>
          <w:sz w:val="20"/>
          <w:szCs w:val="20"/>
          <w:lang w:val="en-GB"/>
        </w:rPr>
        <w:t>animal output for</w:t>
      </w:r>
      <w:r w:rsidR="007C58E5" w:rsidRPr="00E012AB">
        <w:rPr>
          <w:rFonts w:ascii="Arial" w:hAnsi="Arial" w:cs="Arial"/>
          <w:sz w:val="20"/>
          <w:szCs w:val="20"/>
          <w:lang w:val="en-GB"/>
        </w:rPr>
        <w:t xml:space="preserve"> CZK</w:t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="004715A1" w:rsidRPr="00E012AB">
        <w:rPr>
          <w:rFonts w:ascii="Arial" w:hAnsi="Arial" w:cs="Arial"/>
          <w:sz w:val="20"/>
          <w:szCs w:val="20"/>
        </w:rPr>
        <w:t xml:space="preserve">52 585.4 </w:t>
      </w:r>
      <w:r w:rsidR="00C66C7B" w:rsidRPr="00E012AB">
        <w:rPr>
          <w:rFonts w:ascii="Arial" w:hAnsi="Arial" w:cs="Arial"/>
          <w:sz w:val="20"/>
          <w:szCs w:val="20"/>
          <w:lang w:val="en-GB"/>
        </w:rPr>
        <w:t>million</w:t>
      </w:r>
      <w:r w:rsidRPr="00E012AB">
        <w:rPr>
          <w:rFonts w:ascii="Arial" w:hAnsi="Arial" w:cs="Arial"/>
          <w:sz w:val="20"/>
          <w:szCs w:val="20"/>
          <w:lang w:val="en-GB"/>
        </w:rPr>
        <w:t>,</w:t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 agricultural services output for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="007C58E5" w:rsidRPr="00E012AB">
        <w:rPr>
          <w:rFonts w:ascii="Arial" w:hAnsi="Arial" w:cs="Arial"/>
          <w:sz w:val="20"/>
          <w:szCs w:val="20"/>
          <w:lang w:val="en-GB"/>
        </w:rPr>
        <w:t xml:space="preserve">CZK </w:t>
      </w:r>
      <w:r w:rsidR="004715A1" w:rsidRPr="00E012AB">
        <w:rPr>
          <w:rFonts w:ascii="Arial" w:hAnsi="Arial" w:cs="Arial"/>
          <w:sz w:val="20"/>
          <w:szCs w:val="20"/>
        </w:rPr>
        <w:t>4 389.1</w:t>
      </w:r>
      <w:r w:rsidRPr="00E012AB">
        <w:rPr>
          <w:rFonts w:ascii="Arial" w:hAnsi="Arial" w:cs="Arial"/>
          <w:sz w:val="20"/>
          <w:szCs w:val="20"/>
          <w:lang w:val="en-GB"/>
        </w:rPr>
        <w:t xml:space="preserve"> million and </w:t>
      </w:r>
      <w:r w:rsidR="00E7259D" w:rsidRPr="00E012AB">
        <w:rPr>
          <w:rFonts w:ascii="Arial" w:hAnsi="Arial" w:cs="Arial"/>
          <w:sz w:val="20"/>
          <w:szCs w:val="20"/>
          <w:lang w:val="en-GB"/>
        </w:rPr>
        <w:t>inseparable non</w:t>
      </w:r>
      <w:r w:rsidR="00B52A7C" w:rsidRPr="00E012AB">
        <w:rPr>
          <w:rFonts w:ascii="Arial" w:hAnsi="Arial" w:cs="Arial"/>
          <w:sz w:val="20"/>
          <w:szCs w:val="20"/>
          <w:lang w:val="en-GB"/>
        </w:rPr>
        <w:noBreakHyphen/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agricultural secondary activities for </w:t>
      </w:r>
      <w:r w:rsidR="007C58E5" w:rsidRPr="00E012AB">
        <w:rPr>
          <w:rFonts w:ascii="Arial" w:hAnsi="Arial" w:cs="Arial"/>
          <w:sz w:val="20"/>
          <w:szCs w:val="20"/>
          <w:lang w:val="en-GB"/>
        </w:rPr>
        <w:t xml:space="preserve">CZK </w:t>
      </w:r>
      <w:r w:rsidR="004715A1" w:rsidRPr="00E012AB">
        <w:rPr>
          <w:rFonts w:ascii="Arial" w:hAnsi="Arial" w:cs="Arial"/>
          <w:sz w:val="20"/>
          <w:szCs w:val="20"/>
        </w:rPr>
        <w:t>4 691.8</w:t>
      </w:r>
      <w:r w:rsidR="00C66C7B" w:rsidRPr="00E012AB">
        <w:rPr>
          <w:rFonts w:ascii="Arial" w:hAnsi="Arial" w:cs="Arial"/>
          <w:sz w:val="20"/>
          <w:szCs w:val="20"/>
          <w:lang w:val="en-GB"/>
        </w:rPr>
        <w:t xml:space="preserve"> million</w:t>
      </w:r>
      <w:r w:rsidRPr="00E012AB">
        <w:rPr>
          <w:rFonts w:ascii="Arial" w:hAnsi="Arial" w:cs="Arial"/>
          <w:sz w:val="20"/>
          <w:szCs w:val="20"/>
          <w:lang w:val="en-GB"/>
        </w:rPr>
        <w:t>.</w:t>
      </w:r>
      <w:r w:rsidR="00C66C7B" w:rsidRPr="00E012A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F2C7CC2" w14:textId="3EBA31B8" w:rsidR="0006547A" w:rsidRPr="00E012AB" w:rsidRDefault="00A0449A" w:rsidP="00E7259D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E012AB">
        <w:rPr>
          <w:rFonts w:ascii="Arial" w:hAnsi="Arial" w:cs="Arial"/>
          <w:sz w:val="20"/>
          <w:szCs w:val="20"/>
          <w:lang w:val="en-GB"/>
        </w:rPr>
        <w:t>The crop output</w:t>
      </w:r>
      <w:r w:rsidR="00615A20" w:rsidRPr="00E012AB">
        <w:rPr>
          <w:rFonts w:ascii="Arial" w:hAnsi="Arial" w:cs="Arial"/>
          <w:sz w:val="20"/>
          <w:szCs w:val="20"/>
          <w:lang w:val="en-GB"/>
        </w:rPr>
        <w:t xml:space="preserve"> </w:t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value </w:t>
      </w:r>
      <w:r w:rsidR="00B22297" w:rsidRPr="00E012AB">
        <w:rPr>
          <w:rFonts w:ascii="Arial" w:hAnsi="Arial" w:cs="Arial"/>
          <w:sz w:val="20"/>
          <w:szCs w:val="20"/>
          <w:lang w:val="en-GB"/>
        </w:rPr>
        <w:t xml:space="preserve">went up </w:t>
      </w:r>
      <w:r w:rsidR="009A6C80" w:rsidRPr="00E012AB">
        <w:rPr>
          <w:rFonts w:ascii="Arial" w:hAnsi="Arial" w:cs="Arial"/>
          <w:sz w:val="20"/>
          <w:szCs w:val="20"/>
          <w:lang w:val="en-GB"/>
        </w:rPr>
        <w:t xml:space="preserve">by </w:t>
      </w:r>
      <w:r w:rsidR="00E74D2A" w:rsidRPr="00E012AB">
        <w:rPr>
          <w:rFonts w:ascii="Arial" w:hAnsi="Arial" w:cs="Arial"/>
          <w:sz w:val="20"/>
          <w:szCs w:val="20"/>
          <w:lang w:val="en-GB"/>
        </w:rPr>
        <w:t>6</w:t>
      </w:r>
      <w:r w:rsidR="009A6C80" w:rsidRPr="00E012AB">
        <w:rPr>
          <w:rFonts w:ascii="Arial" w:hAnsi="Arial" w:cs="Arial"/>
          <w:sz w:val="20"/>
          <w:szCs w:val="20"/>
          <w:lang w:val="en-GB"/>
        </w:rPr>
        <w:t>.</w:t>
      </w:r>
      <w:r w:rsidR="00E74D2A" w:rsidRPr="00E012AB">
        <w:rPr>
          <w:rFonts w:ascii="Arial" w:hAnsi="Arial" w:cs="Arial"/>
          <w:sz w:val="20"/>
          <w:szCs w:val="20"/>
          <w:lang w:val="en-GB"/>
        </w:rPr>
        <w:t>8</w:t>
      </w:r>
      <w:r w:rsidRPr="00E012AB">
        <w:rPr>
          <w:rFonts w:ascii="Arial" w:hAnsi="Arial" w:cs="Arial"/>
          <w:sz w:val="20"/>
          <w:szCs w:val="20"/>
          <w:lang w:val="en-GB"/>
        </w:rPr>
        <w:t>%</w:t>
      </w:r>
      <w:r w:rsidR="00E7259D" w:rsidRPr="00E012AB">
        <w:rPr>
          <w:rFonts w:ascii="Arial" w:hAnsi="Arial" w:cs="Arial"/>
          <w:sz w:val="20"/>
          <w:szCs w:val="20"/>
          <w:lang w:val="en-GB"/>
        </w:rPr>
        <w:t xml:space="preserve"> year-on-year</w:t>
      </w:r>
      <w:r w:rsidR="00615A20" w:rsidRPr="00E012AB">
        <w:rPr>
          <w:rFonts w:ascii="Arial" w:hAnsi="Arial" w:cs="Arial"/>
          <w:sz w:val="20"/>
          <w:szCs w:val="20"/>
          <w:lang w:val="en-GB"/>
        </w:rPr>
        <w:t>.</w:t>
      </w:r>
      <w:r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E74D2A"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There was an increase in harvest </w:t>
      </w:r>
      <w:r w:rsidR="00274ED9" w:rsidRPr="00E012AB">
        <w:rPr>
          <w:rStyle w:val="hps"/>
          <w:rFonts w:ascii="Arial" w:hAnsi="Arial" w:cs="Arial"/>
          <w:sz w:val="20"/>
          <w:szCs w:val="20"/>
          <w:lang w:val="en-GB"/>
        </w:rPr>
        <w:t>for</w:t>
      </w:r>
      <w:r w:rsidR="00E74D2A" w:rsidRPr="00E012AB">
        <w:rPr>
          <w:rStyle w:val="hps"/>
          <w:rFonts w:ascii="Arial" w:hAnsi="Arial" w:cs="Arial"/>
          <w:sz w:val="20"/>
          <w:szCs w:val="20"/>
          <w:lang w:val="en-GB"/>
        </w:rPr>
        <w:t xml:space="preserve"> cereals</w:t>
      </w:r>
      <w:r w:rsidR="00B41F84" w:rsidRPr="00E012AB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0F599E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B41F8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with </w:t>
      </w:r>
      <w:r w:rsidR="000F599E" w:rsidRPr="00E012AB">
        <w:rPr>
          <w:rStyle w:val="tlid-translation"/>
          <w:rFonts w:ascii="Arial" w:hAnsi="Arial" w:cs="Arial"/>
          <w:sz w:val="20"/>
          <w:szCs w:val="20"/>
          <w:lang w:val="en-GB"/>
        </w:rPr>
        <w:t>the highest</w:t>
      </w:r>
      <w:r w:rsidR="00832B33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for </w:t>
      </w:r>
      <w:r w:rsidR="00274ED9" w:rsidRPr="00E012AB">
        <w:rPr>
          <w:rStyle w:val="tlid-translation"/>
          <w:rFonts w:ascii="Arial" w:hAnsi="Arial" w:cs="Arial"/>
          <w:sz w:val="20"/>
          <w:szCs w:val="20"/>
          <w:lang w:val="en-GB"/>
        </w:rPr>
        <w:t>oats</w:t>
      </w:r>
      <w:r w:rsidR="000F599E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(+3</w:t>
      </w:r>
      <w:r w:rsidR="00274ED9" w:rsidRPr="00E012AB">
        <w:rPr>
          <w:rStyle w:val="tlid-translation"/>
          <w:rFonts w:ascii="Arial" w:hAnsi="Arial" w:cs="Arial"/>
          <w:sz w:val="20"/>
          <w:szCs w:val="20"/>
          <w:lang w:val="en-GB"/>
        </w:rPr>
        <w:t>6</w:t>
      </w:r>
      <w:r w:rsidR="000F599E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274ED9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56551C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673E7F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 grain maize (+33.1%)</w:t>
      </w:r>
      <w:r w:rsidR="0056551C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. </w:t>
      </w:r>
      <w:r w:rsidR="00750CF7" w:rsidRPr="00E012AB">
        <w:rPr>
          <w:rStyle w:val="tlid-translation"/>
          <w:rFonts w:ascii="Arial" w:hAnsi="Arial" w:cs="Arial"/>
          <w:sz w:val="20"/>
          <w:szCs w:val="20"/>
          <w:lang w:val="en-GB"/>
        </w:rPr>
        <w:t>The harvest was also higher for</w:t>
      </w:r>
      <w:r w:rsidR="006B54A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BF4A4F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wine </w:t>
      </w:r>
      <w:r w:rsidR="00BF4A4F" w:rsidRPr="00E012AB">
        <w:rPr>
          <w:rFonts w:ascii="Arial" w:hAnsi="Arial" w:cs="Arial"/>
          <w:sz w:val="20"/>
          <w:szCs w:val="20"/>
        </w:rPr>
        <w:t>(+33.0%),</w:t>
      </w:r>
      <w:r w:rsidR="00BF4A4F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protein crops </w:t>
      </w:r>
      <w:r w:rsidR="00BF4A4F" w:rsidRPr="00E012AB">
        <w:rPr>
          <w:rFonts w:ascii="Arial" w:hAnsi="Arial" w:cs="Arial"/>
          <w:sz w:val="20"/>
          <w:szCs w:val="20"/>
        </w:rPr>
        <w:t xml:space="preserve">(+23.9%), </w:t>
      </w:r>
      <w:r w:rsidR="00BF4A4F" w:rsidRPr="00E012AB">
        <w:rPr>
          <w:rStyle w:val="tlid-translation"/>
          <w:rFonts w:ascii="Arial" w:hAnsi="Arial" w:cs="Arial"/>
          <w:sz w:val="20"/>
          <w:szCs w:val="20"/>
          <w:lang w:val="en-GB"/>
        </w:rPr>
        <w:t>potatoes (+11.8%), vegetables (+11.4%), rape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6</w:t>
      </w:r>
      <w:r w:rsidR="006B54A4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 </w:t>
      </w:r>
      <w:r w:rsidR="00846712" w:rsidRPr="00E012AB">
        <w:rPr>
          <w:rStyle w:val="tlid-translation"/>
          <w:rFonts w:ascii="Arial" w:hAnsi="Arial" w:cs="Arial"/>
          <w:sz w:val="20"/>
          <w:szCs w:val="20"/>
          <w:lang w:val="en-GB"/>
        </w:rPr>
        <w:t>fodder maize (+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846712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1</w:t>
      </w:r>
      <w:r w:rsidR="006B54A4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6B54A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The harvest of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hops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</w:t>
      </w:r>
      <w:r w:rsidR="009F2EB7" w:rsidRPr="00E012AB">
        <w:rPr>
          <w:rStyle w:val="tlid-translation"/>
          <w:rFonts w:ascii="Arial" w:hAnsi="Arial" w:cs="Arial"/>
          <w:sz w:val="20"/>
          <w:szCs w:val="20"/>
          <w:lang w:val="en-GB"/>
        </w:rPr>
        <w:noBreakHyphen/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17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1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 sugar beet 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>(</w:t>
      </w:r>
      <w:r w:rsidR="000A12E9" w:rsidRPr="00E012AB">
        <w:rPr>
          <w:rStyle w:val="tlid-translation"/>
          <w:rFonts w:ascii="Arial" w:hAnsi="Arial" w:cs="Arial"/>
          <w:sz w:val="20"/>
          <w:szCs w:val="20"/>
          <w:lang w:val="en-GB"/>
        </w:rPr>
        <w:t>-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0A12E9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0</w:t>
      </w:r>
      <w:r w:rsidR="000A12E9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CC3395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7C427D" w:rsidRPr="00E012AB">
        <w:rPr>
          <w:rStyle w:val="tlid-translation"/>
          <w:rFonts w:ascii="Arial" w:hAnsi="Arial" w:cs="Arial"/>
          <w:sz w:val="20"/>
          <w:szCs w:val="20"/>
          <w:lang w:val="en-GB"/>
        </w:rPr>
        <w:t>was lower</w:t>
      </w:r>
      <w:r w:rsidR="000A12E9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</w:p>
    <w:p w14:paraId="18BB0C66" w14:textId="5DA755A4" w:rsidR="00FA710C" w:rsidRPr="00E012AB" w:rsidRDefault="00056F65" w:rsidP="00E7259D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Compared to the previous year, 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there was a decrease in the prices of barley (-6.8%), rye (-5.3%), oats (-4.0%) and grain maize (-1.8%).  </w:t>
      </w:r>
      <w:r w:rsidR="00966B3B" w:rsidRPr="00E012AB">
        <w:rPr>
          <w:rStyle w:val="tlid-translation"/>
          <w:rFonts w:ascii="Arial" w:hAnsi="Arial" w:cs="Arial"/>
          <w:sz w:val="20"/>
          <w:szCs w:val="20"/>
          <w:lang w:val="en-GB"/>
        </w:rPr>
        <w:t>On the contrary, price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>s</w:t>
      </w:r>
      <w:r w:rsidR="00966B3B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of 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wheat 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>(+3.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1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%), 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hops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28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, sunflower (+24.1%),</w:t>
      </w:r>
      <w:r w:rsidR="00966B3B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sugar beet (+10.3%), protein crops </w:t>
      </w:r>
      <w:r w:rsidR="00623618" w:rsidRPr="00E012AB">
        <w:rPr>
          <w:rFonts w:ascii="Arial" w:hAnsi="Arial" w:cs="Arial"/>
          <w:sz w:val="20"/>
          <w:szCs w:val="20"/>
        </w:rPr>
        <w:t xml:space="preserve">(+8.6%) </w:t>
      </w:r>
      <w:r w:rsidR="00966B3B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and 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rape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374C72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increased</w:t>
      </w:r>
      <w:r w:rsidR="0062361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. </w:t>
      </w:r>
    </w:p>
    <w:p w14:paraId="5AD76A83" w14:textId="600519C3" w:rsidR="0006547A" w:rsidRPr="00E012AB" w:rsidRDefault="00A91A2A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>Compared to 201</w:t>
      </w:r>
      <w:r w:rsidR="003229E4" w:rsidRPr="00E012AB">
        <w:rPr>
          <w:rStyle w:val="tlid-translation"/>
          <w:rFonts w:ascii="Arial" w:hAnsi="Arial" w:cs="Arial"/>
          <w:sz w:val="20"/>
          <w:szCs w:val="20"/>
          <w:lang w:val="en-GB"/>
        </w:rPr>
        <w:t>9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>, t</w:t>
      </w:r>
      <w:r w:rsidR="00551236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he animal output </w:t>
      </w:r>
      <w:r w:rsidR="003229E4" w:rsidRPr="00E012AB">
        <w:rPr>
          <w:rStyle w:val="tlid-translation"/>
          <w:rFonts w:ascii="Arial" w:hAnsi="Arial" w:cs="Arial"/>
          <w:sz w:val="20"/>
          <w:szCs w:val="20"/>
          <w:lang w:val="en-GB"/>
        </w:rPr>
        <w:t>fell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551236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by </w:t>
      </w:r>
      <w:r w:rsidR="003229E4" w:rsidRPr="00E012AB">
        <w:rPr>
          <w:rStyle w:val="tlid-translation"/>
          <w:rFonts w:ascii="Arial" w:hAnsi="Arial" w:cs="Arial"/>
          <w:sz w:val="20"/>
          <w:szCs w:val="20"/>
          <w:lang w:val="en-GB"/>
        </w:rPr>
        <w:t>0</w:t>
      </w:r>
      <w:r w:rsidR="00651A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3229E4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551236" w:rsidRPr="00E012AB">
        <w:rPr>
          <w:rStyle w:val="tlid-translation"/>
          <w:rFonts w:ascii="Arial" w:hAnsi="Arial" w:cs="Arial"/>
          <w:sz w:val="20"/>
          <w:szCs w:val="20"/>
          <w:lang w:val="en-GB"/>
        </w:rPr>
        <w:t>%.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4263E" w:rsidRPr="00E012AB">
        <w:rPr>
          <w:rStyle w:val="tlid-translation"/>
          <w:rFonts w:ascii="Arial" w:hAnsi="Arial" w:cs="Arial"/>
          <w:sz w:val="20"/>
          <w:szCs w:val="20"/>
          <w:lang w:val="en-GB"/>
        </w:rPr>
        <w:t>A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>nimal</w:t>
      </w:r>
      <w:r w:rsidR="00C16F17" w:rsidRPr="00E012AB">
        <w:rPr>
          <w:rStyle w:val="tlid-translation"/>
          <w:rFonts w:ascii="Arial" w:hAnsi="Arial" w:cs="Arial"/>
          <w:sz w:val="20"/>
          <w:szCs w:val="20"/>
          <w:lang w:val="en-GB"/>
        </w:rPr>
        <w:t>s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show</w:t>
      </w:r>
      <w:r w:rsidR="00B22297" w:rsidRPr="00E012AB">
        <w:rPr>
          <w:rStyle w:val="tlid-translation"/>
          <w:rFonts w:ascii="Arial" w:hAnsi="Arial" w:cs="Arial"/>
          <w:sz w:val="20"/>
          <w:szCs w:val="20"/>
          <w:lang w:val="en-GB"/>
        </w:rPr>
        <w:t>ed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4263E" w:rsidRPr="00E012AB">
        <w:rPr>
          <w:rStyle w:val="tlid-translation"/>
          <w:rFonts w:ascii="Arial" w:hAnsi="Arial" w:cs="Arial"/>
          <w:sz w:val="20"/>
          <w:szCs w:val="20"/>
          <w:lang w:val="en-GB"/>
        </w:rPr>
        <w:t>lowe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>r year-on-year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output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index</w:t>
      </w:r>
      <w:r w:rsidR="00C16F1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C16F17" w:rsidRPr="0052699B">
        <w:rPr>
          <w:rStyle w:val="tlid-translation"/>
          <w:rFonts w:ascii="Arial" w:hAnsi="Arial" w:cs="Arial"/>
          <w:sz w:val="20"/>
          <w:szCs w:val="20"/>
          <w:lang w:val="en-GB"/>
        </w:rPr>
        <w:t>(</w:t>
      </w:r>
      <w:r w:rsidR="0005779D" w:rsidRPr="0052699B">
        <w:rPr>
          <w:rStyle w:val="tlid-translation"/>
          <w:rFonts w:ascii="Arial" w:hAnsi="Arial" w:cs="Arial"/>
          <w:sz w:val="20"/>
          <w:szCs w:val="20"/>
          <w:lang w:val="en-GB"/>
        </w:rPr>
        <w:t>−</w:t>
      </w:r>
      <w:r w:rsidR="00C16F17" w:rsidRPr="0052699B">
        <w:rPr>
          <w:rStyle w:val="tlid-translation"/>
          <w:rFonts w:ascii="Arial" w:hAnsi="Arial" w:cs="Arial"/>
          <w:sz w:val="20"/>
          <w:szCs w:val="20"/>
          <w:lang w:val="en-GB"/>
        </w:rPr>
        <w:t>3</w:t>
      </w:r>
      <w:r w:rsidR="00C16F17" w:rsidRPr="00E012AB">
        <w:rPr>
          <w:rStyle w:val="tlid-translation"/>
          <w:rFonts w:ascii="Arial" w:hAnsi="Arial" w:cs="Arial"/>
          <w:sz w:val="20"/>
          <w:szCs w:val="20"/>
          <w:lang w:val="en-GB"/>
        </w:rPr>
        <w:t>.1%)</w:t>
      </w:r>
      <w:r w:rsidR="0061044A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Cattle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output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decreased by </w:t>
      </w:r>
      <w:r w:rsidR="007972B6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972B6" w:rsidRPr="00E012AB">
        <w:rPr>
          <w:rStyle w:val="tlid-translation"/>
          <w:rFonts w:ascii="Arial" w:hAnsi="Arial" w:cs="Arial"/>
          <w:sz w:val="20"/>
          <w:szCs w:val="20"/>
          <w:lang w:val="en-GB"/>
        </w:rPr>
        <w:t>2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%</w:t>
      </w:r>
      <w:r w:rsidR="007972B6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, poultry by 4.1%, </w:t>
      </w:r>
      <w:r w:rsidR="007972B6" w:rsidRPr="00E012AB">
        <w:rPr>
          <w:rFonts w:ascii="Arial" w:hAnsi="Arial" w:cs="Arial"/>
          <w:sz w:val="20"/>
          <w:szCs w:val="20"/>
          <w:lang w:val="en-GB"/>
        </w:rPr>
        <w:t>sheep and goats by 2</w:t>
      </w:r>
      <w:r w:rsidR="00E012AB" w:rsidRPr="00E012AB">
        <w:rPr>
          <w:rFonts w:ascii="Arial" w:hAnsi="Arial" w:cs="Arial"/>
          <w:sz w:val="20"/>
          <w:szCs w:val="20"/>
          <w:lang w:val="en-GB"/>
        </w:rPr>
        <w:t>.0</w:t>
      </w:r>
      <w:r w:rsidR="007972B6" w:rsidRPr="00E012AB">
        <w:rPr>
          <w:rFonts w:ascii="Arial" w:hAnsi="Arial" w:cs="Arial"/>
          <w:sz w:val="20"/>
          <w:szCs w:val="20"/>
          <w:lang w:val="en-GB"/>
        </w:rPr>
        <w:t>% and pigs by 1.4%.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On the contrary, the </w:t>
      </w:r>
      <w:r w:rsidR="00E012AB" w:rsidRPr="00E012AB">
        <w:rPr>
          <w:rStyle w:val="tlid-translation"/>
          <w:rFonts w:ascii="Arial" w:hAnsi="Arial" w:cs="Arial"/>
          <w:sz w:val="20"/>
          <w:szCs w:val="20"/>
          <w:lang w:val="en-GB"/>
        </w:rPr>
        <w:t>output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of animal products increased by 1.5% 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in</w:t>
      </w:r>
      <w:r w:rsidR="00C75D9A" w:rsidRPr="00E012AB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="009B36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20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20. </w:t>
      </w:r>
      <w:r w:rsidR="0036129B">
        <w:rPr>
          <w:rStyle w:val="tlid-translation"/>
          <w:rFonts w:ascii="Arial" w:hAnsi="Arial" w:cs="Arial"/>
          <w:sz w:val="20"/>
          <w:szCs w:val="20"/>
          <w:lang w:val="en-GB"/>
        </w:rPr>
        <w:t>Output</w:t>
      </w:r>
      <w:r w:rsidR="005F3DB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of eggs</w:t>
      </w:r>
      <w:r w:rsidR="007972B6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(+3.8%) and milk (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+1.4%)</w:t>
      </w:r>
      <w:r w:rsidR="005F3DB8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increased</w:t>
      </w:r>
      <w:r w:rsidR="007972B6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.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Cattle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production decreased by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1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% </w:t>
      </w:r>
      <w:r w:rsidR="00E012AB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and 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price 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went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down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by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2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9</w:t>
      </w:r>
      <w:r w:rsidR="00791F1A" w:rsidRPr="00E012AB">
        <w:rPr>
          <w:rStyle w:val="tlid-translation"/>
          <w:rFonts w:ascii="Arial" w:hAnsi="Arial" w:cs="Arial"/>
          <w:sz w:val="20"/>
          <w:szCs w:val="20"/>
          <w:lang w:val="en-GB"/>
        </w:rPr>
        <w:t>%.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Poultry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roduction 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went slightly down 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>(-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1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4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price 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de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>creased (</w:t>
      </w:r>
      <w:r w:rsidR="00300D77" w:rsidRPr="00E012AB">
        <w:rPr>
          <w:rStyle w:val="tlid-translation"/>
          <w:rFonts w:ascii="Arial" w:hAnsi="Arial" w:cs="Arial"/>
          <w:sz w:val="20"/>
          <w:szCs w:val="20"/>
          <w:lang w:val="en-GB"/>
        </w:rPr>
        <w:t>-</w:t>
      </w:r>
      <w:r w:rsidR="000C7479" w:rsidRPr="00E012AB">
        <w:rPr>
          <w:rStyle w:val="tlid-translation"/>
          <w:rFonts w:ascii="Arial" w:hAnsi="Arial" w:cs="Arial"/>
          <w:sz w:val="20"/>
          <w:szCs w:val="20"/>
          <w:lang w:val="en-GB"/>
        </w:rPr>
        <w:t>2.7%).</w:t>
      </w:r>
    </w:p>
    <w:p w14:paraId="151E0C0B" w14:textId="2E580962" w:rsidR="00482D0B" w:rsidRPr="00A820EA" w:rsidRDefault="00482D0B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>T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>he share of crop output prevailed (5</w:t>
      </w:r>
      <w:r w:rsidR="000972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0972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0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 over animal output (3</w:t>
      </w:r>
      <w:r w:rsidR="000972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5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0972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 the agricultural industry output at basic current prices in 20</w:t>
      </w:r>
      <w:r w:rsidR="00097274" w:rsidRPr="00E012AB">
        <w:rPr>
          <w:rStyle w:val="tlid-translation"/>
          <w:rFonts w:ascii="Arial" w:hAnsi="Arial" w:cs="Arial"/>
          <w:sz w:val="20"/>
          <w:szCs w:val="20"/>
          <w:lang w:val="en-GB"/>
        </w:rPr>
        <w:t>20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. 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>A</w:t>
      </w:r>
      <w:r w:rsidR="001128E5" w:rsidRPr="00E012AB">
        <w:rPr>
          <w:rStyle w:val="tlid-translation"/>
          <w:rFonts w:ascii="Arial" w:hAnsi="Arial" w:cs="Arial"/>
          <w:sz w:val="20"/>
          <w:szCs w:val="20"/>
          <w:lang w:val="en-GB"/>
        </w:rPr>
        <w:t xml:space="preserve">gricultural work </w:t>
      </w:r>
      <w:r w:rsidRPr="00E012AB">
        <w:rPr>
          <w:rStyle w:val="tlid-translation"/>
          <w:rFonts w:ascii="Arial" w:hAnsi="Arial" w:cs="Arial"/>
          <w:sz w:val="20"/>
          <w:szCs w:val="20"/>
          <w:lang w:val="en-GB"/>
        </w:rPr>
        <w:t>carried out by contractors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, </w:t>
      </w:r>
      <w:proofErr w:type="gramStart"/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i.e.</w:t>
      </w:r>
      <w:proofErr w:type="gramEnd"/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agricultural services output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accounted for </w:t>
      </w:r>
      <w:r w:rsidR="00097274">
        <w:rPr>
          <w:rStyle w:val="tlid-translation"/>
          <w:rFonts w:ascii="Arial" w:hAnsi="Arial" w:cs="Arial"/>
          <w:sz w:val="20"/>
          <w:szCs w:val="20"/>
          <w:lang w:val="en-GB"/>
        </w:rPr>
        <w:t>3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097274">
        <w:rPr>
          <w:rStyle w:val="tlid-translation"/>
          <w:rFonts w:ascii="Arial" w:hAnsi="Arial" w:cs="Arial"/>
          <w:sz w:val="20"/>
          <w:szCs w:val="20"/>
          <w:lang w:val="en-GB"/>
        </w:rPr>
        <w:t>0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% and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inseparable 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non-agricultural secondary activities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, covering also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a</w:t>
      </w:r>
      <w:r w:rsidR="005E4C60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renewable energy production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for 3.2%.</w:t>
      </w:r>
    </w:p>
    <w:p w14:paraId="3CC0BD6A" w14:textId="0C6BAF52" w:rsidR="00950B85" w:rsidRDefault="00B77A3F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F42B8E">
        <w:rPr>
          <w:rStyle w:val="tlid-translation"/>
          <w:rFonts w:ascii="Arial" w:hAnsi="Arial" w:cs="Arial"/>
          <w:sz w:val="20"/>
          <w:szCs w:val="20"/>
          <w:lang w:val="en-GB"/>
        </w:rPr>
        <w:t>C</w:t>
      </w:r>
      <w:r w:rsidR="001128E5" w:rsidRPr="00F42B8E">
        <w:rPr>
          <w:rStyle w:val="tlid-translation"/>
          <w:rFonts w:ascii="Arial" w:hAnsi="Arial" w:cs="Arial"/>
          <w:sz w:val="20"/>
          <w:szCs w:val="20"/>
          <w:lang w:val="en-GB"/>
        </w:rPr>
        <w:t>er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eals (3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%), industrial crops (2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3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.5%) and forage plants (19.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%)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shared the largest proportions in</w:t>
      </w:r>
      <w:r w:rsidR="00AE67CB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crop output, 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>whereas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milk (5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2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.4%), pigs (16.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%) and cattle (1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2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7E691C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%) dominated in the animal output.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</w:p>
    <w:p w14:paraId="492F66EC" w14:textId="01EEACBA" w:rsidR="00482D0B" w:rsidRPr="00A820EA" w:rsidRDefault="001A510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097274">
        <w:rPr>
          <w:rFonts w:ascii="Arial" w:hAnsi="Arial" w:cs="Arial"/>
          <w:sz w:val="20"/>
          <w:szCs w:val="20"/>
          <w:lang w:val="en-GB"/>
        </w:rPr>
        <w:t>Th</w:t>
      </w:r>
      <w:r w:rsidRPr="00A820EA">
        <w:rPr>
          <w:rFonts w:ascii="Arial" w:hAnsi="Arial" w:cs="Arial"/>
          <w:sz w:val="20"/>
          <w:szCs w:val="20"/>
          <w:lang w:val="en-GB"/>
        </w:rPr>
        <w:t>e production</w:t>
      </w:r>
      <w:r w:rsidR="00B77A3F" w:rsidRPr="00A820EA">
        <w:rPr>
          <w:rFonts w:ascii="Arial" w:hAnsi="Arial" w:cs="Arial"/>
          <w:sz w:val="20"/>
          <w:szCs w:val="20"/>
          <w:lang w:val="en-GB"/>
        </w:rPr>
        <w:t xml:space="preserve"> value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includes subsidies for hops, potatoe</w:t>
      </w:r>
      <w:r w:rsidR="00563403" w:rsidRPr="00A820EA">
        <w:rPr>
          <w:rFonts w:ascii="Arial" w:hAnsi="Arial" w:cs="Arial"/>
          <w:sz w:val="20"/>
          <w:szCs w:val="20"/>
          <w:lang w:val="en-GB"/>
        </w:rPr>
        <w:t>s, cattle, sheep and</w:t>
      </w:r>
      <w:r w:rsidR="008C379B" w:rsidRPr="00A820EA">
        <w:rPr>
          <w:rFonts w:ascii="Arial" w:hAnsi="Arial" w:cs="Arial"/>
          <w:sz w:val="20"/>
          <w:szCs w:val="20"/>
          <w:lang w:val="en-GB"/>
        </w:rPr>
        <w:t xml:space="preserve"> goats and milk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8C379B"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</w:t>
      </w:r>
      <w:r w:rsidR="00B77A3F" w:rsidRPr="00E24A76">
        <w:rPr>
          <w:rStyle w:val="tlid-translation"/>
          <w:rFonts w:ascii="Arial" w:hAnsi="Arial" w:cs="Arial"/>
          <w:sz w:val="20"/>
          <w:szCs w:val="20"/>
          <w:lang w:val="en-GB"/>
        </w:rPr>
        <w:t>total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volume of subsidies on products 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in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creased </w:t>
      </w:r>
      <w:r w:rsidR="00563403" w:rsidRPr="00A820EA">
        <w:rPr>
          <w:rStyle w:val="tlid-translation"/>
          <w:rFonts w:ascii="Arial" w:hAnsi="Arial" w:cs="Arial"/>
          <w:sz w:val="20"/>
          <w:szCs w:val="20"/>
          <w:lang w:val="en-GB"/>
        </w:rPr>
        <w:t>by 1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8</w:t>
      </w:r>
      <w:r w:rsidR="00563403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6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>%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year-on-year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with the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most significant </w:t>
      </w:r>
      <w:r w:rsidR="0020586D">
        <w:rPr>
          <w:rStyle w:val="tlid-translation"/>
          <w:rFonts w:ascii="Arial" w:hAnsi="Arial" w:cs="Arial"/>
          <w:sz w:val="20"/>
          <w:szCs w:val="20"/>
          <w:lang w:val="en-GB"/>
        </w:rPr>
        <w:t>rise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recorded for milk </w:t>
      </w:r>
      <w:r w:rsidR="002E0E3E">
        <w:rPr>
          <w:rStyle w:val="tlid-translation"/>
          <w:rFonts w:ascii="Arial" w:hAnsi="Arial" w:cs="Arial"/>
          <w:sz w:val="20"/>
          <w:szCs w:val="20"/>
          <w:lang w:val="en-GB"/>
        </w:rPr>
        <w:t>subsidies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+34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9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%) and 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subsidies 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for </w:t>
      </w:r>
      <w:r w:rsidR="004905C8" w:rsidRPr="004905C8">
        <w:rPr>
          <w:rStyle w:val="tlid-translation"/>
          <w:rFonts w:ascii="Arial" w:hAnsi="Arial" w:cs="Arial"/>
          <w:sz w:val="20"/>
          <w:szCs w:val="20"/>
          <w:lang w:val="en-GB"/>
        </w:rPr>
        <w:t>sheep and goats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>(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+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>1.</w:t>
      </w:r>
      <w:r w:rsidR="004905C8">
        <w:rPr>
          <w:rStyle w:val="tlid-translation"/>
          <w:rFonts w:ascii="Arial" w:hAnsi="Arial" w:cs="Arial"/>
          <w:sz w:val="20"/>
          <w:szCs w:val="20"/>
          <w:lang w:val="en-GB"/>
        </w:rPr>
        <w:t>7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>%).</w:t>
      </w:r>
    </w:p>
    <w:p w14:paraId="3A8C364A" w14:textId="61B48931" w:rsidR="0006547A" w:rsidRDefault="007B6013">
      <w:pPr>
        <w:pStyle w:val="Zkladntextodsazen"/>
        <w:spacing w:after="200"/>
        <w:ind w:firstLine="0"/>
        <w:rPr>
          <w:rFonts w:cs="Arial"/>
          <w:lang w:val="en-GB"/>
        </w:rPr>
      </w:pPr>
      <w:r w:rsidRPr="007E691C">
        <w:rPr>
          <w:rFonts w:cs="Arial"/>
          <w:lang w:val="en-GB"/>
        </w:rPr>
        <w:t>The</w:t>
      </w:r>
      <w:r w:rsidRPr="00A820EA">
        <w:rPr>
          <w:rFonts w:cs="Arial"/>
          <w:lang w:val="en-GB"/>
        </w:rPr>
        <w:t xml:space="preserve"> intermediate consumption increase</w:t>
      </w:r>
      <w:r w:rsidR="0010398E" w:rsidRPr="00A820EA">
        <w:rPr>
          <w:rFonts w:cs="Arial"/>
          <w:lang w:val="en-GB"/>
        </w:rPr>
        <w:t>d by</w:t>
      </w:r>
      <w:r w:rsidRPr="00A820EA">
        <w:rPr>
          <w:rFonts w:cs="Arial"/>
          <w:lang w:val="en-GB"/>
        </w:rPr>
        <w:t xml:space="preserve"> </w:t>
      </w:r>
      <w:r w:rsidR="00C84735">
        <w:rPr>
          <w:rFonts w:cs="Arial"/>
          <w:lang w:val="en-GB"/>
        </w:rPr>
        <w:t>1</w:t>
      </w:r>
      <w:r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6</w:t>
      </w:r>
      <w:r w:rsidRPr="00A820EA">
        <w:rPr>
          <w:rFonts w:cs="Arial"/>
          <w:lang w:val="en-GB"/>
        </w:rPr>
        <w:t>%</w:t>
      </w:r>
      <w:r w:rsidR="0010398E" w:rsidRPr="00A820EA">
        <w:rPr>
          <w:rFonts w:cs="Arial"/>
          <w:lang w:val="en-GB"/>
        </w:rPr>
        <w:t xml:space="preserve"> y-o-y.</w:t>
      </w:r>
      <w:r w:rsidRPr="00A820EA">
        <w:rPr>
          <w:rFonts w:cs="Arial"/>
          <w:lang w:val="en-GB"/>
        </w:rPr>
        <w:t xml:space="preserve"> </w:t>
      </w:r>
      <w:r w:rsidR="00F84093" w:rsidRPr="00A820EA">
        <w:rPr>
          <w:rFonts w:cs="Arial"/>
          <w:lang w:val="en-GB"/>
        </w:rPr>
        <w:t xml:space="preserve">Its share </w:t>
      </w:r>
      <w:r w:rsidR="0010398E" w:rsidRPr="00A820EA">
        <w:rPr>
          <w:rFonts w:cs="Arial"/>
          <w:lang w:val="en-GB"/>
        </w:rPr>
        <w:t xml:space="preserve">in the </w:t>
      </w:r>
      <w:r w:rsidR="00F84093" w:rsidRPr="00A820EA">
        <w:rPr>
          <w:rFonts w:cs="Arial"/>
          <w:lang w:val="en-GB"/>
        </w:rPr>
        <w:t xml:space="preserve">agricultural </w:t>
      </w:r>
      <w:r w:rsidR="0010398E" w:rsidRPr="00A820EA">
        <w:rPr>
          <w:rFonts w:cs="Arial"/>
          <w:lang w:val="en-GB"/>
        </w:rPr>
        <w:t xml:space="preserve">sector </w:t>
      </w:r>
      <w:r w:rsidR="00F84093" w:rsidRPr="00A820EA">
        <w:rPr>
          <w:rFonts w:cs="Arial"/>
          <w:lang w:val="en-GB"/>
        </w:rPr>
        <w:t>production (excluding subsidies on products) was 6</w:t>
      </w:r>
      <w:r w:rsidR="00C84735">
        <w:rPr>
          <w:rFonts w:cs="Arial"/>
          <w:lang w:val="en-GB"/>
        </w:rPr>
        <w:t>7</w:t>
      </w:r>
      <w:r w:rsidR="00F84093"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4</w:t>
      </w:r>
      <w:r w:rsidR="00F84093" w:rsidRPr="00A820EA">
        <w:rPr>
          <w:rFonts w:cs="Arial"/>
          <w:lang w:val="en-GB"/>
        </w:rPr>
        <w:t xml:space="preserve">%. </w:t>
      </w:r>
      <w:r w:rsidRPr="00A820EA">
        <w:rPr>
          <w:rFonts w:cs="Arial"/>
          <w:lang w:val="en-GB"/>
        </w:rPr>
        <w:t xml:space="preserve">Intermediate consumption </w:t>
      </w:r>
      <w:r w:rsidR="007C58E5" w:rsidRPr="00A820EA">
        <w:rPr>
          <w:rFonts w:cs="Arial"/>
          <w:lang w:val="en-GB"/>
        </w:rPr>
        <w:t>comprised</w:t>
      </w:r>
      <w:r w:rsidR="0010398E" w:rsidRPr="00A820EA">
        <w:rPr>
          <w:rFonts w:cs="Arial"/>
          <w:lang w:val="en-GB"/>
        </w:rPr>
        <w:t xml:space="preserve"> </w:t>
      </w:r>
      <w:r w:rsidRPr="00A820EA">
        <w:rPr>
          <w:rFonts w:cs="Arial"/>
          <w:lang w:val="en-GB"/>
        </w:rPr>
        <w:t>mainly of feed (3</w:t>
      </w:r>
      <w:r w:rsidR="00C84735">
        <w:rPr>
          <w:rFonts w:cs="Arial"/>
          <w:lang w:val="en-GB"/>
        </w:rPr>
        <w:t>6</w:t>
      </w:r>
      <w:r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6</w:t>
      </w:r>
      <w:r w:rsidRPr="00A820EA">
        <w:rPr>
          <w:rFonts w:cs="Arial"/>
          <w:lang w:val="en-GB"/>
        </w:rPr>
        <w:t xml:space="preserve">%) and </w:t>
      </w:r>
      <w:r w:rsidR="0010398E" w:rsidRPr="00A820EA">
        <w:rPr>
          <w:rFonts w:cs="Arial"/>
          <w:lang w:val="en-GB"/>
        </w:rPr>
        <w:t xml:space="preserve">of </w:t>
      </w:r>
      <w:r w:rsidRPr="00A820EA">
        <w:rPr>
          <w:rFonts w:cs="Arial"/>
          <w:lang w:val="en-GB"/>
        </w:rPr>
        <w:t>energy and lubricant consumption (1</w:t>
      </w:r>
      <w:r w:rsidR="00C84735">
        <w:rPr>
          <w:rFonts w:cs="Arial"/>
          <w:lang w:val="en-GB"/>
        </w:rPr>
        <w:t>4</w:t>
      </w:r>
      <w:r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8</w:t>
      </w:r>
      <w:r w:rsidRPr="00A820EA">
        <w:rPr>
          <w:rFonts w:cs="Arial"/>
          <w:lang w:val="en-GB"/>
        </w:rPr>
        <w:t xml:space="preserve">%). </w:t>
      </w:r>
      <w:r w:rsidR="000E2402" w:rsidRPr="00A820EA">
        <w:rPr>
          <w:rFonts w:cs="Arial"/>
          <w:lang w:val="en-GB"/>
        </w:rPr>
        <w:t xml:space="preserve">Gross value added </w:t>
      </w:r>
      <w:r w:rsidR="004675BD">
        <w:rPr>
          <w:rFonts w:cs="Arial"/>
          <w:lang w:val="en-GB"/>
        </w:rPr>
        <w:t>amounted to </w:t>
      </w:r>
      <w:r w:rsidR="007C58E5" w:rsidRPr="00A820EA">
        <w:rPr>
          <w:rFonts w:cs="Arial"/>
          <w:lang w:val="en-GB"/>
        </w:rPr>
        <w:t>CZK</w:t>
      </w:r>
      <w:r w:rsidR="00480B89">
        <w:rPr>
          <w:rFonts w:cs="Arial"/>
          <w:lang w:val="en-GB"/>
        </w:rPr>
        <w:t> </w:t>
      </w:r>
      <w:r w:rsidR="000E2402" w:rsidRPr="00A820EA">
        <w:rPr>
          <w:rFonts w:cs="Arial"/>
          <w:lang w:val="en-GB"/>
        </w:rPr>
        <w:t>4</w:t>
      </w:r>
      <w:r w:rsidR="00C84735">
        <w:rPr>
          <w:rFonts w:cs="Arial"/>
          <w:lang w:val="en-GB"/>
        </w:rPr>
        <w:t>9</w:t>
      </w:r>
      <w:r w:rsidR="000E2402"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4</w:t>
      </w:r>
      <w:r w:rsidR="00480B89">
        <w:rPr>
          <w:rFonts w:cs="Arial"/>
          <w:lang w:val="en-GB"/>
        </w:rPr>
        <w:t> </w:t>
      </w:r>
      <w:r w:rsidR="000E2402" w:rsidRPr="00A820EA">
        <w:rPr>
          <w:rFonts w:cs="Arial"/>
          <w:lang w:val="en-GB"/>
        </w:rPr>
        <w:t xml:space="preserve">billion, which represents a year-on-year increase of </w:t>
      </w:r>
      <w:r w:rsidR="00C84735">
        <w:rPr>
          <w:rFonts w:cs="Arial"/>
          <w:lang w:val="en-GB"/>
        </w:rPr>
        <w:t>9</w:t>
      </w:r>
      <w:r w:rsidR="000E2402" w:rsidRPr="00A820EA">
        <w:rPr>
          <w:rFonts w:cs="Arial"/>
          <w:lang w:val="en-GB"/>
        </w:rPr>
        <w:t>.</w:t>
      </w:r>
      <w:r w:rsidR="00C84735">
        <w:rPr>
          <w:rFonts w:cs="Arial"/>
          <w:lang w:val="en-GB"/>
        </w:rPr>
        <w:t>5</w:t>
      </w:r>
      <w:r w:rsidR="000E2402" w:rsidRPr="00A820EA">
        <w:rPr>
          <w:rFonts w:cs="Arial"/>
          <w:lang w:val="en-GB"/>
        </w:rPr>
        <w:t>%.</w:t>
      </w:r>
      <w:r w:rsidR="007C58E5" w:rsidRPr="00A820EA">
        <w:rPr>
          <w:rFonts w:cs="Arial"/>
          <w:lang w:val="en-GB"/>
        </w:rPr>
        <w:t xml:space="preserve"> </w:t>
      </w:r>
    </w:p>
    <w:p w14:paraId="300B8475" w14:textId="30108C3C" w:rsidR="0006547A" w:rsidRDefault="007C58E5">
      <w:pPr>
        <w:pStyle w:val="Zkladntextodsazen"/>
        <w:spacing w:after="200"/>
        <w:ind w:firstLine="0"/>
        <w:rPr>
          <w:rFonts w:cs="Arial"/>
          <w:lang w:val="en-GB"/>
        </w:rPr>
      </w:pPr>
      <w:r w:rsidRPr="00A820EA">
        <w:rPr>
          <w:rFonts w:cs="Arial"/>
          <w:lang w:val="en-GB"/>
        </w:rPr>
        <w:t>At constant prices of 2000, t</w:t>
      </w:r>
      <w:r w:rsidR="000201BA" w:rsidRPr="00A820EA">
        <w:rPr>
          <w:rFonts w:cs="Arial"/>
          <w:lang w:val="en-GB"/>
        </w:rPr>
        <w:t xml:space="preserve">he agricultural output reached </w:t>
      </w:r>
      <w:r w:rsidRPr="00A820EA">
        <w:rPr>
          <w:rFonts w:cs="Arial"/>
          <w:lang w:val="en-GB"/>
        </w:rPr>
        <w:t xml:space="preserve">CZK </w:t>
      </w:r>
      <w:r w:rsidR="00095E0C" w:rsidRPr="004C0C58">
        <w:rPr>
          <w:rFonts w:cs="Arial"/>
        </w:rPr>
        <w:t>112</w:t>
      </w:r>
      <w:r w:rsidR="00095E0C">
        <w:rPr>
          <w:rFonts w:cs="Arial"/>
        </w:rPr>
        <w:t> </w:t>
      </w:r>
      <w:r w:rsidR="00095E0C" w:rsidRPr="004C0C58">
        <w:rPr>
          <w:rFonts w:cs="Arial"/>
        </w:rPr>
        <w:t>627</w:t>
      </w:r>
      <w:r w:rsidR="00095E0C">
        <w:rPr>
          <w:rFonts w:cs="Arial"/>
        </w:rPr>
        <w:t>.</w:t>
      </w:r>
      <w:r w:rsidR="00095E0C" w:rsidRPr="004C0C58">
        <w:rPr>
          <w:rFonts w:cs="Arial"/>
        </w:rPr>
        <w:t>6</w:t>
      </w:r>
      <w:r w:rsidR="000201BA" w:rsidRPr="00A820EA">
        <w:rPr>
          <w:rFonts w:cs="Arial"/>
          <w:lang w:val="en-GB"/>
        </w:rPr>
        <w:t xml:space="preserve"> million CZK in 20</w:t>
      </w:r>
      <w:r w:rsidR="00D51B63">
        <w:rPr>
          <w:rFonts w:cs="Arial"/>
          <w:lang w:val="en-GB"/>
        </w:rPr>
        <w:t>20</w:t>
      </w:r>
      <w:r w:rsidR="000201BA" w:rsidRPr="00A820EA">
        <w:rPr>
          <w:rFonts w:cs="Arial"/>
          <w:lang w:val="en-GB"/>
        </w:rPr>
        <w:t>; it</w:t>
      </w:r>
      <w:r w:rsidR="00A26651">
        <w:rPr>
          <w:rFonts w:cs="Arial"/>
          <w:lang w:val="en-GB"/>
        </w:rPr>
        <w:t> </w:t>
      </w:r>
      <w:r w:rsidR="005A76AF" w:rsidRPr="00A820EA">
        <w:rPr>
          <w:rFonts w:cs="Arial"/>
          <w:lang w:val="en-GB"/>
        </w:rPr>
        <w:t>increased</w:t>
      </w:r>
      <w:r w:rsidR="000201BA" w:rsidRPr="00A820EA">
        <w:rPr>
          <w:rFonts w:cs="Arial"/>
          <w:lang w:val="en-GB"/>
        </w:rPr>
        <w:t xml:space="preserve"> by </w:t>
      </w:r>
      <w:r w:rsidR="00D51B63">
        <w:rPr>
          <w:rFonts w:cs="Arial"/>
          <w:lang w:val="en-GB"/>
        </w:rPr>
        <w:t>4</w:t>
      </w:r>
      <w:r w:rsidR="000201BA" w:rsidRPr="00A820EA">
        <w:rPr>
          <w:rFonts w:cs="Arial"/>
          <w:lang w:val="en-GB"/>
        </w:rPr>
        <w:t>.</w:t>
      </w:r>
      <w:r w:rsidR="00D51B63">
        <w:rPr>
          <w:rFonts w:cs="Arial"/>
          <w:lang w:val="en-GB"/>
        </w:rPr>
        <w:t>0</w:t>
      </w:r>
      <w:r w:rsidR="000201BA" w:rsidRPr="00A820EA">
        <w:rPr>
          <w:rFonts w:cs="Arial"/>
          <w:lang w:val="en-GB"/>
        </w:rPr>
        <w:t>% in comparison with 201</w:t>
      </w:r>
      <w:r w:rsidR="00D51B63">
        <w:rPr>
          <w:rFonts w:cs="Arial"/>
          <w:lang w:val="en-GB"/>
        </w:rPr>
        <w:t>9</w:t>
      </w:r>
      <w:r w:rsidR="000201BA" w:rsidRPr="00A820EA">
        <w:rPr>
          <w:rFonts w:cs="Arial"/>
          <w:lang w:val="en-GB"/>
        </w:rPr>
        <w:t xml:space="preserve">. </w:t>
      </w:r>
      <w:r w:rsidR="00767F6E" w:rsidRPr="00A820EA">
        <w:rPr>
          <w:rFonts w:cs="Arial"/>
          <w:lang w:val="en-GB"/>
        </w:rPr>
        <w:t xml:space="preserve">The value of crop output </w:t>
      </w:r>
      <w:r w:rsidR="00933805" w:rsidRPr="00A820EA">
        <w:rPr>
          <w:rFonts w:cs="Arial"/>
          <w:lang w:val="en-GB"/>
        </w:rPr>
        <w:t xml:space="preserve">went up </w:t>
      </w:r>
      <w:r w:rsidR="00767F6E" w:rsidRPr="00A820EA">
        <w:rPr>
          <w:rFonts w:cs="Arial"/>
          <w:lang w:val="en-GB"/>
        </w:rPr>
        <w:t xml:space="preserve">by </w:t>
      </w:r>
      <w:r w:rsidR="00D51B63">
        <w:rPr>
          <w:rFonts w:cs="Arial"/>
          <w:lang w:val="en-GB"/>
        </w:rPr>
        <w:t>6</w:t>
      </w:r>
      <w:r w:rsidR="00767F6E" w:rsidRPr="00A820EA">
        <w:rPr>
          <w:rFonts w:cs="Arial"/>
          <w:lang w:val="en-GB"/>
        </w:rPr>
        <w:t>.0% to</w:t>
      </w:r>
      <w:r w:rsidR="00C16143">
        <w:rPr>
          <w:rFonts w:cs="Arial"/>
          <w:lang w:val="en-GB"/>
        </w:rPr>
        <w:t> CZK </w:t>
      </w:r>
      <w:r w:rsidR="00D51B63" w:rsidRPr="004C0C58">
        <w:rPr>
          <w:rFonts w:cs="Arial"/>
        </w:rPr>
        <w:t>59</w:t>
      </w:r>
      <w:r w:rsidR="00D51B63">
        <w:rPr>
          <w:rFonts w:cs="Arial"/>
        </w:rPr>
        <w:t> </w:t>
      </w:r>
      <w:r w:rsidR="00D51B63" w:rsidRPr="004C0C58">
        <w:rPr>
          <w:rFonts w:cs="Arial"/>
        </w:rPr>
        <w:t>322</w:t>
      </w:r>
      <w:r w:rsidR="00D51B63">
        <w:rPr>
          <w:rFonts w:cs="Arial"/>
        </w:rPr>
        <w:t>.</w:t>
      </w:r>
      <w:r w:rsidR="00D51B63" w:rsidRPr="004C0C58">
        <w:rPr>
          <w:rFonts w:cs="Arial"/>
        </w:rPr>
        <w:t>6</w:t>
      </w:r>
      <w:r w:rsidR="00D51B63">
        <w:rPr>
          <w:rFonts w:cs="Arial"/>
        </w:rPr>
        <w:t xml:space="preserve"> </w:t>
      </w:r>
      <w:r w:rsidR="00767F6E" w:rsidRPr="00A820EA">
        <w:rPr>
          <w:rFonts w:cs="Arial"/>
          <w:lang w:val="en-GB"/>
        </w:rPr>
        <w:t xml:space="preserve">million, y-o-y. </w:t>
      </w:r>
      <w:r w:rsidR="000201BA" w:rsidRPr="00A820EA">
        <w:rPr>
          <w:rFonts w:cs="Arial"/>
          <w:lang w:val="en-GB"/>
        </w:rPr>
        <w:t xml:space="preserve"> The value of animal output </w:t>
      </w:r>
      <w:r w:rsidR="00E62466">
        <w:rPr>
          <w:rFonts w:cs="Arial"/>
          <w:lang w:val="en-GB"/>
        </w:rPr>
        <w:t>in</w:t>
      </w:r>
      <w:r w:rsidR="00D64C68" w:rsidRPr="00A820EA">
        <w:rPr>
          <w:rFonts w:cs="Arial"/>
          <w:lang w:val="en-GB"/>
        </w:rPr>
        <w:t>creased</w:t>
      </w:r>
      <w:r w:rsidR="00B16252" w:rsidRPr="00A820EA">
        <w:rPr>
          <w:rFonts w:cs="Arial"/>
          <w:lang w:val="en-GB"/>
        </w:rPr>
        <w:t xml:space="preserve"> </w:t>
      </w:r>
      <w:r w:rsidR="000201BA" w:rsidRPr="00A820EA">
        <w:rPr>
          <w:rFonts w:cs="Arial"/>
          <w:lang w:val="en-GB"/>
        </w:rPr>
        <w:t xml:space="preserve">by </w:t>
      </w:r>
      <w:r w:rsidR="00E62466">
        <w:rPr>
          <w:rFonts w:cs="Arial"/>
          <w:lang w:val="en-GB"/>
        </w:rPr>
        <w:t>1</w:t>
      </w:r>
      <w:r w:rsidR="000201BA" w:rsidRPr="00A820EA">
        <w:rPr>
          <w:rFonts w:cs="Arial"/>
          <w:lang w:val="en-GB"/>
        </w:rPr>
        <w:t>.</w:t>
      </w:r>
      <w:r w:rsidR="00E62466">
        <w:rPr>
          <w:rFonts w:cs="Arial"/>
          <w:lang w:val="en-GB"/>
        </w:rPr>
        <w:t>7</w:t>
      </w:r>
      <w:r w:rsidR="000201BA" w:rsidRPr="00A820EA">
        <w:rPr>
          <w:rFonts w:cs="Arial"/>
          <w:lang w:val="en-GB"/>
        </w:rPr>
        <w:t xml:space="preserve">% to </w:t>
      </w:r>
      <w:r w:rsidR="00933805" w:rsidRPr="00A820EA">
        <w:rPr>
          <w:rFonts w:cs="Arial"/>
          <w:lang w:val="en-GB"/>
        </w:rPr>
        <w:t xml:space="preserve">CZK </w:t>
      </w:r>
      <w:r w:rsidR="00E62466" w:rsidRPr="004C0C58">
        <w:rPr>
          <w:rFonts w:cs="Arial"/>
        </w:rPr>
        <w:t>47</w:t>
      </w:r>
      <w:r w:rsidR="00E62466">
        <w:rPr>
          <w:rFonts w:cs="Arial"/>
        </w:rPr>
        <w:t> </w:t>
      </w:r>
      <w:r w:rsidR="00E62466" w:rsidRPr="004C0C58">
        <w:rPr>
          <w:rFonts w:cs="Arial"/>
        </w:rPr>
        <w:t>747</w:t>
      </w:r>
      <w:r w:rsidR="00E62466">
        <w:rPr>
          <w:rFonts w:cs="Arial"/>
        </w:rPr>
        <w:t>.</w:t>
      </w:r>
      <w:r w:rsidR="00E62466" w:rsidRPr="004C0C58">
        <w:rPr>
          <w:rFonts w:cs="Arial"/>
        </w:rPr>
        <w:t>6</w:t>
      </w:r>
      <w:r w:rsidR="00E62466">
        <w:rPr>
          <w:rFonts w:cs="Arial"/>
        </w:rPr>
        <w:t xml:space="preserve"> </w:t>
      </w:r>
      <w:r w:rsidR="000201BA" w:rsidRPr="00A820EA">
        <w:rPr>
          <w:rFonts w:cs="Arial"/>
          <w:lang w:val="en-GB"/>
        </w:rPr>
        <w:t xml:space="preserve">million, y-o-y. The </w:t>
      </w:r>
      <w:r w:rsidR="00933805" w:rsidRPr="00A820EA">
        <w:rPr>
          <w:rFonts w:cs="Arial"/>
          <w:lang w:val="en-GB"/>
        </w:rPr>
        <w:t xml:space="preserve">output </w:t>
      </w:r>
      <w:r w:rsidR="000201BA" w:rsidRPr="00A820EA">
        <w:rPr>
          <w:rFonts w:cs="Arial"/>
          <w:lang w:val="en-GB"/>
        </w:rPr>
        <w:t xml:space="preserve">value at constant prices is directly influenced by the volume of production. </w:t>
      </w:r>
    </w:p>
    <w:p w14:paraId="44E55299" w14:textId="46FA91B9" w:rsidR="00482D0B" w:rsidRPr="00A820EA" w:rsidRDefault="00933805">
      <w:pPr>
        <w:pStyle w:val="Zkladntextodsazen"/>
        <w:spacing w:after="200"/>
        <w:ind w:firstLine="0"/>
        <w:rPr>
          <w:iCs/>
          <w:lang w:val="en-GB"/>
        </w:rPr>
      </w:pPr>
      <w:r w:rsidRPr="00A820EA">
        <w:rPr>
          <w:iCs/>
          <w:lang w:val="en-GB"/>
        </w:rPr>
        <w:t>The e</w:t>
      </w:r>
      <w:r w:rsidR="00B21C23" w:rsidRPr="00A820EA">
        <w:rPr>
          <w:iCs/>
          <w:lang w:val="en-GB"/>
        </w:rPr>
        <w:t xml:space="preserve">stimated volume of </w:t>
      </w:r>
      <w:r w:rsidRPr="00A820EA">
        <w:rPr>
          <w:iCs/>
          <w:lang w:val="en-GB"/>
        </w:rPr>
        <w:t>other production</w:t>
      </w:r>
      <w:r w:rsidR="00B21C23" w:rsidRPr="00A820EA">
        <w:rPr>
          <w:iCs/>
          <w:lang w:val="en-GB"/>
        </w:rPr>
        <w:t xml:space="preserve"> subsidies paid</w:t>
      </w:r>
      <w:r w:rsidR="00CD7A87" w:rsidRPr="00A820EA">
        <w:rPr>
          <w:iCs/>
          <w:lang w:val="en-GB"/>
        </w:rPr>
        <w:t xml:space="preserve"> in 20</w:t>
      </w:r>
      <w:r w:rsidR="00C45E1F">
        <w:rPr>
          <w:iCs/>
          <w:lang w:val="en-GB"/>
        </w:rPr>
        <w:t>20</w:t>
      </w:r>
      <w:r w:rsidR="00B21C23" w:rsidRPr="00A820EA">
        <w:rPr>
          <w:iCs/>
          <w:lang w:val="en-GB"/>
        </w:rPr>
        <w:t xml:space="preserve"> amounted to </w:t>
      </w:r>
      <w:r w:rsidRPr="00A820EA">
        <w:rPr>
          <w:iCs/>
          <w:lang w:val="en-GB"/>
        </w:rPr>
        <w:t xml:space="preserve">CZK </w:t>
      </w:r>
      <w:r w:rsidR="00C45E1F" w:rsidRPr="004C0C58">
        <w:rPr>
          <w:rFonts w:cs="Arial"/>
        </w:rPr>
        <w:t>32</w:t>
      </w:r>
      <w:r w:rsidR="00C45E1F">
        <w:rPr>
          <w:rFonts w:cs="Arial"/>
        </w:rPr>
        <w:t> </w:t>
      </w:r>
      <w:r w:rsidR="00C45E1F" w:rsidRPr="004C0C58">
        <w:rPr>
          <w:rFonts w:cs="Arial"/>
        </w:rPr>
        <w:t>785</w:t>
      </w:r>
      <w:r w:rsidR="00C45E1F">
        <w:rPr>
          <w:rFonts w:cs="Arial"/>
        </w:rPr>
        <w:t>.</w:t>
      </w:r>
      <w:r w:rsidR="00C45E1F" w:rsidRPr="004C0C58">
        <w:rPr>
          <w:rFonts w:cs="Arial"/>
        </w:rPr>
        <w:t>0</w:t>
      </w:r>
      <w:r w:rsidR="00C45E1F">
        <w:rPr>
          <w:rFonts w:cs="Arial"/>
        </w:rPr>
        <w:t xml:space="preserve"> </w:t>
      </w:r>
      <w:r w:rsidR="00D51ABC" w:rsidRPr="00A820EA">
        <w:rPr>
          <w:iCs/>
          <w:lang w:val="en-GB"/>
        </w:rPr>
        <w:t>million</w:t>
      </w:r>
      <w:r w:rsidR="00B21C23" w:rsidRPr="00A820EA">
        <w:rPr>
          <w:iCs/>
          <w:lang w:val="en-GB"/>
        </w:rPr>
        <w:t>,</w:t>
      </w:r>
      <w:r w:rsidR="00CD7A87" w:rsidRPr="00A820EA">
        <w:rPr>
          <w:iCs/>
          <w:lang w:val="en-GB"/>
        </w:rPr>
        <w:t xml:space="preserve"> </w:t>
      </w:r>
      <w:proofErr w:type="gramStart"/>
      <w:r w:rsidR="004F7D53">
        <w:rPr>
          <w:iCs/>
          <w:lang w:val="en-GB"/>
        </w:rPr>
        <w:t>i.e.</w:t>
      </w:r>
      <w:proofErr w:type="gramEnd"/>
      <w:r w:rsidR="004F7D53">
        <w:rPr>
          <w:iCs/>
          <w:lang w:val="en-GB"/>
        </w:rPr>
        <w:t> </w:t>
      </w:r>
      <w:r w:rsidR="00EB3448">
        <w:rPr>
          <w:rFonts w:eastAsiaTheme="minorHAnsi" w:cs="Arial"/>
          <w:lang w:val="en-GB" w:eastAsia="en-US"/>
        </w:rPr>
        <w:t>a year-on-year</w:t>
      </w:r>
      <w:r w:rsidR="00B21C23" w:rsidRPr="00A820EA">
        <w:rPr>
          <w:iCs/>
          <w:lang w:val="en-GB"/>
        </w:rPr>
        <w:t xml:space="preserve"> </w:t>
      </w:r>
      <w:r w:rsidR="007E11A1">
        <w:rPr>
          <w:iCs/>
          <w:lang w:val="en-GB"/>
        </w:rPr>
        <w:t>de</w:t>
      </w:r>
      <w:r w:rsidR="004E4281" w:rsidRPr="00A820EA">
        <w:rPr>
          <w:iCs/>
          <w:lang w:val="en-GB"/>
        </w:rPr>
        <w:t>crease</w:t>
      </w:r>
      <w:r w:rsidR="00B21C23" w:rsidRPr="00A820EA">
        <w:rPr>
          <w:iCs/>
          <w:lang w:val="en-GB"/>
        </w:rPr>
        <w:t xml:space="preserve"> </w:t>
      </w:r>
      <w:r w:rsidR="00CD7A87" w:rsidRPr="00A820EA">
        <w:rPr>
          <w:iCs/>
          <w:lang w:val="en-GB"/>
        </w:rPr>
        <w:t xml:space="preserve">of </w:t>
      </w:r>
      <w:r w:rsidR="007B0EE7" w:rsidRPr="00A820EA">
        <w:rPr>
          <w:iCs/>
          <w:lang w:val="en-GB"/>
        </w:rPr>
        <w:t>5.</w:t>
      </w:r>
      <w:r w:rsidR="00C45E1F">
        <w:rPr>
          <w:iCs/>
          <w:lang w:val="en-GB"/>
        </w:rPr>
        <w:t>5</w:t>
      </w:r>
      <w:r w:rsidR="0062569A" w:rsidRPr="00A820EA">
        <w:rPr>
          <w:lang w:val="en-GB"/>
        </w:rPr>
        <w:t xml:space="preserve">%. </w:t>
      </w:r>
      <w:r w:rsidR="00CC6AD6" w:rsidRPr="00A820EA">
        <w:rPr>
          <w:lang w:val="en-GB"/>
        </w:rPr>
        <w:t>In this volume t</w:t>
      </w:r>
      <w:r w:rsidR="0062569A" w:rsidRPr="00A820EA">
        <w:rPr>
          <w:iCs/>
          <w:lang w:val="en-GB"/>
        </w:rPr>
        <w:t xml:space="preserve">he </w:t>
      </w:r>
      <w:r w:rsidR="00CC6AD6" w:rsidRPr="00A820EA">
        <w:rPr>
          <w:iCs/>
          <w:lang w:val="en-GB"/>
        </w:rPr>
        <w:t>S</w:t>
      </w:r>
      <w:r w:rsidR="0062569A" w:rsidRPr="00A820EA">
        <w:rPr>
          <w:iCs/>
          <w:lang w:val="en-GB"/>
        </w:rPr>
        <w:t xml:space="preserve">ingle </w:t>
      </w:r>
      <w:r w:rsidR="00CC6AD6" w:rsidRPr="00A820EA">
        <w:rPr>
          <w:iCs/>
          <w:lang w:val="en-GB"/>
        </w:rPr>
        <w:t>A</w:t>
      </w:r>
      <w:r w:rsidR="0062569A" w:rsidRPr="00A820EA">
        <w:rPr>
          <w:iCs/>
          <w:lang w:val="en-GB"/>
        </w:rPr>
        <w:t xml:space="preserve">rea </w:t>
      </w:r>
      <w:r w:rsidR="00CC6AD6" w:rsidRPr="00A820EA">
        <w:rPr>
          <w:iCs/>
          <w:lang w:val="en-GB"/>
        </w:rPr>
        <w:t>P</w:t>
      </w:r>
      <w:r w:rsidR="0062569A" w:rsidRPr="00A820EA">
        <w:rPr>
          <w:iCs/>
          <w:lang w:val="en-GB"/>
        </w:rPr>
        <w:t xml:space="preserve">ayment (SAPS) </w:t>
      </w:r>
      <w:r w:rsidR="00CC6AD6" w:rsidRPr="00A820EA">
        <w:rPr>
          <w:iCs/>
          <w:lang w:val="en-GB"/>
        </w:rPr>
        <w:t>accounted for CZK</w:t>
      </w:r>
      <w:r w:rsidR="003F21D8">
        <w:rPr>
          <w:iCs/>
          <w:lang w:val="en-GB"/>
        </w:rPr>
        <w:t> </w:t>
      </w:r>
      <w:r w:rsidR="007E11A1" w:rsidRPr="004C0C58">
        <w:rPr>
          <w:rFonts w:cs="Arial"/>
        </w:rPr>
        <w:t>11</w:t>
      </w:r>
      <w:r w:rsidR="007E11A1">
        <w:rPr>
          <w:rFonts w:cs="Arial"/>
        </w:rPr>
        <w:t> </w:t>
      </w:r>
      <w:r w:rsidR="007E11A1" w:rsidRPr="004C0C58">
        <w:rPr>
          <w:rFonts w:cs="Arial"/>
        </w:rPr>
        <w:t>658</w:t>
      </w:r>
      <w:r w:rsidR="007E11A1">
        <w:rPr>
          <w:rFonts w:cs="Arial"/>
        </w:rPr>
        <w:t>.</w:t>
      </w:r>
      <w:r w:rsidR="007E11A1" w:rsidRPr="004C0C58">
        <w:rPr>
          <w:rFonts w:cs="Arial"/>
        </w:rPr>
        <w:t>0</w:t>
      </w:r>
      <w:r w:rsidR="007E11A1">
        <w:rPr>
          <w:rFonts w:cs="Arial"/>
        </w:rPr>
        <w:t xml:space="preserve"> </w:t>
      </w:r>
      <w:r w:rsidR="0062569A" w:rsidRPr="00A820EA">
        <w:rPr>
          <w:iCs/>
          <w:lang w:val="en-GB"/>
        </w:rPr>
        <w:t>million</w:t>
      </w:r>
      <w:r w:rsidR="00DC4FE8" w:rsidRPr="00A820EA">
        <w:rPr>
          <w:iCs/>
          <w:lang w:val="en-GB"/>
        </w:rPr>
        <w:t xml:space="preserve"> and the</w:t>
      </w:r>
      <w:r w:rsidR="00EB3448">
        <w:rPr>
          <w:iCs/>
          <w:lang w:val="en-GB"/>
        </w:rPr>
        <w:t xml:space="preserve"> Greening Grant</w:t>
      </w:r>
      <w:r w:rsidR="00CC6AD6" w:rsidRPr="00A820EA">
        <w:rPr>
          <w:iCs/>
          <w:lang w:val="en-GB"/>
        </w:rPr>
        <w:t xml:space="preserve"> CZK</w:t>
      </w:r>
      <w:r w:rsidR="00DC4FE8" w:rsidRPr="00A820EA">
        <w:rPr>
          <w:iCs/>
          <w:lang w:val="en-GB"/>
        </w:rPr>
        <w:t xml:space="preserve"> </w:t>
      </w:r>
      <w:r w:rsidR="004706E6" w:rsidRPr="004C0C58">
        <w:rPr>
          <w:rFonts w:cs="Arial"/>
        </w:rPr>
        <w:t>6</w:t>
      </w:r>
      <w:r w:rsidR="004706E6">
        <w:rPr>
          <w:rFonts w:cs="Arial"/>
        </w:rPr>
        <w:t> </w:t>
      </w:r>
      <w:r w:rsidR="004706E6" w:rsidRPr="004C0C58">
        <w:rPr>
          <w:rFonts w:cs="Arial"/>
        </w:rPr>
        <w:t>562</w:t>
      </w:r>
      <w:r w:rsidR="004706E6">
        <w:rPr>
          <w:rFonts w:cs="Arial"/>
        </w:rPr>
        <w:t>.</w:t>
      </w:r>
      <w:r w:rsidR="004706E6" w:rsidRPr="004C0C58">
        <w:rPr>
          <w:rFonts w:cs="Arial"/>
        </w:rPr>
        <w:t>7</w:t>
      </w:r>
      <w:r w:rsidR="004706E6">
        <w:rPr>
          <w:rFonts w:cs="Arial"/>
        </w:rPr>
        <w:t xml:space="preserve"> </w:t>
      </w:r>
      <w:r w:rsidR="00DC4FE8" w:rsidRPr="00A820EA">
        <w:rPr>
          <w:iCs/>
          <w:lang w:val="en-GB"/>
        </w:rPr>
        <w:t>million</w:t>
      </w:r>
      <w:r w:rsidR="0046723E" w:rsidRPr="00A820EA">
        <w:rPr>
          <w:iCs/>
          <w:lang w:val="en-GB"/>
        </w:rPr>
        <w:t xml:space="preserve">. </w:t>
      </w:r>
    </w:p>
    <w:p w14:paraId="2C9E861C" w14:textId="0EAFFEC8" w:rsidR="00F96177" w:rsidRPr="00A820EA" w:rsidRDefault="001A29A6" w:rsidP="00A820EA">
      <w:pPr>
        <w:pStyle w:val="Zkladntextodsazen"/>
        <w:spacing w:after="200"/>
        <w:ind w:firstLine="0"/>
        <w:rPr>
          <w:iCs/>
          <w:lang w:val="en-GB"/>
        </w:rPr>
      </w:pPr>
      <w:r w:rsidRPr="00A820EA">
        <w:rPr>
          <w:iCs/>
          <w:lang w:val="en-GB"/>
        </w:rPr>
        <w:t xml:space="preserve">Compared to </w:t>
      </w:r>
      <w:r w:rsidR="00CC6AD6" w:rsidRPr="00A820EA">
        <w:rPr>
          <w:iCs/>
          <w:lang w:val="en-GB"/>
        </w:rPr>
        <w:t>201</w:t>
      </w:r>
      <w:r w:rsidR="003229E4">
        <w:rPr>
          <w:iCs/>
          <w:lang w:val="en-GB"/>
        </w:rPr>
        <w:t>9</w:t>
      </w:r>
      <w:r w:rsidR="00CC6AD6" w:rsidRPr="00A820EA">
        <w:rPr>
          <w:iCs/>
          <w:lang w:val="en-GB"/>
        </w:rPr>
        <w:t xml:space="preserve">, </w:t>
      </w:r>
      <w:r w:rsidRPr="00A820EA">
        <w:rPr>
          <w:iCs/>
          <w:lang w:val="en-GB"/>
        </w:rPr>
        <w:t>the compensation of employees increased (+</w:t>
      </w:r>
      <w:r w:rsidR="00B16252" w:rsidRPr="00A820EA">
        <w:rPr>
          <w:iCs/>
          <w:lang w:val="en-GB"/>
        </w:rPr>
        <w:t>4</w:t>
      </w:r>
      <w:r w:rsidRPr="00A820EA">
        <w:rPr>
          <w:iCs/>
          <w:lang w:val="en-GB"/>
        </w:rPr>
        <w:t>.</w:t>
      </w:r>
      <w:r w:rsidR="003229E4">
        <w:rPr>
          <w:iCs/>
          <w:lang w:val="en-GB"/>
        </w:rPr>
        <w:t>8</w:t>
      </w:r>
      <w:r w:rsidRPr="00A820EA">
        <w:rPr>
          <w:iCs/>
          <w:lang w:val="en-GB"/>
        </w:rPr>
        <w:t>%)</w:t>
      </w:r>
      <w:r w:rsidR="0046723E" w:rsidRPr="00A820EA">
        <w:rPr>
          <w:iCs/>
          <w:lang w:val="en-GB"/>
        </w:rPr>
        <w:t xml:space="preserve">, </w:t>
      </w:r>
      <w:r w:rsidR="0046723E" w:rsidRPr="00A820EA">
        <w:rPr>
          <w:lang w:val="en-GB"/>
        </w:rPr>
        <w:t xml:space="preserve">while the estimated number of </w:t>
      </w:r>
      <w:r w:rsidR="00CC6AD6" w:rsidRPr="00A820EA">
        <w:rPr>
          <w:iCs/>
          <w:lang w:val="en-GB"/>
        </w:rPr>
        <w:t xml:space="preserve">full-time equivalent workers </w:t>
      </w:r>
      <w:r w:rsidR="0046723E" w:rsidRPr="00A820EA">
        <w:rPr>
          <w:lang w:val="en-GB"/>
        </w:rPr>
        <w:t>remained unchanged</w:t>
      </w:r>
      <w:r w:rsidR="00CC6AD6" w:rsidRPr="00A820EA">
        <w:rPr>
          <w:lang w:val="en-GB"/>
        </w:rPr>
        <w:t>,</w:t>
      </w:r>
      <w:r w:rsidR="0046723E" w:rsidRPr="00A820EA">
        <w:rPr>
          <w:lang w:val="en-GB"/>
        </w:rPr>
        <w:t xml:space="preserve"> y-</w:t>
      </w:r>
      <w:r w:rsidR="0046723E" w:rsidRPr="0036129B">
        <w:rPr>
          <w:lang w:val="en-GB"/>
        </w:rPr>
        <w:t>o-y</w:t>
      </w:r>
      <w:r w:rsidRPr="0036129B">
        <w:rPr>
          <w:iCs/>
          <w:lang w:val="en-GB"/>
        </w:rPr>
        <w:t>.</w:t>
      </w:r>
      <w:r w:rsidRPr="00A820EA">
        <w:rPr>
          <w:iCs/>
          <w:lang w:val="en-GB"/>
        </w:rPr>
        <w:t xml:space="preserve"> </w:t>
      </w:r>
    </w:p>
    <w:sectPr w:rsidR="00F96177" w:rsidRPr="00A8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C3"/>
    <w:rsid w:val="000201BA"/>
    <w:rsid w:val="0005005C"/>
    <w:rsid w:val="00056F65"/>
    <w:rsid w:val="0005779D"/>
    <w:rsid w:val="0006547A"/>
    <w:rsid w:val="0007133D"/>
    <w:rsid w:val="00076CA1"/>
    <w:rsid w:val="00095E0C"/>
    <w:rsid w:val="00097274"/>
    <w:rsid w:val="000A12E9"/>
    <w:rsid w:val="000A2207"/>
    <w:rsid w:val="000C7479"/>
    <w:rsid w:val="000E0F24"/>
    <w:rsid w:val="000E2402"/>
    <w:rsid w:val="000F1B63"/>
    <w:rsid w:val="000F599E"/>
    <w:rsid w:val="000F6C84"/>
    <w:rsid w:val="00100C95"/>
    <w:rsid w:val="0010398E"/>
    <w:rsid w:val="001128E5"/>
    <w:rsid w:val="00121931"/>
    <w:rsid w:val="001256BA"/>
    <w:rsid w:val="00155CD8"/>
    <w:rsid w:val="0016203B"/>
    <w:rsid w:val="00175A0C"/>
    <w:rsid w:val="001807AE"/>
    <w:rsid w:val="00182262"/>
    <w:rsid w:val="001960AE"/>
    <w:rsid w:val="001A00C0"/>
    <w:rsid w:val="001A25E8"/>
    <w:rsid w:val="001A29A6"/>
    <w:rsid w:val="001A510E"/>
    <w:rsid w:val="001C7FC2"/>
    <w:rsid w:val="0020586D"/>
    <w:rsid w:val="00213E99"/>
    <w:rsid w:val="00227A6B"/>
    <w:rsid w:val="00274ED9"/>
    <w:rsid w:val="00283963"/>
    <w:rsid w:val="002902E1"/>
    <w:rsid w:val="002A1B93"/>
    <w:rsid w:val="002C116F"/>
    <w:rsid w:val="002D7B71"/>
    <w:rsid w:val="002E0E3E"/>
    <w:rsid w:val="00300D77"/>
    <w:rsid w:val="003162FF"/>
    <w:rsid w:val="003229E4"/>
    <w:rsid w:val="003241C6"/>
    <w:rsid w:val="0035649A"/>
    <w:rsid w:val="0036129B"/>
    <w:rsid w:val="0036744D"/>
    <w:rsid w:val="00372266"/>
    <w:rsid w:val="00374C72"/>
    <w:rsid w:val="00385A21"/>
    <w:rsid w:val="003E28A3"/>
    <w:rsid w:val="003F21D8"/>
    <w:rsid w:val="00436CED"/>
    <w:rsid w:val="0044536C"/>
    <w:rsid w:val="00445FDD"/>
    <w:rsid w:val="00453FA7"/>
    <w:rsid w:val="00463C6A"/>
    <w:rsid w:val="00466727"/>
    <w:rsid w:val="0046723E"/>
    <w:rsid w:val="004675BD"/>
    <w:rsid w:val="004706E6"/>
    <w:rsid w:val="004715A1"/>
    <w:rsid w:val="00471DF2"/>
    <w:rsid w:val="00480B89"/>
    <w:rsid w:val="00482D0B"/>
    <w:rsid w:val="004905C8"/>
    <w:rsid w:val="004E4281"/>
    <w:rsid w:val="004F7D53"/>
    <w:rsid w:val="0052699B"/>
    <w:rsid w:val="00531DFA"/>
    <w:rsid w:val="005367F6"/>
    <w:rsid w:val="00551236"/>
    <w:rsid w:val="00563403"/>
    <w:rsid w:val="0056551C"/>
    <w:rsid w:val="00582087"/>
    <w:rsid w:val="0059439F"/>
    <w:rsid w:val="005A76AF"/>
    <w:rsid w:val="005E4C60"/>
    <w:rsid w:val="005E59E1"/>
    <w:rsid w:val="005F3460"/>
    <w:rsid w:val="005F3DB8"/>
    <w:rsid w:val="0061044A"/>
    <w:rsid w:val="00615A20"/>
    <w:rsid w:val="0062046F"/>
    <w:rsid w:val="00623618"/>
    <w:rsid w:val="0062569A"/>
    <w:rsid w:val="00637D14"/>
    <w:rsid w:val="00651A77"/>
    <w:rsid w:val="00672D9C"/>
    <w:rsid w:val="00673E7F"/>
    <w:rsid w:val="006866AF"/>
    <w:rsid w:val="006954C0"/>
    <w:rsid w:val="006B54A4"/>
    <w:rsid w:val="006E4E7A"/>
    <w:rsid w:val="006F3979"/>
    <w:rsid w:val="00715E3A"/>
    <w:rsid w:val="00750CF7"/>
    <w:rsid w:val="00767F6E"/>
    <w:rsid w:val="00781547"/>
    <w:rsid w:val="00791F1A"/>
    <w:rsid w:val="007972B6"/>
    <w:rsid w:val="007B0EE7"/>
    <w:rsid w:val="007B6013"/>
    <w:rsid w:val="007C427D"/>
    <w:rsid w:val="007C58E5"/>
    <w:rsid w:val="007D53AC"/>
    <w:rsid w:val="007D5671"/>
    <w:rsid w:val="007E11A1"/>
    <w:rsid w:val="007E6325"/>
    <w:rsid w:val="007E691C"/>
    <w:rsid w:val="007F2B1E"/>
    <w:rsid w:val="00824138"/>
    <w:rsid w:val="00832B33"/>
    <w:rsid w:val="00846712"/>
    <w:rsid w:val="00855BBE"/>
    <w:rsid w:val="00861685"/>
    <w:rsid w:val="008648BC"/>
    <w:rsid w:val="00864C4A"/>
    <w:rsid w:val="008C379B"/>
    <w:rsid w:val="008D13F2"/>
    <w:rsid w:val="00903CD1"/>
    <w:rsid w:val="00933805"/>
    <w:rsid w:val="0093669A"/>
    <w:rsid w:val="00950B85"/>
    <w:rsid w:val="00966B3B"/>
    <w:rsid w:val="009A6503"/>
    <w:rsid w:val="009A6C80"/>
    <w:rsid w:val="009B3674"/>
    <w:rsid w:val="009B5BEE"/>
    <w:rsid w:val="009B5F88"/>
    <w:rsid w:val="009C0391"/>
    <w:rsid w:val="009F2EB7"/>
    <w:rsid w:val="009F55D1"/>
    <w:rsid w:val="00A0449A"/>
    <w:rsid w:val="00A26651"/>
    <w:rsid w:val="00A4263E"/>
    <w:rsid w:val="00A820EA"/>
    <w:rsid w:val="00A91A2A"/>
    <w:rsid w:val="00AB17B6"/>
    <w:rsid w:val="00AC43D2"/>
    <w:rsid w:val="00AE67CB"/>
    <w:rsid w:val="00AE797A"/>
    <w:rsid w:val="00B11E66"/>
    <w:rsid w:val="00B16252"/>
    <w:rsid w:val="00B21C23"/>
    <w:rsid w:val="00B22297"/>
    <w:rsid w:val="00B27B08"/>
    <w:rsid w:val="00B41F84"/>
    <w:rsid w:val="00B42840"/>
    <w:rsid w:val="00B42D37"/>
    <w:rsid w:val="00B52A7C"/>
    <w:rsid w:val="00B60275"/>
    <w:rsid w:val="00B77A3F"/>
    <w:rsid w:val="00B81608"/>
    <w:rsid w:val="00B92EE6"/>
    <w:rsid w:val="00BE2553"/>
    <w:rsid w:val="00BF4A4F"/>
    <w:rsid w:val="00C13090"/>
    <w:rsid w:val="00C16143"/>
    <w:rsid w:val="00C16F17"/>
    <w:rsid w:val="00C2440D"/>
    <w:rsid w:val="00C3584A"/>
    <w:rsid w:val="00C3793E"/>
    <w:rsid w:val="00C45E1F"/>
    <w:rsid w:val="00C55AC3"/>
    <w:rsid w:val="00C66C7B"/>
    <w:rsid w:val="00C74806"/>
    <w:rsid w:val="00C75D9A"/>
    <w:rsid w:val="00C84735"/>
    <w:rsid w:val="00CA4A08"/>
    <w:rsid w:val="00CC2C0D"/>
    <w:rsid w:val="00CC3395"/>
    <w:rsid w:val="00CC69F8"/>
    <w:rsid w:val="00CC6AD6"/>
    <w:rsid w:val="00CD7A87"/>
    <w:rsid w:val="00CF198E"/>
    <w:rsid w:val="00CF3A96"/>
    <w:rsid w:val="00CF5C4D"/>
    <w:rsid w:val="00D2563A"/>
    <w:rsid w:val="00D51ABC"/>
    <w:rsid w:val="00D51B63"/>
    <w:rsid w:val="00D54004"/>
    <w:rsid w:val="00D570BA"/>
    <w:rsid w:val="00D63B07"/>
    <w:rsid w:val="00D64C68"/>
    <w:rsid w:val="00D67978"/>
    <w:rsid w:val="00D751D4"/>
    <w:rsid w:val="00D93AB5"/>
    <w:rsid w:val="00DA65E1"/>
    <w:rsid w:val="00DB42B2"/>
    <w:rsid w:val="00DB5B48"/>
    <w:rsid w:val="00DC4FE8"/>
    <w:rsid w:val="00E012AB"/>
    <w:rsid w:val="00E24A76"/>
    <w:rsid w:val="00E62466"/>
    <w:rsid w:val="00E63034"/>
    <w:rsid w:val="00E7259D"/>
    <w:rsid w:val="00E74D2A"/>
    <w:rsid w:val="00E77FDC"/>
    <w:rsid w:val="00E86439"/>
    <w:rsid w:val="00E90D8B"/>
    <w:rsid w:val="00EA11E9"/>
    <w:rsid w:val="00EA25C5"/>
    <w:rsid w:val="00EB3448"/>
    <w:rsid w:val="00ED38C5"/>
    <w:rsid w:val="00F017FF"/>
    <w:rsid w:val="00F24320"/>
    <w:rsid w:val="00F42B8E"/>
    <w:rsid w:val="00F5413A"/>
    <w:rsid w:val="00F6608A"/>
    <w:rsid w:val="00F669DA"/>
    <w:rsid w:val="00F77859"/>
    <w:rsid w:val="00F84093"/>
    <w:rsid w:val="00F96177"/>
    <w:rsid w:val="00FA710C"/>
    <w:rsid w:val="00FB6B41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012D"/>
  <w15:docId w15:val="{B1DCDA2A-C882-4516-B2BB-E049D704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  <w:style w:type="character" w:customStyle="1" w:styleId="tlid-translation">
    <w:name w:val="tlid-translation"/>
    <w:basedOn w:val="Standardnpsmoodstavce"/>
    <w:rsid w:val="0016203B"/>
  </w:style>
  <w:style w:type="paragraph" w:styleId="Textbubliny">
    <w:name w:val="Balloon Text"/>
    <w:basedOn w:val="Normln"/>
    <w:link w:val="TextbublinyChar"/>
    <w:uiPriority w:val="99"/>
    <w:semiHidden/>
    <w:unhideWhenUsed/>
    <w:rsid w:val="00F9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Helena Málková</cp:lastModifiedBy>
  <cp:revision>2</cp:revision>
  <dcterms:created xsi:type="dcterms:W3CDTF">2021-03-09T13:55:00Z</dcterms:created>
  <dcterms:modified xsi:type="dcterms:W3CDTF">2021-03-09T13:55:00Z</dcterms:modified>
</cp:coreProperties>
</file>