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020BE2">
        <w:rPr>
          <w:rFonts w:ascii="Arial" w:hAnsi="Arial"/>
          <w:sz w:val="32"/>
        </w:rPr>
        <w:t>ří</w:t>
      </w:r>
      <w:r w:rsidR="009E6438">
        <w:rPr>
          <w:rFonts w:ascii="Arial" w:hAnsi="Arial"/>
          <w:sz w:val="32"/>
        </w:rPr>
        <w:t>jnu</w:t>
      </w:r>
      <w:r>
        <w:rPr>
          <w:rFonts w:ascii="Arial" w:hAnsi="Arial"/>
          <w:sz w:val="32"/>
        </w:rPr>
        <w:t xml:space="preserve"> 201</w:t>
      </w:r>
      <w:r w:rsidR="00F65A0C">
        <w:rPr>
          <w:rFonts w:ascii="Arial" w:hAnsi="Arial"/>
          <w:sz w:val="32"/>
        </w:rPr>
        <w:t>7</w:t>
      </w:r>
    </w:p>
    <w:p w:rsidR="00F41689" w:rsidRDefault="00F41689" w:rsidP="00020BE2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2C4B48" w:rsidRDefault="002C4B48" w:rsidP="009E643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C4B48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2C4B48" w:rsidRPr="002C4B48" w:rsidRDefault="002C4B48" w:rsidP="009E643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2C4B48" w:rsidRDefault="009E6438" w:rsidP="009E643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E6438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9E6438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9E6438">
        <w:rPr>
          <w:rFonts w:ascii="Arial" w:eastAsia="Calibri" w:hAnsi="Arial" w:cs="Arial"/>
          <w:sz w:val="20"/>
          <w:szCs w:val="20"/>
          <w:lang w:eastAsia="en-US"/>
        </w:rPr>
        <w:t xml:space="preserve"> se </w:t>
      </w:r>
      <w:r w:rsidRPr="009E6438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E6438">
        <w:rPr>
          <w:rFonts w:ascii="Arial" w:eastAsia="Calibri" w:hAnsi="Arial" w:cs="Arial"/>
          <w:sz w:val="20"/>
          <w:szCs w:val="20"/>
          <w:lang w:eastAsia="en-US"/>
        </w:rPr>
        <w:t>nezměnily.</w:t>
      </w:r>
    </w:p>
    <w:p w:rsidR="002C4B48" w:rsidRDefault="002C4B48" w:rsidP="009E643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C4B48" w:rsidRDefault="002C4B48" w:rsidP="009E6438">
      <w:pPr>
        <w:spacing w:line="276" w:lineRule="auto"/>
        <w:rPr>
          <w:noProof/>
        </w:rPr>
      </w:pPr>
      <w:r w:rsidRPr="007E56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">
            <v:imagedata r:id="rId6" o:title=""/>
            <o:lock v:ext="edit" aspectratio="f"/>
          </v:shape>
        </w:pict>
      </w:r>
    </w:p>
    <w:p w:rsidR="002C4B48" w:rsidRDefault="002C4B48" w:rsidP="009E643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C4B48" w:rsidRDefault="009E6438" w:rsidP="009E6438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9E6438">
        <w:rPr>
          <w:rFonts w:ascii="Arial" w:eastAsia="Calibri" w:hAnsi="Arial" w:cs="Arial"/>
          <w:sz w:val="20"/>
          <w:szCs w:val="20"/>
          <w:lang w:eastAsia="en-US"/>
        </w:rPr>
        <w:t>Ceny těžby a dobývání vzrostly o 1,6 % a chemických látek a výrobků o 1,2 %. Ceny potravinářských výrobků, nápojů a tabáku se zvýšily o 0,1 %, z toho mléčných výrobků o 2,4 %</w:t>
      </w:r>
      <w:r w:rsidRPr="009E6438">
        <w:rPr>
          <w:rFonts w:ascii="Arial" w:eastAsia="Calibri" w:hAnsi="Arial"/>
          <w:sz w:val="20"/>
          <w:szCs w:val="22"/>
          <w:lang w:eastAsia="en-US"/>
        </w:rPr>
        <w:t>.</w:t>
      </w:r>
    </w:p>
    <w:p w:rsidR="002C4B48" w:rsidRDefault="002C4B48" w:rsidP="009E643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9E6438" w:rsidRPr="009E6438" w:rsidRDefault="009E6438" w:rsidP="009E6438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9E6438">
        <w:rPr>
          <w:rFonts w:ascii="Arial" w:eastAsia="Calibri" w:hAnsi="Arial" w:cs="Arial"/>
          <w:sz w:val="20"/>
          <w:szCs w:val="20"/>
          <w:lang w:eastAsia="en-US"/>
        </w:rPr>
        <w:t xml:space="preserve">Ceny dopravních prostředků klesly o 0,6 %, z toho ceny dílů a příslušenství pro motorová vozidla o 0,9 %. </w:t>
      </w:r>
    </w:p>
    <w:p w:rsidR="00020BE2" w:rsidRPr="00020BE2" w:rsidRDefault="00020BE2" w:rsidP="00020BE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A014FF" w:rsidRPr="00F41689" w:rsidRDefault="00A014F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2C4B48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2C4B48" w:rsidP="002C4B48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365pt;height:72.65pt">
            <v:imagedata r:id="rId7" o:title=""/>
          </v:shape>
        </w:pict>
      </w:r>
    </w:p>
    <w:p w:rsidR="005937E4" w:rsidRDefault="00A67C7B">
      <w:r>
        <w:t xml:space="preserve">            </w:t>
      </w:r>
      <w:r w:rsidR="003101B0">
        <w:t xml:space="preserve">  </w:t>
      </w:r>
      <w:r>
        <w:t xml:space="preserve">  </w:t>
      </w: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C4B48" w:rsidRDefault="002C4B48">
      <w:pPr>
        <w:rPr>
          <w:rFonts w:ascii="Arial" w:hAnsi="Arial" w:cs="Arial"/>
          <w:b/>
          <w:sz w:val="20"/>
          <w:szCs w:val="20"/>
        </w:rPr>
      </w:pPr>
    </w:p>
    <w:p w:rsidR="002068D1" w:rsidRPr="002C4B48" w:rsidRDefault="002C4B48">
      <w:pPr>
        <w:rPr>
          <w:rFonts w:ascii="Arial" w:hAnsi="Arial" w:cs="Arial"/>
          <w:b/>
          <w:sz w:val="20"/>
          <w:szCs w:val="20"/>
        </w:rPr>
      </w:pPr>
      <w:r w:rsidRPr="002C4B48">
        <w:rPr>
          <w:rFonts w:ascii="Arial" w:hAnsi="Arial" w:cs="Arial"/>
          <w:b/>
          <w:sz w:val="20"/>
          <w:szCs w:val="20"/>
        </w:rPr>
        <w:lastRenderedPageBreak/>
        <w:t>Meziroční srovnání:</w:t>
      </w:r>
    </w:p>
    <w:p w:rsidR="002C4B48" w:rsidRDefault="002C4B48">
      <w:pPr>
        <w:rPr>
          <w:rFonts w:ascii="Arial" w:hAnsi="Arial" w:cs="Arial"/>
          <w:sz w:val="20"/>
          <w:szCs w:val="20"/>
        </w:rPr>
      </w:pPr>
    </w:p>
    <w:p w:rsidR="002C4B48" w:rsidRDefault="001448DC" w:rsidP="001448DC">
      <w:pPr>
        <w:rPr>
          <w:rFonts w:ascii="Arial" w:hAnsi="Arial" w:cs="Arial"/>
          <w:sz w:val="20"/>
          <w:szCs w:val="20"/>
        </w:rPr>
      </w:pPr>
      <w:r w:rsidRPr="001448DC">
        <w:rPr>
          <w:rFonts w:ascii="Arial" w:hAnsi="Arial" w:cs="Arial"/>
          <w:sz w:val="20"/>
          <w:szCs w:val="20"/>
        </w:rPr>
        <w:t xml:space="preserve">Ceny </w:t>
      </w:r>
      <w:r w:rsidRPr="00B03691">
        <w:rPr>
          <w:rFonts w:ascii="Arial" w:hAnsi="Arial" w:cs="Arial"/>
          <w:bCs/>
          <w:sz w:val="20"/>
          <w:szCs w:val="20"/>
        </w:rPr>
        <w:t>průmyslových výrobců</w:t>
      </w:r>
      <w:r w:rsidRPr="001448DC">
        <w:rPr>
          <w:rFonts w:ascii="Arial" w:hAnsi="Arial" w:cs="Arial"/>
          <w:sz w:val="20"/>
          <w:szCs w:val="20"/>
        </w:rPr>
        <w:t xml:space="preserve"> </w:t>
      </w:r>
      <w:r w:rsidR="00B03691" w:rsidRPr="00B03691">
        <w:rPr>
          <w:rFonts w:ascii="Arial" w:hAnsi="Arial" w:cs="Arial"/>
          <w:b/>
          <w:sz w:val="20"/>
          <w:szCs w:val="20"/>
        </w:rPr>
        <w:t>meziročně</w:t>
      </w:r>
      <w:r w:rsidR="00B03691">
        <w:rPr>
          <w:rFonts w:ascii="Arial" w:hAnsi="Arial" w:cs="Arial"/>
          <w:sz w:val="20"/>
          <w:szCs w:val="20"/>
        </w:rPr>
        <w:t xml:space="preserve"> </w:t>
      </w:r>
      <w:r w:rsidRPr="001448DC">
        <w:rPr>
          <w:rFonts w:ascii="Arial" w:hAnsi="Arial" w:cs="Arial"/>
          <w:sz w:val="20"/>
          <w:szCs w:val="20"/>
        </w:rPr>
        <w:t>vzrostly o 1,1 % (v září o 1,7 %).</w:t>
      </w: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C4B48" w:rsidRDefault="002C4B48" w:rsidP="001448DC">
      <w:pPr>
        <w:rPr>
          <w:noProof/>
        </w:rPr>
      </w:pPr>
      <w:r w:rsidRPr="007E56B1">
        <w:rPr>
          <w:noProof/>
        </w:rPr>
        <w:pict>
          <v:shape id="_x0000_i1028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">
            <v:imagedata r:id="rId8" o:title=""/>
            <o:lock v:ext="edit" aspectratio="f"/>
          </v:shape>
        </w:pict>
      </w:r>
    </w:p>
    <w:p w:rsidR="002C4B48" w:rsidRDefault="002C4B48" w:rsidP="001448DC">
      <w:pPr>
        <w:rPr>
          <w:noProof/>
        </w:rPr>
      </w:pPr>
    </w:p>
    <w:p w:rsidR="002C4B48" w:rsidRDefault="002C4B48" w:rsidP="001448DC">
      <w:pPr>
        <w:rPr>
          <w:noProof/>
        </w:rPr>
      </w:pPr>
      <w:r w:rsidRPr="007E56B1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">
            <v:imagedata r:id="rId9" o:title=""/>
            <o:lock v:ext="edit" aspectratio="f"/>
          </v:shape>
        </w:pict>
      </w: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C4B48" w:rsidRDefault="001448DC" w:rsidP="001448DC">
      <w:pPr>
        <w:rPr>
          <w:rFonts w:ascii="Arial" w:hAnsi="Arial" w:cs="Arial"/>
          <w:sz w:val="20"/>
          <w:szCs w:val="20"/>
        </w:rPr>
      </w:pPr>
      <w:r w:rsidRPr="001448DC">
        <w:rPr>
          <w:rFonts w:ascii="Arial" w:hAnsi="Arial" w:cs="Arial"/>
          <w:sz w:val="20"/>
          <w:szCs w:val="20"/>
        </w:rPr>
        <w:t>Významně se zvýšily ceny obecných kovů a kovodělných výrobků o 5,1 %.</w:t>
      </w: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C4B48" w:rsidRDefault="001448DC" w:rsidP="001448DC">
      <w:pPr>
        <w:rPr>
          <w:rFonts w:ascii="Arial" w:hAnsi="Arial" w:cs="Arial"/>
          <w:sz w:val="20"/>
          <w:szCs w:val="20"/>
        </w:rPr>
      </w:pPr>
      <w:r w:rsidRPr="001448DC">
        <w:rPr>
          <w:rFonts w:ascii="Arial" w:hAnsi="Arial" w:cs="Arial"/>
          <w:sz w:val="20"/>
          <w:szCs w:val="20"/>
        </w:rPr>
        <w:t xml:space="preserve">Ceny potravinářských výrobků, nápojů a tabáku vzrostly o 3,3 %, z toho mléčných výrobků o 17,7 %, pekařských, cukrářských a jiných moučných výrobků o 4,0 %. Vyšší byly také ceny koksu a rafinovaných ropných produktů. </w:t>
      </w: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C4B48" w:rsidRDefault="002C4B48" w:rsidP="001448DC">
      <w:pPr>
        <w:rPr>
          <w:rFonts w:ascii="Arial" w:hAnsi="Arial" w:cs="Arial"/>
          <w:sz w:val="20"/>
          <w:szCs w:val="20"/>
        </w:rPr>
      </w:pPr>
    </w:p>
    <w:p w:rsidR="002D30AF" w:rsidRPr="001448DC" w:rsidRDefault="001448DC" w:rsidP="001448DC">
      <w:pPr>
        <w:rPr>
          <w:rFonts w:ascii="Arial" w:hAnsi="Arial" w:cs="Arial"/>
          <w:sz w:val="20"/>
          <w:szCs w:val="20"/>
        </w:rPr>
      </w:pPr>
      <w:r w:rsidRPr="001448DC">
        <w:rPr>
          <w:rFonts w:ascii="Arial" w:hAnsi="Arial" w:cs="Arial"/>
          <w:sz w:val="20"/>
          <w:szCs w:val="20"/>
        </w:rPr>
        <w:t>Ceny dopravních prostředků se snížily o 3,3 %, z toho zejména ceny dílů a příslušenství pro motorová vozidla o 4,8 %. Ceny elektřiny, plynu, páry a klimatizovaného vzduchu klesly o 1,1 %.</w:t>
      </w:r>
    </w:p>
    <w:p w:rsidR="002C4B48" w:rsidRDefault="002C4B48" w:rsidP="002C4B48">
      <w:pPr>
        <w:rPr>
          <w:rFonts w:ascii="Arial" w:hAnsi="Arial" w:cs="Arial"/>
          <w:sz w:val="20"/>
        </w:rPr>
      </w:pPr>
    </w:p>
    <w:p w:rsidR="002C4B48" w:rsidRDefault="002C4B48" w:rsidP="002C4B48">
      <w:pPr>
        <w:rPr>
          <w:rFonts w:ascii="Arial" w:hAnsi="Arial" w:cs="Arial"/>
          <w:sz w:val="20"/>
        </w:rPr>
      </w:pPr>
    </w:p>
    <w:p w:rsidR="002C4B48" w:rsidRDefault="002C4B48" w:rsidP="002C4B48">
      <w:pPr>
        <w:rPr>
          <w:rFonts w:ascii="Arial" w:hAnsi="Arial" w:cs="Arial"/>
          <w:sz w:val="20"/>
        </w:rPr>
      </w:pPr>
    </w:p>
    <w:p w:rsidR="005937E4" w:rsidRDefault="005937E4" w:rsidP="002C4B48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2C4B48">
      <w:pPr>
        <w:rPr>
          <w:rFonts w:ascii="Arial" w:hAnsi="Arial" w:cs="Arial"/>
          <w:sz w:val="20"/>
        </w:rPr>
      </w:pPr>
      <w:r>
        <w:pict>
          <v:shape id="_x0000_i1026" type="#_x0000_t75" style="width:365pt;height:83.9pt">
            <v:imagedata r:id="rId10" o:title=""/>
          </v:shape>
        </w:pict>
      </w:r>
    </w:p>
    <w:p w:rsidR="008E7C34" w:rsidRDefault="00996B27">
      <w:r>
        <w:t xml:space="preserve">    </w:t>
      </w:r>
      <w:r w:rsidR="002E4D62">
        <w:t xml:space="preserve"> </w:t>
      </w:r>
      <w:r w:rsidR="006C6809">
        <w:t xml:space="preserve"> </w:t>
      </w:r>
      <w:r w:rsidR="00B2180D">
        <w:t xml:space="preserve">  </w:t>
      </w:r>
      <w:r w:rsidR="002E4D62">
        <w:t xml:space="preserve">           </w:t>
      </w:r>
    </w:p>
    <w:p w:rsidR="000D7CFF" w:rsidRDefault="000D7CFF">
      <w:pPr>
        <w:rPr>
          <w:rFonts w:ascii="Arial" w:hAnsi="Arial" w:cs="Arial"/>
          <w:sz w:val="20"/>
        </w:rPr>
      </w:pPr>
    </w:p>
    <w:p w:rsidR="00663167" w:rsidRPr="00A61E69" w:rsidRDefault="00F41689" w:rsidP="00663167">
      <w:pPr>
        <w:rPr>
          <w:rFonts w:ascii="Arial" w:eastAsia="Calibri" w:hAnsi="Arial" w:cs="Arial"/>
          <w:sz w:val="20"/>
          <w:szCs w:val="20"/>
          <w:lang w:eastAsia="en-US"/>
        </w:rPr>
      </w:pPr>
      <w:r w:rsidRPr="00F41689">
        <w:rPr>
          <w:rFonts w:ascii="Arial" w:eastAsia="Calibri" w:hAnsi="Arial" w:cs="Arial"/>
          <w:sz w:val="20"/>
          <w:szCs w:val="20"/>
          <w:lang w:eastAsia="en-US"/>
        </w:rPr>
        <w:t xml:space="preserve">Při hodnocení podle hlavních průmyslových skupin se meziročně nejvíce zvýšily ceny </w:t>
      </w:r>
      <w:r w:rsidR="00A61E69" w:rsidRPr="00A61E69">
        <w:rPr>
          <w:rFonts w:ascii="Arial" w:hAnsi="Arial" w:cs="Arial"/>
          <w:sz w:val="20"/>
          <w:szCs w:val="20"/>
        </w:rPr>
        <w:t>zboží krátkodobé spotřeby</w:t>
      </w:r>
      <w:r w:rsidR="00663167" w:rsidRPr="00A61E69">
        <w:rPr>
          <w:rFonts w:ascii="Arial" w:eastAsia="Calibri" w:hAnsi="Arial" w:cs="Arial"/>
          <w:sz w:val="20"/>
          <w:szCs w:val="20"/>
          <w:lang w:eastAsia="en-US"/>
        </w:rPr>
        <w:t xml:space="preserve"> o </w:t>
      </w:r>
      <w:r w:rsidR="000202E4">
        <w:rPr>
          <w:rFonts w:ascii="Arial" w:eastAsia="Calibri" w:hAnsi="Arial" w:cs="Arial"/>
          <w:sz w:val="20"/>
          <w:szCs w:val="20"/>
          <w:lang w:eastAsia="en-US"/>
        </w:rPr>
        <w:t>3</w:t>
      </w:r>
      <w:r w:rsidR="00663167" w:rsidRPr="00A61E69">
        <w:rPr>
          <w:rFonts w:ascii="Arial" w:eastAsia="Calibri" w:hAnsi="Arial" w:cs="Arial"/>
          <w:sz w:val="20"/>
          <w:szCs w:val="20"/>
          <w:lang w:eastAsia="en-US"/>
        </w:rPr>
        <w:t>,</w:t>
      </w:r>
      <w:r w:rsidR="00B03691">
        <w:rPr>
          <w:rFonts w:ascii="Arial" w:eastAsia="Calibri" w:hAnsi="Arial" w:cs="Arial"/>
          <w:sz w:val="20"/>
          <w:szCs w:val="20"/>
          <w:lang w:eastAsia="en-US"/>
        </w:rPr>
        <w:t>0</w:t>
      </w:r>
      <w:r w:rsidR="00663167" w:rsidRPr="00A61E69">
        <w:rPr>
          <w:rFonts w:ascii="Arial" w:eastAsia="Calibri" w:hAnsi="Arial" w:cs="Arial"/>
          <w:sz w:val="20"/>
          <w:szCs w:val="20"/>
          <w:lang w:eastAsia="en-US"/>
        </w:rPr>
        <w:t> %.</w:t>
      </w:r>
    </w:p>
    <w:p w:rsidR="00200845" w:rsidRDefault="00200845" w:rsidP="00AF7DC3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AF7DC3" w:rsidRPr="00AD5145" w:rsidRDefault="00AF7DC3" w:rsidP="00AF7DC3">
      <w:pPr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E45195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B03691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C4B48" w:rsidRDefault="002C4B48" w:rsidP="002C4B48">
      <w:pPr>
        <w:pStyle w:val="Nadpis8"/>
        <w:spacing w:before="0" w:after="0"/>
        <w:rPr>
          <w:b/>
          <w:i w:val="0"/>
          <w:u w:val="single"/>
        </w:rPr>
      </w:pPr>
    </w:p>
    <w:p w:rsidR="002C4B48" w:rsidRDefault="002C4B48" w:rsidP="002C4B48">
      <w:pPr>
        <w:pStyle w:val="Nadpis8"/>
        <w:spacing w:before="0" w:after="0"/>
        <w:rPr>
          <w:b/>
          <w:i w:val="0"/>
          <w:u w:val="single"/>
        </w:rPr>
      </w:pPr>
    </w:p>
    <w:p w:rsidR="002C4B48" w:rsidRDefault="002C4B48" w:rsidP="002C4B48">
      <w:pPr>
        <w:pStyle w:val="Nadpis8"/>
        <w:spacing w:before="0" w:after="0"/>
        <w:rPr>
          <w:b/>
          <w:i w:val="0"/>
          <w:u w:val="single"/>
        </w:rPr>
      </w:pPr>
      <w:r w:rsidRPr="000B0B07">
        <w:rPr>
          <w:b/>
          <w:i w:val="0"/>
          <w:u w:val="single"/>
        </w:rPr>
        <w:t>Komentář k průměrným cenám průmyslových výrobců</w:t>
      </w:r>
      <w:r>
        <w:rPr>
          <w:b/>
          <w:i w:val="0"/>
          <w:u w:val="single"/>
        </w:rPr>
        <w:t xml:space="preserve"> - </w:t>
      </w:r>
      <w:r>
        <w:rPr>
          <w:b/>
          <w:i w:val="0"/>
          <w:u w:val="single"/>
        </w:rPr>
        <w:t>říjen</w:t>
      </w:r>
      <w:r w:rsidRPr="000B0B07">
        <w:rPr>
          <w:b/>
          <w:i w:val="0"/>
          <w:u w:val="single"/>
        </w:rPr>
        <w:t xml:space="preserve"> 2017</w:t>
      </w:r>
    </w:p>
    <w:p w:rsidR="002C4B48" w:rsidRDefault="002C4B48" w:rsidP="002C4B48"/>
    <w:p w:rsidR="002C4B48" w:rsidRDefault="002C4B48" w:rsidP="002C4B48">
      <w:pPr>
        <w:rPr>
          <w:rFonts w:ascii="Arial" w:hAnsi="Arial" w:cs="Arial"/>
          <w:sz w:val="20"/>
          <w:szCs w:val="20"/>
        </w:rPr>
      </w:pPr>
      <w:r w:rsidRPr="00CD1BF4">
        <w:rPr>
          <w:rFonts w:ascii="Arial" w:hAnsi="Arial" w:cs="Arial"/>
          <w:b/>
          <w:sz w:val="20"/>
          <w:szCs w:val="20"/>
        </w:rPr>
        <w:t>CA101112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D1BF4">
        <w:rPr>
          <w:rFonts w:ascii="Arial" w:hAnsi="Arial" w:cs="Arial"/>
          <w:b/>
          <w:sz w:val="20"/>
          <w:szCs w:val="20"/>
        </w:rPr>
        <w:t>Vepřové maso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D1BF4">
        <w:rPr>
          <w:rFonts w:ascii="Arial" w:hAnsi="Arial" w:cs="Arial"/>
          <w:sz w:val="20"/>
          <w:szCs w:val="20"/>
        </w:rPr>
        <w:t>pokles nákupních cen prasat</w:t>
      </w:r>
    </w:p>
    <w:p w:rsidR="002C4B48" w:rsidRDefault="002C4B48" w:rsidP="002C4B48">
      <w:pPr>
        <w:rPr>
          <w:rFonts w:ascii="Arial" w:hAnsi="Arial" w:cs="Arial"/>
          <w:sz w:val="20"/>
          <w:szCs w:val="20"/>
        </w:rPr>
      </w:pPr>
    </w:p>
    <w:p w:rsidR="002C4B48" w:rsidRDefault="002C4B48" w:rsidP="002C4B48">
      <w:pPr>
        <w:rPr>
          <w:rFonts w:ascii="Arial" w:hAnsi="Arial" w:cs="Arial"/>
          <w:sz w:val="20"/>
          <w:szCs w:val="20"/>
        </w:rPr>
      </w:pPr>
      <w:r w:rsidRPr="00CD1BF4">
        <w:rPr>
          <w:rFonts w:ascii="Arial" w:hAnsi="Arial" w:cs="Arial"/>
          <w:b/>
          <w:sz w:val="20"/>
          <w:szCs w:val="20"/>
        </w:rPr>
        <w:t>CA101314 Šunkový salám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D1BF4">
        <w:rPr>
          <w:rFonts w:ascii="Arial" w:hAnsi="Arial" w:cs="Arial"/>
          <w:sz w:val="20"/>
          <w:szCs w:val="20"/>
        </w:rPr>
        <w:t>významný masokombinát</w:t>
      </w:r>
      <w:r>
        <w:rPr>
          <w:rFonts w:ascii="Arial" w:hAnsi="Arial" w:cs="Arial"/>
          <w:sz w:val="20"/>
          <w:szCs w:val="20"/>
        </w:rPr>
        <w:t xml:space="preserve"> ukončil výrobu v ČR</w:t>
      </w:r>
    </w:p>
    <w:p w:rsidR="002C4B48" w:rsidRDefault="002C4B48" w:rsidP="002C4B48">
      <w:pPr>
        <w:rPr>
          <w:rFonts w:ascii="Arial" w:hAnsi="Arial" w:cs="Arial"/>
          <w:sz w:val="20"/>
          <w:szCs w:val="20"/>
        </w:rPr>
      </w:pPr>
    </w:p>
    <w:p w:rsidR="002C4B48" w:rsidRDefault="002C4B48" w:rsidP="002C4B48">
      <w:pPr>
        <w:rPr>
          <w:rFonts w:ascii="Arial" w:hAnsi="Arial" w:cs="Arial"/>
          <w:sz w:val="20"/>
          <w:szCs w:val="20"/>
        </w:rPr>
      </w:pPr>
      <w:r w:rsidRPr="00CD1BF4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vliv trhu </w:t>
      </w:r>
      <w:r w:rsidRPr="00CD1BF4">
        <w:rPr>
          <w:rFonts w:ascii="Arial" w:hAnsi="Arial" w:cs="Arial"/>
          <w:sz w:val="20"/>
          <w:szCs w:val="20"/>
        </w:rPr>
        <w:t>– nedostatek smetany</w:t>
      </w:r>
    </w:p>
    <w:p w:rsidR="002C4B48" w:rsidRDefault="002C4B48" w:rsidP="002C4B48">
      <w:pPr>
        <w:rPr>
          <w:rFonts w:ascii="Arial" w:hAnsi="Arial" w:cs="Arial"/>
          <w:sz w:val="20"/>
          <w:szCs w:val="20"/>
        </w:rPr>
      </w:pPr>
    </w:p>
    <w:p w:rsidR="002C4B48" w:rsidRDefault="002C4B48" w:rsidP="002C4B48">
      <w:pPr>
        <w:rPr>
          <w:rFonts w:ascii="Arial" w:hAnsi="Arial" w:cs="Arial"/>
          <w:sz w:val="20"/>
          <w:szCs w:val="20"/>
        </w:rPr>
      </w:pPr>
      <w:r w:rsidRPr="00CD1BF4">
        <w:rPr>
          <w:rFonts w:ascii="Arial" w:hAnsi="Arial" w:cs="Arial"/>
          <w:b/>
          <w:sz w:val="20"/>
          <w:szCs w:val="20"/>
        </w:rPr>
        <w:t>CA10811</w:t>
      </w:r>
      <w:r>
        <w:rPr>
          <w:rFonts w:ascii="Arial" w:hAnsi="Arial" w:cs="Arial"/>
          <w:b/>
          <w:sz w:val="20"/>
          <w:szCs w:val="20"/>
        </w:rPr>
        <w:t xml:space="preserve">2 </w:t>
      </w:r>
      <w:r w:rsidRPr="00CD1BF4">
        <w:rPr>
          <w:rFonts w:ascii="Arial" w:hAnsi="Arial" w:cs="Arial"/>
          <w:b/>
          <w:sz w:val="20"/>
          <w:szCs w:val="20"/>
        </w:rPr>
        <w:t>Cukr 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D1BF4">
        <w:rPr>
          <w:rFonts w:ascii="Arial" w:hAnsi="Arial" w:cs="Arial"/>
          <w:sz w:val="20"/>
          <w:szCs w:val="20"/>
        </w:rPr>
        <w:t>zrušení kvót na výrobu cukru, nové ceny z letošní kampaně a pokles ceny cukru na trhu</w:t>
      </w:r>
    </w:p>
    <w:p w:rsidR="002C4B48" w:rsidRDefault="002C4B48" w:rsidP="002C4B48"/>
    <w:p w:rsidR="002C4B48" w:rsidRPr="002C4B48" w:rsidRDefault="002C4B48" w:rsidP="002C4B48"/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2C4B48" w:rsidRDefault="002C4B48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C4B48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202E4"/>
    <w:rsid w:val="00020BE2"/>
    <w:rsid w:val="00032AB0"/>
    <w:rsid w:val="00033058"/>
    <w:rsid w:val="00035BE7"/>
    <w:rsid w:val="00044663"/>
    <w:rsid w:val="00046747"/>
    <w:rsid w:val="00055F1C"/>
    <w:rsid w:val="00061AA0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C5DE1"/>
    <w:rsid w:val="000D28E7"/>
    <w:rsid w:val="000D380B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448DC"/>
    <w:rsid w:val="001501C2"/>
    <w:rsid w:val="0015155D"/>
    <w:rsid w:val="00157CCC"/>
    <w:rsid w:val="001602F6"/>
    <w:rsid w:val="00175755"/>
    <w:rsid w:val="00176980"/>
    <w:rsid w:val="00184992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4B48"/>
    <w:rsid w:val="002C52BA"/>
    <w:rsid w:val="002D30AF"/>
    <w:rsid w:val="002E37A6"/>
    <w:rsid w:val="002E4D62"/>
    <w:rsid w:val="002E5AF7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825D8"/>
    <w:rsid w:val="00497183"/>
    <w:rsid w:val="004A0AE2"/>
    <w:rsid w:val="004B4730"/>
    <w:rsid w:val="004B5F23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14F"/>
    <w:rsid w:val="00636F9A"/>
    <w:rsid w:val="00646F2B"/>
    <w:rsid w:val="00663167"/>
    <w:rsid w:val="00666FF6"/>
    <w:rsid w:val="00670F46"/>
    <w:rsid w:val="00683450"/>
    <w:rsid w:val="00693E11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44F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343B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611E1"/>
    <w:rsid w:val="00A61E69"/>
    <w:rsid w:val="00A6363C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64EBC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6CD3"/>
    <w:rsid w:val="00C12D15"/>
    <w:rsid w:val="00C26498"/>
    <w:rsid w:val="00C31D50"/>
    <w:rsid w:val="00C43795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B6B"/>
    <w:rsid w:val="00D50F55"/>
    <w:rsid w:val="00D51BB8"/>
    <w:rsid w:val="00D525D0"/>
    <w:rsid w:val="00D706BC"/>
    <w:rsid w:val="00D72030"/>
    <w:rsid w:val="00D72A93"/>
    <w:rsid w:val="00D95A2B"/>
    <w:rsid w:val="00DA0E4E"/>
    <w:rsid w:val="00DB23EA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704D6"/>
    <w:rsid w:val="00E85E0D"/>
    <w:rsid w:val="00E92612"/>
    <w:rsid w:val="00EB6293"/>
    <w:rsid w:val="00ED1B7F"/>
    <w:rsid w:val="00ED55D0"/>
    <w:rsid w:val="00EE1D7C"/>
    <w:rsid w:val="00EE2D46"/>
    <w:rsid w:val="00F11DB8"/>
    <w:rsid w:val="00F223E9"/>
    <w:rsid w:val="00F41689"/>
    <w:rsid w:val="00F43181"/>
    <w:rsid w:val="00F43AC8"/>
    <w:rsid w:val="00F43C0B"/>
    <w:rsid w:val="00F5102E"/>
    <w:rsid w:val="00F533B8"/>
    <w:rsid w:val="00F57858"/>
    <w:rsid w:val="00F65A0C"/>
    <w:rsid w:val="00F92903"/>
    <w:rsid w:val="00F93A0C"/>
    <w:rsid w:val="00FA1424"/>
    <w:rsid w:val="00FC60A0"/>
    <w:rsid w:val="00FD6627"/>
    <w:rsid w:val="00FE089C"/>
    <w:rsid w:val="00FE412E"/>
    <w:rsid w:val="00FE4FD8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4B4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2C4B48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1A4B-337B-4876-B164-9B4299D0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3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183</cp:revision>
  <cp:lastPrinted>2011-06-10T07:57:00Z</cp:lastPrinted>
  <dcterms:created xsi:type="dcterms:W3CDTF">2013-12-13T13:26:00Z</dcterms:created>
  <dcterms:modified xsi:type="dcterms:W3CDTF">2017-11-13T08:22:00Z</dcterms:modified>
</cp:coreProperties>
</file>