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72791D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FE7176">
        <w:rPr>
          <w:color w:val="auto"/>
          <w:sz w:val="18"/>
          <w:szCs w:val="18"/>
        </w:rPr>
        <w:t xml:space="preserve"> </w:t>
      </w:r>
      <w:r w:rsidR="00373457">
        <w:rPr>
          <w:color w:val="auto"/>
          <w:sz w:val="18"/>
          <w:szCs w:val="18"/>
        </w:rPr>
        <w:t>October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6F4E0E" w:rsidRPr="00CF5AAA">
        <w:rPr>
          <w:color w:val="auto"/>
          <w:sz w:val="18"/>
          <w:szCs w:val="18"/>
        </w:rPr>
        <w:t>4</w:t>
      </w:r>
    </w:p>
    <w:p w:rsidR="00B91595" w:rsidRPr="00BC16CA" w:rsidRDefault="004D4968" w:rsidP="00B91595">
      <w:pPr>
        <w:pStyle w:val="Nzev"/>
      </w:pPr>
      <w:r w:rsidRPr="003C1A59">
        <w:t>Y</w:t>
      </w:r>
      <w:r w:rsidR="004D0EE1" w:rsidRPr="003C1A59">
        <w:t>ear-</w:t>
      </w:r>
      <w:r w:rsidR="002B5AA4" w:rsidRPr="003C1A59">
        <w:t>on</w:t>
      </w:r>
      <w:r w:rsidR="004D0EE1" w:rsidRPr="003C1A59">
        <w:t>-year</w:t>
      </w:r>
      <w:r w:rsidR="00B108AD" w:rsidRPr="003C1A59">
        <w:t xml:space="preserve"> </w:t>
      </w:r>
      <w:r w:rsidRPr="003C1A59">
        <w:t>consumer price</w:t>
      </w:r>
      <w:r w:rsidR="00F043EB" w:rsidRPr="003C1A59">
        <w:t xml:space="preserve"> index</w:t>
      </w:r>
      <w:r w:rsidRPr="003C1A59">
        <w:t xml:space="preserve"> </w:t>
      </w:r>
      <w:r w:rsidR="00E27EB8" w:rsidRPr="003C1A59">
        <w:t>rose</w:t>
      </w:r>
      <w:r w:rsidR="00810052" w:rsidRPr="003C1A59">
        <w:t xml:space="preserve"> </w:t>
      </w:r>
      <w:r w:rsidRPr="003C1A59">
        <w:t>sl</w:t>
      </w:r>
      <w:r w:rsidR="00E27EB8" w:rsidRPr="003C1A59">
        <w:t>owly</w:t>
      </w:r>
      <w:r w:rsidRPr="00F56036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CF5AAA">
        <w:rPr>
          <w:color w:val="auto"/>
          <w:sz w:val="28"/>
          <w:szCs w:val="28"/>
        </w:rPr>
        <w:t xml:space="preserve">Consumer price indices – </w:t>
      </w:r>
      <w:r w:rsidR="00373457">
        <w:rPr>
          <w:color w:val="auto"/>
          <w:sz w:val="28"/>
          <w:szCs w:val="28"/>
        </w:rPr>
        <w:t>September</w:t>
      </w:r>
      <w:r w:rsidRPr="00CF5AAA">
        <w:rPr>
          <w:color w:val="auto"/>
          <w:sz w:val="28"/>
          <w:szCs w:val="28"/>
        </w:rPr>
        <w:t xml:space="preserve"> 201</w:t>
      </w:r>
      <w:r w:rsidR="00CF5AAA" w:rsidRPr="00CF5AAA">
        <w:rPr>
          <w:color w:val="auto"/>
          <w:sz w:val="28"/>
          <w:szCs w:val="28"/>
        </w:rPr>
        <w:t>4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prices in </w:t>
      </w:r>
      <w:r w:rsidR="00373457">
        <w:rPr>
          <w:rFonts w:ascii="Arial" w:hAnsi="Arial" w:cs="Arial"/>
          <w:b/>
          <w:sz w:val="20"/>
          <w:szCs w:val="20"/>
        </w:rPr>
        <w:t>September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r w:rsidR="0072791D">
        <w:rPr>
          <w:rFonts w:ascii="Arial" w:hAnsi="Arial" w:cs="Arial"/>
          <w:b/>
          <w:sz w:val="20"/>
          <w:szCs w:val="20"/>
        </w:rPr>
        <w:t xml:space="preserve">dropped </w:t>
      </w:r>
      <w:r w:rsidR="00E26FF6">
        <w:rPr>
          <w:rFonts w:ascii="Arial" w:hAnsi="Arial" w:cs="Arial"/>
          <w:b/>
          <w:sz w:val="20"/>
          <w:szCs w:val="20"/>
        </w:rPr>
        <w:t xml:space="preserve">compared </w:t>
      </w:r>
      <w:r w:rsidRPr="00772EB7">
        <w:rPr>
          <w:rFonts w:ascii="Arial" w:hAnsi="Arial" w:cs="Arial"/>
          <w:b/>
          <w:sz w:val="20"/>
          <w:szCs w:val="20"/>
        </w:rPr>
        <w:t xml:space="preserve">with </w:t>
      </w:r>
      <w:r w:rsidR="00373457">
        <w:rPr>
          <w:rFonts w:ascii="Arial" w:hAnsi="Arial" w:cs="Arial"/>
          <w:b/>
          <w:sz w:val="20"/>
          <w:szCs w:val="20"/>
        </w:rPr>
        <w:t>August</w:t>
      </w:r>
      <w:r w:rsidR="008A06B0" w:rsidRPr="00564422">
        <w:rPr>
          <w:rFonts w:ascii="Arial" w:hAnsi="Arial" w:cs="Arial"/>
          <w:b/>
          <w:sz w:val="20"/>
          <w:szCs w:val="20"/>
        </w:rPr>
        <w:t xml:space="preserve"> </w:t>
      </w:r>
      <w:r w:rsidR="0072791D" w:rsidRPr="007931E6">
        <w:rPr>
          <w:rFonts w:ascii="Arial" w:hAnsi="Arial" w:cs="Arial"/>
          <w:b/>
          <w:sz w:val="20"/>
          <w:szCs w:val="20"/>
        </w:rPr>
        <w:t>(-</w:t>
      </w:r>
      <w:r w:rsidR="008A06B0" w:rsidRPr="007931E6">
        <w:rPr>
          <w:rFonts w:ascii="Arial" w:hAnsi="Arial" w:cs="Arial"/>
          <w:b/>
          <w:sz w:val="20"/>
          <w:szCs w:val="20"/>
        </w:rPr>
        <w:t>0.</w:t>
      </w:r>
      <w:r w:rsidR="00373457" w:rsidRPr="007931E6">
        <w:rPr>
          <w:rFonts w:ascii="Arial" w:hAnsi="Arial" w:cs="Arial"/>
          <w:b/>
          <w:sz w:val="20"/>
          <w:szCs w:val="20"/>
        </w:rPr>
        <w:t>2</w:t>
      </w:r>
      <w:r w:rsidR="008A06B0" w:rsidRPr="007931E6">
        <w:rPr>
          <w:rFonts w:ascii="Arial" w:hAnsi="Arial" w:cs="Arial"/>
          <w:b/>
          <w:sz w:val="20"/>
          <w:szCs w:val="20"/>
        </w:rPr>
        <w:t>%</w:t>
      </w:r>
      <w:r w:rsidR="0072791D" w:rsidRPr="007931E6">
        <w:rPr>
          <w:rFonts w:ascii="Arial" w:hAnsi="Arial" w:cs="Arial"/>
          <w:b/>
          <w:sz w:val="20"/>
          <w:szCs w:val="20"/>
        </w:rPr>
        <w:t>)</w:t>
      </w:r>
      <w:r w:rsidR="00FA4176" w:rsidRPr="007931E6">
        <w:rPr>
          <w:rFonts w:ascii="Arial" w:hAnsi="Arial" w:cs="Arial"/>
          <w:b/>
          <w:sz w:val="20"/>
          <w:szCs w:val="20"/>
        </w:rPr>
        <w:t>.</w:t>
      </w:r>
      <w:r w:rsidR="00FA4176" w:rsidRPr="00772EB7"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 xml:space="preserve">This </w:t>
      </w:r>
      <w:r w:rsidR="0002643F" w:rsidRPr="00772EB7">
        <w:rPr>
          <w:rFonts w:ascii="Arial" w:hAnsi="Arial" w:cs="Arial"/>
          <w:b/>
          <w:sz w:val="20"/>
          <w:szCs w:val="20"/>
        </w:rPr>
        <w:t>development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r w:rsidR="00F66393" w:rsidRPr="00772EB7">
        <w:rPr>
          <w:rFonts w:ascii="Arial" w:hAnsi="Arial" w:cs="Arial"/>
          <w:b/>
          <w:sz w:val="20"/>
          <w:szCs w:val="20"/>
        </w:rPr>
        <w:t xml:space="preserve">was </w:t>
      </w:r>
      <w:r w:rsidR="00CA5514">
        <w:rPr>
          <w:rFonts w:ascii="Arial" w:hAnsi="Arial" w:cs="Arial"/>
          <w:b/>
          <w:sz w:val="20"/>
          <w:szCs w:val="20"/>
        </w:rPr>
        <w:t xml:space="preserve">due to </w:t>
      </w:r>
      <w:r w:rsidR="00CA5514" w:rsidRPr="004D0EE1">
        <w:rPr>
          <w:rFonts w:ascii="Arial" w:hAnsi="Arial" w:cs="Arial"/>
          <w:b/>
          <w:sz w:val="20"/>
          <w:szCs w:val="20"/>
        </w:rPr>
        <w:t xml:space="preserve">the </w:t>
      </w:r>
      <w:r w:rsidR="00772ED8">
        <w:rPr>
          <w:rFonts w:ascii="Arial" w:hAnsi="Arial" w:cs="Arial"/>
          <w:b/>
          <w:sz w:val="20"/>
          <w:szCs w:val="20"/>
        </w:rPr>
        <w:t>decline</w:t>
      </w:r>
      <w:r w:rsidR="004D0EE1" w:rsidRPr="004D0EE1">
        <w:rPr>
          <w:rFonts w:ascii="Arial" w:hAnsi="Arial" w:cs="Arial"/>
          <w:b/>
          <w:sz w:val="20"/>
          <w:szCs w:val="20"/>
        </w:rPr>
        <w:t xml:space="preserve"> </w:t>
      </w:r>
      <w:r w:rsidR="00772ED8">
        <w:rPr>
          <w:rFonts w:ascii="Arial" w:hAnsi="Arial" w:cs="Arial"/>
          <w:b/>
          <w:sz w:val="20"/>
          <w:szCs w:val="20"/>
        </w:rPr>
        <w:t>in</w:t>
      </w:r>
      <w:r w:rsidR="00CA5514">
        <w:rPr>
          <w:rFonts w:ascii="Arial" w:hAnsi="Arial" w:cs="Arial"/>
          <w:b/>
          <w:sz w:val="20"/>
          <w:szCs w:val="20"/>
        </w:rPr>
        <w:t xml:space="preserve"> prices </w:t>
      </w:r>
      <w:r w:rsidR="00F66393" w:rsidRPr="00772EB7">
        <w:rPr>
          <w:rFonts w:ascii="Arial" w:hAnsi="Arial" w:cs="Arial"/>
          <w:b/>
          <w:sz w:val="20"/>
          <w:szCs w:val="20"/>
        </w:rPr>
        <w:t>in</w:t>
      </w:r>
      <w:r w:rsidR="00CA5514">
        <w:rPr>
          <w:rFonts w:ascii="Arial" w:hAnsi="Arial" w:cs="Arial"/>
          <w:b/>
          <w:sz w:val="20"/>
          <w:szCs w:val="20"/>
        </w:rPr>
        <w:t xml:space="preserve"> </w:t>
      </w:r>
      <w:r w:rsidR="00CA5514" w:rsidRPr="00EE66F9">
        <w:rPr>
          <w:rFonts w:ascii="Arial" w:hAnsi="Arial" w:cs="Arial"/>
          <w:b/>
          <w:sz w:val="20"/>
          <w:szCs w:val="20"/>
        </w:rPr>
        <w:t>'</w:t>
      </w:r>
      <w:r w:rsidR="00373457">
        <w:rPr>
          <w:rFonts w:ascii="Arial" w:hAnsi="Arial" w:cs="Arial"/>
          <w:b/>
          <w:sz w:val="20"/>
          <w:szCs w:val="20"/>
        </w:rPr>
        <w:t>recreation and culture</w:t>
      </w:r>
      <w:r w:rsidR="00CA5514" w:rsidRPr="00EE66F9">
        <w:rPr>
          <w:rFonts w:ascii="Arial" w:hAnsi="Arial" w:cs="Arial"/>
          <w:b/>
          <w:sz w:val="20"/>
          <w:szCs w:val="20"/>
        </w:rPr>
        <w:t>'</w:t>
      </w:r>
      <w:r w:rsidR="007931E6">
        <w:rPr>
          <w:rFonts w:ascii="Arial" w:hAnsi="Arial" w:cs="Arial"/>
          <w:b/>
          <w:sz w:val="20"/>
          <w:szCs w:val="20"/>
        </w:rPr>
        <w:t>.</w:t>
      </w:r>
      <w:r w:rsidR="00340009" w:rsidRPr="00EE66F9">
        <w:rPr>
          <w:rFonts w:ascii="Arial" w:hAnsi="Arial" w:cs="Arial"/>
          <w:b/>
          <w:sz w:val="20"/>
          <w:szCs w:val="20"/>
        </w:rPr>
        <w:t xml:space="preserve"> </w:t>
      </w:r>
      <w:r w:rsidR="009607F1" w:rsidRPr="00772EB7">
        <w:rPr>
          <w:rFonts w:ascii="Arial" w:hAnsi="Arial" w:cs="Arial"/>
          <w:b/>
          <w:sz w:val="20"/>
          <w:szCs w:val="20"/>
        </w:rPr>
        <w:t xml:space="preserve"> </w:t>
      </w:r>
      <w:r w:rsidR="00E67B70">
        <w:rPr>
          <w:rFonts w:ascii="Arial" w:hAnsi="Arial" w:cs="Arial"/>
          <w:b/>
          <w:sz w:val="20"/>
          <w:szCs w:val="20"/>
        </w:rPr>
        <w:t xml:space="preserve">The </w:t>
      </w:r>
      <w:r w:rsidRPr="00772EB7">
        <w:rPr>
          <w:rFonts w:ascii="Arial" w:hAnsi="Arial" w:cs="Arial"/>
          <w:b/>
          <w:sz w:val="20"/>
          <w:szCs w:val="20"/>
        </w:rPr>
        <w:t xml:space="preserve">year-on-year </w:t>
      </w:r>
      <w:r w:rsidR="00E67B70">
        <w:rPr>
          <w:rFonts w:ascii="Arial" w:hAnsi="Arial" w:cs="Arial"/>
          <w:b/>
          <w:sz w:val="20"/>
          <w:szCs w:val="20"/>
        </w:rPr>
        <w:t xml:space="preserve">increase in </w:t>
      </w:r>
      <w:r w:rsidRPr="00772EB7">
        <w:rPr>
          <w:rFonts w:ascii="Arial" w:hAnsi="Arial" w:cs="Arial"/>
          <w:b/>
          <w:sz w:val="20"/>
          <w:szCs w:val="20"/>
        </w:rPr>
        <w:t xml:space="preserve">consumer prices </w:t>
      </w:r>
      <w:r w:rsidR="00E67B70" w:rsidRPr="00F043EB">
        <w:rPr>
          <w:rFonts w:ascii="Arial" w:hAnsi="Arial" w:cs="Arial"/>
          <w:b/>
          <w:sz w:val="20"/>
          <w:szCs w:val="20"/>
        </w:rPr>
        <w:t>a</w:t>
      </w:r>
      <w:r w:rsidR="00F043EB">
        <w:rPr>
          <w:rFonts w:ascii="Arial" w:hAnsi="Arial" w:cs="Arial"/>
          <w:b/>
          <w:sz w:val="20"/>
          <w:szCs w:val="20"/>
        </w:rPr>
        <w:t xml:space="preserve">mounted to </w:t>
      </w:r>
      <w:r w:rsidR="007C7D65" w:rsidRPr="00F043EB">
        <w:rPr>
          <w:rFonts w:ascii="Arial" w:hAnsi="Arial" w:cs="Arial"/>
          <w:b/>
          <w:sz w:val="20"/>
          <w:szCs w:val="20"/>
        </w:rPr>
        <w:t>0.</w:t>
      </w:r>
      <w:r w:rsidR="00373457" w:rsidRPr="00F043EB">
        <w:rPr>
          <w:rFonts w:ascii="Arial" w:hAnsi="Arial" w:cs="Arial"/>
          <w:b/>
          <w:sz w:val="20"/>
          <w:szCs w:val="20"/>
        </w:rPr>
        <w:t>7</w:t>
      </w:r>
      <w:r w:rsidR="007C7D65" w:rsidRPr="00F043EB">
        <w:rPr>
          <w:rFonts w:ascii="Arial" w:hAnsi="Arial" w:cs="Arial"/>
          <w:b/>
          <w:sz w:val="20"/>
          <w:szCs w:val="20"/>
        </w:rPr>
        <w:t xml:space="preserve">% </w:t>
      </w:r>
      <w:r w:rsidR="00973474" w:rsidRPr="00F043EB">
        <w:rPr>
          <w:rFonts w:ascii="Arial" w:hAnsi="Arial" w:cs="Arial"/>
          <w:b/>
          <w:sz w:val="20"/>
          <w:szCs w:val="20"/>
        </w:rPr>
        <w:t xml:space="preserve">in </w:t>
      </w:r>
      <w:r w:rsidR="00373457" w:rsidRPr="00F043EB">
        <w:rPr>
          <w:rFonts w:ascii="Arial" w:hAnsi="Arial" w:cs="Arial"/>
          <w:b/>
          <w:sz w:val="20"/>
          <w:szCs w:val="20"/>
        </w:rPr>
        <w:t>September</w:t>
      </w:r>
      <w:r w:rsidR="00F043EB">
        <w:rPr>
          <w:rFonts w:ascii="Arial" w:hAnsi="Arial" w:cs="Arial"/>
          <w:b/>
          <w:sz w:val="20"/>
          <w:szCs w:val="20"/>
        </w:rPr>
        <w:t>, i.e. 0.1 percentage point</w:t>
      </w:r>
      <w:r w:rsidR="00C92753">
        <w:rPr>
          <w:rFonts w:ascii="Arial" w:hAnsi="Arial" w:cs="Arial"/>
          <w:b/>
          <w:sz w:val="20"/>
          <w:szCs w:val="20"/>
        </w:rPr>
        <w:t>s</w:t>
      </w:r>
      <w:r w:rsidR="00F043EB">
        <w:rPr>
          <w:rFonts w:ascii="Arial" w:hAnsi="Arial" w:cs="Arial"/>
          <w:b/>
          <w:sz w:val="20"/>
          <w:szCs w:val="20"/>
        </w:rPr>
        <w:t xml:space="preserve"> up on </w:t>
      </w:r>
      <w:r w:rsidR="00373457" w:rsidRPr="00F043EB">
        <w:rPr>
          <w:rFonts w:ascii="Arial" w:hAnsi="Arial" w:cs="Arial"/>
          <w:b/>
          <w:sz w:val="20"/>
          <w:szCs w:val="20"/>
        </w:rPr>
        <w:t>August</w:t>
      </w:r>
      <w:r w:rsidR="00F043EB">
        <w:rPr>
          <w:rFonts w:ascii="Arial" w:hAnsi="Arial" w:cs="Arial"/>
          <w:b/>
          <w:sz w:val="20"/>
          <w:szCs w:val="20"/>
        </w:rPr>
        <w:t xml:space="preserve"> and the most since the beginning of th</w:t>
      </w:r>
      <w:r w:rsidR="00A6449A">
        <w:rPr>
          <w:rFonts w:ascii="Arial" w:hAnsi="Arial" w:cs="Arial"/>
          <w:b/>
          <w:sz w:val="20"/>
          <w:szCs w:val="20"/>
        </w:rPr>
        <w:t>is</w:t>
      </w:r>
      <w:r w:rsidR="00F043EB">
        <w:rPr>
          <w:rFonts w:ascii="Arial" w:hAnsi="Arial" w:cs="Arial"/>
          <w:b/>
          <w:sz w:val="20"/>
          <w:szCs w:val="20"/>
        </w:rPr>
        <w:t xml:space="preserve"> year</w:t>
      </w:r>
      <w:r w:rsidR="00B8608C" w:rsidRPr="00F043EB">
        <w:rPr>
          <w:rFonts w:ascii="Arial" w:hAnsi="Arial" w:cs="Arial"/>
          <w:b/>
          <w:sz w:val="20"/>
          <w:szCs w:val="20"/>
        </w:rPr>
        <w:t>.</w:t>
      </w:r>
      <w:r w:rsidR="00B8608C" w:rsidRPr="00772EB7">
        <w:rPr>
          <w:rFonts w:ascii="Arial" w:hAnsi="Arial" w:cs="Arial"/>
          <w:b/>
          <w:sz w:val="20"/>
          <w:szCs w:val="20"/>
        </w:rPr>
        <w:t xml:space="preserve"> </w:t>
      </w:r>
    </w:p>
    <w:p w:rsidR="009C0F2C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sz w:val="20"/>
          <w:szCs w:val="20"/>
        </w:rPr>
        <w:t xml:space="preserve">The </w:t>
      </w:r>
      <w:r w:rsidRPr="003B7340">
        <w:rPr>
          <w:rFonts w:ascii="Arial" w:hAnsi="Arial" w:cs="Arial"/>
          <w:b/>
          <w:sz w:val="20"/>
          <w:szCs w:val="20"/>
        </w:rPr>
        <w:t>month-on-month</w:t>
      </w:r>
      <w:r w:rsidRPr="003B7340">
        <w:rPr>
          <w:rFonts w:ascii="Arial" w:hAnsi="Arial" w:cs="Arial"/>
          <w:sz w:val="20"/>
          <w:szCs w:val="20"/>
        </w:rPr>
        <w:t xml:space="preserve"> </w:t>
      </w:r>
      <w:r w:rsidR="00345453">
        <w:rPr>
          <w:rFonts w:ascii="Arial" w:hAnsi="Arial" w:cs="Arial"/>
          <w:sz w:val="20"/>
          <w:szCs w:val="20"/>
        </w:rPr>
        <w:t>de</w:t>
      </w:r>
      <w:r w:rsidR="002623AD" w:rsidRPr="0081655C">
        <w:rPr>
          <w:rFonts w:ascii="Arial" w:hAnsi="Arial" w:cs="Arial"/>
          <w:sz w:val="20"/>
          <w:szCs w:val="20"/>
        </w:rPr>
        <w:t>crease</w:t>
      </w:r>
      <w:r w:rsidR="00474A7D" w:rsidRPr="0081655C">
        <w:rPr>
          <w:rFonts w:ascii="Arial" w:hAnsi="Arial" w:cs="Arial"/>
          <w:sz w:val="20"/>
          <w:szCs w:val="20"/>
        </w:rPr>
        <w:t xml:space="preserve"> in</w:t>
      </w:r>
      <w:r w:rsidRPr="0081655C">
        <w:rPr>
          <w:rFonts w:ascii="Arial" w:hAnsi="Arial" w:cs="Arial"/>
          <w:sz w:val="20"/>
          <w:szCs w:val="20"/>
        </w:rPr>
        <w:t xml:space="preserve"> </w:t>
      </w:r>
      <w:r w:rsidR="00A55F02" w:rsidRPr="0081655C">
        <w:rPr>
          <w:rFonts w:ascii="Arial" w:hAnsi="Arial" w:cs="Arial"/>
          <w:sz w:val="20"/>
          <w:szCs w:val="20"/>
        </w:rPr>
        <w:t xml:space="preserve">consumer prices in </w:t>
      </w:r>
      <w:r w:rsidRPr="00EE66F9">
        <w:rPr>
          <w:rFonts w:ascii="Arial" w:hAnsi="Arial" w:cs="Arial"/>
          <w:sz w:val="20"/>
          <w:szCs w:val="20"/>
        </w:rPr>
        <w:t>'</w:t>
      </w:r>
      <w:r w:rsidR="00373457">
        <w:rPr>
          <w:rFonts w:ascii="Arial" w:hAnsi="Arial" w:cs="Arial"/>
          <w:sz w:val="20"/>
          <w:szCs w:val="20"/>
        </w:rPr>
        <w:t>recreation and culture</w:t>
      </w:r>
      <w:r w:rsidRPr="00EE66F9">
        <w:rPr>
          <w:rFonts w:ascii="Arial" w:hAnsi="Arial" w:cs="Arial"/>
          <w:sz w:val="20"/>
          <w:szCs w:val="20"/>
        </w:rPr>
        <w:t>'</w:t>
      </w:r>
      <w:r w:rsidRPr="00A55F02">
        <w:rPr>
          <w:rFonts w:ascii="Arial" w:hAnsi="Arial" w:cs="Arial"/>
          <w:sz w:val="20"/>
          <w:szCs w:val="20"/>
        </w:rPr>
        <w:t xml:space="preserve"> came </w:t>
      </w:r>
      <w:r w:rsidR="007D5942">
        <w:rPr>
          <w:rFonts w:ascii="Arial" w:hAnsi="Arial" w:cs="Arial"/>
          <w:sz w:val="20"/>
          <w:szCs w:val="20"/>
        </w:rPr>
        <w:t xml:space="preserve">similarly to previous years mainly </w:t>
      </w:r>
      <w:r w:rsidRPr="00A55F02">
        <w:rPr>
          <w:rFonts w:ascii="Arial" w:hAnsi="Arial" w:cs="Arial"/>
          <w:sz w:val="20"/>
          <w:szCs w:val="20"/>
        </w:rPr>
        <w:t>from</w:t>
      </w:r>
      <w:r w:rsidR="00A6449A">
        <w:rPr>
          <w:rFonts w:ascii="Arial" w:hAnsi="Arial" w:cs="Arial"/>
          <w:sz w:val="20"/>
          <w:szCs w:val="20"/>
        </w:rPr>
        <w:t xml:space="preserve"> </w:t>
      </w:r>
      <w:r w:rsidR="003A3E75">
        <w:rPr>
          <w:rFonts w:ascii="Arial" w:hAnsi="Arial" w:cs="Arial"/>
          <w:sz w:val="20"/>
          <w:szCs w:val="20"/>
        </w:rPr>
        <w:t xml:space="preserve">the drop in </w:t>
      </w:r>
      <w:r w:rsidR="00A6449A">
        <w:rPr>
          <w:rFonts w:ascii="Arial" w:hAnsi="Arial" w:cs="Arial"/>
          <w:sz w:val="20"/>
          <w:szCs w:val="20"/>
        </w:rPr>
        <w:t xml:space="preserve">prices of package holidays by 14.1% due to the end of summer season. </w:t>
      </w:r>
      <w:r w:rsidR="007D3FCA">
        <w:rPr>
          <w:rFonts w:ascii="Arial" w:hAnsi="Arial" w:cs="Arial"/>
          <w:sz w:val="20"/>
          <w:szCs w:val="20"/>
        </w:rPr>
        <w:t xml:space="preserve">In </w:t>
      </w:r>
      <w:r w:rsidR="007D3FCA" w:rsidRPr="00EE66F9">
        <w:rPr>
          <w:rFonts w:ascii="Arial" w:hAnsi="Arial" w:cs="Arial"/>
          <w:sz w:val="20"/>
          <w:szCs w:val="20"/>
        </w:rPr>
        <w:t>'</w:t>
      </w:r>
      <w:r w:rsidR="00453D25">
        <w:rPr>
          <w:rFonts w:ascii="Arial" w:hAnsi="Arial" w:cs="Arial"/>
          <w:sz w:val="20"/>
          <w:szCs w:val="20"/>
        </w:rPr>
        <w:t xml:space="preserve">furnishings, household equipment and </w:t>
      </w:r>
      <w:r w:rsidR="007D3FCA">
        <w:rPr>
          <w:rFonts w:ascii="Arial" w:hAnsi="Arial" w:cs="Arial"/>
          <w:sz w:val="20"/>
          <w:szCs w:val="20"/>
        </w:rPr>
        <w:t>ro</w:t>
      </w:r>
      <w:r w:rsidR="00453D25">
        <w:rPr>
          <w:rFonts w:ascii="Arial" w:hAnsi="Arial" w:cs="Arial"/>
          <w:sz w:val="20"/>
          <w:szCs w:val="20"/>
        </w:rPr>
        <w:t>uti</w:t>
      </w:r>
      <w:r w:rsidR="007D3FCA">
        <w:rPr>
          <w:rFonts w:ascii="Arial" w:hAnsi="Arial" w:cs="Arial"/>
          <w:sz w:val="20"/>
          <w:szCs w:val="20"/>
        </w:rPr>
        <w:t>n</w:t>
      </w:r>
      <w:r w:rsidR="00453D25">
        <w:rPr>
          <w:rFonts w:ascii="Arial" w:hAnsi="Arial" w:cs="Arial"/>
          <w:sz w:val="20"/>
          <w:szCs w:val="20"/>
        </w:rPr>
        <w:t>e</w:t>
      </w:r>
      <w:r w:rsidR="007D3FCA">
        <w:rPr>
          <w:rFonts w:ascii="Arial" w:hAnsi="Arial" w:cs="Arial"/>
          <w:sz w:val="20"/>
          <w:szCs w:val="20"/>
        </w:rPr>
        <w:t xml:space="preserve"> </w:t>
      </w:r>
      <w:r w:rsidR="00453D25">
        <w:rPr>
          <w:rFonts w:ascii="Arial" w:hAnsi="Arial" w:cs="Arial"/>
          <w:sz w:val="20"/>
          <w:szCs w:val="20"/>
        </w:rPr>
        <w:t>househol</w:t>
      </w:r>
      <w:r w:rsidR="007D3FCA">
        <w:rPr>
          <w:rFonts w:ascii="Arial" w:hAnsi="Arial" w:cs="Arial"/>
          <w:sz w:val="20"/>
          <w:szCs w:val="20"/>
        </w:rPr>
        <w:t xml:space="preserve">d </w:t>
      </w:r>
      <w:r w:rsidR="00453D25">
        <w:rPr>
          <w:rFonts w:ascii="Arial" w:hAnsi="Arial" w:cs="Arial"/>
          <w:sz w:val="20"/>
          <w:szCs w:val="20"/>
        </w:rPr>
        <w:t>maintenance</w:t>
      </w:r>
      <w:r w:rsidR="007D3FCA" w:rsidRPr="00EE66F9">
        <w:rPr>
          <w:rFonts w:ascii="Arial" w:hAnsi="Arial" w:cs="Arial"/>
          <w:sz w:val="20"/>
          <w:szCs w:val="20"/>
        </w:rPr>
        <w:t>'</w:t>
      </w:r>
      <w:r w:rsidR="001822F4">
        <w:rPr>
          <w:rFonts w:ascii="Arial" w:hAnsi="Arial" w:cs="Arial"/>
          <w:sz w:val="20"/>
          <w:szCs w:val="20"/>
        </w:rPr>
        <w:t>,</w:t>
      </w:r>
      <w:r w:rsidR="00453D25">
        <w:rPr>
          <w:rFonts w:ascii="Arial" w:hAnsi="Arial" w:cs="Arial"/>
          <w:sz w:val="20"/>
          <w:szCs w:val="20"/>
        </w:rPr>
        <w:t xml:space="preserve"> prices of </w:t>
      </w:r>
      <w:r w:rsidR="00ED2359">
        <w:rPr>
          <w:rFonts w:ascii="Arial" w:hAnsi="Arial" w:cs="Arial"/>
          <w:sz w:val="20"/>
          <w:szCs w:val="20"/>
        </w:rPr>
        <w:t>n</w:t>
      </w:r>
      <w:r w:rsidR="00ED2359" w:rsidRPr="00ED2359">
        <w:rPr>
          <w:rFonts w:ascii="Arial" w:hAnsi="Arial" w:cs="Arial"/>
          <w:sz w:val="20"/>
          <w:szCs w:val="20"/>
        </w:rPr>
        <w:t>on-durable household goods</w:t>
      </w:r>
      <w:r w:rsidR="00ED2359">
        <w:rPr>
          <w:rFonts w:ascii="Arial" w:hAnsi="Arial" w:cs="Arial"/>
          <w:sz w:val="20"/>
          <w:szCs w:val="20"/>
        </w:rPr>
        <w:t xml:space="preserve"> d</w:t>
      </w:r>
      <w:r w:rsidR="00EE4D0B">
        <w:rPr>
          <w:rFonts w:ascii="Arial" w:hAnsi="Arial" w:cs="Arial"/>
          <w:sz w:val="20"/>
          <w:szCs w:val="20"/>
        </w:rPr>
        <w:t>eclined</w:t>
      </w:r>
      <w:r w:rsidR="00ED2359">
        <w:rPr>
          <w:rFonts w:ascii="Arial" w:hAnsi="Arial" w:cs="Arial"/>
          <w:sz w:val="20"/>
          <w:szCs w:val="20"/>
        </w:rPr>
        <w:t xml:space="preserve"> in particular (-1.5%). </w:t>
      </w:r>
      <w:r w:rsidR="00CA5CA4">
        <w:rPr>
          <w:rFonts w:ascii="Arial" w:hAnsi="Arial" w:cs="Arial"/>
          <w:sz w:val="20"/>
          <w:szCs w:val="20"/>
        </w:rPr>
        <w:t xml:space="preserve">In food, prices of yoghurts </w:t>
      </w:r>
      <w:r w:rsidR="0066669B">
        <w:rPr>
          <w:rFonts w:ascii="Arial" w:hAnsi="Arial" w:cs="Arial"/>
          <w:sz w:val="20"/>
          <w:szCs w:val="20"/>
        </w:rPr>
        <w:t xml:space="preserve">dropped </w:t>
      </w:r>
      <w:r w:rsidR="00CA5CA4">
        <w:rPr>
          <w:rFonts w:ascii="Arial" w:hAnsi="Arial" w:cs="Arial"/>
          <w:sz w:val="20"/>
          <w:szCs w:val="20"/>
        </w:rPr>
        <w:t xml:space="preserve">(-7.0%) as well as prices of apples (-8.7%), potatoes (-3.7%), other vegetables (-4.6%), bread (-1.7%).  </w:t>
      </w:r>
    </w:p>
    <w:p w:rsidR="000279A1" w:rsidRDefault="000279A1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3B7340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contrary effect on the </w:t>
      </w:r>
      <w:r w:rsidR="00EB6DB4" w:rsidRPr="003B7340">
        <w:rPr>
          <w:rFonts w:ascii="Arial" w:hAnsi="Arial" w:cs="Arial"/>
          <w:color w:val="000000"/>
          <w:sz w:val="20"/>
          <w:szCs w:val="20"/>
        </w:rPr>
        <w:t xml:space="preserve">overall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consumer price level </w:t>
      </w:r>
      <w:r w:rsidR="00FD7ABD" w:rsidRPr="003B7340">
        <w:rPr>
          <w:rFonts w:ascii="Arial" w:hAnsi="Arial" w:cs="Arial"/>
          <w:color w:val="000000"/>
          <w:sz w:val="20"/>
          <w:szCs w:val="20"/>
        </w:rPr>
        <w:t xml:space="preserve">in </w:t>
      </w:r>
      <w:r w:rsidR="00373457">
        <w:rPr>
          <w:rFonts w:ascii="Arial" w:hAnsi="Arial" w:cs="Arial"/>
          <w:color w:val="000000"/>
          <w:sz w:val="20"/>
          <w:szCs w:val="20"/>
        </w:rPr>
        <w:t>September</w:t>
      </w:r>
      <w:r w:rsidR="00FD7ABD"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owed to </w:t>
      </w:r>
      <w:r w:rsidRPr="00FD40F7">
        <w:rPr>
          <w:rFonts w:ascii="Arial" w:hAnsi="Arial" w:cs="Arial"/>
          <w:color w:val="000000"/>
          <w:sz w:val="20"/>
          <w:szCs w:val="20"/>
        </w:rPr>
        <w:t xml:space="preserve">a </w:t>
      </w:r>
      <w:r w:rsidR="00FD40F7" w:rsidRPr="00B159CF">
        <w:rPr>
          <w:rFonts w:ascii="Arial" w:hAnsi="Arial" w:cs="Arial"/>
          <w:color w:val="000000"/>
          <w:sz w:val="20"/>
          <w:szCs w:val="20"/>
        </w:rPr>
        <w:t>r</w:t>
      </w:r>
      <w:r w:rsidR="00FA702A" w:rsidRPr="00B159CF">
        <w:rPr>
          <w:rFonts w:ascii="Arial" w:hAnsi="Arial" w:cs="Arial"/>
          <w:color w:val="000000"/>
          <w:sz w:val="20"/>
          <w:szCs w:val="20"/>
        </w:rPr>
        <w:t>ise</w:t>
      </w:r>
      <w:r w:rsidR="00B52D07" w:rsidRPr="00B159CF">
        <w:rPr>
          <w:rFonts w:ascii="Arial" w:hAnsi="Arial" w:cs="Arial"/>
          <w:color w:val="000000"/>
          <w:sz w:val="20"/>
          <w:szCs w:val="20"/>
        </w:rPr>
        <w:t xml:space="preserve"> primarily </w:t>
      </w:r>
      <w:r w:rsidRPr="00B159CF">
        <w:rPr>
          <w:rFonts w:ascii="Arial" w:hAnsi="Arial" w:cs="Arial"/>
          <w:color w:val="000000"/>
          <w:sz w:val="20"/>
          <w:szCs w:val="20"/>
        </w:rPr>
        <w:t>in</w:t>
      </w:r>
      <w:r w:rsidR="00B159CF" w:rsidRPr="00373457">
        <w:rPr>
          <w:rFonts w:ascii="Arial" w:hAnsi="Arial" w:cs="Arial"/>
          <w:color w:val="000000"/>
          <w:sz w:val="20"/>
          <w:szCs w:val="20"/>
          <w:highlight w:val="green"/>
        </w:rPr>
        <w:t xml:space="preserve"> </w:t>
      </w:r>
      <w:r w:rsidR="00A46C8C" w:rsidRPr="000279A1">
        <w:rPr>
          <w:rFonts w:ascii="Arial" w:hAnsi="Arial" w:cs="Arial"/>
          <w:sz w:val="20"/>
          <w:szCs w:val="20"/>
        </w:rPr>
        <w:t>'</w:t>
      </w:r>
      <w:r w:rsidR="000279A1">
        <w:rPr>
          <w:rFonts w:ascii="Arial" w:hAnsi="Arial" w:cs="Arial"/>
          <w:sz w:val="20"/>
          <w:szCs w:val="20"/>
        </w:rPr>
        <w:t xml:space="preserve">clothing </w:t>
      </w:r>
      <w:r w:rsidR="00D30379" w:rsidRPr="000279A1">
        <w:rPr>
          <w:rFonts w:ascii="Arial" w:hAnsi="Arial" w:cs="Arial"/>
          <w:sz w:val="20"/>
          <w:szCs w:val="20"/>
        </w:rPr>
        <w:t xml:space="preserve">and </w:t>
      </w:r>
      <w:r w:rsidR="000279A1">
        <w:rPr>
          <w:rFonts w:ascii="Arial" w:hAnsi="Arial" w:cs="Arial"/>
          <w:sz w:val="20"/>
          <w:szCs w:val="20"/>
        </w:rPr>
        <w:t>footwear</w:t>
      </w:r>
      <w:r w:rsidR="00A46C8C" w:rsidRPr="000279A1">
        <w:rPr>
          <w:rFonts w:ascii="Arial" w:hAnsi="Arial" w:cs="Arial"/>
          <w:sz w:val="20"/>
          <w:szCs w:val="20"/>
        </w:rPr>
        <w:t>'</w:t>
      </w:r>
      <w:r w:rsidR="000279A1">
        <w:rPr>
          <w:rFonts w:ascii="Arial" w:hAnsi="Arial" w:cs="Arial"/>
          <w:sz w:val="20"/>
          <w:szCs w:val="20"/>
        </w:rPr>
        <w:t>, where prices of clothing went up by 1.9% and footwear by 4.5</w:t>
      </w:r>
      <w:r w:rsidR="000279A1" w:rsidRPr="00DF3CF7">
        <w:rPr>
          <w:rFonts w:ascii="Arial" w:hAnsi="Arial" w:cs="Arial"/>
          <w:sz w:val="20"/>
          <w:szCs w:val="20"/>
        </w:rPr>
        <w:t>%.</w:t>
      </w:r>
      <w:r w:rsidR="00B52D07" w:rsidRPr="00DF3CF7">
        <w:rPr>
          <w:rFonts w:ascii="Arial" w:hAnsi="Arial" w:cs="Arial"/>
          <w:sz w:val="20"/>
          <w:szCs w:val="20"/>
        </w:rPr>
        <w:t xml:space="preserve"> </w:t>
      </w:r>
      <w:r w:rsidR="00104370" w:rsidRPr="00DF3CF7">
        <w:rPr>
          <w:rFonts w:ascii="Arial" w:hAnsi="Arial" w:cs="Arial"/>
          <w:sz w:val="20"/>
          <w:szCs w:val="20"/>
        </w:rPr>
        <w:t xml:space="preserve">In </w:t>
      </w:r>
      <w:r w:rsidR="00B52D07" w:rsidRPr="00DF3CF7">
        <w:rPr>
          <w:rFonts w:ascii="Arial" w:hAnsi="Arial" w:cs="Arial"/>
          <w:sz w:val="20"/>
          <w:szCs w:val="20"/>
        </w:rPr>
        <w:t>'</w:t>
      </w:r>
      <w:r w:rsidR="00104370" w:rsidRPr="00DF3CF7">
        <w:rPr>
          <w:rFonts w:ascii="Arial" w:hAnsi="Arial" w:cs="Arial"/>
          <w:sz w:val="20"/>
          <w:szCs w:val="20"/>
        </w:rPr>
        <w:t>miscellaneous g</w:t>
      </w:r>
      <w:r w:rsidR="00B52D07" w:rsidRPr="00DF3CF7">
        <w:rPr>
          <w:rFonts w:ascii="Arial" w:hAnsi="Arial" w:cs="Arial"/>
          <w:sz w:val="20"/>
          <w:szCs w:val="20"/>
        </w:rPr>
        <w:t>ood</w:t>
      </w:r>
      <w:r w:rsidR="00104370" w:rsidRPr="00DF3CF7">
        <w:rPr>
          <w:rFonts w:ascii="Arial" w:hAnsi="Arial" w:cs="Arial"/>
          <w:sz w:val="20"/>
          <w:szCs w:val="20"/>
        </w:rPr>
        <w:t>s</w:t>
      </w:r>
      <w:r w:rsidR="00B52D07" w:rsidRPr="00DF3CF7">
        <w:rPr>
          <w:rFonts w:ascii="Arial" w:hAnsi="Arial" w:cs="Arial"/>
          <w:sz w:val="20"/>
          <w:szCs w:val="20"/>
        </w:rPr>
        <w:t xml:space="preserve"> and </w:t>
      </w:r>
      <w:r w:rsidR="00104370" w:rsidRPr="00DF3CF7">
        <w:rPr>
          <w:rFonts w:ascii="Arial" w:hAnsi="Arial" w:cs="Arial"/>
          <w:sz w:val="20"/>
          <w:szCs w:val="20"/>
        </w:rPr>
        <w:t>services</w:t>
      </w:r>
      <w:r w:rsidR="00B52D07" w:rsidRPr="00DF3CF7">
        <w:rPr>
          <w:rFonts w:ascii="Arial" w:hAnsi="Arial" w:cs="Arial"/>
          <w:sz w:val="20"/>
          <w:szCs w:val="20"/>
        </w:rPr>
        <w:t>'</w:t>
      </w:r>
      <w:r w:rsidR="00104370" w:rsidRPr="00DF3CF7">
        <w:rPr>
          <w:rFonts w:ascii="Arial" w:hAnsi="Arial" w:cs="Arial"/>
          <w:sz w:val="20"/>
          <w:szCs w:val="20"/>
        </w:rPr>
        <w:t xml:space="preserve">, </w:t>
      </w:r>
      <w:r w:rsidR="00474999" w:rsidRPr="00DF3CF7">
        <w:rPr>
          <w:rFonts w:ascii="Arial" w:hAnsi="Arial" w:cs="Arial"/>
          <w:sz w:val="20"/>
          <w:szCs w:val="20"/>
        </w:rPr>
        <w:t>the increase in prices of financial services by 2.</w:t>
      </w:r>
      <w:r w:rsidR="00DF3CF7">
        <w:rPr>
          <w:rFonts w:ascii="Arial" w:hAnsi="Arial" w:cs="Arial"/>
          <w:sz w:val="20"/>
          <w:szCs w:val="20"/>
        </w:rPr>
        <w:t>5</w:t>
      </w:r>
      <w:r w:rsidR="00474999" w:rsidRPr="00DF3CF7">
        <w:rPr>
          <w:rFonts w:ascii="Arial" w:hAnsi="Arial" w:cs="Arial"/>
          <w:sz w:val="20"/>
          <w:szCs w:val="20"/>
        </w:rPr>
        <w:t>%</w:t>
      </w:r>
      <w:r w:rsidR="005B6CA7" w:rsidRPr="00DF3CF7">
        <w:rPr>
          <w:rFonts w:ascii="Arial" w:hAnsi="Arial" w:cs="Arial"/>
          <w:sz w:val="20"/>
          <w:szCs w:val="20"/>
        </w:rPr>
        <w:t xml:space="preserve"> </w:t>
      </w:r>
      <w:r w:rsidR="00474999" w:rsidRPr="00DF3CF7">
        <w:rPr>
          <w:rFonts w:ascii="Arial" w:hAnsi="Arial" w:cs="Arial"/>
          <w:sz w:val="20"/>
          <w:szCs w:val="20"/>
        </w:rPr>
        <w:t>was shown</w:t>
      </w:r>
      <w:r w:rsidR="00A070E0" w:rsidRPr="00DF3CF7">
        <w:rPr>
          <w:rFonts w:ascii="Arial" w:hAnsi="Arial" w:cs="Arial"/>
          <w:sz w:val="20"/>
          <w:szCs w:val="20"/>
        </w:rPr>
        <w:t xml:space="preserve">. </w:t>
      </w:r>
      <w:r w:rsidR="00DF3CF7">
        <w:rPr>
          <w:rFonts w:ascii="Arial" w:hAnsi="Arial" w:cs="Arial"/>
          <w:sz w:val="20"/>
          <w:szCs w:val="20"/>
        </w:rPr>
        <w:t xml:space="preserve">In </w:t>
      </w:r>
      <w:r w:rsidR="00DF3CF7" w:rsidRPr="00EE66F9">
        <w:rPr>
          <w:rFonts w:ascii="Arial" w:hAnsi="Arial" w:cs="Arial"/>
          <w:sz w:val="20"/>
          <w:szCs w:val="20"/>
        </w:rPr>
        <w:t>'</w:t>
      </w:r>
      <w:r w:rsidR="00DF3CF7">
        <w:rPr>
          <w:rFonts w:ascii="Arial" w:hAnsi="Arial" w:cs="Arial"/>
          <w:sz w:val="20"/>
          <w:szCs w:val="20"/>
        </w:rPr>
        <w:t>alcoholic beverages and tobacco</w:t>
      </w:r>
      <w:r w:rsidR="00DF3CF7" w:rsidRPr="00EE66F9">
        <w:rPr>
          <w:rFonts w:ascii="Arial" w:hAnsi="Arial" w:cs="Arial"/>
          <w:sz w:val="20"/>
          <w:szCs w:val="20"/>
        </w:rPr>
        <w:t>'</w:t>
      </w:r>
      <w:r w:rsidR="00DF3CF7">
        <w:rPr>
          <w:rFonts w:ascii="Arial" w:hAnsi="Arial" w:cs="Arial"/>
          <w:sz w:val="20"/>
          <w:szCs w:val="20"/>
        </w:rPr>
        <w:t xml:space="preserve">, prices of spirits increased by 0.9%, wine by 0.7%, while prices of beer </w:t>
      </w:r>
      <w:r w:rsidR="00BC5747">
        <w:rPr>
          <w:rFonts w:ascii="Arial" w:hAnsi="Arial" w:cs="Arial"/>
          <w:sz w:val="20"/>
          <w:szCs w:val="20"/>
        </w:rPr>
        <w:t xml:space="preserve">declined (-0.6%). In </w:t>
      </w:r>
      <w:r w:rsidR="00BC5747" w:rsidRPr="00EE66F9">
        <w:rPr>
          <w:rFonts w:ascii="Arial" w:hAnsi="Arial" w:cs="Arial"/>
          <w:sz w:val="20"/>
          <w:szCs w:val="20"/>
        </w:rPr>
        <w:t>'</w:t>
      </w:r>
      <w:r w:rsidR="00BC5747">
        <w:rPr>
          <w:rFonts w:ascii="Arial" w:hAnsi="Arial" w:cs="Arial"/>
          <w:sz w:val="20"/>
          <w:szCs w:val="20"/>
        </w:rPr>
        <w:t>housing, water, electricity, gas and other fuels</w:t>
      </w:r>
      <w:r w:rsidR="00BC5747" w:rsidRPr="00EE66F9">
        <w:rPr>
          <w:rFonts w:ascii="Arial" w:hAnsi="Arial" w:cs="Arial"/>
          <w:sz w:val="20"/>
          <w:szCs w:val="20"/>
        </w:rPr>
        <w:t>'</w:t>
      </w:r>
      <w:r w:rsidR="00BC5747">
        <w:rPr>
          <w:rFonts w:ascii="Arial" w:hAnsi="Arial" w:cs="Arial"/>
          <w:sz w:val="20"/>
          <w:szCs w:val="20"/>
        </w:rPr>
        <w:t xml:space="preserve">, prices of electricity rose by 0.2%. </w:t>
      </w:r>
      <w:r w:rsidR="00A070E0" w:rsidRPr="00DF3CF7">
        <w:rPr>
          <w:rFonts w:ascii="Arial" w:hAnsi="Arial" w:cs="Arial"/>
          <w:sz w:val="20"/>
          <w:szCs w:val="20"/>
        </w:rPr>
        <w:t xml:space="preserve">In </w:t>
      </w:r>
      <w:r w:rsidR="00BC5747" w:rsidRPr="00EE66F9">
        <w:rPr>
          <w:rFonts w:ascii="Arial" w:hAnsi="Arial" w:cs="Arial"/>
          <w:sz w:val="20"/>
          <w:szCs w:val="20"/>
        </w:rPr>
        <w:t>'</w:t>
      </w:r>
      <w:r w:rsidR="00BC5747">
        <w:rPr>
          <w:rFonts w:ascii="Arial" w:hAnsi="Arial" w:cs="Arial"/>
          <w:sz w:val="20"/>
          <w:szCs w:val="20"/>
        </w:rPr>
        <w:t>food and non-alcoholic beverages</w:t>
      </w:r>
      <w:r w:rsidR="00BC5747" w:rsidRPr="00EE66F9">
        <w:rPr>
          <w:rFonts w:ascii="Arial" w:hAnsi="Arial" w:cs="Arial"/>
          <w:sz w:val="20"/>
          <w:szCs w:val="20"/>
        </w:rPr>
        <w:t>'</w:t>
      </w:r>
      <w:r w:rsidR="00BC5747">
        <w:rPr>
          <w:rFonts w:ascii="Arial" w:hAnsi="Arial" w:cs="Arial"/>
          <w:sz w:val="20"/>
          <w:szCs w:val="20"/>
        </w:rPr>
        <w:t xml:space="preserve">, </w:t>
      </w:r>
      <w:r w:rsidR="00A070E0" w:rsidRPr="00DF3CF7">
        <w:rPr>
          <w:rFonts w:ascii="Arial" w:hAnsi="Arial" w:cs="Arial"/>
          <w:sz w:val="20"/>
          <w:szCs w:val="20"/>
        </w:rPr>
        <w:t>prices of</w:t>
      </w:r>
      <w:r w:rsidR="00BC5747">
        <w:rPr>
          <w:rFonts w:ascii="Arial" w:hAnsi="Arial" w:cs="Arial"/>
          <w:sz w:val="20"/>
          <w:szCs w:val="20"/>
        </w:rPr>
        <w:t xml:space="preserve"> vegetables </w:t>
      </w:r>
      <w:r w:rsidR="004749D6" w:rsidRPr="004749D6">
        <w:rPr>
          <w:rFonts w:ascii="Arial" w:hAnsi="Arial" w:cs="Arial"/>
          <w:sz w:val="20"/>
          <w:szCs w:val="20"/>
        </w:rPr>
        <w:t>cultivated for their fruit</w:t>
      </w:r>
      <w:r w:rsidR="00A070E0" w:rsidRPr="00DF3CF7">
        <w:rPr>
          <w:rFonts w:ascii="Arial" w:hAnsi="Arial" w:cs="Arial"/>
          <w:sz w:val="20"/>
          <w:szCs w:val="20"/>
        </w:rPr>
        <w:t xml:space="preserve"> </w:t>
      </w:r>
      <w:r w:rsidR="006C4030" w:rsidRPr="00DF3CF7">
        <w:rPr>
          <w:rFonts w:ascii="Arial" w:hAnsi="Arial" w:cs="Arial"/>
          <w:sz w:val="20"/>
          <w:szCs w:val="20"/>
        </w:rPr>
        <w:t xml:space="preserve">were higher </w:t>
      </w:r>
      <w:r w:rsidR="00F03EEE" w:rsidRPr="00DF3CF7">
        <w:rPr>
          <w:rFonts w:ascii="Arial" w:hAnsi="Arial" w:cs="Arial"/>
          <w:sz w:val="20"/>
          <w:szCs w:val="20"/>
        </w:rPr>
        <w:t xml:space="preserve">by </w:t>
      </w:r>
      <w:r w:rsidR="004749D6">
        <w:rPr>
          <w:rFonts w:ascii="Arial" w:hAnsi="Arial" w:cs="Arial"/>
          <w:sz w:val="20"/>
          <w:szCs w:val="20"/>
        </w:rPr>
        <w:t>34</w:t>
      </w:r>
      <w:r w:rsidR="00F03EEE" w:rsidRPr="00DF3CF7">
        <w:rPr>
          <w:rFonts w:ascii="Arial" w:hAnsi="Arial" w:cs="Arial"/>
          <w:sz w:val="20"/>
          <w:szCs w:val="20"/>
        </w:rPr>
        <w:t>.</w:t>
      </w:r>
      <w:r w:rsidR="004749D6">
        <w:rPr>
          <w:rFonts w:ascii="Arial" w:hAnsi="Arial" w:cs="Arial"/>
          <w:sz w:val="20"/>
          <w:szCs w:val="20"/>
        </w:rPr>
        <w:t>6</w:t>
      </w:r>
      <w:r w:rsidR="00F03EEE" w:rsidRPr="00DF3CF7">
        <w:rPr>
          <w:rFonts w:ascii="Arial" w:hAnsi="Arial" w:cs="Arial"/>
          <w:sz w:val="20"/>
          <w:szCs w:val="20"/>
        </w:rPr>
        <w:t>%</w:t>
      </w:r>
      <w:r w:rsidR="00CB503F">
        <w:rPr>
          <w:rFonts w:ascii="Arial" w:hAnsi="Arial" w:cs="Arial"/>
          <w:sz w:val="20"/>
          <w:szCs w:val="20"/>
        </w:rPr>
        <w:t xml:space="preserve"> in September compared with August</w:t>
      </w:r>
      <w:r w:rsidR="004749D6">
        <w:rPr>
          <w:rFonts w:ascii="Arial" w:hAnsi="Arial" w:cs="Arial"/>
          <w:sz w:val="20"/>
          <w:szCs w:val="20"/>
        </w:rPr>
        <w:t>,</w:t>
      </w:r>
      <w:r w:rsidR="009406AA" w:rsidRPr="00DF3CF7">
        <w:rPr>
          <w:rFonts w:ascii="Arial" w:hAnsi="Arial" w:cs="Arial"/>
          <w:sz w:val="20"/>
          <w:szCs w:val="20"/>
        </w:rPr>
        <w:t xml:space="preserve"> </w:t>
      </w:r>
      <w:r w:rsidR="004749D6" w:rsidRPr="00DF3CF7">
        <w:rPr>
          <w:rFonts w:ascii="Arial" w:hAnsi="Arial" w:cs="Arial"/>
          <w:sz w:val="20"/>
          <w:szCs w:val="20"/>
        </w:rPr>
        <w:t xml:space="preserve">citrus fruit </w:t>
      </w:r>
      <w:r w:rsidR="004749D6">
        <w:rPr>
          <w:rFonts w:ascii="Arial" w:hAnsi="Arial" w:cs="Arial"/>
          <w:sz w:val="20"/>
          <w:szCs w:val="20"/>
        </w:rPr>
        <w:t xml:space="preserve">by 14.3%, cheese </w:t>
      </w:r>
      <w:r w:rsidR="00CB503F">
        <w:rPr>
          <w:rFonts w:ascii="Arial" w:hAnsi="Arial" w:cs="Arial"/>
          <w:sz w:val="20"/>
          <w:szCs w:val="20"/>
        </w:rPr>
        <w:t xml:space="preserve">by 1.1%, other milk products by 1.2%, </w:t>
      </w:r>
      <w:r w:rsidR="008D36E3" w:rsidRPr="00DF3CF7">
        <w:rPr>
          <w:rFonts w:ascii="Arial" w:hAnsi="Arial" w:cs="Arial"/>
          <w:sz w:val="20"/>
          <w:szCs w:val="20"/>
        </w:rPr>
        <w:t xml:space="preserve">chocolate and chocolate-based products </w:t>
      </w:r>
      <w:r w:rsidR="00F03EEE" w:rsidRPr="00DF3CF7">
        <w:rPr>
          <w:rFonts w:ascii="Arial" w:hAnsi="Arial" w:cs="Arial"/>
          <w:sz w:val="20"/>
          <w:szCs w:val="20"/>
        </w:rPr>
        <w:t xml:space="preserve">by </w:t>
      </w:r>
      <w:r w:rsidR="00F03D3D">
        <w:rPr>
          <w:rFonts w:ascii="Arial" w:hAnsi="Arial" w:cs="Arial"/>
          <w:sz w:val="20"/>
          <w:szCs w:val="20"/>
        </w:rPr>
        <w:t>2</w:t>
      </w:r>
      <w:r w:rsidR="00F03EEE" w:rsidRPr="00DF3CF7">
        <w:rPr>
          <w:rFonts w:ascii="Arial" w:hAnsi="Arial" w:cs="Arial"/>
          <w:sz w:val="20"/>
          <w:szCs w:val="20"/>
        </w:rPr>
        <w:t>.</w:t>
      </w:r>
      <w:r w:rsidR="00F03D3D">
        <w:rPr>
          <w:rFonts w:ascii="Arial" w:hAnsi="Arial" w:cs="Arial"/>
          <w:sz w:val="20"/>
          <w:szCs w:val="20"/>
        </w:rPr>
        <w:t>3</w:t>
      </w:r>
      <w:r w:rsidR="00F03EEE" w:rsidRPr="00DF3CF7">
        <w:rPr>
          <w:rFonts w:ascii="Arial" w:hAnsi="Arial" w:cs="Arial"/>
          <w:sz w:val="20"/>
          <w:szCs w:val="20"/>
        </w:rPr>
        <w:t>%</w:t>
      </w:r>
      <w:r w:rsidR="00274E0A" w:rsidRPr="00DF3CF7">
        <w:rPr>
          <w:rFonts w:ascii="Arial" w:hAnsi="Arial" w:cs="Arial"/>
          <w:sz w:val="20"/>
          <w:szCs w:val="20"/>
        </w:rPr>
        <w:t>.</w:t>
      </w:r>
      <w:r w:rsidR="00274E0A">
        <w:rPr>
          <w:rFonts w:ascii="Arial" w:hAnsi="Arial" w:cs="Arial"/>
          <w:sz w:val="20"/>
          <w:szCs w:val="20"/>
        </w:rPr>
        <w:t xml:space="preserve"> </w:t>
      </w:r>
      <w:r w:rsidR="004F129E">
        <w:rPr>
          <w:rFonts w:ascii="Arial" w:hAnsi="Arial" w:cs="Arial"/>
          <w:sz w:val="20"/>
          <w:szCs w:val="20"/>
        </w:rPr>
        <w:t xml:space="preserve">As the new school year </w:t>
      </w:r>
      <w:proofErr w:type="gramStart"/>
      <w:r w:rsidR="004F129E">
        <w:rPr>
          <w:rFonts w:ascii="Arial" w:hAnsi="Arial" w:cs="Arial"/>
          <w:sz w:val="20"/>
          <w:szCs w:val="20"/>
        </w:rPr>
        <w:t>started</w:t>
      </w:r>
      <w:r w:rsidR="00A02A36">
        <w:rPr>
          <w:rFonts w:ascii="Arial" w:hAnsi="Arial" w:cs="Arial"/>
          <w:sz w:val="20"/>
          <w:szCs w:val="20"/>
        </w:rPr>
        <w:t>,</w:t>
      </w:r>
      <w:proofErr w:type="gramEnd"/>
      <w:r w:rsidR="004F129E">
        <w:rPr>
          <w:rFonts w:ascii="Arial" w:hAnsi="Arial" w:cs="Arial"/>
          <w:sz w:val="20"/>
          <w:szCs w:val="20"/>
        </w:rPr>
        <w:t xml:space="preserve"> fees in kindergartens increased by 1.7%, in after school care centres by 4.4%, s</w:t>
      </w:r>
      <w:r w:rsidR="004F129E" w:rsidRPr="004F129E">
        <w:rPr>
          <w:rFonts w:ascii="Arial" w:hAnsi="Arial" w:cs="Arial"/>
          <w:sz w:val="20"/>
          <w:szCs w:val="20"/>
        </w:rPr>
        <w:t>chool-fees at public universit</w:t>
      </w:r>
      <w:r w:rsidR="00E44006">
        <w:rPr>
          <w:rFonts w:ascii="Arial" w:hAnsi="Arial" w:cs="Arial"/>
          <w:sz w:val="20"/>
          <w:szCs w:val="20"/>
        </w:rPr>
        <w:t>ies</w:t>
      </w:r>
      <w:r w:rsidR="004F129E">
        <w:rPr>
          <w:rFonts w:ascii="Arial" w:hAnsi="Arial" w:cs="Arial"/>
          <w:sz w:val="20"/>
          <w:szCs w:val="20"/>
        </w:rPr>
        <w:t xml:space="preserve"> by 7.8%. </w:t>
      </w:r>
      <w:r w:rsidR="00A02A36">
        <w:rPr>
          <w:rFonts w:ascii="Arial" w:hAnsi="Arial" w:cs="Arial"/>
          <w:sz w:val="20"/>
          <w:szCs w:val="20"/>
        </w:rPr>
        <w:t xml:space="preserve">Similarly, in </w:t>
      </w:r>
      <w:r w:rsidR="00E44006" w:rsidRPr="000279A1">
        <w:rPr>
          <w:rFonts w:ascii="Arial" w:hAnsi="Arial" w:cs="Arial"/>
          <w:sz w:val="20"/>
          <w:szCs w:val="20"/>
        </w:rPr>
        <w:t>'</w:t>
      </w:r>
      <w:r w:rsidR="00E44006">
        <w:rPr>
          <w:rFonts w:ascii="Arial" w:hAnsi="Arial" w:cs="Arial"/>
          <w:sz w:val="20"/>
          <w:szCs w:val="20"/>
        </w:rPr>
        <w:t xml:space="preserve">restaurants </w:t>
      </w:r>
      <w:r w:rsidR="00E44006" w:rsidRPr="000279A1">
        <w:rPr>
          <w:rFonts w:ascii="Arial" w:hAnsi="Arial" w:cs="Arial"/>
          <w:sz w:val="20"/>
          <w:szCs w:val="20"/>
        </w:rPr>
        <w:t xml:space="preserve">and </w:t>
      </w:r>
      <w:r w:rsidR="00E44006">
        <w:rPr>
          <w:rFonts w:ascii="Arial" w:hAnsi="Arial" w:cs="Arial"/>
          <w:sz w:val="20"/>
          <w:szCs w:val="20"/>
        </w:rPr>
        <w:t>hotels</w:t>
      </w:r>
      <w:r w:rsidR="00E44006" w:rsidRPr="000279A1">
        <w:rPr>
          <w:rFonts w:ascii="Arial" w:hAnsi="Arial" w:cs="Arial"/>
          <w:sz w:val="20"/>
          <w:szCs w:val="20"/>
        </w:rPr>
        <w:t>'</w:t>
      </w:r>
      <w:r w:rsidR="00E44006">
        <w:rPr>
          <w:rFonts w:ascii="Arial" w:hAnsi="Arial" w:cs="Arial"/>
          <w:sz w:val="20"/>
          <w:szCs w:val="20"/>
        </w:rPr>
        <w:t xml:space="preserve">, </w:t>
      </w:r>
      <w:r w:rsidR="00292693">
        <w:rPr>
          <w:rFonts w:ascii="Arial" w:hAnsi="Arial" w:cs="Arial"/>
          <w:sz w:val="20"/>
          <w:szCs w:val="20"/>
        </w:rPr>
        <w:t xml:space="preserve">prices in </w:t>
      </w:r>
      <w:r w:rsidR="00A76E74">
        <w:rPr>
          <w:rFonts w:ascii="Arial" w:hAnsi="Arial" w:cs="Arial"/>
          <w:sz w:val="20"/>
          <w:szCs w:val="20"/>
        </w:rPr>
        <w:t xml:space="preserve">school </w:t>
      </w:r>
      <w:r w:rsidR="00292693">
        <w:rPr>
          <w:rFonts w:ascii="Arial" w:hAnsi="Arial" w:cs="Arial"/>
          <w:sz w:val="20"/>
          <w:szCs w:val="20"/>
        </w:rPr>
        <w:t>canteens rose by 1.5%, a</w:t>
      </w:r>
      <w:r w:rsidR="00292693" w:rsidRPr="00292693">
        <w:rPr>
          <w:rFonts w:ascii="Arial" w:hAnsi="Arial" w:cs="Arial"/>
          <w:sz w:val="20"/>
          <w:szCs w:val="20"/>
        </w:rPr>
        <w:t>ccommodation services of boarding schools</w:t>
      </w:r>
      <w:r w:rsidR="00292693">
        <w:rPr>
          <w:rFonts w:ascii="Arial" w:hAnsi="Arial" w:cs="Arial"/>
          <w:sz w:val="20"/>
          <w:szCs w:val="20"/>
        </w:rPr>
        <w:t xml:space="preserve"> by 0.7% and in </w:t>
      </w:r>
      <w:r w:rsidR="00292693" w:rsidRPr="00292693">
        <w:rPr>
          <w:rFonts w:ascii="Arial" w:hAnsi="Arial" w:cs="Arial"/>
          <w:sz w:val="20"/>
          <w:szCs w:val="20"/>
        </w:rPr>
        <w:t>university college</w:t>
      </w:r>
      <w:r w:rsidR="00E96D45">
        <w:rPr>
          <w:rFonts w:ascii="Arial" w:hAnsi="Arial" w:cs="Arial"/>
          <w:sz w:val="20"/>
          <w:szCs w:val="20"/>
        </w:rPr>
        <w:t>s by 0.9%.</w:t>
      </w:r>
    </w:p>
    <w:p w:rsidR="00B91595" w:rsidRPr="00627081" w:rsidRDefault="00B91595" w:rsidP="00B91595">
      <w:pPr>
        <w:spacing w:line="276" w:lineRule="auto"/>
        <w:rPr>
          <w:rFonts w:ascii="Arial" w:hAnsi="Arial" w:cs="Arial"/>
          <w:sz w:val="20"/>
          <w:szCs w:val="20"/>
          <w:highlight w:val="green"/>
        </w:rPr>
      </w:pPr>
      <w:r w:rsidRPr="00627081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B91595" w:rsidRPr="007D23DA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99214B">
        <w:rPr>
          <w:sz w:val="20"/>
          <w:szCs w:val="20"/>
        </w:rPr>
        <w:t xml:space="preserve">Prices of goods in </w:t>
      </w:r>
      <w:r w:rsidRPr="00F03D3D">
        <w:rPr>
          <w:sz w:val="20"/>
          <w:szCs w:val="20"/>
        </w:rPr>
        <w:t>total</w:t>
      </w:r>
      <w:r w:rsidR="00447FD6" w:rsidRPr="00F03D3D">
        <w:rPr>
          <w:sz w:val="20"/>
          <w:szCs w:val="20"/>
        </w:rPr>
        <w:t xml:space="preserve"> </w:t>
      </w:r>
      <w:r w:rsidR="007C5BDC" w:rsidRPr="00F03D3D">
        <w:rPr>
          <w:sz w:val="20"/>
          <w:szCs w:val="20"/>
        </w:rPr>
        <w:t>ro</w:t>
      </w:r>
      <w:r w:rsidR="00F03D3D">
        <w:rPr>
          <w:sz w:val="20"/>
          <w:szCs w:val="20"/>
        </w:rPr>
        <w:t>s</w:t>
      </w:r>
      <w:r w:rsidR="007C5BDC" w:rsidRPr="00F03D3D">
        <w:rPr>
          <w:sz w:val="20"/>
          <w:szCs w:val="20"/>
        </w:rPr>
        <w:t>e</w:t>
      </w:r>
      <w:r w:rsidR="00F03D3D">
        <w:rPr>
          <w:sz w:val="20"/>
          <w:szCs w:val="20"/>
        </w:rPr>
        <w:t xml:space="preserve"> by </w:t>
      </w:r>
      <w:r w:rsidR="00B24A65" w:rsidRPr="00F03D3D">
        <w:rPr>
          <w:sz w:val="20"/>
          <w:szCs w:val="20"/>
        </w:rPr>
        <w:t>0.</w:t>
      </w:r>
      <w:r w:rsidR="00F03D3D">
        <w:rPr>
          <w:sz w:val="20"/>
          <w:szCs w:val="20"/>
        </w:rPr>
        <w:t>2</w:t>
      </w:r>
      <w:r w:rsidR="00B24A65" w:rsidRPr="00F03D3D">
        <w:rPr>
          <w:sz w:val="20"/>
          <w:szCs w:val="20"/>
        </w:rPr>
        <w:t>%</w:t>
      </w:r>
      <w:r w:rsidR="00B62F8A" w:rsidRPr="00F03D3D">
        <w:rPr>
          <w:sz w:val="20"/>
          <w:szCs w:val="20"/>
        </w:rPr>
        <w:t>,</w:t>
      </w:r>
      <w:r w:rsidR="00097C9A" w:rsidRPr="00F03D3D">
        <w:rPr>
          <w:sz w:val="20"/>
          <w:szCs w:val="20"/>
        </w:rPr>
        <w:t xml:space="preserve"> while prices of services</w:t>
      </w:r>
      <w:r w:rsidR="00447FD6" w:rsidRPr="00F03D3D">
        <w:rPr>
          <w:sz w:val="20"/>
          <w:szCs w:val="20"/>
        </w:rPr>
        <w:t xml:space="preserve"> </w:t>
      </w:r>
      <w:r w:rsidR="00F03D3D">
        <w:rPr>
          <w:sz w:val="20"/>
          <w:szCs w:val="20"/>
        </w:rPr>
        <w:t>dropped</w:t>
      </w:r>
      <w:r w:rsidR="007C5BDC" w:rsidRPr="00F03D3D">
        <w:rPr>
          <w:sz w:val="20"/>
          <w:szCs w:val="20"/>
        </w:rPr>
        <w:t xml:space="preserve"> </w:t>
      </w:r>
      <w:r w:rsidR="00F03D3D">
        <w:rPr>
          <w:sz w:val="20"/>
          <w:szCs w:val="20"/>
        </w:rPr>
        <w:t>(-</w:t>
      </w:r>
      <w:r w:rsidRPr="00F03D3D">
        <w:rPr>
          <w:sz w:val="20"/>
          <w:szCs w:val="20"/>
        </w:rPr>
        <w:t>0.</w:t>
      </w:r>
      <w:r w:rsidR="00F03D3D">
        <w:rPr>
          <w:sz w:val="20"/>
          <w:szCs w:val="20"/>
        </w:rPr>
        <w:t>8</w:t>
      </w:r>
      <w:r w:rsidRPr="00F03D3D">
        <w:rPr>
          <w:sz w:val="20"/>
          <w:szCs w:val="20"/>
        </w:rPr>
        <w:t>%</w:t>
      </w:r>
      <w:r w:rsidR="00F03D3D">
        <w:rPr>
          <w:sz w:val="20"/>
          <w:szCs w:val="20"/>
        </w:rPr>
        <w:t>)</w:t>
      </w:r>
      <w:r w:rsidRPr="00F03D3D">
        <w:rPr>
          <w:sz w:val="20"/>
          <w:szCs w:val="20"/>
        </w:rPr>
        <w:t>.</w:t>
      </w:r>
      <w:r w:rsidRPr="007D23DA">
        <w:rPr>
          <w:sz w:val="20"/>
          <w:szCs w:val="20"/>
        </w:rPr>
        <w:t xml:space="preserve"> </w:t>
      </w:r>
    </w:p>
    <w:p w:rsidR="00B91595" w:rsidRPr="007D23DA" w:rsidRDefault="00B91595" w:rsidP="00B91595">
      <w:pPr>
        <w:pStyle w:val="Poznmkytext"/>
        <w:spacing w:line="276" w:lineRule="auto"/>
        <w:rPr>
          <w:sz w:val="20"/>
          <w:szCs w:val="20"/>
        </w:rPr>
      </w:pPr>
    </w:p>
    <w:p w:rsidR="00CE0666" w:rsidRPr="001522A0" w:rsidRDefault="00B91595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 terms of the </w:t>
      </w:r>
      <w:r w:rsidRPr="0099214B">
        <w:rPr>
          <w:rFonts w:ascii="Arial" w:hAnsi="Arial" w:cs="Arial"/>
          <w:b/>
          <w:sz w:val="20"/>
          <w:szCs w:val="20"/>
        </w:rPr>
        <w:t>year-on-year</w:t>
      </w:r>
      <w:r w:rsidRPr="0099214B">
        <w:rPr>
          <w:rFonts w:ascii="Arial" w:hAnsi="Arial" w:cs="Arial"/>
          <w:sz w:val="20"/>
          <w:szCs w:val="20"/>
        </w:rPr>
        <w:t xml:space="preserve"> comparison, in </w:t>
      </w:r>
      <w:r w:rsidR="00BC0581">
        <w:rPr>
          <w:rFonts w:ascii="Arial" w:hAnsi="Arial" w:cs="Arial"/>
          <w:sz w:val="20"/>
          <w:szCs w:val="20"/>
        </w:rPr>
        <w:t>September</w:t>
      </w:r>
      <w:r w:rsidR="00D365E7">
        <w:rPr>
          <w:rFonts w:ascii="Arial" w:hAnsi="Arial" w:cs="Arial"/>
          <w:sz w:val="20"/>
          <w:szCs w:val="20"/>
        </w:rPr>
        <w:t>,</w:t>
      </w:r>
      <w:r w:rsidRPr="0099214B">
        <w:rPr>
          <w:rFonts w:ascii="Arial" w:hAnsi="Arial" w:cs="Arial"/>
          <w:sz w:val="20"/>
          <w:szCs w:val="20"/>
        </w:rPr>
        <w:t xml:space="preserve"> the consumer price</w:t>
      </w:r>
      <w:r w:rsidR="00BC0AFD">
        <w:rPr>
          <w:rFonts w:ascii="Arial" w:hAnsi="Arial" w:cs="Arial"/>
          <w:sz w:val="20"/>
          <w:szCs w:val="20"/>
        </w:rPr>
        <w:t xml:space="preserve"> level</w:t>
      </w:r>
      <w:r w:rsidRPr="0099214B">
        <w:rPr>
          <w:rFonts w:ascii="Arial" w:hAnsi="Arial" w:cs="Arial"/>
          <w:sz w:val="20"/>
          <w:szCs w:val="20"/>
        </w:rPr>
        <w:t xml:space="preserve"> </w:t>
      </w:r>
      <w:r w:rsidR="00BF6218" w:rsidRPr="008541AC">
        <w:rPr>
          <w:rFonts w:ascii="Arial" w:hAnsi="Arial" w:cs="Arial"/>
          <w:sz w:val="20"/>
          <w:szCs w:val="20"/>
        </w:rPr>
        <w:t>rose by 0.</w:t>
      </w:r>
      <w:r w:rsidR="00BC0581" w:rsidRPr="008541AC">
        <w:rPr>
          <w:rFonts w:ascii="Arial" w:hAnsi="Arial" w:cs="Arial"/>
          <w:sz w:val="20"/>
          <w:szCs w:val="20"/>
        </w:rPr>
        <w:t>7</w:t>
      </w:r>
      <w:r w:rsidR="00BF6218" w:rsidRPr="008541AC">
        <w:rPr>
          <w:rFonts w:ascii="Arial" w:hAnsi="Arial" w:cs="Arial"/>
          <w:sz w:val="20"/>
          <w:szCs w:val="20"/>
        </w:rPr>
        <w:t>%</w:t>
      </w:r>
      <w:r w:rsidR="00D365E7" w:rsidRPr="008541AC">
        <w:rPr>
          <w:rFonts w:ascii="Arial" w:hAnsi="Arial" w:cs="Arial"/>
          <w:sz w:val="20"/>
          <w:szCs w:val="20"/>
        </w:rPr>
        <w:t xml:space="preserve">, i.e. </w:t>
      </w:r>
      <w:r w:rsidR="007C5BDC" w:rsidRPr="008541AC">
        <w:rPr>
          <w:rFonts w:ascii="Arial" w:hAnsi="Arial" w:cs="Arial"/>
          <w:sz w:val="20"/>
          <w:szCs w:val="20"/>
        </w:rPr>
        <w:t>0.</w:t>
      </w:r>
      <w:r w:rsidR="00D365E7" w:rsidRPr="008541AC">
        <w:rPr>
          <w:rFonts w:ascii="Arial" w:hAnsi="Arial" w:cs="Arial"/>
          <w:sz w:val="20"/>
          <w:szCs w:val="20"/>
        </w:rPr>
        <w:t>1 percentage point</w:t>
      </w:r>
      <w:r w:rsidR="00C92753">
        <w:rPr>
          <w:rFonts w:ascii="Arial" w:hAnsi="Arial" w:cs="Arial"/>
          <w:sz w:val="20"/>
          <w:szCs w:val="20"/>
        </w:rPr>
        <w:t>s</w:t>
      </w:r>
      <w:r w:rsidR="00D365E7" w:rsidRPr="008541AC">
        <w:rPr>
          <w:rFonts w:ascii="Arial" w:hAnsi="Arial" w:cs="Arial"/>
          <w:sz w:val="20"/>
          <w:szCs w:val="20"/>
        </w:rPr>
        <w:t xml:space="preserve"> up o</w:t>
      </w:r>
      <w:r w:rsidR="00BF6218" w:rsidRPr="008541AC">
        <w:rPr>
          <w:rFonts w:ascii="Arial" w:hAnsi="Arial" w:cs="Arial"/>
          <w:sz w:val="20"/>
          <w:szCs w:val="20"/>
        </w:rPr>
        <w:t xml:space="preserve">n </w:t>
      </w:r>
      <w:r w:rsidR="00BC0581" w:rsidRPr="008541AC">
        <w:rPr>
          <w:rFonts w:ascii="Arial" w:hAnsi="Arial" w:cs="Arial"/>
          <w:sz w:val="20"/>
          <w:szCs w:val="20"/>
        </w:rPr>
        <w:t>August</w:t>
      </w:r>
      <w:r w:rsidR="00BC16CA" w:rsidRPr="008541AC">
        <w:rPr>
          <w:rFonts w:ascii="Arial" w:hAnsi="Arial" w:cs="Arial"/>
          <w:sz w:val="20"/>
          <w:szCs w:val="20"/>
        </w:rPr>
        <w:t>.</w:t>
      </w:r>
      <w:r w:rsidR="001D2337" w:rsidRPr="00887914">
        <w:rPr>
          <w:rFonts w:ascii="Arial" w:hAnsi="Arial" w:cs="Arial"/>
          <w:sz w:val="20"/>
          <w:szCs w:val="20"/>
        </w:rPr>
        <w:t xml:space="preserve"> </w:t>
      </w:r>
      <w:r w:rsidR="00797228" w:rsidRPr="001522A0">
        <w:rPr>
          <w:rFonts w:ascii="Arial" w:hAnsi="Arial" w:cs="Arial"/>
          <w:sz w:val="20"/>
          <w:szCs w:val="20"/>
        </w:rPr>
        <w:t>The</w:t>
      </w:r>
      <w:r w:rsidR="00D365E7" w:rsidRPr="001522A0">
        <w:rPr>
          <w:rFonts w:ascii="Arial" w:hAnsi="Arial" w:cs="Arial"/>
          <w:sz w:val="20"/>
          <w:szCs w:val="20"/>
        </w:rPr>
        <w:t xml:space="preserve"> acceleration </w:t>
      </w:r>
      <w:r w:rsidR="007918E1" w:rsidRPr="001522A0">
        <w:rPr>
          <w:rFonts w:ascii="Arial" w:hAnsi="Arial" w:cs="Arial"/>
          <w:sz w:val="20"/>
          <w:szCs w:val="20"/>
        </w:rPr>
        <w:t xml:space="preserve">in </w:t>
      </w:r>
      <w:r w:rsidR="00797228" w:rsidRPr="001522A0">
        <w:rPr>
          <w:rFonts w:ascii="Arial" w:hAnsi="Arial" w:cs="Arial"/>
          <w:sz w:val="20"/>
          <w:szCs w:val="20"/>
        </w:rPr>
        <w:t>a</w:t>
      </w:r>
      <w:r w:rsidR="007918E1" w:rsidRPr="001522A0">
        <w:rPr>
          <w:rFonts w:ascii="Arial" w:hAnsi="Arial" w:cs="Arial"/>
          <w:sz w:val="20"/>
          <w:szCs w:val="20"/>
        </w:rPr>
        <w:t xml:space="preserve"> price growth was mainly in 'food and non-alcoholic beverages', where prices of </w:t>
      </w:r>
      <w:r w:rsidR="001522A0">
        <w:rPr>
          <w:rFonts w:ascii="Arial" w:hAnsi="Arial" w:cs="Arial"/>
          <w:sz w:val="20"/>
          <w:szCs w:val="20"/>
        </w:rPr>
        <w:t xml:space="preserve">fruit </w:t>
      </w:r>
      <w:r w:rsidR="00E3303E">
        <w:rPr>
          <w:rFonts w:ascii="Arial" w:hAnsi="Arial" w:cs="Arial"/>
          <w:sz w:val="20"/>
          <w:szCs w:val="20"/>
        </w:rPr>
        <w:t xml:space="preserve">turned from a drop (-4.2%) in August to a </w:t>
      </w:r>
      <w:r w:rsidR="007918E1" w:rsidRPr="001522A0">
        <w:rPr>
          <w:rFonts w:ascii="Arial" w:hAnsi="Arial" w:cs="Arial"/>
          <w:sz w:val="20"/>
          <w:szCs w:val="20"/>
        </w:rPr>
        <w:t>ri</w:t>
      </w:r>
      <w:r w:rsidR="00E3303E">
        <w:rPr>
          <w:rFonts w:ascii="Arial" w:hAnsi="Arial" w:cs="Arial"/>
          <w:sz w:val="20"/>
          <w:szCs w:val="20"/>
        </w:rPr>
        <w:t>s</w:t>
      </w:r>
      <w:r w:rsidR="007918E1" w:rsidRPr="001522A0">
        <w:rPr>
          <w:rFonts w:ascii="Arial" w:hAnsi="Arial" w:cs="Arial"/>
          <w:sz w:val="20"/>
          <w:szCs w:val="20"/>
        </w:rPr>
        <w:t xml:space="preserve">e </w:t>
      </w:r>
      <w:r w:rsidR="00BD7438">
        <w:rPr>
          <w:rFonts w:ascii="Arial" w:hAnsi="Arial" w:cs="Arial"/>
          <w:sz w:val="20"/>
          <w:szCs w:val="20"/>
        </w:rPr>
        <w:t xml:space="preserve">by 2.4% in September. It was due primarily to a growth of citrus fruit prices by 17.9%. </w:t>
      </w:r>
      <w:r w:rsidR="004212A4">
        <w:rPr>
          <w:rFonts w:ascii="Arial" w:hAnsi="Arial" w:cs="Arial"/>
          <w:sz w:val="20"/>
          <w:szCs w:val="20"/>
        </w:rPr>
        <w:t>Vegetable p</w:t>
      </w:r>
      <w:r w:rsidR="00BD7438">
        <w:rPr>
          <w:rFonts w:ascii="Arial" w:hAnsi="Arial" w:cs="Arial"/>
          <w:sz w:val="20"/>
          <w:szCs w:val="20"/>
        </w:rPr>
        <w:t xml:space="preserve">rices </w:t>
      </w:r>
      <w:r w:rsidR="003D21BF">
        <w:rPr>
          <w:rFonts w:ascii="Arial" w:hAnsi="Arial" w:cs="Arial"/>
          <w:sz w:val="20"/>
          <w:szCs w:val="20"/>
        </w:rPr>
        <w:t xml:space="preserve">showed a slowdown in their decrease (-1.0%) in September (a decline -11.0% in August). This development was influenced particularly by prices of vegetables </w:t>
      </w:r>
      <w:r w:rsidR="001C3AAB">
        <w:rPr>
          <w:rFonts w:ascii="Arial" w:hAnsi="Arial" w:cs="Arial"/>
          <w:sz w:val="20"/>
          <w:szCs w:val="20"/>
        </w:rPr>
        <w:t>cultivated for their fruit, which were higher by 31.3%, year-on-year</w:t>
      </w:r>
      <w:r w:rsidR="00AF0312">
        <w:rPr>
          <w:rFonts w:ascii="Arial" w:hAnsi="Arial" w:cs="Arial"/>
          <w:sz w:val="20"/>
          <w:szCs w:val="20"/>
        </w:rPr>
        <w:t>,</w:t>
      </w:r>
      <w:r w:rsidR="001C3AAB">
        <w:rPr>
          <w:rFonts w:ascii="Arial" w:hAnsi="Arial" w:cs="Arial"/>
          <w:sz w:val="20"/>
          <w:szCs w:val="20"/>
        </w:rPr>
        <w:t xml:space="preserve"> (1.0% in August) and potato prices</w:t>
      </w:r>
      <w:r w:rsidR="00D33AFF">
        <w:rPr>
          <w:rFonts w:ascii="Arial" w:hAnsi="Arial" w:cs="Arial"/>
          <w:sz w:val="20"/>
          <w:szCs w:val="20"/>
        </w:rPr>
        <w:t>, where their drop slowed down (-34.7%) in September (-41</w:t>
      </w:r>
      <w:r w:rsidR="00E96D45">
        <w:rPr>
          <w:rFonts w:ascii="Arial" w:hAnsi="Arial" w:cs="Arial"/>
          <w:sz w:val="20"/>
          <w:szCs w:val="20"/>
        </w:rPr>
        <w:t>.</w:t>
      </w:r>
      <w:r w:rsidR="00D33AFF">
        <w:rPr>
          <w:rFonts w:ascii="Arial" w:hAnsi="Arial" w:cs="Arial"/>
          <w:sz w:val="20"/>
          <w:szCs w:val="20"/>
        </w:rPr>
        <w:t xml:space="preserve">1% in August). An acceleration occurred also in </w:t>
      </w:r>
      <w:r w:rsidR="00D33AFF" w:rsidRPr="001522A0">
        <w:rPr>
          <w:rFonts w:ascii="Arial" w:hAnsi="Arial" w:cs="Arial"/>
          <w:sz w:val="20"/>
          <w:szCs w:val="20"/>
        </w:rPr>
        <w:t>'</w:t>
      </w:r>
      <w:r w:rsidR="00C31E21">
        <w:rPr>
          <w:rFonts w:ascii="Arial" w:hAnsi="Arial" w:cs="Arial"/>
          <w:sz w:val="20"/>
          <w:szCs w:val="20"/>
        </w:rPr>
        <w:t>miscellaneous goods and services</w:t>
      </w:r>
      <w:r w:rsidR="00D33AFF" w:rsidRPr="001522A0">
        <w:rPr>
          <w:rFonts w:ascii="Arial" w:hAnsi="Arial" w:cs="Arial"/>
          <w:sz w:val="20"/>
          <w:szCs w:val="20"/>
        </w:rPr>
        <w:t>'</w:t>
      </w:r>
      <w:r w:rsidR="00D33AFF">
        <w:rPr>
          <w:rFonts w:ascii="Arial" w:hAnsi="Arial" w:cs="Arial"/>
          <w:sz w:val="20"/>
          <w:szCs w:val="20"/>
        </w:rPr>
        <w:t xml:space="preserve"> </w:t>
      </w:r>
      <w:r w:rsidR="00C31E21">
        <w:rPr>
          <w:rFonts w:ascii="Arial" w:hAnsi="Arial" w:cs="Arial"/>
          <w:sz w:val="20"/>
          <w:szCs w:val="20"/>
        </w:rPr>
        <w:t xml:space="preserve">due to higher prices of financial services by 5.0% (2.1% in August). </w:t>
      </w:r>
      <w:r w:rsidR="00FD1710" w:rsidRPr="001522A0">
        <w:rPr>
          <w:rFonts w:ascii="Arial" w:hAnsi="Arial" w:cs="Arial"/>
          <w:sz w:val="20"/>
          <w:szCs w:val="20"/>
        </w:rPr>
        <w:t xml:space="preserve">On the other hand, in </w:t>
      </w:r>
      <w:r w:rsidR="0065653B" w:rsidRPr="001522A0">
        <w:rPr>
          <w:rFonts w:ascii="Arial" w:hAnsi="Arial" w:cs="Arial"/>
          <w:sz w:val="20"/>
          <w:szCs w:val="20"/>
        </w:rPr>
        <w:t>'c</w:t>
      </w:r>
      <w:r w:rsidR="004212A4">
        <w:rPr>
          <w:rFonts w:ascii="Arial" w:hAnsi="Arial" w:cs="Arial"/>
          <w:sz w:val="20"/>
          <w:szCs w:val="20"/>
        </w:rPr>
        <w:t xml:space="preserve">lothing </w:t>
      </w:r>
      <w:r w:rsidR="0065653B" w:rsidRPr="001522A0">
        <w:rPr>
          <w:rFonts w:ascii="Arial" w:hAnsi="Arial" w:cs="Arial"/>
          <w:sz w:val="20"/>
          <w:szCs w:val="20"/>
        </w:rPr>
        <w:t xml:space="preserve">and </w:t>
      </w:r>
      <w:r w:rsidR="004212A4">
        <w:rPr>
          <w:rFonts w:ascii="Arial" w:hAnsi="Arial" w:cs="Arial"/>
          <w:sz w:val="20"/>
          <w:szCs w:val="20"/>
        </w:rPr>
        <w:t>footwear</w:t>
      </w:r>
      <w:r w:rsidR="0065653B" w:rsidRPr="001522A0">
        <w:rPr>
          <w:rFonts w:ascii="Arial" w:hAnsi="Arial" w:cs="Arial"/>
          <w:sz w:val="20"/>
          <w:szCs w:val="20"/>
        </w:rPr>
        <w:t xml:space="preserve">', the price growth </w:t>
      </w:r>
      <w:r w:rsidR="004D032B" w:rsidRPr="001522A0">
        <w:rPr>
          <w:rFonts w:ascii="Arial" w:hAnsi="Arial" w:cs="Arial"/>
          <w:sz w:val="20"/>
          <w:szCs w:val="20"/>
        </w:rPr>
        <w:t xml:space="preserve">slowed down due to a decline in </w:t>
      </w:r>
      <w:r w:rsidR="00AF0312">
        <w:rPr>
          <w:rFonts w:ascii="Arial" w:hAnsi="Arial" w:cs="Arial"/>
          <w:sz w:val="20"/>
          <w:szCs w:val="20"/>
        </w:rPr>
        <w:t xml:space="preserve">the </w:t>
      </w:r>
      <w:r w:rsidR="004D032B" w:rsidRPr="001522A0">
        <w:rPr>
          <w:rFonts w:ascii="Arial" w:hAnsi="Arial" w:cs="Arial"/>
          <w:sz w:val="20"/>
          <w:szCs w:val="20"/>
        </w:rPr>
        <w:t>price</w:t>
      </w:r>
      <w:r w:rsidR="001A6095">
        <w:rPr>
          <w:rFonts w:ascii="Arial" w:hAnsi="Arial" w:cs="Arial"/>
          <w:sz w:val="20"/>
          <w:szCs w:val="20"/>
        </w:rPr>
        <w:t xml:space="preserve"> rise in</w:t>
      </w:r>
      <w:r w:rsidR="004D032B" w:rsidRPr="001522A0">
        <w:rPr>
          <w:rFonts w:ascii="Arial" w:hAnsi="Arial" w:cs="Arial"/>
          <w:sz w:val="20"/>
          <w:szCs w:val="20"/>
        </w:rPr>
        <w:t xml:space="preserve"> </w:t>
      </w:r>
      <w:r w:rsidR="004212A4">
        <w:rPr>
          <w:rFonts w:ascii="Arial" w:hAnsi="Arial" w:cs="Arial"/>
          <w:sz w:val="20"/>
          <w:szCs w:val="20"/>
        </w:rPr>
        <w:t>footwear</w:t>
      </w:r>
      <w:r w:rsidR="004D032B" w:rsidRPr="001522A0">
        <w:rPr>
          <w:rFonts w:ascii="Arial" w:hAnsi="Arial" w:cs="Arial"/>
          <w:sz w:val="20"/>
          <w:szCs w:val="20"/>
        </w:rPr>
        <w:t xml:space="preserve"> </w:t>
      </w:r>
      <w:r w:rsidR="001A6095">
        <w:rPr>
          <w:rFonts w:ascii="Arial" w:hAnsi="Arial" w:cs="Arial"/>
          <w:sz w:val="20"/>
          <w:szCs w:val="20"/>
        </w:rPr>
        <w:t>to 3.9%</w:t>
      </w:r>
      <w:r w:rsidR="00C97C51">
        <w:rPr>
          <w:rFonts w:ascii="Arial" w:hAnsi="Arial" w:cs="Arial"/>
          <w:sz w:val="20"/>
          <w:szCs w:val="20"/>
        </w:rPr>
        <w:t xml:space="preserve"> in September</w:t>
      </w:r>
      <w:r w:rsidR="001A6095">
        <w:rPr>
          <w:rFonts w:ascii="Arial" w:hAnsi="Arial" w:cs="Arial"/>
          <w:sz w:val="20"/>
          <w:szCs w:val="20"/>
        </w:rPr>
        <w:t xml:space="preserve"> (4.9</w:t>
      </w:r>
      <w:r w:rsidR="004D032B" w:rsidRPr="001522A0">
        <w:rPr>
          <w:rFonts w:ascii="Arial" w:hAnsi="Arial" w:cs="Arial"/>
          <w:sz w:val="20"/>
          <w:szCs w:val="20"/>
        </w:rPr>
        <w:t>%</w:t>
      </w:r>
      <w:r w:rsidR="001A6095">
        <w:rPr>
          <w:rFonts w:ascii="Arial" w:hAnsi="Arial" w:cs="Arial"/>
          <w:sz w:val="20"/>
          <w:szCs w:val="20"/>
        </w:rPr>
        <w:t xml:space="preserve"> in August</w:t>
      </w:r>
      <w:r w:rsidR="00753CAF" w:rsidRPr="001522A0">
        <w:rPr>
          <w:rFonts w:ascii="Arial" w:hAnsi="Arial" w:cs="Arial"/>
          <w:sz w:val="20"/>
          <w:szCs w:val="20"/>
        </w:rPr>
        <w:t>)</w:t>
      </w:r>
      <w:r w:rsidR="001A6095">
        <w:rPr>
          <w:rFonts w:ascii="Arial" w:hAnsi="Arial" w:cs="Arial"/>
          <w:sz w:val="20"/>
          <w:szCs w:val="20"/>
        </w:rPr>
        <w:t xml:space="preserve">. In </w:t>
      </w:r>
      <w:r w:rsidR="00142867" w:rsidRPr="00EE66F9">
        <w:rPr>
          <w:rFonts w:ascii="Arial" w:hAnsi="Arial" w:cs="Arial"/>
          <w:sz w:val="20"/>
          <w:szCs w:val="20"/>
        </w:rPr>
        <w:lastRenderedPageBreak/>
        <w:t>'</w:t>
      </w:r>
      <w:r w:rsidR="00142867">
        <w:rPr>
          <w:rFonts w:ascii="Arial" w:hAnsi="Arial" w:cs="Arial"/>
          <w:sz w:val="20"/>
          <w:szCs w:val="20"/>
        </w:rPr>
        <w:t>recreation and culture</w:t>
      </w:r>
      <w:r w:rsidR="00142867" w:rsidRPr="00EE66F9">
        <w:rPr>
          <w:rFonts w:ascii="Arial" w:hAnsi="Arial" w:cs="Arial"/>
          <w:sz w:val="20"/>
          <w:szCs w:val="20"/>
        </w:rPr>
        <w:t>'</w:t>
      </w:r>
      <w:r w:rsidR="00142867">
        <w:rPr>
          <w:rFonts w:ascii="Arial" w:hAnsi="Arial" w:cs="Arial"/>
          <w:sz w:val="20"/>
          <w:szCs w:val="20"/>
        </w:rPr>
        <w:t xml:space="preserve">, the y-o-y growth of prices </w:t>
      </w:r>
      <w:r w:rsidR="00282D85">
        <w:rPr>
          <w:rFonts w:ascii="Arial" w:hAnsi="Arial" w:cs="Arial"/>
          <w:sz w:val="20"/>
          <w:szCs w:val="20"/>
        </w:rPr>
        <w:t xml:space="preserve">also </w:t>
      </w:r>
      <w:r w:rsidR="00142867">
        <w:rPr>
          <w:rFonts w:ascii="Arial" w:hAnsi="Arial" w:cs="Arial"/>
          <w:sz w:val="20"/>
          <w:szCs w:val="20"/>
        </w:rPr>
        <w:t>slowed down due</w:t>
      </w:r>
      <w:r w:rsidR="00EA59A6">
        <w:rPr>
          <w:rFonts w:ascii="Arial" w:hAnsi="Arial" w:cs="Arial"/>
          <w:sz w:val="20"/>
          <w:szCs w:val="20"/>
        </w:rPr>
        <w:t xml:space="preserve"> primarily</w:t>
      </w:r>
      <w:r w:rsidR="00142867">
        <w:rPr>
          <w:rFonts w:ascii="Arial" w:hAnsi="Arial" w:cs="Arial"/>
          <w:sz w:val="20"/>
          <w:szCs w:val="20"/>
        </w:rPr>
        <w:t xml:space="preserve"> to lower prices of package holidays to 3.8%</w:t>
      </w:r>
      <w:r w:rsidR="00C97C51">
        <w:rPr>
          <w:rFonts w:ascii="Arial" w:hAnsi="Arial" w:cs="Arial"/>
          <w:sz w:val="20"/>
          <w:szCs w:val="20"/>
        </w:rPr>
        <w:t xml:space="preserve"> in September</w:t>
      </w:r>
      <w:r w:rsidR="00142867">
        <w:rPr>
          <w:rFonts w:ascii="Arial" w:hAnsi="Arial" w:cs="Arial"/>
          <w:sz w:val="20"/>
          <w:szCs w:val="20"/>
        </w:rPr>
        <w:t xml:space="preserve"> </w:t>
      </w:r>
      <w:r w:rsidR="00354775">
        <w:rPr>
          <w:rFonts w:ascii="Arial" w:hAnsi="Arial" w:cs="Arial"/>
          <w:sz w:val="20"/>
          <w:szCs w:val="20"/>
        </w:rPr>
        <w:t xml:space="preserve">(4.6% in August). </w:t>
      </w:r>
      <w:r w:rsidR="004D032B" w:rsidRPr="001522A0">
        <w:rPr>
          <w:rFonts w:ascii="Arial" w:hAnsi="Arial" w:cs="Arial"/>
          <w:sz w:val="20"/>
          <w:szCs w:val="20"/>
        </w:rPr>
        <w:t xml:space="preserve"> </w:t>
      </w:r>
    </w:p>
    <w:p w:rsidR="00F63A5B" w:rsidRPr="001522A0" w:rsidRDefault="00F63A5B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16180" w:rsidRDefault="00B91595" w:rsidP="000D0D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The biggest effect on the y-o-y </w:t>
      </w:r>
      <w:r w:rsidR="003F2AC5">
        <w:rPr>
          <w:rFonts w:ascii="Arial" w:hAnsi="Arial" w:cs="Arial"/>
          <w:sz w:val="20"/>
          <w:szCs w:val="20"/>
        </w:rPr>
        <w:t xml:space="preserve">growth of </w:t>
      </w:r>
      <w:r w:rsidRPr="0099214B">
        <w:rPr>
          <w:rFonts w:ascii="Arial" w:hAnsi="Arial" w:cs="Arial"/>
          <w:sz w:val="20"/>
          <w:szCs w:val="20"/>
        </w:rPr>
        <w:t>consumer price</w:t>
      </w:r>
      <w:r w:rsidR="003F2AC5">
        <w:rPr>
          <w:rFonts w:ascii="Arial" w:hAnsi="Arial" w:cs="Arial"/>
          <w:sz w:val="20"/>
          <w:szCs w:val="20"/>
        </w:rPr>
        <w:t>s</w:t>
      </w:r>
      <w:r w:rsidR="008917B4">
        <w:rPr>
          <w:rFonts w:ascii="Arial" w:hAnsi="Arial" w:cs="Arial"/>
          <w:sz w:val="20"/>
          <w:szCs w:val="20"/>
        </w:rPr>
        <w:t xml:space="preserve">, </w:t>
      </w:r>
      <w:r w:rsidR="00676200">
        <w:rPr>
          <w:rFonts w:ascii="Arial" w:hAnsi="Arial" w:cs="Arial"/>
          <w:sz w:val="20"/>
          <w:szCs w:val="20"/>
        </w:rPr>
        <w:t xml:space="preserve">which </w:t>
      </w:r>
      <w:r w:rsidR="005D288F">
        <w:rPr>
          <w:rFonts w:ascii="Arial" w:hAnsi="Arial" w:cs="Arial"/>
          <w:sz w:val="20"/>
          <w:szCs w:val="20"/>
        </w:rPr>
        <w:t>was even strengthened</w:t>
      </w:r>
      <w:r w:rsidR="00CE29C0">
        <w:rPr>
          <w:rFonts w:ascii="Arial" w:hAnsi="Arial" w:cs="Arial"/>
          <w:sz w:val="20"/>
          <w:szCs w:val="20"/>
        </w:rPr>
        <w:t xml:space="preserve"> due to prices of fruit and vegetables</w:t>
      </w:r>
      <w:r w:rsidR="0056562A" w:rsidRPr="0056562A">
        <w:rPr>
          <w:rFonts w:ascii="Arial" w:hAnsi="Arial" w:cs="Arial"/>
          <w:sz w:val="20"/>
          <w:szCs w:val="20"/>
        </w:rPr>
        <w:t xml:space="preserve"> </w:t>
      </w:r>
      <w:r w:rsidR="0056562A">
        <w:rPr>
          <w:rFonts w:ascii="Arial" w:hAnsi="Arial" w:cs="Arial"/>
          <w:sz w:val="20"/>
          <w:szCs w:val="20"/>
        </w:rPr>
        <w:t>in September</w:t>
      </w:r>
      <w:r w:rsidR="00CE29C0">
        <w:rPr>
          <w:rFonts w:ascii="Arial" w:hAnsi="Arial" w:cs="Arial"/>
          <w:sz w:val="20"/>
          <w:szCs w:val="20"/>
        </w:rPr>
        <w:t xml:space="preserve">, </w:t>
      </w:r>
      <w:r w:rsidRPr="0099214B">
        <w:rPr>
          <w:rFonts w:ascii="Arial" w:hAnsi="Arial" w:cs="Arial"/>
          <w:sz w:val="20"/>
          <w:szCs w:val="20"/>
        </w:rPr>
        <w:t>came</w:t>
      </w:r>
      <w:r w:rsidR="004F56AC" w:rsidRPr="00D71849">
        <w:rPr>
          <w:rFonts w:ascii="Arial" w:hAnsi="Arial" w:cs="Arial"/>
          <w:sz w:val="20"/>
          <w:szCs w:val="20"/>
        </w:rPr>
        <w:t xml:space="preserve"> </w:t>
      </w:r>
      <w:r w:rsidRPr="004C0CA8">
        <w:rPr>
          <w:rFonts w:ascii="Arial" w:hAnsi="Arial" w:cs="Arial"/>
          <w:sz w:val="20"/>
          <w:szCs w:val="20"/>
        </w:rPr>
        <w:t xml:space="preserve">from </w:t>
      </w:r>
      <w:r w:rsidRPr="00676200">
        <w:rPr>
          <w:rFonts w:ascii="Arial" w:hAnsi="Arial" w:cs="Arial"/>
          <w:sz w:val="20"/>
          <w:szCs w:val="20"/>
        </w:rPr>
        <w:t>prices in</w:t>
      </w:r>
      <w:r w:rsidR="0072170E" w:rsidRPr="00676200">
        <w:rPr>
          <w:rFonts w:ascii="Arial" w:hAnsi="Arial" w:cs="Arial"/>
          <w:sz w:val="20"/>
          <w:szCs w:val="20"/>
        </w:rPr>
        <w:t xml:space="preserve"> '</w:t>
      </w:r>
      <w:r w:rsidR="008917B4" w:rsidRPr="00676200">
        <w:rPr>
          <w:rFonts w:ascii="Arial" w:hAnsi="Arial" w:cs="Arial"/>
          <w:sz w:val="20"/>
          <w:szCs w:val="20"/>
        </w:rPr>
        <w:t>food and non-</w:t>
      </w:r>
      <w:r w:rsidR="003F2AC5" w:rsidRPr="00676200">
        <w:rPr>
          <w:rFonts w:ascii="Arial" w:hAnsi="Arial" w:cs="Arial"/>
          <w:sz w:val="20"/>
          <w:szCs w:val="20"/>
        </w:rPr>
        <w:t>alcoholic beverages</w:t>
      </w:r>
      <w:r w:rsidR="0072170E" w:rsidRPr="00676200">
        <w:rPr>
          <w:rFonts w:ascii="Arial" w:hAnsi="Arial" w:cs="Arial"/>
          <w:sz w:val="20"/>
          <w:szCs w:val="20"/>
        </w:rPr>
        <w:t>'</w:t>
      </w:r>
      <w:r w:rsidR="00CE29C0">
        <w:rPr>
          <w:rFonts w:ascii="Arial" w:hAnsi="Arial" w:cs="Arial"/>
          <w:sz w:val="20"/>
          <w:szCs w:val="20"/>
        </w:rPr>
        <w:t>.</w:t>
      </w:r>
      <w:r w:rsidR="008917B4" w:rsidRPr="00676200">
        <w:rPr>
          <w:rFonts w:ascii="Arial" w:hAnsi="Arial" w:cs="Arial"/>
          <w:sz w:val="20"/>
          <w:szCs w:val="20"/>
        </w:rPr>
        <w:t xml:space="preserve"> </w:t>
      </w:r>
      <w:r w:rsidR="00CE29C0">
        <w:rPr>
          <w:rFonts w:ascii="Arial" w:hAnsi="Arial" w:cs="Arial"/>
          <w:sz w:val="20"/>
          <w:szCs w:val="20"/>
        </w:rPr>
        <w:t>P</w:t>
      </w:r>
      <w:r w:rsidR="00C24CD2" w:rsidRPr="00676200">
        <w:rPr>
          <w:rFonts w:ascii="Arial" w:hAnsi="Arial" w:cs="Arial"/>
          <w:sz w:val="20"/>
          <w:szCs w:val="20"/>
        </w:rPr>
        <w:t xml:space="preserve">rices of milk increased by </w:t>
      </w:r>
      <w:r w:rsidR="00CE29C0">
        <w:rPr>
          <w:rFonts w:ascii="Arial" w:hAnsi="Arial" w:cs="Arial"/>
          <w:sz w:val="20"/>
          <w:szCs w:val="20"/>
        </w:rPr>
        <w:t>4</w:t>
      </w:r>
      <w:r w:rsidR="00C24CD2" w:rsidRPr="00676200">
        <w:rPr>
          <w:rFonts w:ascii="Arial" w:hAnsi="Arial" w:cs="Arial"/>
          <w:sz w:val="20"/>
          <w:szCs w:val="20"/>
        </w:rPr>
        <w:t>.</w:t>
      </w:r>
      <w:r w:rsidR="00CE29C0">
        <w:rPr>
          <w:rFonts w:ascii="Arial" w:hAnsi="Arial" w:cs="Arial"/>
          <w:sz w:val="20"/>
          <w:szCs w:val="20"/>
        </w:rPr>
        <w:t>6</w:t>
      </w:r>
      <w:r w:rsidR="00C24CD2" w:rsidRPr="00676200">
        <w:rPr>
          <w:rFonts w:ascii="Arial" w:hAnsi="Arial" w:cs="Arial"/>
          <w:sz w:val="20"/>
          <w:szCs w:val="20"/>
        </w:rPr>
        <w:t xml:space="preserve">%, cheese by </w:t>
      </w:r>
      <w:r w:rsidR="00CE29C0">
        <w:rPr>
          <w:rFonts w:ascii="Arial" w:hAnsi="Arial" w:cs="Arial"/>
          <w:sz w:val="20"/>
          <w:szCs w:val="20"/>
        </w:rPr>
        <w:t>5</w:t>
      </w:r>
      <w:r w:rsidR="00C24CD2" w:rsidRPr="00676200">
        <w:rPr>
          <w:rFonts w:ascii="Arial" w:hAnsi="Arial" w:cs="Arial"/>
          <w:sz w:val="20"/>
          <w:szCs w:val="20"/>
        </w:rPr>
        <w:t>.</w:t>
      </w:r>
      <w:r w:rsidR="00CE29C0">
        <w:rPr>
          <w:rFonts w:ascii="Arial" w:hAnsi="Arial" w:cs="Arial"/>
          <w:sz w:val="20"/>
          <w:szCs w:val="20"/>
        </w:rPr>
        <w:t>1</w:t>
      </w:r>
      <w:r w:rsidR="00C24CD2" w:rsidRPr="00676200">
        <w:rPr>
          <w:rFonts w:ascii="Arial" w:hAnsi="Arial" w:cs="Arial"/>
          <w:sz w:val="20"/>
          <w:szCs w:val="20"/>
        </w:rPr>
        <w:t xml:space="preserve">%, yoghurts by </w:t>
      </w:r>
      <w:r w:rsidR="00CE29C0">
        <w:rPr>
          <w:rFonts w:ascii="Arial" w:hAnsi="Arial" w:cs="Arial"/>
          <w:sz w:val="20"/>
          <w:szCs w:val="20"/>
        </w:rPr>
        <w:t>8</w:t>
      </w:r>
      <w:r w:rsidR="00C24CD2" w:rsidRPr="00676200">
        <w:rPr>
          <w:rFonts w:ascii="Arial" w:hAnsi="Arial" w:cs="Arial"/>
          <w:sz w:val="20"/>
          <w:szCs w:val="20"/>
        </w:rPr>
        <w:t>.</w:t>
      </w:r>
      <w:r w:rsidR="00CE29C0">
        <w:rPr>
          <w:rFonts w:ascii="Arial" w:hAnsi="Arial" w:cs="Arial"/>
          <w:sz w:val="20"/>
          <w:szCs w:val="20"/>
        </w:rPr>
        <w:t>8</w:t>
      </w:r>
      <w:r w:rsidR="00C24CD2" w:rsidRPr="00676200">
        <w:rPr>
          <w:rFonts w:ascii="Arial" w:hAnsi="Arial" w:cs="Arial"/>
          <w:sz w:val="20"/>
          <w:szCs w:val="20"/>
        </w:rPr>
        <w:t xml:space="preserve">%, </w:t>
      </w:r>
      <w:r w:rsidR="00CE29C0">
        <w:rPr>
          <w:rFonts w:ascii="Arial" w:hAnsi="Arial" w:cs="Arial"/>
          <w:sz w:val="20"/>
          <w:szCs w:val="20"/>
        </w:rPr>
        <w:t>eggs by 13</w:t>
      </w:r>
      <w:r w:rsidR="00FB4D31" w:rsidRPr="00676200">
        <w:rPr>
          <w:rFonts w:ascii="Arial" w:hAnsi="Arial" w:cs="Arial"/>
          <w:sz w:val="20"/>
          <w:szCs w:val="20"/>
        </w:rPr>
        <w:t>.</w:t>
      </w:r>
      <w:r w:rsidR="00CE29C0">
        <w:rPr>
          <w:rFonts w:ascii="Arial" w:hAnsi="Arial" w:cs="Arial"/>
          <w:sz w:val="20"/>
          <w:szCs w:val="20"/>
        </w:rPr>
        <w:t>6</w:t>
      </w:r>
      <w:r w:rsidR="00FB4D31" w:rsidRPr="00676200">
        <w:rPr>
          <w:rFonts w:ascii="Arial" w:hAnsi="Arial" w:cs="Arial"/>
          <w:sz w:val="20"/>
          <w:szCs w:val="20"/>
        </w:rPr>
        <w:t>%</w:t>
      </w:r>
      <w:r w:rsidR="00CE29C0">
        <w:rPr>
          <w:rFonts w:ascii="Arial" w:hAnsi="Arial" w:cs="Arial"/>
          <w:sz w:val="20"/>
          <w:szCs w:val="20"/>
        </w:rPr>
        <w:t xml:space="preserve">, chocolate and </w:t>
      </w:r>
      <w:r w:rsidR="00F60FA2" w:rsidRPr="00DF3CF7">
        <w:rPr>
          <w:rFonts w:ascii="Arial" w:hAnsi="Arial" w:cs="Arial"/>
          <w:sz w:val="20"/>
          <w:szCs w:val="20"/>
        </w:rPr>
        <w:t>chocolate-based products</w:t>
      </w:r>
      <w:r w:rsidR="00F60FA2">
        <w:rPr>
          <w:rFonts w:ascii="Arial" w:hAnsi="Arial" w:cs="Arial"/>
          <w:sz w:val="20"/>
          <w:szCs w:val="20"/>
        </w:rPr>
        <w:t xml:space="preserve"> by 10.9</w:t>
      </w:r>
      <w:proofErr w:type="gramStart"/>
      <w:r w:rsidR="00F60FA2">
        <w:rPr>
          <w:rFonts w:ascii="Arial" w:hAnsi="Arial" w:cs="Arial"/>
          <w:sz w:val="20"/>
          <w:szCs w:val="20"/>
        </w:rPr>
        <w:t>%,</w:t>
      </w:r>
      <w:proofErr w:type="gramEnd"/>
      <w:r w:rsidR="00F60FA2">
        <w:rPr>
          <w:rFonts w:ascii="Arial" w:hAnsi="Arial" w:cs="Arial"/>
          <w:sz w:val="20"/>
          <w:szCs w:val="20"/>
        </w:rPr>
        <w:t xml:space="preserve"> honey by 7.5%, cocoa by 5.5%</w:t>
      </w:r>
      <w:r w:rsidR="00FB4D31" w:rsidRPr="00676200">
        <w:rPr>
          <w:rFonts w:ascii="Arial" w:hAnsi="Arial" w:cs="Arial"/>
          <w:sz w:val="20"/>
          <w:szCs w:val="20"/>
        </w:rPr>
        <w:t xml:space="preserve">. </w:t>
      </w:r>
      <w:r w:rsidR="00F60FA2">
        <w:rPr>
          <w:rFonts w:ascii="Arial" w:hAnsi="Arial" w:cs="Arial"/>
          <w:sz w:val="20"/>
          <w:szCs w:val="20"/>
        </w:rPr>
        <w:t xml:space="preserve">In </w:t>
      </w:r>
      <w:r w:rsidR="00F60FA2" w:rsidRPr="00676200">
        <w:rPr>
          <w:rFonts w:ascii="Arial" w:hAnsi="Arial" w:cs="Arial"/>
          <w:sz w:val="20"/>
          <w:szCs w:val="20"/>
        </w:rPr>
        <w:t>'</w:t>
      </w:r>
      <w:r w:rsidR="00F60FA2">
        <w:rPr>
          <w:rFonts w:ascii="Arial" w:hAnsi="Arial" w:cs="Arial"/>
          <w:sz w:val="20"/>
          <w:szCs w:val="20"/>
        </w:rPr>
        <w:t>alcoholic beverages a</w:t>
      </w:r>
      <w:r w:rsidR="00F60FA2" w:rsidRPr="00676200">
        <w:rPr>
          <w:rFonts w:ascii="Arial" w:hAnsi="Arial" w:cs="Arial"/>
          <w:sz w:val="20"/>
          <w:szCs w:val="20"/>
        </w:rPr>
        <w:t xml:space="preserve">nd </w:t>
      </w:r>
      <w:r w:rsidR="00F60FA2">
        <w:rPr>
          <w:rFonts w:ascii="Arial" w:hAnsi="Arial" w:cs="Arial"/>
          <w:sz w:val="20"/>
          <w:szCs w:val="20"/>
        </w:rPr>
        <w:t>tobacco</w:t>
      </w:r>
      <w:r w:rsidR="00F60FA2" w:rsidRPr="00676200">
        <w:rPr>
          <w:rFonts w:ascii="Arial" w:hAnsi="Arial" w:cs="Arial"/>
          <w:sz w:val="20"/>
          <w:szCs w:val="20"/>
        </w:rPr>
        <w:t>'</w:t>
      </w:r>
      <w:r w:rsidR="00F60FA2">
        <w:rPr>
          <w:rFonts w:ascii="Arial" w:hAnsi="Arial" w:cs="Arial"/>
          <w:sz w:val="20"/>
          <w:szCs w:val="20"/>
        </w:rPr>
        <w:t xml:space="preserve">, </w:t>
      </w:r>
      <w:r w:rsidR="00FF31BF">
        <w:rPr>
          <w:rFonts w:ascii="Arial" w:hAnsi="Arial" w:cs="Arial"/>
          <w:sz w:val="20"/>
          <w:szCs w:val="20"/>
        </w:rPr>
        <w:t>p</w:t>
      </w:r>
      <w:r w:rsidR="00FB4D31" w:rsidRPr="00676200">
        <w:rPr>
          <w:rFonts w:ascii="Arial" w:hAnsi="Arial" w:cs="Arial"/>
          <w:sz w:val="20"/>
          <w:szCs w:val="20"/>
        </w:rPr>
        <w:t xml:space="preserve">rices of </w:t>
      </w:r>
      <w:r w:rsidR="00FF31BF">
        <w:rPr>
          <w:rFonts w:ascii="Arial" w:hAnsi="Arial" w:cs="Arial"/>
          <w:sz w:val="20"/>
          <w:szCs w:val="20"/>
        </w:rPr>
        <w:t>alcoholic beverages rose by 3.4% and tobacco products by 1.7%.</w:t>
      </w:r>
      <w:r w:rsidR="000C0F88" w:rsidRPr="00676200">
        <w:rPr>
          <w:rFonts w:ascii="Arial" w:hAnsi="Arial" w:cs="Arial"/>
          <w:sz w:val="20"/>
          <w:szCs w:val="20"/>
        </w:rPr>
        <w:t xml:space="preserve"> In '</w:t>
      </w:r>
      <w:r w:rsidR="00DA3300" w:rsidRPr="00676200">
        <w:rPr>
          <w:rFonts w:ascii="Arial" w:hAnsi="Arial" w:cs="Arial"/>
          <w:sz w:val="20"/>
          <w:szCs w:val="20"/>
        </w:rPr>
        <w:t xml:space="preserve">restaurants </w:t>
      </w:r>
      <w:r w:rsidR="000C0F88" w:rsidRPr="00676200">
        <w:rPr>
          <w:rFonts w:ascii="Arial" w:hAnsi="Arial" w:cs="Arial"/>
          <w:sz w:val="20"/>
          <w:szCs w:val="20"/>
        </w:rPr>
        <w:t xml:space="preserve">and </w:t>
      </w:r>
      <w:r w:rsidR="00DA3300" w:rsidRPr="00676200">
        <w:rPr>
          <w:rFonts w:ascii="Arial" w:hAnsi="Arial" w:cs="Arial"/>
          <w:sz w:val="20"/>
          <w:szCs w:val="20"/>
        </w:rPr>
        <w:t>h</w:t>
      </w:r>
      <w:r w:rsidR="000C0F88" w:rsidRPr="00676200">
        <w:rPr>
          <w:rFonts w:ascii="Arial" w:hAnsi="Arial" w:cs="Arial"/>
          <w:sz w:val="20"/>
          <w:szCs w:val="20"/>
        </w:rPr>
        <w:t>o</w:t>
      </w:r>
      <w:r w:rsidR="00DA3300" w:rsidRPr="00676200">
        <w:rPr>
          <w:rFonts w:ascii="Arial" w:hAnsi="Arial" w:cs="Arial"/>
          <w:sz w:val="20"/>
          <w:szCs w:val="20"/>
        </w:rPr>
        <w:t>tels</w:t>
      </w:r>
      <w:r w:rsidR="000C0F88" w:rsidRPr="00676200">
        <w:rPr>
          <w:rFonts w:ascii="Arial" w:hAnsi="Arial" w:cs="Arial"/>
          <w:sz w:val="20"/>
          <w:szCs w:val="20"/>
        </w:rPr>
        <w:t>'</w:t>
      </w:r>
      <w:r w:rsidR="00DA3300" w:rsidRPr="00676200">
        <w:rPr>
          <w:rFonts w:ascii="Arial" w:hAnsi="Arial" w:cs="Arial"/>
          <w:sz w:val="20"/>
          <w:szCs w:val="20"/>
        </w:rPr>
        <w:t xml:space="preserve">, </w:t>
      </w:r>
      <w:r w:rsidR="003F2AC5" w:rsidRPr="00676200">
        <w:rPr>
          <w:rFonts w:ascii="Arial" w:hAnsi="Arial" w:cs="Arial"/>
          <w:sz w:val="20"/>
          <w:szCs w:val="20"/>
        </w:rPr>
        <w:t xml:space="preserve">prices of </w:t>
      </w:r>
      <w:r w:rsidR="00DA3300" w:rsidRPr="00676200">
        <w:rPr>
          <w:rFonts w:ascii="Arial" w:hAnsi="Arial" w:cs="Arial"/>
          <w:sz w:val="20"/>
          <w:szCs w:val="20"/>
        </w:rPr>
        <w:t xml:space="preserve">catering and accommodation services increased (2.0% and 0.9%, respectively). </w:t>
      </w:r>
    </w:p>
    <w:p w:rsidR="00FF31BF" w:rsidRDefault="00FF31BF" w:rsidP="000D0D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3728" w:rsidRPr="00816180" w:rsidRDefault="00816180" w:rsidP="00F73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reduction of</w:t>
      </w:r>
      <w:r w:rsidR="00834507">
        <w:rPr>
          <w:rFonts w:ascii="Arial" w:hAnsi="Arial" w:cs="Arial"/>
          <w:sz w:val="20"/>
          <w:szCs w:val="20"/>
        </w:rPr>
        <w:t xml:space="preserve"> the y-o-y price growth was affected by a d</w:t>
      </w:r>
      <w:r w:rsidR="00CD7C49">
        <w:rPr>
          <w:rFonts w:ascii="Arial" w:hAnsi="Arial" w:cs="Arial"/>
          <w:sz w:val="20"/>
          <w:szCs w:val="20"/>
        </w:rPr>
        <w:t>ecline</w:t>
      </w:r>
      <w:r w:rsidR="00834507">
        <w:rPr>
          <w:rFonts w:ascii="Arial" w:hAnsi="Arial" w:cs="Arial"/>
          <w:sz w:val="20"/>
          <w:szCs w:val="20"/>
        </w:rPr>
        <w:t xml:space="preserve"> in prices </w:t>
      </w:r>
      <w:r w:rsidR="00834507" w:rsidRPr="00F5454B">
        <w:rPr>
          <w:rFonts w:ascii="Arial" w:hAnsi="Arial" w:cs="Arial"/>
          <w:sz w:val="20"/>
          <w:szCs w:val="20"/>
        </w:rPr>
        <w:t>in 'housing, water, electricity, gas and other fuels' due to the fall in prices of ele</w:t>
      </w:r>
      <w:r w:rsidR="00D576B2" w:rsidRPr="00F5454B">
        <w:rPr>
          <w:rFonts w:ascii="Arial" w:hAnsi="Arial" w:cs="Arial"/>
          <w:sz w:val="20"/>
          <w:szCs w:val="20"/>
        </w:rPr>
        <w:t xml:space="preserve">ctricity </w:t>
      </w:r>
      <w:r w:rsidR="00834507" w:rsidRPr="00F5454B">
        <w:rPr>
          <w:rFonts w:ascii="Arial" w:hAnsi="Arial" w:cs="Arial"/>
          <w:sz w:val="20"/>
          <w:szCs w:val="20"/>
        </w:rPr>
        <w:t>(-10.</w:t>
      </w:r>
      <w:r w:rsidR="00F5454B">
        <w:rPr>
          <w:rFonts w:ascii="Arial" w:hAnsi="Arial" w:cs="Arial"/>
          <w:sz w:val="20"/>
          <w:szCs w:val="20"/>
        </w:rPr>
        <w:t>2</w:t>
      </w:r>
      <w:r w:rsidR="00834507" w:rsidRPr="00F5454B">
        <w:rPr>
          <w:rFonts w:ascii="Arial" w:hAnsi="Arial" w:cs="Arial"/>
          <w:sz w:val="20"/>
          <w:szCs w:val="20"/>
        </w:rPr>
        <w:t>%).</w:t>
      </w:r>
      <w:r w:rsidR="005A1EF6" w:rsidRPr="00F5454B">
        <w:rPr>
          <w:rFonts w:ascii="Arial" w:hAnsi="Arial" w:cs="Arial"/>
          <w:sz w:val="20"/>
          <w:szCs w:val="20"/>
        </w:rPr>
        <w:t xml:space="preserve"> </w:t>
      </w:r>
      <w:r w:rsidRPr="00F5454B">
        <w:rPr>
          <w:rFonts w:ascii="Arial" w:hAnsi="Arial" w:cs="Arial"/>
          <w:sz w:val="20"/>
          <w:szCs w:val="20"/>
        </w:rPr>
        <w:t xml:space="preserve">Prices of natural gas increased by 2.4%, </w:t>
      </w:r>
      <w:r w:rsidR="009F18AF" w:rsidRPr="00F5454B">
        <w:rPr>
          <w:rFonts w:ascii="Arial" w:hAnsi="Arial" w:cs="Arial"/>
          <w:sz w:val="20"/>
          <w:szCs w:val="20"/>
        </w:rPr>
        <w:t xml:space="preserve">the </w:t>
      </w:r>
      <w:r w:rsidRPr="00F5454B">
        <w:rPr>
          <w:rFonts w:ascii="Arial" w:hAnsi="Arial" w:cs="Arial"/>
          <w:sz w:val="20"/>
          <w:szCs w:val="20"/>
        </w:rPr>
        <w:t>net actual rental</w:t>
      </w:r>
      <w:r w:rsidR="009F18AF" w:rsidRPr="00F5454B">
        <w:rPr>
          <w:rFonts w:ascii="Arial" w:hAnsi="Arial" w:cs="Arial"/>
          <w:sz w:val="20"/>
          <w:szCs w:val="20"/>
        </w:rPr>
        <w:t>s</w:t>
      </w:r>
      <w:r w:rsidRPr="00F5454B">
        <w:rPr>
          <w:rFonts w:ascii="Arial" w:hAnsi="Arial" w:cs="Arial"/>
          <w:sz w:val="20"/>
          <w:szCs w:val="20"/>
        </w:rPr>
        <w:t xml:space="preserve"> by </w:t>
      </w:r>
      <w:r w:rsidR="00F5454B">
        <w:rPr>
          <w:rFonts w:ascii="Arial" w:hAnsi="Arial" w:cs="Arial"/>
          <w:sz w:val="20"/>
          <w:szCs w:val="20"/>
        </w:rPr>
        <w:t>0</w:t>
      </w:r>
      <w:r w:rsidRPr="00F5454B">
        <w:rPr>
          <w:rFonts w:ascii="Arial" w:hAnsi="Arial" w:cs="Arial"/>
          <w:sz w:val="20"/>
          <w:szCs w:val="20"/>
        </w:rPr>
        <w:t>.</w:t>
      </w:r>
      <w:r w:rsidR="00F5454B">
        <w:rPr>
          <w:rFonts w:ascii="Arial" w:hAnsi="Arial" w:cs="Arial"/>
          <w:sz w:val="20"/>
          <w:szCs w:val="20"/>
        </w:rPr>
        <w:t>9</w:t>
      </w:r>
      <w:r w:rsidRPr="00F5454B">
        <w:rPr>
          <w:rFonts w:ascii="Arial" w:hAnsi="Arial" w:cs="Arial"/>
          <w:sz w:val="20"/>
          <w:szCs w:val="20"/>
        </w:rPr>
        <w:t>%,</w:t>
      </w:r>
      <w:r w:rsidR="00777624" w:rsidRPr="00F5454B">
        <w:rPr>
          <w:rFonts w:ascii="Arial" w:hAnsi="Arial" w:cs="Arial"/>
          <w:sz w:val="20"/>
          <w:szCs w:val="20"/>
        </w:rPr>
        <w:t xml:space="preserve"> water supply by 3.4%, sewage collection by 3.2%, heat and hot water by 0.</w:t>
      </w:r>
      <w:r w:rsidR="00F5454B">
        <w:rPr>
          <w:rFonts w:ascii="Arial" w:hAnsi="Arial" w:cs="Arial"/>
          <w:sz w:val="20"/>
          <w:szCs w:val="20"/>
        </w:rPr>
        <w:t>7</w:t>
      </w:r>
      <w:r w:rsidR="00777624" w:rsidRPr="00F5454B">
        <w:rPr>
          <w:rFonts w:ascii="Arial" w:hAnsi="Arial" w:cs="Arial"/>
          <w:sz w:val="20"/>
          <w:szCs w:val="20"/>
        </w:rPr>
        <w:t>%.</w:t>
      </w:r>
      <w:r w:rsidRPr="00F5454B">
        <w:rPr>
          <w:rFonts w:ascii="Arial" w:hAnsi="Arial" w:cs="Arial"/>
          <w:sz w:val="20"/>
          <w:szCs w:val="20"/>
        </w:rPr>
        <w:t xml:space="preserve"> </w:t>
      </w:r>
      <w:r w:rsidR="001D2787" w:rsidRPr="00F5454B">
        <w:rPr>
          <w:rFonts w:ascii="Arial" w:hAnsi="Arial" w:cs="Arial"/>
          <w:sz w:val="20"/>
          <w:szCs w:val="20"/>
        </w:rPr>
        <w:t xml:space="preserve">The year-on-year decrease in prices </w:t>
      </w:r>
      <w:r w:rsidR="000E0BEA" w:rsidRPr="00F5454B">
        <w:rPr>
          <w:rFonts w:ascii="Arial" w:hAnsi="Arial" w:cs="Arial"/>
          <w:sz w:val="20"/>
          <w:szCs w:val="20"/>
        </w:rPr>
        <w:t xml:space="preserve">continued in </w:t>
      </w:r>
      <w:r w:rsidR="006C5582" w:rsidRPr="00F5454B">
        <w:rPr>
          <w:rFonts w:ascii="Arial" w:hAnsi="Arial" w:cs="Arial"/>
          <w:sz w:val="20"/>
          <w:szCs w:val="20"/>
        </w:rPr>
        <w:t>'communication'</w:t>
      </w:r>
      <w:r w:rsidR="000E0BEA" w:rsidRPr="00F5454B">
        <w:rPr>
          <w:rFonts w:ascii="Arial" w:hAnsi="Arial" w:cs="Arial"/>
          <w:sz w:val="20"/>
          <w:szCs w:val="20"/>
        </w:rPr>
        <w:t xml:space="preserve"> due to the drop in prices of telephone and </w:t>
      </w:r>
      <w:proofErr w:type="spellStart"/>
      <w:r w:rsidR="000E0BEA" w:rsidRPr="00F5454B">
        <w:rPr>
          <w:rFonts w:ascii="Arial" w:hAnsi="Arial" w:cs="Arial"/>
          <w:sz w:val="20"/>
          <w:szCs w:val="20"/>
        </w:rPr>
        <w:t>telefax</w:t>
      </w:r>
      <w:proofErr w:type="spellEnd"/>
      <w:r w:rsidR="000E0BEA" w:rsidRPr="00F5454B">
        <w:rPr>
          <w:rFonts w:ascii="Arial" w:hAnsi="Arial" w:cs="Arial"/>
          <w:sz w:val="20"/>
          <w:szCs w:val="20"/>
        </w:rPr>
        <w:t xml:space="preserve"> services</w:t>
      </w:r>
      <w:r w:rsidR="00401E21" w:rsidRPr="00F5454B">
        <w:rPr>
          <w:rFonts w:ascii="Arial" w:hAnsi="Arial" w:cs="Arial"/>
          <w:sz w:val="20"/>
          <w:szCs w:val="20"/>
        </w:rPr>
        <w:t xml:space="preserve"> and mobile phones (-</w:t>
      </w:r>
      <w:r w:rsidR="00F5454B">
        <w:rPr>
          <w:rFonts w:ascii="Arial" w:hAnsi="Arial" w:cs="Arial"/>
          <w:sz w:val="20"/>
          <w:szCs w:val="20"/>
        </w:rPr>
        <w:t>2</w:t>
      </w:r>
      <w:r w:rsidR="00401E21" w:rsidRPr="00F5454B">
        <w:rPr>
          <w:rFonts w:ascii="Arial" w:hAnsi="Arial" w:cs="Arial"/>
          <w:sz w:val="20"/>
          <w:szCs w:val="20"/>
        </w:rPr>
        <w:t>.</w:t>
      </w:r>
      <w:r w:rsidR="00F5454B">
        <w:rPr>
          <w:rFonts w:ascii="Arial" w:hAnsi="Arial" w:cs="Arial"/>
          <w:sz w:val="20"/>
          <w:szCs w:val="20"/>
        </w:rPr>
        <w:t>2</w:t>
      </w:r>
      <w:r w:rsidR="00401E21" w:rsidRPr="00F5454B">
        <w:rPr>
          <w:rFonts w:ascii="Arial" w:hAnsi="Arial" w:cs="Arial"/>
          <w:sz w:val="20"/>
          <w:szCs w:val="20"/>
        </w:rPr>
        <w:t>% and -1</w:t>
      </w:r>
      <w:r w:rsidR="00F5454B">
        <w:rPr>
          <w:rFonts w:ascii="Arial" w:hAnsi="Arial" w:cs="Arial"/>
          <w:sz w:val="20"/>
          <w:szCs w:val="20"/>
        </w:rPr>
        <w:t>7</w:t>
      </w:r>
      <w:r w:rsidR="00401E21" w:rsidRPr="00F5454B">
        <w:rPr>
          <w:rFonts w:ascii="Arial" w:hAnsi="Arial" w:cs="Arial"/>
          <w:sz w:val="20"/>
          <w:szCs w:val="20"/>
        </w:rPr>
        <w:t>.</w:t>
      </w:r>
      <w:r w:rsidR="00F5454B">
        <w:rPr>
          <w:rFonts w:ascii="Arial" w:hAnsi="Arial" w:cs="Arial"/>
          <w:sz w:val="20"/>
          <w:szCs w:val="20"/>
        </w:rPr>
        <w:t>7</w:t>
      </w:r>
      <w:r w:rsidR="00D80EE0" w:rsidRPr="00F5454B">
        <w:rPr>
          <w:rFonts w:ascii="Arial" w:hAnsi="Arial" w:cs="Arial"/>
          <w:sz w:val="20"/>
          <w:szCs w:val="20"/>
        </w:rPr>
        <w:t>%</w:t>
      </w:r>
      <w:r w:rsidR="00401E21" w:rsidRPr="00F5454B">
        <w:rPr>
          <w:rFonts w:ascii="Arial" w:hAnsi="Arial" w:cs="Arial"/>
          <w:sz w:val="20"/>
          <w:szCs w:val="20"/>
        </w:rPr>
        <w:t>, respectively)</w:t>
      </w:r>
      <w:r w:rsidR="000E0BEA" w:rsidRPr="00F5454B">
        <w:rPr>
          <w:rFonts w:ascii="Arial" w:hAnsi="Arial" w:cs="Arial"/>
          <w:sz w:val="20"/>
          <w:szCs w:val="20"/>
        </w:rPr>
        <w:t>.</w:t>
      </w:r>
      <w:r w:rsidR="000E0BEA" w:rsidRPr="00816180">
        <w:rPr>
          <w:rFonts w:ascii="Arial" w:hAnsi="Arial" w:cs="Arial"/>
          <w:sz w:val="20"/>
          <w:szCs w:val="20"/>
        </w:rPr>
        <w:t xml:space="preserve"> </w:t>
      </w:r>
    </w:p>
    <w:p w:rsidR="001D2787" w:rsidRPr="00816180" w:rsidRDefault="001D2787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99214B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454B">
        <w:rPr>
          <w:rFonts w:ascii="Arial" w:hAnsi="Arial" w:cs="Arial"/>
          <w:sz w:val="20"/>
          <w:szCs w:val="20"/>
        </w:rPr>
        <w:t xml:space="preserve">Prices of goods in total </w:t>
      </w:r>
      <w:r w:rsidR="00C870E9" w:rsidRPr="00F5454B">
        <w:rPr>
          <w:rFonts w:ascii="Arial" w:hAnsi="Arial" w:cs="Arial"/>
          <w:sz w:val="20"/>
          <w:szCs w:val="20"/>
        </w:rPr>
        <w:t>increased by 0.</w:t>
      </w:r>
      <w:r w:rsidR="00F5454B" w:rsidRPr="00F5454B">
        <w:rPr>
          <w:rFonts w:ascii="Arial" w:hAnsi="Arial" w:cs="Arial"/>
          <w:sz w:val="20"/>
          <w:szCs w:val="20"/>
        </w:rPr>
        <w:t>5</w:t>
      </w:r>
      <w:r w:rsidR="00C870E9" w:rsidRPr="00F5454B">
        <w:rPr>
          <w:rFonts w:ascii="Arial" w:hAnsi="Arial" w:cs="Arial"/>
          <w:sz w:val="20"/>
          <w:szCs w:val="20"/>
        </w:rPr>
        <w:t xml:space="preserve">% </w:t>
      </w:r>
      <w:r w:rsidR="00AF534B" w:rsidRPr="00F5454B">
        <w:rPr>
          <w:rFonts w:ascii="Arial" w:hAnsi="Arial" w:cs="Arial"/>
          <w:sz w:val="20"/>
          <w:szCs w:val="20"/>
        </w:rPr>
        <w:t xml:space="preserve">and </w:t>
      </w:r>
      <w:r w:rsidR="00551F19" w:rsidRPr="00F5454B">
        <w:rPr>
          <w:rFonts w:ascii="Arial" w:hAnsi="Arial" w:cs="Arial"/>
          <w:sz w:val="20"/>
          <w:szCs w:val="20"/>
        </w:rPr>
        <w:t xml:space="preserve">prices </w:t>
      </w:r>
      <w:r w:rsidR="00F9075A" w:rsidRPr="00F5454B">
        <w:rPr>
          <w:rFonts w:ascii="Arial" w:hAnsi="Arial" w:cs="Arial"/>
          <w:sz w:val="20"/>
          <w:szCs w:val="20"/>
        </w:rPr>
        <w:t>of services</w:t>
      </w:r>
      <w:r w:rsidR="00C870E9" w:rsidRPr="00F5454B">
        <w:rPr>
          <w:rFonts w:ascii="Arial" w:hAnsi="Arial" w:cs="Arial"/>
          <w:sz w:val="20"/>
          <w:szCs w:val="20"/>
        </w:rPr>
        <w:t xml:space="preserve"> </w:t>
      </w:r>
      <w:r w:rsidR="00D80EE0" w:rsidRPr="00F5454B">
        <w:rPr>
          <w:rFonts w:ascii="Arial" w:hAnsi="Arial" w:cs="Arial"/>
          <w:sz w:val="20"/>
          <w:szCs w:val="20"/>
        </w:rPr>
        <w:t xml:space="preserve">rose </w:t>
      </w:r>
      <w:r w:rsidR="00551F19" w:rsidRPr="00F5454B">
        <w:rPr>
          <w:rFonts w:ascii="Arial" w:hAnsi="Arial" w:cs="Arial"/>
          <w:sz w:val="20"/>
          <w:szCs w:val="20"/>
        </w:rPr>
        <w:t xml:space="preserve">by </w:t>
      </w:r>
      <w:r w:rsidR="00C870E9" w:rsidRPr="00F5454B">
        <w:rPr>
          <w:rFonts w:ascii="Arial" w:hAnsi="Arial" w:cs="Arial"/>
          <w:sz w:val="20"/>
          <w:szCs w:val="20"/>
        </w:rPr>
        <w:t>1</w:t>
      </w:r>
      <w:r w:rsidRPr="00F5454B">
        <w:rPr>
          <w:rFonts w:ascii="Arial" w:hAnsi="Arial" w:cs="Arial"/>
          <w:sz w:val="20"/>
          <w:szCs w:val="20"/>
        </w:rPr>
        <w:t>.</w:t>
      </w:r>
      <w:r w:rsidR="00401E21" w:rsidRPr="00F5454B">
        <w:rPr>
          <w:rFonts w:ascii="Arial" w:hAnsi="Arial" w:cs="Arial"/>
          <w:sz w:val="20"/>
          <w:szCs w:val="20"/>
        </w:rPr>
        <w:t>2</w:t>
      </w:r>
      <w:r w:rsidRPr="00F5454B">
        <w:rPr>
          <w:rFonts w:ascii="Arial" w:hAnsi="Arial" w:cs="Arial"/>
          <w:sz w:val="20"/>
          <w:szCs w:val="20"/>
        </w:rPr>
        <w:t>%.</w:t>
      </w:r>
      <w:r w:rsidR="00F7036F" w:rsidRPr="00F5454B">
        <w:rPr>
          <w:rFonts w:ascii="Arial" w:hAnsi="Arial" w:cs="Arial"/>
          <w:sz w:val="20"/>
          <w:szCs w:val="20"/>
        </w:rPr>
        <w:t xml:space="preserve"> </w:t>
      </w:r>
      <w:r w:rsidRPr="00F5454B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C870E9" w:rsidRPr="00F5454B">
        <w:rPr>
          <w:rFonts w:ascii="Arial" w:hAnsi="Arial" w:cs="Arial"/>
          <w:sz w:val="20"/>
          <w:szCs w:val="20"/>
        </w:rPr>
        <w:t>100</w:t>
      </w:r>
      <w:r w:rsidRPr="00F5454B">
        <w:rPr>
          <w:rFonts w:ascii="Arial" w:hAnsi="Arial" w:cs="Arial"/>
          <w:sz w:val="20"/>
          <w:szCs w:val="20"/>
        </w:rPr>
        <w:t>.</w:t>
      </w:r>
      <w:r w:rsidR="00F5454B" w:rsidRPr="00F5454B">
        <w:rPr>
          <w:rFonts w:ascii="Arial" w:hAnsi="Arial" w:cs="Arial"/>
          <w:sz w:val="20"/>
          <w:szCs w:val="20"/>
        </w:rPr>
        <w:t>7</w:t>
      </w:r>
      <w:r w:rsidRPr="00F5454B">
        <w:rPr>
          <w:rFonts w:ascii="Arial" w:hAnsi="Arial" w:cs="Arial"/>
          <w:sz w:val="20"/>
          <w:szCs w:val="20"/>
        </w:rPr>
        <w:t>%, year-on-year</w:t>
      </w:r>
      <w:r w:rsidRPr="00816180">
        <w:rPr>
          <w:rFonts w:ascii="Arial" w:hAnsi="Arial" w:cs="Arial"/>
          <w:sz w:val="20"/>
          <w:szCs w:val="20"/>
        </w:rPr>
        <w:t>.</w:t>
      </w:r>
    </w:p>
    <w:p w:rsidR="00B91595" w:rsidRPr="00627081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99214B" w:rsidRDefault="00876FC4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>I</w:t>
      </w:r>
      <w:r w:rsidR="00B91595" w:rsidRPr="0099214B">
        <w:rPr>
          <w:rFonts w:ascii="Arial" w:hAnsi="Arial" w:cs="Arial"/>
          <w:sz w:val="20"/>
          <w:szCs w:val="20"/>
        </w:rPr>
        <w:t xml:space="preserve">nflation rate, i.e. the increase in the average consumer price index in the twelve months to </w:t>
      </w:r>
      <w:r w:rsidR="00BC0581">
        <w:rPr>
          <w:rFonts w:ascii="Arial" w:hAnsi="Arial" w:cs="Arial"/>
          <w:sz w:val="20"/>
          <w:szCs w:val="20"/>
        </w:rPr>
        <w:t>September</w:t>
      </w:r>
      <w:r w:rsidR="00B91595" w:rsidRPr="0099214B">
        <w:rPr>
          <w:rFonts w:ascii="Arial" w:hAnsi="Arial" w:cs="Arial"/>
          <w:sz w:val="20"/>
          <w:szCs w:val="20"/>
        </w:rPr>
        <w:t xml:space="preserve"> 201</w:t>
      </w:r>
      <w:r w:rsidR="00F711F7" w:rsidRPr="0099214B">
        <w:rPr>
          <w:rFonts w:ascii="Arial" w:hAnsi="Arial" w:cs="Arial"/>
          <w:sz w:val="20"/>
          <w:szCs w:val="20"/>
        </w:rPr>
        <w:t>4</w:t>
      </w:r>
      <w:r w:rsidR="00B91595" w:rsidRPr="0099214B">
        <w:rPr>
          <w:rFonts w:ascii="Arial" w:hAnsi="Arial" w:cs="Arial"/>
          <w:sz w:val="20"/>
          <w:szCs w:val="20"/>
        </w:rPr>
        <w:t xml:space="preserve"> compared with the average CPI in the previous twelve months, stood </w:t>
      </w:r>
      <w:r w:rsidR="00B91595" w:rsidRPr="00F5454B">
        <w:rPr>
          <w:rFonts w:ascii="Arial" w:hAnsi="Arial" w:cs="Arial"/>
          <w:sz w:val="20"/>
          <w:szCs w:val="20"/>
        </w:rPr>
        <w:t xml:space="preserve">at </w:t>
      </w:r>
      <w:r w:rsidR="00AF4A36" w:rsidRPr="00F5454B">
        <w:rPr>
          <w:rFonts w:ascii="Arial" w:hAnsi="Arial" w:cs="Arial"/>
          <w:sz w:val="20"/>
          <w:szCs w:val="20"/>
        </w:rPr>
        <w:t>0</w:t>
      </w:r>
      <w:r w:rsidR="00B91595" w:rsidRPr="00F5454B">
        <w:rPr>
          <w:rFonts w:ascii="Arial" w:hAnsi="Arial" w:cs="Arial"/>
          <w:sz w:val="20"/>
          <w:szCs w:val="20"/>
        </w:rPr>
        <w:t>.</w:t>
      </w:r>
      <w:r w:rsidR="00BC0581" w:rsidRPr="00F5454B">
        <w:rPr>
          <w:rFonts w:ascii="Arial" w:hAnsi="Arial" w:cs="Arial"/>
          <w:sz w:val="20"/>
          <w:szCs w:val="20"/>
        </w:rPr>
        <w:t>5</w:t>
      </w:r>
      <w:r w:rsidR="00B91595" w:rsidRPr="00F5454B">
        <w:rPr>
          <w:rFonts w:ascii="Arial" w:hAnsi="Arial" w:cs="Arial"/>
          <w:sz w:val="20"/>
          <w:szCs w:val="20"/>
        </w:rPr>
        <w:t>%</w:t>
      </w:r>
      <w:r w:rsidR="00B91595" w:rsidRPr="00AF534B">
        <w:rPr>
          <w:rFonts w:ascii="Arial" w:hAnsi="Arial" w:cs="Arial"/>
          <w:sz w:val="20"/>
          <w:szCs w:val="20"/>
        </w:rPr>
        <w:t xml:space="preserve"> in </w:t>
      </w:r>
      <w:r w:rsidR="00BC0581">
        <w:rPr>
          <w:rFonts w:ascii="Arial" w:hAnsi="Arial" w:cs="Arial"/>
          <w:sz w:val="20"/>
          <w:szCs w:val="20"/>
        </w:rPr>
        <w:t>September</w:t>
      </w:r>
      <w:r w:rsidR="00666441" w:rsidRPr="0099214B">
        <w:rPr>
          <w:rFonts w:ascii="Arial" w:hAnsi="Arial" w:cs="Arial"/>
          <w:sz w:val="20"/>
          <w:szCs w:val="20"/>
        </w:rPr>
        <w:t>.</w:t>
      </w:r>
      <w:r w:rsidR="00B91595" w:rsidRPr="0099214B">
        <w:rPr>
          <w:rFonts w:ascii="Arial" w:hAnsi="Arial" w:cs="Arial"/>
          <w:sz w:val="20"/>
          <w:szCs w:val="20"/>
        </w:rPr>
        <w:t xml:space="preserve"> </w:t>
      </w:r>
    </w:p>
    <w:p w:rsidR="00B91595" w:rsidRPr="0099214B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4268C8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68C8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the year-on-year increase in the average </w:t>
      </w:r>
      <w:r w:rsidRPr="004268C8">
        <w:rPr>
          <w:rFonts w:ascii="Arial" w:hAnsi="Arial" w:cs="Arial"/>
          <w:b/>
          <w:sz w:val="20"/>
          <w:szCs w:val="20"/>
        </w:rPr>
        <w:t>harmonized index of consumer prices</w:t>
      </w:r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the </w:t>
      </w:r>
      <w:r w:rsidRPr="004268C8">
        <w:rPr>
          <w:rFonts w:ascii="Arial" w:hAnsi="Arial" w:cs="Arial"/>
          <w:b/>
          <w:sz w:val="20"/>
          <w:szCs w:val="20"/>
        </w:rPr>
        <w:t>EU28 member states</w:t>
      </w:r>
      <w:r w:rsidRPr="004268C8">
        <w:rPr>
          <w:rFonts w:ascii="Arial" w:hAnsi="Arial" w:cs="Arial"/>
          <w:sz w:val="20"/>
          <w:szCs w:val="20"/>
        </w:rPr>
        <w:t xml:space="preserve"> </w:t>
      </w:r>
      <w:r w:rsidRPr="00B1493D">
        <w:rPr>
          <w:rFonts w:ascii="Arial" w:hAnsi="Arial" w:cs="Arial"/>
          <w:sz w:val="20"/>
          <w:szCs w:val="20"/>
        </w:rPr>
        <w:t xml:space="preserve">was </w:t>
      </w:r>
      <w:r w:rsidR="00696E03" w:rsidRPr="00B1493D">
        <w:rPr>
          <w:rFonts w:ascii="Arial" w:hAnsi="Arial" w:cs="Arial"/>
          <w:sz w:val="20"/>
          <w:szCs w:val="20"/>
        </w:rPr>
        <w:t>0</w:t>
      </w:r>
      <w:r w:rsidRPr="00B1493D">
        <w:rPr>
          <w:rFonts w:ascii="Arial" w:hAnsi="Arial" w:cs="Arial"/>
          <w:sz w:val="20"/>
          <w:szCs w:val="20"/>
        </w:rPr>
        <w:t>.</w:t>
      </w:r>
      <w:r w:rsidR="00B1493D" w:rsidRPr="00B1493D">
        <w:rPr>
          <w:rFonts w:ascii="Arial" w:hAnsi="Arial" w:cs="Arial"/>
          <w:sz w:val="20"/>
          <w:szCs w:val="20"/>
        </w:rPr>
        <w:t>5</w:t>
      </w:r>
      <w:r w:rsidR="00C63FF7" w:rsidRPr="00B1493D">
        <w:rPr>
          <w:rFonts w:ascii="Arial" w:hAnsi="Arial" w:cs="Arial"/>
          <w:sz w:val="20"/>
          <w:szCs w:val="20"/>
        </w:rPr>
        <w:t>%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Pr="001E43E1">
        <w:rPr>
          <w:rFonts w:ascii="Arial" w:hAnsi="Arial" w:cs="Arial"/>
          <w:b/>
          <w:sz w:val="20"/>
          <w:szCs w:val="20"/>
        </w:rPr>
        <w:t>in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="007B7440">
        <w:rPr>
          <w:rFonts w:ascii="Arial" w:hAnsi="Arial" w:cs="Arial"/>
          <w:b/>
          <w:sz w:val="20"/>
          <w:szCs w:val="20"/>
        </w:rPr>
        <w:t>August</w:t>
      </w:r>
      <w:r w:rsidR="00696E03" w:rsidRPr="001E43E1">
        <w:rPr>
          <w:rFonts w:ascii="Arial" w:hAnsi="Arial" w:cs="Arial"/>
          <w:b/>
          <w:sz w:val="20"/>
          <w:szCs w:val="20"/>
        </w:rPr>
        <w:t xml:space="preserve">, </w:t>
      </w:r>
      <w:r w:rsidR="00696E03" w:rsidRPr="001E43E1">
        <w:rPr>
          <w:rFonts w:ascii="Arial" w:hAnsi="Arial" w:cs="Arial"/>
          <w:sz w:val="20"/>
          <w:szCs w:val="20"/>
        </w:rPr>
        <w:t>i.e</w:t>
      </w:r>
      <w:r w:rsidR="00696E03" w:rsidRPr="00744CFE">
        <w:rPr>
          <w:rFonts w:ascii="Arial" w:hAnsi="Arial" w:cs="Arial"/>
          <w:b/>
          <w:sz w:val="20"/>
          <w:szCs w:val="20"/>
        </w:rPr>
        <w:t xml:space="preserve">. </w:t>
      </w:r>
      <w:r w:rsidR="00B1493D" w:rsidRPr="00B1493D">
        <w:rPr>
          <w:rFonts w:ascii="Arial" w:hAnsi="Arial" w:cs="Arial"/>
          <w:sz w:val="20"/>
          <w:szCs w:val="20"/>
        </w:rPr>
        <w:t>the same as in</w:t>
      </w:r>
      <w:r w:rsidR="00B1493D">
        <w:rPr>
          <w:rFonts w:ascii="Arial" w:hAnsi="Arial" w:cs="Arial"/>
          <w:b/>
          <w:sz w:val="20"/>
          <w:szCs w:val="20"/>
        </w:rPr>
        <w:t xml:space="preserve"> </w:t>
      </w:r>
      <w:r w:rsidR="0099140B">
        <w:rPr>
          <w:rFonts w:ascii="Arial" w:hAnsi="Arial" w:cs="Arial"/>
          <w:sz w:val="20"/>
          <w:szCs w:val="20"/>
        </w:rPr>
        <w:t>Ju</w:t>
      </w:r>
      <w:r w:rsidR="007B7440">
        <w:rPr>
          <w:rFonts w:ascii="Arial" w:hAnsi="Arial" w:cs="Arial"/>
          <w:sz w:val="20"/>
          <w:szCs w:val="20"/>
        </w:rPr>
        <w:t>ly</w:t>
      </w:r>
      <w:r w:rsidRPr="004268C8">
        <w:rPr>
          <w:rFonts w:ascii="Arial" w:hAnsi="Arial" w:cs="Arial"/>
          <w:sz w:val="20"/>
          <w:szCs w:val="20"/>
        </w:rPr>
        <w:t xml:space="preserve">. Prices </w:t>
      </w:r>
      <w:r w:rsidR="00864A1E">
        <w:rPr>
          <w:rFonts w:ascii="Arial" w:hAnsi="Arial" w:cs="Arial"/>
          <w:sz w:val="20"/>
          <w:szCs w:val="20"/>
        </w:rPr>
        <w:t>increased</w:t>
      </w:r>
      <w:r w:rsidR="00722486" w:rsidRPr="004268C8">
        <w:rPr>
          <w:rFonts w:ascii="Arial" w:hAnsi="Arial" w:cs="Arial"/>
          <w:sz w:val="20"/>
          <w:szCs w:val="20"/>
        </w:rPr>
        <w:t xml:space="preserve"> the</w:t>
      </w:r>
      <w:r w:rsidRPr="004268C8">
        <w:rPr>
          <w:rFonts w:ascii="Arial" w:hAnsi="Arial" w:cs="Arial"/>
          <w:sz w:val="20"/>
          <w:szCs w:val="20"/>
        </w:rPr>
        <w:t xml:space="preserve"> most </w:t>
      </w:r>
      <w:r w:rsidRPr="00B1493D">
        <w:rPr>
          <w:rFonts w:ascii="Arial" w:hAnsi="Arial" w:cs="Arial"/>
          <w:sz w:val="20"/>
          <w:szCs w:val="20"/>
        </w:rPr>
        <w:t>in</w:t>
      </w:r>
      <w:r w:rsidR="001E43E1" w:rsidRPr="00B1493D">
        <w:rPr>
          <w:rFonts w:ascii="Arial" w:hAnsi="Arial" w:cs="Arial"/>
          <w:sz w:val="20"/>
          <w:szCs w:val="20"/>
        </w:rPr>
        <w:t xml:space="preserve"> </w:t>
      </w:r>
      <w:r w:rsidR="000771AC" w:rsidRPr="00B1493D">
        <w:rPr>
          <w:rFonts w:ascii="Arial" w:hAnsi="Arial" w:cs="Arial"/>
          <w:sz w:val="20"/>
          <w:szCs w:val="20"/>
        </w:rPr>
        <w:t>Austria</w:t>
      </w:r>
      <w:r w:rsidR="001E43E1" w:rsidRPr="00B1493D">
        <w:rPr>
          <w:rFonts w:ascii="Arial" w:hAnsi="Arial" w:cs="Arial"/>
          <w:sz w:val="20"/>
          <w:szCs w:val="20"/>
        </w:rPr>
        <w:t xml:space="preserve"> </w:t>
      </w:r>
      <w:r w:rsidR="00B1493D" w:rsidRPr="00B1493D">
        <w:rPr>
          <w:rFonts w:ascii="Arial" w:hAnsi="Arial" w:cs="Arial"/>
          <w:sz w:val="20"/>
          <w:szCs w:val="20"/>
        </w:rPr>
        <w:t xml:space="preserve">and the United Kingdom </w:t>
      </w:r>
      <w:r w:rsidRPr="00B1493D">
        <w:rPr>
          <w:rFonts w:ascii="Arial" w:hAnsi="Arial" w:cs="Arial"/>
          <w:sz w:val="20"/>
          <w:szCs w:val="20"/>
        </w:rPr>
        <w:t>(</w:t>
      </w:r>
      <w:r w:rsidR="006E7805">
        <w:rPr>
          <w:rFonts w:ascii="Arial" w:hAnsi="Arial" w:cs="Arial"/>
          <w:sz w:val="20"/>
          <w:szCs w:val="20"/>
        </w:rPr>
        <w:t xml:space="preserve">both </w:t>
      </w:r>
      <w:r w:rsidR="00696E03" w:rsidRPr="00B1493D">
        <w:rPr>
          <w:rFonts w:ascii="Arial" w:hAnsi="Arial" w:cs="Arial"/>
          <w:sz w:val="20"/>
          <w:szCs w:val="20"/>
        </w:rPr>
        <w:t>1</w:t>
      </w:r>
      <w:r w:rsidRPr="00B1493D">
        <w:rPr>
          <w:rFonts w:ascii="Arial" w:hAnsi="Arial" w:cs="Arial"/>
          <w:sz w:val="20"/>
          <w:szCs w:val="20"/>
        </w:rPr>
        <w:t>.</w:t>
      </w:r>
      <w:r w:rsidR="00B1493D" w:rsidRPr="00B1493D">
        <w:rPr>
          <w:rFonts w:ascii="Arial" w:hAnsi="Arial" w:cs="Arial"/>
          <w:sz w:val="20"/>
          <w:szCs w:val="20"/>
        </w:rPr>
        <w:t>5</w:t>
      </w:r>
      <w:r w:rsidRPr="00B1493D">
        <w:rPr>
          <w:rFonts w:ascii="Arial" w:hAnsi="Arial" w:cs="Arial"/>
          <w:sz w:val="20"/>
          <w:szCs w:val="20"/>
        </w:rPr>
        <w:t>%</w:t>
      </w:r>
      <w:r w:rsidR="00864A1E" w:rsidRPr="00B1493D">
        <w:rPr>
          <w:rFonts w:ascii="Arial" w:hAnsi="Arial" w:cs="Arial"/>
          <w:sz w:val="20"/>
          <w:szCs w:val="20"/>
        </w:rPr>
        <w:t>)</w:t>
      </w:r>
      <w:r w:rsidR="00C63FF7" w:rsidRPr="00B1493D">
        <w:rPr>
          <w:rFonts w:ascii="Arial" w:hAnsi="Arial" w:cs="Arial"/>
          <w:sz w:val="20"/>
          <w:szCs w:val="20"/>
        </w:rPr>
        <w:t>.</w:t>
      </w:r>
      <w:r w:rsidR="00C15DD6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On the other hand, </w:t>
      </w:r>
      <w:r w:rsidR="008845DF" w:rsidRPr="00E17FBD">
        <w:rPr>
          <w:rFonts w:ascii="Arial" w:hAnsi="Arial" w:cs="Arial"/>
          <w:sz w:val="20"/>
          <w:szCs w:val="20"/>
        </w:rPr>
        <w:t xml:space="preserve">the </w:t>
      </w:r>
      <w:r w:rsidR="00E17FBD">
        <w:rPr>
          <w:rFonts w:ascii="Arial" w:hAnsi="Arial" w:cs="Arial"/>
          <w:sz w:val="20"/>
          <w:szCs w:val="20"/>
        </w:rPr>
        <w:t>largest</w:t>
      </w:r>
      <w:r w:rsidRPr="00E17FBD">
        <w:rPr>
          <w:rFonts w:ascii="Arial" w:hAnsi="Arial" w:cs="Arial"/>
          <w:sz w:val="20"/>
          <w:szCs w:val="20"/>
        </w:rPr>
        <w:t xml:space="preserve"> price d</w:t>
      </w:r>
      <w:r w:rsidR="00EA6B69" w:rsidRPr="00E17FBD">
        <w:rPr>
          <w:rFonts w:ascii="Arial" w:hAnsi="Arial" w:cs="Arial"/>
          <w:sz w:val="20"/>
          <w:szCs w:val="20"/>
        </w:rPr>
        <w:t>ec</w:t>
      </w:r>
      <w:r w:rsidR="00E17FBD">
        <w:rPr>
          <w:rFonts w:ascii="Arial" w:hAnsi="Arial" w:cs="Arial"/>
          <w:sz w:val="20"/>
          <w:szCs w:val="20"/>
        </w:rPr>
        <w:t>line</w:t>
      </w:r>
      <w:r w:rsidRPr="00E17FBD">
        <w:rPr>
          <w:rFonts w:ascii="Arial" w:hAnsi="Arial" w:cs="Arial"/>
          <w:sz w:val="20"/>
          <w:szCs w:val="20"/>
        </w:rPr>
        <w:t xml:space="preserve"> </w:t>
      </w:r>
      <w:r w:rsidRPr="006E7805">
        <w:rPr>
          <w:rFonts w:ascii="Arial" w:hAnsi="Arial" w:cs="Arial"/>
          <w:sz w:val="20"/>
          <w:szCs w:val="20"/>
        </w:rPr>
        <w:t xml:space="preserve">occurred in </w:t>
      </w:r>
      <w:r w:rsidR="000771AC" w:rsidRPr="006E7805">
        <w:rPr>
          <w:rFonts w:ascii="Arial" w:hAnsi="Arial" w:cs="Arial"/>
          <w:sz w:val="20"/>
          <w:szCs w:val="20"/>
        </w:rPr>
        <w:t xml:space="preserve">Bulgaria and </w:t>
      </w:r>
      <w:r w:rsidR="006E7805" w:rsidRPr="006E7805">
        <w:rPr>
          <w:rFonts w:ascii="Arial" w:hAnsi="Arial" w:cs="Arial"/>
          <w:sz w:val="20"/>
          <w:szCs w:val="20"/>
        </w:rPr>
        <w:t>Spain</w:t>
      </w:r>
      <w:r w:rsidR="008F0E19" w:rsidRPr="006E7805">
        <w:rPr>
          <w:rFonts w:ascii="Arial" w:hAnsi="Arial" w:cs="Arial"/>
          <w:sz w:val="20"/>
          <w:szCs w:val="20"/>
        </w:rPr>
        <w:t xml:space="preserve"> </w:t>
      </w:r>
      <w:r w:rsidR="00993C02" w:rsidRPr="006E7805">
        <w:rPr>
          <w:rFonts w:ascii="Arial" w:hAnsi="Arial" w:cs="Arial"/>
          <w:sz w:val="20"/>
          <w:szCs w:val="20"/>
        </w:rPr>
        <w:t>(</w:t>
      </w:r>
      <w:r w:rsidR="006E7805" w:rsidRPr="006E7805">
        <w:rPr>
          <w:rFonts w:ascii="Arial" w:hAnsi="Arial" w:cs="Arial"/>
          <w:sz w:val="20"/>
          <w:szCs w:val="20"/>
        </w:rPr>
        <w:t xml:space="preserve">-1.0% and </w:t>
      </w:r>
      <w:r w:rsidR="00993C02" w:rsidRPr="006E7805">
        <w:rPr>
          <w:rFonts w:ascii="Arial" w:hAnsi="Arial" w:cs="Arial"/>
          <w:sz w:val="20"/>
          <w:szCs w:val="20"/>
        </w:rPr>
        <w:t>-</w:t>
      </w:r>
      <w:r w:rsidR="00E17FBD" w:rsidRPr="006E7805">
        <w:rPr>
          <w:rFonts w:ascii="Arial" w:hAnsi="Arial" w:cs="Arial"/>
          <w:sz w:val="20"/>
          <w:szCs w:val="20"/>
        </w:rPr>
        <w:t>0</w:t>
      </w:r>
      <w:r w:rsidR="00993C02" w:rsidRPr="006E7805">
        <w:rPr>
          <w:rFonts w:ascii="Arial" w:hAnsi="Arial" w:cs="Arial"/>
          <w:sz w:val="20"/>
          <w:szCs w:val="20"/>
        </w:rPr>
        <w:t>.</w:t>
      </w:r>
      <w:r w:rsidR="006E7805" w:rsidRPr="006E7805">
        <w:rPr>
          <w:rFonts w:ascii="Arial" w:hAnsi="Arial" w:cs="Arial"/>
          <w:sz w:val="20"/>
          <w:szCs w:val="20"/>
        </w:rPr>
        <w:t>5</w:t>
      </w:r>
      <w:r w:rsidR="00993C02" w:rsidRPr="006E7805">
        <w:rPr>
          <w:rFonts w:ascii="Arial" w:hAnsi="Arial" w:cs="Arial"/>
          <w:sz w:val="20"/>
          <w:szCs w:val="20"/>
        </w:rPr>
        <w:t>%</w:t>
      </w:r>
      <w:r w:rsidR="006E7805" w:rsidRPr="006E7805">
        <w:rPr>
          <w:rFonts w:ascii="Arial" w:hAnsi="Arial" w:cs="Arial"/>
          <w:sz w:val="20"/>
          <w:szCs w:val="20"/>
        </w:rPr>
        <w:t>, respectively</w:t>
      </w:r>
      <w:r w:rsidR="00993C02" w:rsidRPr="006E7805">
        <w:rPr>
          <w:rFonts w:ascii="Arial" w:hAnsi="Arial" w:cs="Arial"/>
          <w:sz w:val="20"/>
          <w:szCs w:val="20"/>
        </w:rPr>
        <w:t>)</w:t>
      </w:r>
      <w:r w:rsidRPr="006E7805">
        <w:rPr>
          <w:rFonts w:ascii="Arial" w:hAnsi="Arial" w:cs="Arial"/>
          <w:sz w:val="20"/>
          <w:szCs w:val="20"/>
        </w:rPr>
        <w:t>.</w:t>
      </w:r>
      <w:r w:rsidRPr="00E17FBD">
        <w:rPr>
          <w:rFonts w:ascii="Arial" w:hAnsi="Arial" w:cs="Arial"/>
          <w:sz w:val="20"/>
          <w:szCs w:val="20"/>
        </w:rPr>
        <w:t xml:space="preserve"> </w:t>
      </w:r>
      <w:r w:rsidR="00936317" w:rsidRPr="00E17FBD">
        <w:rPr>
          <w:rFonts w:ascii="Arial" w:hAnsi="Arial" w:cs="Arial"/>
          <w:sz w:val="20"/>
          <w:szCs w:val="20"/>
        </w:rPr>
        <w:t>In Slovakia, price</w:t>
      </w:r>
      <w:r w:rsidR="006C672A" w:rsidRPr="00E17FBD">
        <w:rPr>
          <w:rFonts w:ascii="Arial" w:hAnsi="Arial" w:cs="Arial"/>
          <w:sz w:val="20"/>
          <w:szCs w:val="20"/>
        </w:rPr>
        <w:t>s</w:t>
      </w:r>
      <w:r w:rsidR="00936317" w:rsidRPr="00E17FBD">
        <w:rPr>
          <w:rFonts w:ascii="Arial" w:hAnsi="Arial" w:cs="Arial"/>
          <w:sz w:val="20"/>
          <w:szCs w:val="20"/>
        </w:rPr>
        <w:t xml:space="preserve"> </w:t>
      </w:r>
      <w:r w:rsidR="000771AC" w:rsidRPr="00110C06">
        <w:rPr>
          <w:rFonts w:ascii="Arial" w:hAnsi="Arial" w:cs="Arial"/>
          <w:sz w:val="20"/>
          <w:szCs w:val="20"/>
        </w:rPr>
        <w:t>d</w:t>
      </w:r>
      <w:r w:rsidR="005103FA" w:rsidRPr="00110C06">
        <w:rPr>
          <w:rFonts w:ascii="Arial" w:hAnsi="Arial" w:cs="Arial"/>
          <w:sz w:val="20"/>
          <w:szCs w:val="20"/>
        </w:rPr>
        <w:t>r</w:t>
      </w:r>
      <w:r w:rsidR="000771AC" w:rsidRPr="00110C06">
        <w:rPr>
          <w:rFonts w:ascii="Arial" w:hAnsi="Arial" w:cs="Arial"/>
          <w:sz w:val="20"/>
          <w:szCs w:val="20"/>
        </w:rPr>
        <w:t>opp</w:t>
      </w:r>
      <w:r w:rsidR="005103FA" w:rsidRPr="00110C06">
        <w:rPr>
          <w:rFonts w:ascii="Arial" w:hAnsi="Arial" w:cs="Arial"/>
          <w:sz w:val="20"/>
          <w:szCs w:val="20"/>
        </w:rPr>
        <w:t>e</w:t>
      </w:r>
      <w:r w:rsidR="000771AC" w:rsidRPr="00110C06">
        <w:rPr>
          <w:rFonts w:ascii="Arial" w:hAnsi="Arial" w:cs="Arial"/>
          <w:sz w:val="20"/>
          <w:szCs w:val="20"/>
        </w:rPr>
        <w:t>d</w:t>
      </w:r>
      <w:r w:rsidR="005103FA" w:rsidRPr="00110C06">
        <w:rPr>
          <w:rFonts w:ascii="Arial" w:hAnsi="Arial" w:cs="Arial"/>
          <w:sz w:val="20"/>
          <w:szCs w:val="20"/>
        </w:rPr>
        <w:t xml:space="preserve"> </w:t>
      </w:r>
      <w:r w:rsidR="00B05183" w:rsidRPr="00110C06">
        <w:rPr>
          <w:rFonts w:ascii="Arial" w:hAnsi="Arial" w:cs="Arial"/>
          <w:sz w:val="20"/>
          <w:szCs w:val="20"/>
        </w:rPr>
        <w:t>by 0.</w:t>
      </w:r>
      <w:r w:rsidR="00E17FBD" w:rsidRPr="00110C06">
        <w:rPr>
          <w:rFonts w:ascii="Arial" w:hAnsi="Arial" w:cs="Arial"/>
          <w:sz w:val="20"/>
          <w:szCs w:val="20"/>
        </w:rPr>
        <w:t>2</w:t>
      </w:r>
      <w:r w:rsidR="00B05183" w:rsidRPr="00110C06">
        <w:rPr>
          <w:rFonts w:ascii="Arial" w:hAnsi="Arial" w:cs="Arial"/>
          <w:sz w:val="20"/>
          <w:szCs w:val="20"/>
        </w:rPr>
        <w:t>%</w:t>
      </w:r>
      <w:r w:rsidR="00B05183" w:rsidRPr="00E17FBD">
        <w:rPr>
          <w:rFonts w:ascii="Arial" w:hAnsi="Arial" w:cs="Arial"/>
          <w:sz w:val="20"/>
          <w:szCs w:val="20"/>
        </w:rPr>
        <w:t xml:space="preserve"> in </w:t>
      </w:r>
      <w:r w:rsidR="003B2A4C">
        <w:rPr>
          <w:rFonts w:ascii="Arial" w:hAnsi="Arial" w:cs="Arial"/>
          <w:sz w:val="20"/>
          <w:szCs w:val="20"/>
        </w:rPr>
        <w:t>August</w:t>
      </w:r>
      <w:r w:rsidR="005103FA" w:rsidRPr="00E17FBD">
        <w:rPr>
          <w:rFonts w:ascii="Arial" w:hAnsi="Arial" w:cs="Arial"/>
          <w:sz w:val="20"/>
          <w:szCs w:val="20"/>
        </w:rPr>
        <w:t xml:space="preserve"> </w:t>
      </w:r>
      <w:r w:rsidR="00F962F6" w:rsidRPr="00E17FBD">
        <w:rPr>
          <w:rFonts w:ascii="Arial" w:hAnsi="Arial" w:cs="Arial"/>
          <w:sz w:val="20"/>
          <w:szCs w:val="20"/>
        </w:rPr>
        <w:t>(</w:t>
      </w:r>
      <w:r w:rsidR="00880FC0">
        <w:rPr>
          <w:rFonts w:ascii="Arial" w:hAnsi="Arial" w:cs="Arial"/>
          <w:sz w:val="20"/>
          <w:szCs w:val="20"/>
        </w:rPr>
        <w:t>the same as in</w:t>
      </w:r>
      <w:r w:rsidR="00B05183" w:rsidRPr="00E17FBD">
        <w:rPr>
          <w:rFonts w:ascii="Arial" w:hAnsi="Arial" w:cs="Arial"/>
          <w:sz w:val="20"/>
          <w:szCs w:val="20"/>
        </w:rPr>
        <w:t xml:space="preserve"> </w:t>
      </w:r>
      <w:r w:rsidR="00BA1551" w:rsidRPr="00E17FBD">
        <w:rPr>
          <w:rFonts w:ascii="Arial" w:hAnsi="Arial" w:cs="Arial"/>
          <w:sz w:val="20"/>
          <w:szCs w:val="20"/>
        </w:rPr>
        <w:t>Ju</w:t>
      </w:r>
      <w:r w:rsidR="003B2A4C">
        <w:rPr>
          <w:rFonts w:ascii="Arial" w:hAnsi="Arial" w:cs="Arial"/>
          <w:sz w:val="20"/>
          <w:szCs w:val="20"/>
        </w:rPr>
        <w:t>ly</w:t>
      </w:r>
      <w:r w:rsidR="00F962F6" w:rsidRPr="00B05183">
        <w:rPr>
          <w:rFonts w:ascii="Arial" w:hAnsi="Arial" w:cs="Arial"/>
          <w:sz w:val="20"/>
          <w:szCs w:val="20"/>
        </w:rPr>
        <w:t>)</w:t>
      </w:r>
      <w:r w:rsidR="00936317" w:rsidRPr="00B05183">
        <w:rPr>
          <w:rFonts w:ascii="Arial" w:hAnsi="Arial" w:cs="Arial"/>
          <w:sz w:val="20"/>
          <w:szCs w:val="20"/>
        </w:rPr>
        <w:t>.</w:t>
      </w:r>
      <w:r w:rsidR="00936317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In Germany, the </w:t>
      </w:r>
      <w:r w:rsidR="00880FC0">
        <w:rPr>
          <w:rFonts w:ascii="Arial" w:hAnsi="Arial" w:cs="Arial"/>
          <w:sz w:val="20"/>
          <w:szCs w:val="20"/>
        </w:rPr>
        <w:t xml:space="preserve">year-on-year </w:t>
      </w:r>
      <w:r w:rsidRPr="004268C8">
        <w:rPr>
          <w:rFonts w:ascii="Arial" w:hAnsi="Arial" w:cs="Arial"/>
          <w:sz w:val="20"/>
          <w:szCs w:val="20"/>
        </w:rPr>
        <w:t xml:space="preserve">price rise </w:t>
      </w:r>
      <w:r w:rsidR="00880FC0">
        <w:rPr>
          <w:rFonts w:ascii="Arial" w:hAnsi="Arial" w:cs="Arial"/>
          <w:sz w:val="20"/>
          <w:szCs w:val="20"/>
        </w:rPr>
        <w:t>remained</w:t>
      </w:r>
      <w:r w:rsidR="007B2EC8">
        <w:rPr>
          <w:rFonts w:ascii="Arial" w:hAnsi="Arial" w:cs="Arial"/>
          <w:sz w:val="20"/>
          <w:szCs w:val="20"/>
        </w:rPr>
        <w:t xml:space="preserve"> </w:t>
      </w:r>
      <w:r w:rsidR="007B2EC8" w:rsidRPr="007B2EC8">
        <w:rPr>
          <w:rFonts w:ascii="Arial" w:hAnsi="Arial" w:cs="Arial"/>
          <w:sz w:val="20"/>
          <w:szCs w:val="20"/>
        </w:rPr>
        <w:t>at</w:t>
      </w:r>
      <w:r w:rsidR="00936317" w:rsidRPr="007B2EC8">
        <w:rPr>
          <w:rFonts w:ascii="Arial" w:hAnsi="Arial" w:cs="Arial"/>
          <w:sz w:val="20"/>
          <w:szCs w:val="20"/>
        </w:rPr>
        <w:t xml:space="preserve"> </w:t>
      </w:r>
      <w:r w:rsidR="00E17FBD" w:rsidRPr="007B2EC8">
        <w:rPr>
          <w:rFonts w:ascii="Arial" w:hAnsi="Arial" w:cs="Arial"/>
          <w:sz w:val="20"/>
          <w:szCs w:val="20"/>
        </w:rPr>
        <w:t>0</w:t>
      </w:r>
      <w:r w:rsidR="00936317" w:rsidRPr="007B2EC8">
        <w:rPr>
          <w:rFonts w:ascii="Arial" w:hAnsi="Arial" w:cs="Arial"/>
          <w:sz w:val="20"/>
          <w:szCs w:val="20"/>
        </w:rPr>
        <w:t>.</w:t>
      </w:r>
      <w:r w:rsidR="00E17FBD" w:rsidRPr="007B2EC8">
        <w:rPr>
          <w:rFonts w:ascii="Arial" w:hAnsi="Arial" w:cs="Arial"/>
          <w:sz w:val="20"/>
          <w:szCs w:val="20"/>
        </w:rPr>
        <w:t>8</w:t>
      </w:r>
      <w:r w:rsidR="00936317" w:rsidRPr="007B2EC8">
        <w:rPr>
          <w:rFonts w:ascii="Arial" w:hAnsi="Arial" w:cs="Arial"/>
          <w:sz w:val="20"/>
          <w:szCs w:val="20"/>
        </w:rPr>
        <w:t>%</w:t>
      </w:r>
      <w:r w:rsidR="00936317" w:rsidRPr="00E17FBD">
        <w:rPr>
          <w:rFonts w:ascii="Arial" w:hAnsi="Arial" w:cs="Arial"/>
          <w:sz w:val="20"/>
          <w:szCs w:val="20"/>
        </w:rPr>
        <w:t xml:space="preserve"> in</w:t>
      </w:r>
      <w:r w:rsidR="00936317" w:rsidRPr="004268C8">
        <w:rPr>
          <w:rFonts w:ascii="Arial" w:hAnsi="Arial" w:cs="Arial"/>
          <w:sz w:val="20"/>
          <w:szCs w:val="20"/>
        </w:rPr>
        <w:t xml:space="preserve"> </w:t>
      </w:r>
      <w:r w:rsidR="003B2A4C">
        <w:rPr>
          <w:rFonts w:ascii="Arial" w:hAnsi="Arial" w:cs="Arial"/>
          <w:sz w:val="20"/>
          <w:szCs w:val="20"/>
        </w:rPr>
        <w:t>August</w:t>
      </w:r>
      <w:r w:rsidR="0048355C" w:rsidRPr="004268C8">
        <w:rPr>
          <w:rFonts w:ascii="Arial" w:hAnsi="Arial" w:cs="Arial"/>
          <w:sz w:val="20"/>
          <w:szCs w:val="20"/>
        </w:rPr>
        <w:t xml:space="preserve"> </w:t>
      </w:r>
      <w:r w:rsidR="00936317" w:rsidRPr="004268C8">
        <w:rPr>
          <w:rFonts w:ascii="Arial" w:hAnsi="Arial" w:cs="Arial"/>
          <w:sz w:val="20"/>
          <w:szCs w:val="20"/>
        </w:rPr>
        <w:t>(</w:t>
      </w:r>
      <w:r w:rsidR="00A6086A">
        <w:rPr>
          <w:rFonts w:ascii="Arial" w:hAnsi="Arial" w:cs="Arial"/>
          <w:sz w:val="20"/>
          <w:szCs w:val="20"/>
        </w:rPr>
        <w:t xml:space="preserve">the same as </w:t>
      </w:r>
      <w:r w:rsidR="0048355C" w:rsidRPr="004268C8">
        <w:rPr>
          <w:rFonts w:ascii="Arial" w:hAnsi="Arial" w:cs="Arial"/>
          <w:sz w:val="20"/>
          <w:szCs w:val="20"/>
        </w:rPr>
        <w:t xml:space="preserve">in </w:t>
      </w:r>
      <w:r w:rsidR="00D74D95">
        <w:rPr>
          <w:rFonts w:ascii="Arial" w:hAnsi="Arial" w:cs="Arial"/>
          <w:sz w:val="20"/>
          <w:szCs w:val="20"/>
        </w:rPr>
        <w:t>Ju</w:t>
      </w:r>
      <w:r w:rsidR="003B2A4C">
        <w:rPr>
          <w:rFonts w:ascii="Arial" w:hAnsi="Arial" w:cs="Arial"/>
          <w:sz w:val="20"/>
          <w:szCs w:val="20"/>
        </w:rPr>
        <w:t>ly</w:t>
      </w:r>
      <w:r w:rsidR="00162FD7" w:rsidRPr="004268C8">
        <w:rPr>
          <w:rFonts w:ascii="Arial" w:hAnsi="Arial" w:cs="Arial"/>
          <w:sz w:val="20"/>
          <w:szCs w:val="20"/>
        </w:rPr>
        <w:t>).</w:t>
      </w:r>
      <w:r w:rsidR="00311A44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4268C8">
        <w:rPr>
          <w:rFonts w:ascii="Arial" w:hAnsi="Arial" w:cs="Arial"/>
          <w:b/>
          <w:sz w:val="20"/>
          <w:szCs w:val="20"/>
        </w:rPr>
        <w:t xml:space="preserve">in </w:t>
      </w:r>
      <w:r w:rsidR="003B2A4C" w:rsidRPr="009C4ABF">
        <w:rPr>
          <w:rFonts w:ascii="Arial" w:hAnsi="Arial" w:cs="Arial"/>
          <w:b/>
          <w:sz w:val="20"/>
          <w:szCs w:val="20"/>
        </w:rPr>
        <w:t>September</w:t>
      </w:r>
      <w:r w:rsidRPr="009C4ABF">
        <w:rPr>
          <w:rFonts w:ascii="Arial" w:hAnsi="Arial" w:cs="Arial"/>
          <w:b/>
          <w:sz w:val="20"/>
          <w:szCs w:val="20"/>
        </w:rPr>
        <w:t xml:space="preserve"> </w:t>
      </w:r>
      <w:r w:rsidR="00982CEB" w:rsidRPr="009C4ABF">
        <w:rPr>
          <w:rFonts w:ascii="Arial" w:hAnsi="Arial" w:cs="Arial"/>
          <w:sz w:val="20"/>
          <w:szCs w:val="20"/>
        </w:rPr>
        <w:t>dropped</w:t>
      </w:r>
      <w:r w:rsidR="0067739C" w:rsidRPr="009C4ABF">
        <w:rPr>
          <w:rFonts w:ascii="Arial" w:hAnsi="Arial" w:cs="Arial"/>
          <w:sz w:val="20"/>
          <w:szCs w:val="20"/>
        </w:rPr>
        <w:t xml:space="preserve"> by</w:t>
      </w:r>
      <w:r w:rsidR="00BE2DED" w:rsidRPr="009C4ABF">
        <w:rPr>
          <w:rFonts w:ascii="Arial" w:hAnsi="Arial" w:cs="Arial"/>
          <w:sz w:val="20"/>
          <w:szCs w:val="20"/>
        </w:rPr>
        <w:t xml:space="preserve"> 0.</w:t>
      </w:r>
      <w:r w:rsidR="009C4ABF" w:rsidRPr="009C4ABF">
        <w:rPr>
          <w:rFonts w:ascii="Arial" w:hAnsi="Arial" w:cs="Arial"/>
          <w:sz w:val="20"/>
          <w:szCs w:val="20"/>
        </w:rPr>
        <w:t>2</w:t>
      </w:r>
      <w:r w:rsidR="00BE2DED" w:rsidRPr="009C4ABF">
        <w:rPr>
          <w:rFonts w:ascii="Arial" w:hAnsi="Arial" w:cs="Arial"/>
          <w:sz w:val="20"/>
          <w:szCs w:val="20"/>
        </w:rPr>
        <w:t>%</w:t>
      </w:r>
      <w:r w:rsidRPr="009C4ABF">
        <w:rPr>
          <w:rFonts w:ascii="Arial" w:hAnsi="Arial" w:cs="Arial"/>
          <w:sz w:val="20"/>
          <w:szCs w:val="20"/>
        </w:rPr>
        <w:t>,</w:t>
      </w:r>
      <w:r w:rsidRPr="009C4ABF">
        <w:rPr>
          <w:rFonts w:ascii="Arial" w:hAnsi="Arial" w:cs="Arial"/>
          <w:b/>
          <w:sz w:val="20"/>
          <w:szCs w:val="20"/>
        </w:rPr>
        <w:t xml:space="preserve"> month-on-month</w:t>
      </w:r>
      <w:r w:rsidRPr="009C4ABF">
        <w:rPr>
          <w:rFonts w:ascii="Arial" w:hAnsi="Arial" w:cs="Arial"/>
          <w:sz w:val="20"/>
          <w:szCs w:val="20"/>
        </w:rPr>
        <w:t xml:space="preserve">, and </w:t>
      </w:r>
      <w:r w:rsidR="00982CEB" w:rsidRPr="009C4ABF">
        <w:rPr>
          <w:rFonts w:ascii="Arial" w:hAnsi="Arial" w:cs="Arial"/>
          <w:sz w:val="20"/>
          <w:szCs w:val="20"/>
        </w:rPr>
        <w:t xml:space="preserve">rose </w:t>
      </w:r>
      <w:r w:rsidR="0067739C" w:rsidRPr="009C4ABF">
        <w:rPr>
          <w:rFonts w:ascii="Arial" w:hAnsi="Arial" w:cs="Arial"/>
          <w:sz w:val="20"/>
          <w:szCs w:val="20"/>
        </w:rPr>
        <w:t xml:space="preserve">by </w:t>
      </w:r>
      <w:r w:rsidR="005E2CDC" w:rsidRPr="009C4ABF">
        <w:rPr>
          <w:rFonts w:ascii="Arial" w:hAnsi="Arial" w:cs="Arial"/>
          <w:sz w:val="20"/>
          <w:szCs w:val="20"/>
        </w:rPr>
        <w:t>0</w:t>
      </w:r>
      <w:r w:rsidRPr="009C4ABF">
        <w:rPr>
          <w:rFonts w:ascii="Arial" w:hAnsi="Arial" w:cs="Arial"/>
          <w:sz w:val="20"/>
          <w:szCs w:val="20"/>
        </w:rPr>
        <w:t>.</w:t>
      </w:r>
      <w:r w:rsidR="009C4ABF" w:rsidRPr="009C4ABF">
        <w:rPr>
          <w:rFonts w:ascii="Arial" w:hAnsi="Arial" w:cs="Arial"/>
          <w:sz w:val="20"/>
          <w:szCs w:val="20"/>
        </w:rPr>
        <w:t>8</w:t>
      </w:r>
      <w:r w:rsidRPr="009C4ABF">
        <w:rPr>
          <w:rFonts w:ascii="Arial" w:hAnsi="Arial" w:cs="Arial"/>
          <w:sz w:val="20"/>
          <w:szCs w:val="20"/>
        </w:rPr>
        <w:t>% (</w:t>
      </w:r>
      <w:r w:rsidR="004C09EF" w:rsidRPr="009C4ABF">
        <w:rPr>
          <w:rFonts w:ascii="Arial" w:hAnsi="Arial" w:cs="Arial"/>
          <w:sz w:val="20"/>
          <w:szCs w:val="20"/>
        </w:rPr>
        <w:t>0.</w:t>
      </w:r>
      <w:r w:rsidR="003B2A4C" w:rsidRPr="009C4ABF">
        <w:rPr>
          <w:rFonts w:ascii="Arial" w:hAnsi="Arial" w:cs="Arial"/>
          <w:sz w:val="20"/>
          <w:szCs w:val="20"/>
        </w:rPr>
        <w:t>7</w:t>
      </w:r>
      <w:r w:rsidR="004C09EF" w:rsidRPr="009C4ABF">
        <w:rPr>
          <w:rFonts w:ascii="Arial" w:hAnsi="Arial" w:cs="Arial"/>
          <w:sz w:val="20"/>
          <w:szCs w:val="20"/>
        </w:rPr>
        <w:t xml:space="preserve">% </w:t>
      </w:r>
      <w:r w:rsidRPr="009C4ABF">
        <w:rPr>
          <w:rFonts w:ascii="Arial" w:hAnsi="Arial" w:cs="Arial"/>
          <w:sz w:val="20"/>
          <w:szCs w:val="20"/>
        </w:rPr>
        <w:t>in</w:t>
      </w:r>
      <w:r w:rsidR="00036EED" w:rsidRPr="009C4ABF">
        <w:rPr>
          <w:rFonts w:ascii="Arial" w:hAnsi="Arial" w:cs="Arial"/>
          <w:sz w:val="20"/>
          <w:szCs w:val="20"/>
        </w:rPr>
        <w:t xml:space="preserve"> </w:t>
      </w:r>
      <w:r w:rsidR="003B2A4C" w:rsidRPr="009C4ABF">
        <w:rPr>
          <w:rFonts w:ascii="Arial" w:hAnsi="Arial" w:cs="Arial"/>
          <w:sz w:val="20"/>
          <w:szCs w:val="20"/>
        </w:rPr>
        <w:t>August</w:t>
      </w:r>
      <w:r w:rsidRPr="009C4ABF">
        <w:rPr>
          <w:rFonts w:ascii="Arial" w:hAnsi="Arial" w:cs="Arial"/>
          <w:sz w:val="20"/>
          <w:szCs w:val="20"/>
        </w:rPr>
        <w:t xml:space="preserve">), </w:t>
      </w:r>
      <w:r w:rsidRPr="009C4ABF">
        <w:rPr>
          <w:rFonts w:ascii="Arial" w:hAnsi="Arial" w:cs="Arial"/>
          <w:b/>
          <w:sz w:val="20"/>
          <w:szCs w:val="20"/>
        </w:rPr>
        <w:t>year-on-year</w:t>
      </w:r>
      <w:r w:rsidRPr="009C4ABF">
        <w:rPr>
          <w:rFonts w:ascii="Arial" w:hAnsi="Arial" w:cs="Arial"/>
          <w:sz w:val="20"/>
          <w:szCs w:val="20"/>
        </w:rPr>
        <w:t>. The MUICP (Monetary Union Index of Consumer Prices) flash</w:t>
      </w:r>
      <w:r w:rsidRPr="004268C8">
        <w:rPr>
          <w:rFonts w:ascii="Arial" w:hAnsi="Arial" w:cs="Arial"/>
          <w:sz w:val="20"/>
          <w:szCs w:val="20"/>
        </w:rPr>
        <w:t xml:space="preserve"> estimate for the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in </w:t>
      </w:r>
      <w:r w:rsidR="003B2A4C">
        <w:rPr>
          <w:rFonts w:ascii="Arial" w:hAnsi="Arial" w:cs="Arial"/>
          <w:b/>
          <w:sz w:val="20"/>
          <w:szCs w:val="20"/>
        </w:rPr>
        <w:t>September</w:t>
      </w:r>
      <w:r w:rsidRPr="004268C8">
        <w:rPr>
          <w:rFonts w:ascii="Arial" w:hAnsi="Arial" w:cs="Arial"/>
          <w:b/>
          <w:sz w:val="20"/>
          <w:szCs w:val="20"/>
        </w:rPr>
        <w:t xml:space="preserve"> 201</w:t>
      </w:r>
      <w:r w:rsidR="006F3F36" w:rsidRPr="004268C8">
        <w:rPr>
          <w:rFonts w:ascii="Arial" w:hAnsi="Arial" w:cs="Arial"/>
          <w:b/>
          <w:sz w:val="20"/>
          <w:szCs w:val="20"/>
        </w:rPr>
        <w:t>4</w:t>
      </w:r>
      <w:r w:rsidRPr="004268C8">
        <w:rPr>
          <w:rFonts w:ascii="Arial" w:hAnsi="Arial" w:cs="Arial"/>
          <w:sz w:val="20"/>
          <w:szCs w:val="20"/>
        </w:rPr>
        <w:t xml:space="preserve"> </w:t>
      </w:r>
      <w:r w:rsidR="00277CA2" w:rsidRPr="004268C8">
        <w:rPr>
          <w:rFonts w:ascii="Arial" w:hAnsi="Arial" w:cs="Arial"/>
          <w:sz w:val="20"/>
          <w:szCs w:val="20"/>
        </w:rPr>
        <w:t xml:space="preserve">amounted </w:t>
      </w:r>
      <w:r w:rsidR="00277CA2" w:rsidRPr="005F075B">
        <w:rPr>
          <w:rFonts w:ascii="Arial" w:hAnsi="Arial" w:cs="Arial"/>
          <w:sz w:val="20"/>
          <w:szCs w:val="20"/>
        </w:rPr>
        <w:t>to</w:t>
      </w:r>
      <w:r w:rsidRPr="005F075B">
        <w:rPr>
          <w:rFonts w:ascii="Arial" w:hAnsi="Arial" w:cs="Arial"/>
          <w:sz w:val="20"/>
          <w:szCs w:val="20"/>
        </w:rPr>
        <w:t xml:space="preserve"> 0.</w:t>
      </w:r>
      <w:r w:rsidR="00D74D95" w:rsidRPr="005F075B">
        <w:rPr>
          <w:rFonts w:ascii="Arial" w:hAnsi="Arial" w:cs="Arial"/>
          <w:sz w:val="20"/>
          <w:szCs w:val="20"/>
        </w:rPr>
        <w:t>3</w:t>
      </w:r>
      <w:r w:rsidRPr="005F075B">
        <w:rPr>
          <w:rFonts w:ascii="Arial" w:hAnsi="Arial" w:cs="Arial"/>
          <w:sz w:val="20"/>
          <w:szCs w:val="20"/>
        </w:rPr>
        <w:t>%,</w:t>
      </w:r>
      <w:r w:rsidRPr="004268C8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4268C8">
        <w:rPr>
          <w:rFonts w:ascii="Arial" w:hAnsi="Arial" w:cs="Arial"/>
          <w:sz w:val="20"/>
          <w:szCs w:val="20"/>
        </w:rPr>
        <w:t>Eurostat’s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4268C8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4268C8">
        <w:rPr>
          <w:rFonts w:ascii="Arial" w:hAnsi="Arial" w:cs="Arial"/>
          <w:sz w:val="20"/>
          <w:szCs w:val="20"/>
        </w:rPr>
        <w:t>).</w:t>
      </w:r>
    </w:p>
    <w:p w:rsidR="004527D5" w:rsidRDefault="004527D5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5E2CDC" w:rsidRDefault="005E2CDC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195050" w:rsidRDefault="00195050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195050" w:rsidRDefault="00195050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195050" w:rsidRPr="004268C8" w:rsidRDefault="00195050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91595" w:rsidRPr="008C6842" w:rsidRDefault="00B91595" w:rsidP="0026525F">
      <w:pPr>
        <w:pStyle w:val="Poznmky0"/>
        <w:rPr>
          <w:i w:val="0"/>
        </w:rPr>
      </w:pPr>
      <w:r w:rsidRPr="008C6842">
        <w:rPr>
          <w:i w:val="0"/>
        </w:rPr>
        <w:lastRenderedPageBreak/>
        <w:t>Notes: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Responsible manager of the CZSO:</w:t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Jiri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0B3759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Contact:</w:t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Method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End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20th day of the reference month/ End of data processing: 3rd day of the month that follows the reference month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Related publications: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0B3759">
        <w:rPr>
          <w:rFonts w:ascii="Arial" w:hAnsi="Arial" w:cs="Arial"/>
          <w:i/>
          <w:sz w:val="18"/>
          <w:szCs w:val="18"/>
        </w:rPr>
        <w:t>012018</w:t>
      </w:r>
      <w:r w:rsidRPr="000B3759">
        <w:rPr>
          <w:rFonts w:ascii="Arial" w:hAnsi="Arial" w:cs="Arial"/>
          <w:i/>
          <w:sz w:val="18"/>
          <w:szCs w:val="18"/>
        </w:rPr>
        <w:t>-1</w:t>
      </w:r>
      <w:r w:rsidR="00593196" w:rsidRPr="000B3759">
        <w:rPr>
          <w:rFonts w:ascii="Arial" w:hAnsi="Arial" w:cs="Arial"/>
          <w:i/>
          <w:sz w:val="18"/>
          <w:szCs w:val="18"/>
        </w:rPr>
        <w:t>4</w:t>
      </w:r>
      <w:r w:rsidRPr="000B3759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0B3759">
        <w:rPr>
          <w:rFonts w:ascii="Arial" w:hAnsi="Arial" w:cs="Arial"/>
          <w:i/>
          <w:sz w:val="18"/>
          <w:szCs w:val="18"/>
        </w:rPr>
        <w:t>012019</w:t>
      </w:r>
      <w:r w:rsidRPr="000B3759">
        <w:rPr>
          <w:rFonts w:ascii="Arial" w:hAnsi="Arial" w:cs="Arial"/>
          <w:i/>
          <w:sz w:val="18"/>
          <w:szCs w:val="18"/>
        </w:rPr>
        <w:t>-1</w:t>
      </w:r>
      <w:r w:rsidR="00593196" w:rsidRPr="000B3759">
        <w:rPr>
          <w:rFonts w:ascii="Arial" w:hAnsi="Arial" w:cs="Arial"/>
          <w:i/>
          <w:sz w:val="18"/>
          <w:szCs w:val="18"/>
        </w:rPr>
        <w:t>4</w:t>
      </w:r>
      <w:r w:rsidRPr="000B3759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0B3759">
        <w:rPr>
          <w:rFonts w:ascii="Arial" w:hAnsi="Arial" w:cs="Arial"/>
          <w:i/>
          <w:sz w:val="18"/>
          <w:szCs w:val="18"/>
        </w:rPr>
        <w:t>012023</w:t>
      </w:r>
      <w:r w:rsidRPr="000B3759">
        <w:rPr>
          <w:rFonts w:ascii="Arial" w:hAnsi="Arial" w:cs="Arial"/>
          <w:i/>
          <w:sz w:val="18"/>
          <w:szCs w:val="18"/>
        </w:rPr>
        <w:t>-1</w:t>
      </w:r>
      <w:r w:rsidR="00593196" w:rsidRPr="000B3759">
        <w:rPr>
          <w:rFonts w:ascii="Arial" w:hAnsi="Arial" w:cs="Arial"/>
          <w:i/>
          <w:sz w:val="18"/>
          <w:szCs w:val="18"/>
        </w:rPr>
        <w:t xml:space="preserve">4 </w:t>
      </w:r>
      <w:r w:rsidRPr="000B3759">
        <w:rPr>
          <w:rFonts w:ascii="Arial" w:hAnsi="Arial" w:cs="Arial"/>
          <w:i/>
          <w:sz w:val="18"/>
          <w:szCs w:val="18"/>
        </w:rPr>
        <w:t>Consumer Price Indices – Detailed Breakdown (periodicity: monthly)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hyperlink r:id="rId11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http://czso.cz/eng/edicniplan.nsf/aktual/ep-7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Next News Release: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D863A9">
        <w:rPr>
          <w:rFonts w:ascii="Arial" w:hAnsi="Arial" w:cs="Arial"/>
          <w:i/>
          <w:sz w:val="18"/>
          <w:szCs w:val="18"/>
        </w:rPr>
        <w:t>10</w:t>
      </w:r>
      <w:r w:rsidRPr="000B3759">
        <w:rPr>
          <w:rFonts w:ascii="Arial" w:hAnsi="Arial" w:cs="Arial"/>
          <w:i/>
          <w:sz w:val="18"/>
          <w:szCs w:val="18"/>
        </w:rPr>
        <w:t xml:space="preserve"> </w:t>
      </w:r>
      <w:r w:rsidR="00D863A9">
        <w:rPr>
          <w:rFonts w:ascii="Arial" w:hAnsi="Arial" w:cs="Arial"/>
          <w:i/>
          <w:sz w:val="18"/>
          <w:szCs w:val="18"/>
        </w:rPr>
        <w:t>Novem</w:t>
      </w:r>
      <w:r w:rsidR="00B6478A">
        <w:rPr>
          <w:rFonts w:ascii="Arial" w:hAnsi="Arial" w:cs="Arial"/>
          <w:i/>
          <w:sz w:val="18"/>
          <w:szCs w:val="18"/>
        </w:rPr>
        <w:t>ber</w:t>
      </w:r>
      <w:r w:rsidR="00842BDE" w:rsidRPr="000B3759">
        <w:rPr>
          <w:rFonts w:ascii="Arial" w:hAnsi="Arial" w:cs="Arial"/>
          <w:i/>
          <w:sz w:val="18"/>
          <w:szCs w:val="18"/>
        </w:rPr>
        <w:t xml:space="preserve"> </w:t>
      </w:r>
      <w:r w:rsidRPr="000B3759">
        <w:rPr>
          <w:rFonts w:ascii="Arial" w:hAnsi="Arial" w:cs="Arial"/>
          <w:i/>
          <w:sz w:val="18"/>
          <w:szCs w:val="18"/>
        </w:rPr>
        <w:t>201</w:t>
      </w:r>
      <w:r w:rsidR="006B575D" w:rsidRPr="000B3759">
        <w:rPr>
          <w:rFonts w:ascii="Arial" w:hAnsi="Arial" w:cs="Arial"/>
          <w:i/>
          <w:sz w:val="18"/>
          <w:szCs w:val="18"/>
        </w:rPr>
        <w:t>4</w:t>
      </w: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5E2CDC" w:rsidRPr="000B3759" w:rsidRDefault="005E2CDC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Annexes: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8C6842">
        <w:rPr>
          <w:rFonts w:ascii="Arial" w:hAnsi="Arial" w:cs="Arial"/>
          <w:sz w:val="20"/>
          <w:szCs w:val="20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25" w:rsidRDefault="00846825" w:rsidP="00BA6370">
      <w:r>
        <w:separator/>
      </w:r>
    </w:p>
  </w:endnote>
  <w:endnote w:type="continuationSeparator" w:id="0">
    <w:p w:rsidR="00846825" w:rsidRDefault="0084682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F1216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F1216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F1216" w:rsidRPr="007E75DE">
                  <w:rPr>
                    <w:rFonts w:cs="Arial"/>
                    <w:szCs w:val="15"/>
                  </w:rPr>
                  <w:fldChar w:fldCharType="separate"/>
                </w:r>
                <w:r w:rsidR="00C92753">
                  <w:rPr>
                    <w:rFonts w:cs="Arial"/>
                    <w:noProof/>
                    <w:szCs w:val="15"/>
                  </w:rPr>
                  <w:t>1</w:t>
                </w:r>
                <w:r w:rsidR="00BF121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F1216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25" w:rsidRDefault="00846825" w:rsidP="00BA6370">
      <w:r>
        <w:separator/>
      </w:r>
    </w:p>
  </w:footnote>
  <w:footnote w:type="continuationSeparator" w:id="0">
    <w:p w:rsidR="00846825" w:rsidRDefault="00846825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F1216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181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40"/>
    <w:rsid w:val="000016DC"/>
    <w:rsid w:val="0000428E"/>
    <w:rsid w:val="000044C0"/>
    <w:rsid w:val="00007D80"/>
    <w:rsid w:val="00010BBB"/>
    <w:rsid w:val="0001313B"/>
    <w:rsid w:val="00013BB4"/>
    <w:rsid w:val="000154AD"/>
    <w:rsid w:val="00020CBE"/>
    <w:rsid w:val="00020F3A"/>
    <w:rsid w:val="000237A2"/>
    <w:rsid w:val="0002643F"/>
    <w:rsid w:val="000279A1"/>
    <w:rsid w:val="00036EED"/>
    <w:rsid w:val="00043BF4"/>
    <w:rsid w:val="000449BC"/>
    <w:rsid w:val="00044E89"/>
    <w:rsid w:val="000458B5"/>
    <w:rsid w:val="00045EB0"/>
    <w:rsid w:val="0005013C"/>
    <w:rsid w:val="00050F1C"/>
    <w:rsid w:val="00055ECF"/>
    <w:rsid w:val="00057158"/>
    <w:rsid w:val="0006745E"/>
    <w:rsid w:val="00070D4D"/>
    <w:rsid w:val="00073DD5"/>
    <w:rsid w:val="00074B87"/>
    <w:rsid w:val="000757E4"/>
    <w:rsid w:val="0007651A"/>
    <w:rsid w:val="000771AC"/>
    <w:rsid w:val="0008237E"/>
    <w:rsid w:val="00082926"/>
    <w:rsid w:val="00083415"/>
    <w:rsid w:val="000843A5"/>
    <w:rsid w:val="000851F9"/>
    <w:rsid w:val="00085734"/>
    <w:rsid w:val="00091722"/>
    <w:rsid w:val="000929D6"/>
    <w:rsid w:val="00097C9A"/>
    <w:rsid w:val="000A145C"/>
    <w:rsid w:val="000A2453"/>
    <w:rsid w:val="000A377E"/>
    <w:rsid w:val="000A7284"/>
    <w:rsid w:val="000B0120"/>
    <w:rsid w:val="000B0CA7"/>
    <w:rsid w:val="000B3185"/>
    <w:rsid w:val="000B3759"/>
    <w:rsid w:val="000B604A"/>
    <w:rsid w:val="000B6F63"/>
    <w:rsid w:val="000C0F88"/>
    <w:rsid w:val="000C15D3"/>
    <w:rsid w:val="000C1BAC"/>
    <w:rsid w:val="000C5992"/>
    <w:rsid w:val="000C7F96"/>
    <w:rsid w:val="000D0D35"/>
    <w:rsid w:val="000D1385"/>
    <w:rsid w:val="000D78CB"/>
    <w:rsid w:val="000D7CCD"/>
    <w:rsid w:val="000E0BEA"/>
    <w:rsid w:val="000E2860"/>
    <w:rsid w:val="000E4A86"/>
    <w:rsid w:val="000E67A9"/>
    <w:rsid w:val="000F5C96"/>
    <w:rsid w:val="000F6A26"/>
    <w:rsid w:val="00104370"/>
    <w:rsid w:val="00107153"/>
    <w:rsid w:val="00110C06"/>
    <w:rsid w:val="0011244B"/>
    <w:rsid w:val="00116ED1"/>
    <w:rsid w:val="00117505"/>
    <w:rsid w:val="00123B3D"/>
    <w:rsid w:val="00124AE0"/>
    <w:rsid w:val="0013242C"/>
    <w:rsid w:val="00133BA9"/>
    <w:rsid w:val="00134740"/>
    <w:rsid w:val="00137E44"/>
    <w:rsid w:val="001404AB"/>
    <w:rsid w:val="001405B3"/>
    <w:rsid w:val="00142867"/>
    <w:rsid w:val="0014311D"/>
    <w:rsid w:val="0014384A"/>
    <w:rsid w:val="00143DC8"/>
    <w:rsid w:val="0014748C"/>
    <w:rsid w:val="001522A0"/>
    <w:rsid w:val="0015255A"/>
    <w:rsid w:val="00153FEE"/>
    <w:rsid w:val="001542C6"/>
    <w:rsid w:val="00154813"/>
    <w:rsid w:val="00157708"/>
    <w:rsid w:val="00157FAD"/>
    <w:rsid w:val="00161D7C"/>
    <w:rsid w:val="00162FD7"/>
    <w:rsid w:val="00167BE5"/>
    <w:rsid w:val="0017231D"/>
    <w:rsid w:val="00172F24"/>
    <w:rsid w:val="00174279"/>
    <w:rsid w:val="00174AB4"/>
    <w:rsid w:val="0017544E"/>
    <w:rsid w:val="00176E26"/>
    <w:rsid w:val="0017786F"/>
    <w:rsid w:val="00177931"/>
    <w:rsid w:val="00177C90"/>
    <w:rsid w:val="00177FD5"/>
    <w:rsid w:val="0018061F"/>
    <w:rsid w:val="001810DC"/>
    <w:rsid w:val="00181ADB"/>
    <w:rsid w:val="001822F4"/>
    <w:rsid w:val="00183CD8"/>
    <w:rsid w:val="00183DD7"/>
    <w:rsid w:val="00185374"/>
    <w:rsid w:val="001909EB"/>
    <w:rsid w:val="001945C6"/>
    <w:rsid w:val="00195050"/>
    <w:rsid w:val="001977AA"/>
    <w:rsid w:val="001A2A91"/>
    <w:rsid w:val="001A4C3A"/>
    <w:rsid w:val="001A550E"/>
    <w:rsid w:val="001A5E79"/>
    <w:rsid w:val="001A6095"/>
    <w:rsid w:val="001A7FEA"/>
    <w:rsid w:val="001B4499"/>
    <w:rsid w:val="001B607F"/>
    <w:rsid w:val="001C37F3"/>
    <w:rsid w:val="001C3AAB"/>
    <w:rsid w:val="001C71FD"/>
    <w:rsid w:val="001D2337"/>
    <w:rsid w:val="001D2787"/>
    <w:rsid w:val="001D2847"/>
    <w:rsid w:val="001D309A"/>
    <w:rsid w:val="001D369A"/>
    <w:rsid w:val="001E2A3D"/>
    <w:rsid w:val="001E43E1"/>
    <w:rsid w:val="001E4C57"/>
    <w:rsid w:val="001E5EB9"/>
    <w:rsid w:val="001E730F"/>
    <w:rsid w:val="001F08B3"/>
    <w:rsid w:val="001F4553"/>
    <w:rsid w:val="002008AA"/>
    <w:rsid w:val="00200D93"/>
    <w:rsid w:val="00202721"/>
    <w:rsid w:val="002040A2"/>
    <w:rsid w:val="002070FB"/>
    <w:rsid w:val="00210C4C"/>
    <w:rsid w:val="00213729"/>
    <w:rsid w:val="00216114"/>
    <w:rsid w:val="00232676"/>
    <w:rsid w:val="00232D89"/>
    <w:rsid w:val="002406FA"/>
    <w:rsid w:val="0024310D"/>
    <w:rsid w:val="002444A2"/>
    <w:rsid w:val="0025309E"/>
    <w:rsid w:val="002577B5"/>
    <w:rsid w:val="002603E7"/>
    <w:rsid w:val="00260689"/>
    <w:rsid w:val="00261DBC"/>
    <w:rsid w:val="002623AD"/>
    <w:rsid w:val="0026525F"/>
    <w:rsid w:val="00266044"/>
    <w:rsid w:val="00274E0A"/>
    <w:rsid w:val="00275524"/>
    <w:rsid w:val="00275C53"/>
    <w:rsid w:val="00277CA2"/>
    <w:rsid w:val="00282D64"/>
    <w:rsid w:val="00282D85"/>
    <w:rsid w:val="00283B13"/>
    <w:rsid w:val="002843CD"/>
    <w:rsid w:val="00290627"/>
    <w:rsid w:val="00292693"/>
    <w:rsid w:val="002A4136"/>
    <w:rsid w:val="002B1731"/>
    <w:rsid w:val="002B2E47"/>
    <w:rsid w:val="002B335D"/>
    <w:rsid w:val="002B4FEC"/>
    <w:rsid w:val="002B5268"/>
    <w:rsid w:val="002B5AA4"/>
    <w:rsid w:val="002C3FF7"/>
    <w:rsid w:val="002D04D7"/>
    <w:rsid w:val="002D37F5"/>
    <w:rsid w:val="002D5573"/>
    <w:rsid w:val="002D5E69"/>
    <w:rsid w:val="002D6F7F"/>
    <w:rsid w:val="002E4692"/>
    <w:rsid w:val="002E4697"/>
    <w:rsid w:val="002F11E0"/>
    <w:rsid w:val="002F1CDC"/>
    <w:rsid w:val="002F1D37"/>
    <w:rsid w:val="0030159C"/>
    <w:rsid w:val="003018D5"/>
    <w:rsid w:val="00304F88"/>
    <w:rsid w:val="0030629E"/>
    <w:rsid w:val="00311A44"/>
    <w:rsid w:val="0031266A"/>
    <w:rsid w:val="003131DB"/>
    <w:rsid w:val="0031723B"/>
    <w:rsid w:val="0032398D"/>
    <w:rsid w:val="00324D4C"/>
    <w:rsid w:val="003301A3"/>
    <w:rsid w:val="0033097E"/>
    <w:rsid w:val="003326CA"/>
    <w:rsid w:val="00335A16"/>
    <w:rsid w:val="003378D6"/>
    <w:rsid w:val="00340009"/>
    <w:rsid w:val="0034323E"/>
    <w:rsid w:val="0034540A"/>
    <w:rsid w:val="00345453"/>
    <w:rsid w:val="00345FF0"/>
    <w:rsid w:val="0034682E"/>
    <w:rsid w:val="00352815"/>
    <w:rsid w:val="003538B8"/>
    <w:rsid w:val="003539F0"/>
    <w:rsid w:val="00354775"/>
    <w:rsid w:val="00363D99"/>
    <w:rsid w:val="00364D88"/>
    <w:rsid w:val="003667F5"/>
    <w:rsid w:val="0036777B"/>
    <w:rsid w:val="00373457"/>
    <w:rsid w:val="00373AE8"/>
    <w:rsid w:val="00380178"/>
    <w:rsid w:val="00382096"/>
    <w:rsid w:val="0038282A"/>
    <w:rsid w:val="00387895"/>
    <w:rsid w:val="00390785"/>
    <w:rsid w:val="00394151"/>
    <w:rsid w:val="00394D8D"/>
    <w:rsid w:val="00397580"/>
    <w:rsid w:val="003A0B09"/>
    <w:rsid w:val="003A0DC4"/>
    <w:rsid w:val="003A3E75"/>
    <w:rsid w:val="003A45C8"/>
    <w:rsid w:val="003A4FC4"/>
    <w:rsid w:val="003A611C"/>
    <w:rsid w:val="003A756A"/>
    <w:rsid w:val="003B0CF1"/>
    <w:rsid w:val="003B2A4C"/>
    <w:rsid w:val="003B40D4"/>
    <w:rsid w:val="003B7340"/>
    <w:rsid w:val="003C0856"/>
    <w:rsid w:val="003C131D"/>
    <w:rsid w:val="003C1A59"/>
    <w:rsid w:val="003C2091"/>
    <w:rsid w:val="003C2DCF"/>
    <w:rsid w:val="003C3372"/>
    <w:rsid w:val="003C399A"/>
    <w:rsid w:val="003C7FE7"/>
    <w:rsid w:val="003D0499"/>
    <w:rsid w:val="003D21BF"/>
    <w:rsid w:val="003D2AED"/>
    <w:rsid w:val="003D3576"/>
    <w:rsid w:val="003D4F18"/>
    <w:rsid w:val="003E7AF5"/>
    <w:rsid w:val="003F1CAE"/>
    <w:rsid w:val="003F2AC5"/>
    <w:rsid w:val="003F2D9B"/>
    <w:rsid w:val="003F526A"/>
    <w:rsid w:val="004000EB"/>
    <w:rsid w:val="00401E21"/>
    <w:rsid w:val="004033FF"/>
    <w:rsid w:val="00403C4A"/>
    <w:rsid w:val="00404705"/>
    <w:rsid w:val="00405244"/>
    <w:rsid w:val="00415AE4"/>
    <w:rsid w:val="00415FE5"/>
    <w:rsid w:val="00416F6D"/>
    <w:rsid w:val="004212A4"/>
    <w:rsid w:val="00421D2F"/>
    <w:rsid w:val="00425F4B"/>
    <w:rsid w:val="004264C5"/>
    <w:rsid w:val="0042675D"/>
    <w:rsid w:val="004268C8"/>
    <w:rsid w:val="0042743E"/>
    <w:rsid w:val="004332B3"/>
    <w:rsid w:val="00436D82"/>
    <w:rsid w:val="004371CE"/>
    <w:rsid w:val="00440FA5"/>
    <w:rsid w:val="004431E9"/>
    <w:rsid w:val="004436EE"/>
    <w:rsid w:val="0044477B"/>
    <w:rsid w:val="00446572"/>
    <w:rsid w:val="00447FD6"/>
    <w:rsid w:val="004527D5"/>
    <w:rsid w:val="00453D25"/>
    <w:rsid w:val="00454511"/>
    <w:rsid w:val="0045547F"/>
    <w:rsid w:val="004602BE"/>
    <w:rsid w:val="0046246C"/>
    <w:rsid w:val="0046411D"/>
    <w:rsid w:val="004644A7"/>
    <w:rsid w:val="00466C2E"/>
    <w:rsid w:val="00473EDD"/>
    <w:rsid w:val="00474999"/>
    <w:rsid w:val="004749D6"/>
    <w:rsid w:val="00474A7D"/>
    <w:rsid w:val="00475251"/>
    <w:rsid w:val="00480C2A"/>
    <w:rsid w:val="004812DD"/>
    <w:rsid w:val="00482694"/>
    <w:rsid w:val="0048355C"/>
    <w:rsid w:val="00483D9E"/>
    <w:rsid w:val="004842BE"/>
    <w:rsid w:val="00484FA1"/>
    <w:rsid w:val="00485BC7"/>
    <w:rsid w:val="00485C23"/>
    <w:rsid w:val="004875A3"/>
    <w:rsid w:val="00490897"/>
    <w:rsid w:val="004920AD"/>
    <w:rsid w:val="004943A9"/>
    <w:rsid w:val="004961C6"/>
    <w:rsid w:val="004A0BF1"/>
    <w:rsid w:val="004A48B9"/>
    <w:rsid w:val="004B16D2"/>
    <w:rsid w:val="004B17AD"/>
    <w:rsid w:val="004B1981"/>
    <w:rsid w:val="004B3FDB"/>
    <w:rsid w:val="004B6D7C"/>
    <w:rsid w:val="004C09EF"/>
    <w:rsid w:val="004C0CA8"/>
    <w:rsid w:val="004C0E97"/>
    <w:rsid w:val="004D032B"/>
    <w:rsid w:val="004D03FD"/>
    <w:rsid w:val="004D05B3"/>
    <w:rsid w:val="004D0EE1"/>
    <w:rsid w:val="004D4968"/>
    <w:rsid w:val="004D62FD"/>
    <w:rsid w:val="004E2AAE"/>
    <w:rsid w:val="004E479E"/>
    <w:rsid w:val="004F129E"/>
    <w:rsid w:val="004F3C77"/>
    <w:rsid w:val="004F56AC"/>
    <w:rsid w:val="004F78E6"/>
    <w:rsid w:val="005024A0"/>
    <w:rsid w:val="005025A9"/>
    <w:rsid w:val="00502DBE"/>
    <w:rsid w:val="005103FA"/>
    <w:rsid w:val="00511CE9"/>
    <w:rsid w:val="005126D2"/>
    <w:rsid w:val="00512D99"/>
    <w:rsid w:val="0051384F"/>
    <w:rsid w:val="0051386A"/>
    <w:rsid w:val="00517FD0"/>
    <w:rsid w:val="0052100E"/>
    <w:rsid w:val="00523EBC"/>
    <w:rsid w:val="00524BC6"/>
    <w:rsid w:val="00531DBB"/>
    <w:rsid w:val="00533E94"/>
    <w:rsid w:val="00534781"/>
    <w:rsid w:val="005422C7"/>
    <w:rsid w:val="00542629"/>
    <w:rsid w:val="00545D0B"/>
    <w:rsid w:val="005501C3"/>
    <w:rsid w:val="00550D0A"/>
    <w:rsid w:val="00551F19"/>
    <w:rsid w:val="005551E6"/>
    <w:rsid w:val="005608F6"/>
    <w:rsid w:val="00564213"/>
    <w:rsid w:val="00564242"/>
    <w:rsid w:val="00564422"/>
    <w:rsid w:val="00564767"/>
    <w:rsid w:val="0056562A"/>
    <w:rsid w:val="00567384"/>
    <w:rsid w:val="005701DD"/>
    <w:rsid w:val="005726C4"/>
    <w:rsid w:val="005758AF"/>
    <w:rsid w:val="00575EBB"/>
    <w:rsid w:val="00585C86"/>
    <w:rsid w:val="00587D51"/>
    <w:rsid w:val="00591451"/>
    <w:rsid w:val="00591CE9"/>
    <w:rsid w:val="00593196"/>
    <w:rsid w:val="0059774D"/>
    <w:rsid w:val="005A1EF6"/>
    <w:rsid w:val="005A3CDA"/>
    <w:rsid w:val="005A5375"/>
    <w:rsid w:val="005A54F0"/>
    <w:rsid w:val="005B2EAE"/>
    <w:rsid w:val="005B3C5E"/>
    <w:rsid w:val="005B508D"/>
    <w:rsid w:val="005B6CA7"/>
    <w:rsid w:val="005B7748"/>
    <w:rsid w:val="005D288F"/>
    <w:rsid w:val="005E0C91"/>
    <w:rsid w:val="005E2CDC"/>
    <w:rsid w:val="005E7928"/>
    <w:rsid w:val="005F03B8"/>
    <w:rsid w:val="005F075B"/>
    <w:rsid w:val="005F1386"/>
    <w:rsid w:val="005F3D6F"/>
    <w:rsid w:val="005F79FB"/>
    <w:rsid w:val="00601447"/>
    <w:rsid w:val="006019B9"/>
    <w:rsid w:val="006041DE"/>
    <w:rsid w:val="00604406"/>
    <w:rsid w:val="00605F4A"/>
    <w:rsid w:val="00607398"/>
    <w:rsid w:val="00607822"/>
    <w:rsid w:val="006103AA"/>
    <w:rsid w:val="00613BBF"/>
    <w:rsid w:val="00613CF7"/>
    <w:rsid w:val="006154E8"/>
    <w:rsid w:val="00616A34"/>
    <w:rsid w:val="00622B80"/>
    <w:rsid w:val="0062542E"/>
    <w:rsid w:val="00626B89"/>
    <w:rsid w:val="00627081"/>
    <w:rsid w:val="00633A76"/>
    <w:rsid w:val="00635F95"/>
    <w:rsid w:val="006401B2"/>
    <w:rsid w:val="0064139A"/>
    <w:rsid w:val="00642669"/>
    <w:rsid w:val="006453A0"/>
    <w:rsid w:val="0064546B"/>
    <w:rsid w:val="00645F59"/>
    <w:rsid w:val="0065653B"/>
    <w:rsid w:val="00656A59"/>
    <w:rsid w:val="00660046"/>
    <w:rsid w:val="00660B1E"/>
    <w:rsid w:val="00660B8C"/>
    <w:rsid w:val="006653F6"/>
    <w:rsid w:val="00666441"/>
    <w:rsid w:val="0066669B"/>
    <w:rsid w:val="00675449"/>
    <w:rsid w:val="00675F3F"/>
    <w:rsid w:val="00676200"/>
    <w:rsid w:val="0067739C"/>
    <w:rsid w:val="006808AC"/>
    <w:rsid w:val="006824C4"/>
    <w:rsid w:val="0068268A"/>
    <w:rsid w:val="00683BB9"/>
    <w:rsid w:val="0068656F"/>
    <w:rsid w:val="00691AE5"/>
    <w:rsid w:val="00696A56"/>
    <w:rsid w:val="00696E03"/>
    <w:rsid w:val="006A6100"/>
    <w:rsid w:val="006B248D"/>
    <w:rsid w:val="006B575D"/>
    <w:rsid w:val="006C0469"/>
    <w:rsid w:val="006C18DD"/>
    <w:rsid w:val="006C38BB"/>
    <w:rsid w:val="006C3AF0"/>
    <w:rsid w:val="006C4030"/>
    <w:rsid w:val="006C44C9"/>
    <w:rsid w:val="006C5582"/>
    <w:rsid w:val="006C672A"/>
    <w:rsid w:val="006D3D2B"/>
    <w:rsid w:val="006D5C60"/>
    <w:rsid w:val="006E024F"/>
    <w:rsid w:val="006E1BF0"/>
    <w:rsid w:val="006E34E2"/>
    <w:rsid w:val="006E4E81"/>
    <w:rsid w:val="006E5740"/>
    <w:rsid w:val="006E7458"/>
    <w:rsid w:val="006E7805"/>
    <w:rsid w:val="006F12AA"/>
    <w:rsid w:val="006F1B62"/>
    <w:rsid w:val="006F3D3E"/>
    <w:rsid w:val="006F3F36"/>
    <w:rsid w:val="006F49FF"/>
    <w:rsid w:val="006F4E0E"/>
    <w:rsid w:val="006F642A"/>
    <w:rsid w:val="00704378"/>
    <w:rsid w:val="007056AC"/>
    <w:rsid w:val="00707E65"/>
    <w:rsid w:val="00707F7D"/>
    <w:rsid w:val="0071297C"/>
    <w:rsid w:val="00717EC5"/>
    <w:rsid w:val="0072170E"/>
    <w:rsid w:val="00722486"/>
    <w:rsid w:val="00723BE7"/>
    <w:rsid w:val="00725181"/>
    <w:rsid w:val="0072791D"/>
    <w:rsid w:val="00731D65"/>
    <w:rsid w:val="00733438"/>
    <w:rsid w:val="00734B6A"/>
    <w:rsid w:val="00734DBA"/>
    <w:rsid w:val="00744CFE"/>
    <w:rsid w:val="0075256E"/>
    <w:rsid w:val="00753CAF"/>
    <w:rsid w:val="00755D8B"/>
    <w:rsid w:val="00760B5A"/>
    <w:rsid w:val="00763787"/>
    <w:rsid w:val="00764558"/>
    <w:rsid w:val="00771850"/>
    <w:rsid w:val="00772EB7"/>
    <w:rsid w:val="00772ED8"/>
    <w:rsid w:val="00776819"/>
    <w:rsid w:val="00777624"/>
    <w:rsid w:val="0078646F"/>
    <w:rsid w:val="00786FD1"/>
    <w:rsid w:val="007918E1"/>
    <w:rsid w:val="007931E6"/>
    <w:rsid w:val="00794BF1"/>
    <w:rsid w:val="0079511B"/>
    <w:rsid w:val="00797228"/>
    <w:rsid w:val="00797EF7"/>
    <w:rsid w:val="007A0CA5"/>
    <w:rsid w:val="007A57F2"/>
    <w:rsid w:val="007A745B"/>
    <w:rsid w:val="007B02E8"/>
    <w:rsid w:val="007B1333"/>
    <w:rsid w:val="007B2EC8"/>
    <w:rsid w:val="007B57AE"/>
    <w:rsid w:val="007B5975"/>
    <w:rsid w:val="007B682F"/>
    <w:rsid w:val="007B7440"/>
    <w:rsid w:val="007C121C"/>
    <w:rsid w:val="007C1BEB"/>
    <w:rsid w:val="007C2FF5"/>
    <w:rsid w:val="007C3F85"/>
    <w:rsid w:val="007C5BDC"/>
    <w:rsid w:val="007C7799"/>
    <w:rsid w:val="007C7D65"/>
    <w:rsid w:val="007D08F3"/>
    <w:rsid w:val="007D0ACD"/>
    <w:rsid w:val="007D23DA"/>
    <w:rsid w:val="007D3FCA"/>
    <w:rsid w:val="007D5942"/>
    <w:rsid w:val="007D595E"/>
    <w:rsid w:val="007E7574"/>
    <w:rsid w:val="007E7D53"/>
    <w:rsid w:val="007F4AEB"/>
    <w:rsid w:val="007F75B2"/>
    <w:rsid w:val="00802782"/>
    <w:rsid w:val="008043C4"/>
    <w:rsid w:val="00810052"/>
    <w:rsid w:val="00813DEE"/>
    <w:rsid w:val="00816180"/>
    <w:rsid w:val="0081655C"/>
    <w:rsid w:val="00821DD0"/>
    <w:rsid w:val="00823AE0"/>
    <w:rsid w:val="00831B1B"/>
    <w:rsid w:val="00834507"/>
    <w:rsid w:val="00834B2C"/>
    <w:rsid w:val="008356F9"/>
    <w:rsid w:val="008377A0"/>
    <w:rsid w:val="008404DB"/>
    <w:rsid w:val="00842BDE"/>
    <w:rsid w:val="00842CCB"/>
    <w:rsid w:val="00843A59"/>
    <w:rsid w:val="008456A0"/>
    <w:rsid w:val="00845DF7"/>
    <w:rsid w:val="00846825"/>
    <w:rsid w:val="008469A9"/>
    <w:rsid w:val="008471FD"/>
    <w:rsid w:val="008500CD"/>
    <w:rsid w:val="008541AC"/>
    <w:rsid w:val="00854D00"/>
    <w:rsid w:val="00855FB3"/>
    <w:rsid w:val="008577A2"/>
    <w:rsid w:val="00861D0E"/>
    <w:rsid w:val="008620BC"/>
    <w:rsid w:val="00863C7F"/>
    <w:rsid w:val="00864674"/>
    <w:rsid w:val="00864A1E"/>
    <w:rsid w:val="00867569"/>
    <w:rsid w:val="00867B12"/>
    <w:rsid w:val="008706CB"/>
    <w:rsid w:val="00871AD2"/>
    <w:rsid w:val="00872A58"/>
    <w:rsid w:val="00876FC4"/>
    <w:rsid w:val="00877A88"/>
    <w:rsid w:val="00880FC0"/>
    <w:rsid w:val="00881EB7"/>
    <w:rsid w:val="00883033"/>
    <w:rsid w:val="008845DF"/>
    <w:rsid w:val="00885C0D"/>
    <w:rsid w:val="008865CF"/>
    <w:rsid w:val="0088726A"/>
    <w:rsid w:val="00887914"/>
    <w:rsid w:val="008917B4"/>
    <w:rsid w:val="008A06B0"/>
    <w:rsid w:val="008A750A"/>
    <w:rsid w:val="008B112D"/>
    <w:rsid w:val="008B1E9E"/>
    <w:rsid w:val="008B335E"/>
    <w:rsid w:val="008B3970"/>
    <w:rsid w:val="008C1240"/>
    <w:rsid w:val="008C384C"/>
    <w:rsid w:val="008C5A68"/>
    <w:rsid w:val="008C6842"/>
    <w:rsid w:val="008C7F6A"/>
    <w:rsid w:val="008D0F11"/>
    <w:rsid w:val="008D36E3"/>
    <w:rsid w:val="008D417B"/>
    <w:rsid w:val="008D7717"/>
    <w:rsid w:val="008E39BD"/>
    <w:rsid w:val="008E4053"/>
    <w:rsid w:val="008F084E"/>
    <w:rsid w:val="008F085E"/>
    <w:rsid w:val="008F0E19"/>
    <w:rsid w:val="008F242F"/>
    <w:rsid w:val="008F2C16"/>
    <w:rsid w:val="008F6957"/>
    <w:rsid w:val="008F73B4"/>
    <w:rsid w:val="0090151D"/>
    <w:rsid w:val="00902BF5"/>
    <w:rsid w:val="009035E8"/>
    <w:rsid w:val="00910617"/>
    <w:rsid w:val="00910E26"/>
    <w:rsid w:val="00911568"/>
    <w:rsid w:val="00916495"/>
    <w:rsid w:val="009219BE"/>
    <w:rsid w:val="00921CD1"/>
    <w:rsid w:val="00922A2E"/>
    <w:rsid w:val="009261E8"/>
    <w:rsid w:val="00927CE2"/>
    <w:rsid w:val="0093141D"/>
    <w:rsid w:val="0093245E"/>
    <w:rsid w:val="00935775"/>
    <w:rsid w:val="00936317"/>
    <w:rsid w:val="00937245"/>
    <w:rsid w:val="009406AA"/>
    <w:rsid w:val="009413EF"/>
    <w:rsid w:val="0094438C"/>
    <w:rsid w:val="00945A69"/>
    <w:rsid w:val="009607F1"/>
    <w:rsid w:val="00960F69"/>
    <w:rsid w:val="00962895"/>
    <w:rsid w:val="00962A27"/>
    <w:rsid w:val="00966FE4"/>
    <w:rsid w:val="0097116E"/>
    <w:rsid w:val="00971374"/>
    <w:rsid w:val="00973474"/>
    <w:rsid w:val="00981A76"/>
    <w:rsid w:val="00981C3E"/>
    <w:rsid w:val="00982CEB"/>
    <w:rsid w:val="00985843"/>
    <w:rsid w:val="0099140B"/>
    <w:rsid w:val="0099214B"/>
    <w:rsid w:val="00993C02"/>
    <w:rsid w:val="0099603E"/>
    <w:rsid w:val="009B0D9F"/>
    <w:rsid w:val="009B225F"/>
    <w:rsid w:val="009B55B1"/>
    <w:rsid w:val="009B7FA6"/>
    <w:rsid w:val="009C0F2C"/>
    <w:rsid w:val="009C1A19"/>
    <w:rsid w:val="009C1BE7"/>
    <w:rsid w:val="009C23C4"/>
    <w:rsid w:val="009C3264"/>
    <w:rsid w:val="009C4ABF"/>
    <w:rsid w:val="009C524F"/>
    <w:rsid w:val="009C6775"/>
    <w:rsid w:val="009D1925"/>
    <w:rsid w:val="009E0A20"/>
    <w:rsid w:val="009E39C5"/>
    <w:rsid w:val="009E4CAC"/>
    <w:rsid w:val="009E642A"/>
    <w:rsid w:val="009F18AF"/>
    <w:rsid w:val="009F2CDD"/>
    <w:rsid w:val="009F37DD"/>
    <w:rsid w:val="009F3F9D"/>
    <w:rsid w:val="009F43A0"/>
    <w:rsid w:val="009F6AC3"/>
    <w:rsid w:val="00A02A36"/>
    <w:rsid w:val="00A070E0"/>
    <w:rsid w:val="00A119AB"/>
    <w:rsid w:val="00A2059A"/>
    <w:rsid w:val="00A20E9C"/>
    <w:rsid w:val="00A21998"/>
    <w:rsid w:val="00A22CE1"/>
    <w:rsid w:val="00A32971"/>
    <w:rsid w:val="00A36F55"/>
    <w:rsid w:val="00A403F2"/>
    <w:rsid w:val="00A4343D"/>
    <w:rsid w:val="00A46C8C"/>
    <w:rsid w:val="00A47120"/>
    <w:rsid w:val="00A47489"/>
    <w:rsid w:val="00A502F1"/>
    <w:rsid w:val="00A53848"/>
    <w:rsid w:val="00A547E9"/>
    <w:rsid w:val="00A55F02"/>
    <w:rsid w:val="00A5636A"/>
    <w:rsid w:val="00A56EF2"/>
    <w:rsid w:val="00A6086A"/>
    <w:rsid w:val="00A620C4"/>
    <w:rsid w:val="00A6296D"/>
    <w:rsid w:val="00A6368B"/>
    <w:rsid w:val="00A6449A"/>
    <w:rsid w:val="00A64863"/>
    <w:rsid w:val="00A66513"/>
    <w:rsid w:val="00A67D51"/>
    <w:rsid w:val="00A70114"/>
    <w:rsid w:val="00A70A83"/>
    <w:rsid w:val="00A74628"/>
    <w:rsid w:val="00A76432"/>
    <w:rsid w:val="00A76E74"/>
    <w:rsid w:val="00A81AF2"/>
    <w:rsid w:val="00A81EB3"/>
    <w:rsid w:val="00A87381"/>
    <w:rsid w:val="00A878D9"/>
    <w:rsid w:val="00A9369D"/>
    <w:rsid w:val="00AA131A"/>
    <w:rsid w:val="00AA2D6F"/>
    <w:rsid w:val="00AB0217"/>
    <w:rsid w:val="00AB4D7F"/>
    <w:rsid w:val="00AC5BCD"/>
    <w:rsid w:val="00AD14C3"/>
    <w:rsid w:val="00AD79E6"/>
    <w:rsid w:val="00AE000B"/>
    <w:rsid w:val="00AE292D"/>
    <w:rsid w:val="00AF0312"/>
    <w:rsid w:val="00AF2B87"/>
    <w:rsid w:val="00AF4A36"/>
    <w:rsid w:val="00AF534B"/>
    <w:rsid w:val="00B00C1D"/>
    <w:rsid w:val="00B00EAE"/>
    <w:rsid w:val="00B00F50"/>
    <w:rsid w:val="00B0269C"/>
    <w:rsid w:val="00B02B80"/>
    <w:rsid w:val="00B037EE"/>
    <w:rsid w:val="00B05183"/>
    <w:rsid w:val="00B07746"/>
    <w:rsid w:val="00B108AD"/>
    <w:rsid w:val="00B13E8D"/>
    <w:rsid w:val="00B14308"/>
    <w:rsid w:val="00B1493D"/>
    <w:rsid w:val="00B1550C"/>
    <w:rsid w:val="00B159CF"/>
    <w:rsid w:val="00B15BEE"/>
    <w:rsid w:val="00B15E75"/>
    <w:rsid w:val="00B174B7"/>
    <w:rsid w:val="00B21C6F"/>
    <w:rsid w:val="00B22F4B"/>
    <w:rsid w:val="00B24A65"/>
    <w:rsid w:val="00B26856"/>
    <w:rsid w:val="00B304CE"/>
    <w:rsid w:val="00B334E6"/>
    <w:rsid w:val="00B34C87"/>
    <w:rsid w:val="00B412F2"/>
    <w:rsid w:val="00B41EF6"/>
    <w:rsid w:val="00B43757"/>
    <w:rsid w:val="00B43DEC"/>
    <w:rsid w:val="00B44D98"/>
    <w:rsid w:val="00B47CE8"/>
    <w:rsid w:val="00B52D07"/>
    <w:rsid w:val="00B53B6D"/>
    <w:rsid w:val="00B54E81"/>
    <w:rsid w:val="00B60A26"/>
    <w:rsid w:val="00B614BC"/>
    <w:rsid w:val="00B616D5"/>
    <w:rsid w:val="00B62F8A"/>
    <w:rsid w:val="00B632CC"/>
    <w:rsid w:val="00B63496"/>
    <w:rsid w:val="00B6478A"/>
    <w:rsid w:val="00B6601E"/>
    <w:rsid w:val="00B7283D"/>
    <w:rsid w:val="00B75255"/>
    <w:rsid w:val="00B81CBE"/>
    <w:rsid w:val="00B83C09"/>
    <w:rsid w:val="00B8608C"/>
    <w:rsid w:val="00B86C03"/>
    <w:rsid w:val="00B914A0"/>
    <w:rsid w:val="00B91595"/>
    <w:rsid w:val="00B936B8"/>
    <w:rsid w:val="00B9706F"/>
    <w:rsid w:val="00BA12F1"/>
    <w:rsid w:val="00BA1551"/>
    <w:rsid w:val="00BA34AF"/>
    <w:rsid w:val="00BA439F"/>
    <w:rsid w:val="00BA6370"/>
    <w:rsid w:val="00BB3629"/>
    <w:rsid w:val="00BB5BA7"/>
    <w:rsid w:val="00BC0581"/>
    <w:rsid w:val="00BC0AFD"/>
    <w:rsid w:val="00BC16CA"/>
    <w:rsid w:val="00BC34E5"/>
    <w:rsid w:val="00BC5747"/>
    <w:rsid w:val="00BD3583"/>
    <w:rsid w:val="00BD63CC"/>
    <w:rsid w:val="00BD7438"/>
    <w:rsid w:val="00BE24FA"/>
    <w:rsid w:val="00BE2DED"/>
    <w:rsid w:val="00BE36CC"/>
    <w:rsid w:val="00BE55C0"/>
    <w:rsid w:val="00BE67C6"/>
    <w:rsid w:val="00BE770B"/>
    <w:rsid w:val="00BF1216"/>
    <w:rsid w:val="00BF2973"/>
    <w:rsid w:val="00BF3A90"/>
    <w:rsid w:val="00BF4892"/>
    <w:rsid w:val="00BF4A90"/>
    <w:rsid w:val="00BF6218"/>
    <w:rsid w:val="00C023BD"/>
    <w:rsid w:val="00C0521F"/>
    <w:rsid w:val="00C101CF"/>
    <w:rsid w:val="00C12498"/>
    <w:rsid w:val="00C14907"/>
    <w:rsid w:val="00C14F40"/>
    <w:rsid w:val="00C1566A"/>
    <w:rsid w:val="00C15DD6"/>
    <w:rsid w:val="00C229BC"/>
    <w:rsid w:val="00C230DD"/>
    <w:rsid w:val="00C24CD2"/>
    <w:rsid w:val="00C269D4"/>
    <w:rsid w:val="00C274EF"/>
    <w:rsid w:val="00C31E21"/>
    <w:rsid w:val="00C36BE3"/>
    <w:rsid w:val="00C374F8"/>
    <w:rsid w:val="00C37713"/>
    <w:rsid w:val="00C377E7"/>
    <w:rsid w:val="00C4111A"/>
    <w:rsid w:val="00C4160D"/>
    <w:rsid w:val="00C44501"/>
    <w:rsid w:val="00C52E16"/>
    <w:rsid w:val="00C5599E"/>
    <w:rsid w:val="00C55F13"/>
    <w:rsid w:val="00C56CB3"/>
    <w:rsid w:val="00C57791"/>
    <w:rsid w:val="00C60276"/>
    <w:rsid w:val="00C60E24"/>
    <w:rsid w:val="00C61DEC"/>
    <w:rsid w:val="00C63C72"/>
    <w:rsid w:val="00C63FF7"/>
    <w:rsid w:val="00C66C2C"/>
    <w:rsid w:val="00C7152D"/>
    <w:rsid w:val="00C729EC"/>
    <w:rsid w:val="00C72F7E"/>
    <w:rsid w:val="00C76AE5"/>
    <w:rsid w:val="00C771C8"/>
    <w:rsid w:val="00C775D6"/>
    <w:rsid w:val="00C83C9C"/>
    <w:rsid w:val="00C8406E"/>
    <w:rsid w:val="00C847DD"/>
    <w:rsid w:val="00C8482C"/>
    <w:rsid w:val="00C8484A"/>
    <w:rsid w:val="00C870E9"/>
    <w:rsid w:val="00C902E6"/>
    <w:rsid w:val="00C90347"/>
    <w:rsid w:val="00C90E58"/>
    <w:rsid w:val="00C92133"/>
    <w:rsid w:val="00C92753"/>
    <w:rsid w:val="00C92A17"/>
    <w:rsid w:val="00C94806"/>
    <w:rsid w:val="00C97C51"/>
    <w:rsid w:val="00CA1198"/>
    <w:rsid w:val="00CA1542"/>
    <w:rsid w:val="00CA5514"/>
    <w:rsid w:val="00CA5CA4"/>
    <w:rsid w:val="00CB2709"/>
    <w:rsid w:val="00CB503F"/>
    <w:rsid w:val="00CB520F"/>
    <w:rsid w:val="00CB6991"/>
    <w:rsid w:val="00CB6F89"/>
    <w:rsid w:val="00CB6FAC"/>
    <w:rsid w:val="00CC010D"/>
    <w:rsid w:val="00CC04C5"/>
    <w:rsid w:val="00CC5D6C"/>
    <w:rsid w:val="00CD45B7"/>
    <w:rsid w:val="00CD5AF3"/>
    <w:rsid w:val="00CD7C49"/>
    <w:rsid w:val="00CE0666"/>
    <w:rsid w:val="00CE228C"/>
    <w:rsid w:val="00CE29C0"/>
    <w:rsid w:val="00CE41EC"/>
    <w:rsid w:val="00CE4E2B"/>
    <w:rsid w:val="00CE5817"/>
    <w:rsid w:val="00CE71D9"/>
    <w:rsid w:val="00CF19E9"/>
    <w:rsid w:val="00CF1C17"/>
    <w:rsid w:val="00CF545B"/>
    <w:rsid w:val="00CF5649"/>
    <w:rsid w:val="00CF5AAA"/>
    <w:rsid w:val="00D01FEA"/>
    <w:rsid w:val="00D04327"/>
    <w:rsid w:val="00D04DD2"/>
    <w:rsid w:val="00D06AF3"/>
    <w:rsid w:val="00D13328"/>
    <w:rsid w:val="00D154E5"/>
    <w:rsid w:val="00D17122"/>
    <w:rsid w:val="00D209A7"/>
    <w:rsid w:val="00D256F4"/>
    <w:rsid w:val="00D27B43"/>
    <w:rsid w:val="00D27D69"/>
    <w:rsid w:val="00D30379"/>
    <w:rsid w:val="00D33932"/>
    <w:rsid w:val="00D33AFF"/>
    <w:rsid w:val="00D365E7"/>
    <w:rsid w:val="00D42687"/>
    <w:rsid w:val="00D448C2"/>
    <w:rsid w:val="00D523FE"/>
    <w:rsid w:val="00D56C40"/>
    <w:rsid w:val="00D576B2"/>
    <w:rsid w:val="00D65C55"/>
    <w:rsid w:val="00D666C3"/>
    <w:rsid w:val="00D71849"/>
    <w:rsid w:val="00D7308B"/>
    <w:rsid w:val="00D74D95"/>
    <w:rsid w:val="00D75EE6"/>
    <w:rsid w:val="00D76FB5"/>
    <w:rsid w:val="00D80EE0"/>
    <w:rsid w:val="00D811AB"/>
    <w:rsid w:val="00D82788"/>
    <w:rsid w:val="00D863A9"/>
    <w:rsid w:val="00D902F2"/>
    <w:rsid w:val="00D922BB"/>
    <w:rsid w:val="00D94C42"/>
    <w:rsid w:val="00D94FCA"/>
    <w:rsid w:val="00DA08FD"/>
    <w:rsid w:val="00DA3300"/>
    <w:rsid w:val="00DB21CC"/>
    <w:rsid w:val="00DB58C7"/>
    <w:rsid w:val="00DB5DB8"/>
    <w:rsid w:val="00DB66CF"/>
    <w:rsid w:val="00DC1D95"/>
    <w:rsid w:val="00DC22B1"/>
    <w:rsid w:val="00DC30D9"/>
    <w:rsid w:val="00DC4BFA"/>
    <w:rsid w:val="00DC6B41"/>
    <w:rsid w:val="00DC7F55"/>
    <w:rsid w:val="00DD074E"/>
    <w:rsid w:val="00DD10BA"/>
    <w:rsid w:val="00DD3501"/>
    <w:rsid w:val="00DD355B"/>
    <w:rsid w:val="00DD55B6"/>
    <w:rsid w:val="00DD5871"/>
    <w:rsid w:val="00DD6D53"/>
    <w:rsid w:val="00DE44D7"/>
    <w:rsid w:val="00DE4CB1"/>
    <w:rsid w:val="00DE76B6"/>
    <w:rsid w:val="00DF03F8"/>
    <w:rsid w:val="00DF3CF7"/>
    <w:rsid w:val="00DF47FE"/>
    <w:rsid w:val="00E0156A"/>
    <w:rsid w:val="00E01FA2"/>
    <w:rsid w:val="00E1432D"/>
    <w:rsid w:val="00E17DB1"/>
    <w:rsid w:val="00E17FBD"/>
    <w:rsid w:val="00E200BD"/>
    <w:rsid w:val="00E219E7"/>
    <w:rsid w:val="00E26704"/>
    <w:rsid w:val="00E26FF6"/>
    <w:rsid w:val="00E27EB8"/>
    <w:rsid w:val="00E31980"/>
    <w:rsid w:val="00E3303E"/>
    <w:rsid w:val="00E41722"/>
    <w:rsid w:val="00E44006"/>
    <w:rsid w:val="00E45366"/>
    <w:rsid w:val="00E47CF4"/>
    <w:rsid w:val="00E547E8"/>
    <w:rsid w:val="00E55CCD"/>
    <w:rsid w:val="00E56851"/>
    <w:rsid w:val="00E572C0"/>
    <w:rsid w:val="00E60839"/>
    <w:rsid w:val="00E62A88"/>
    <w:rsid w:val="00E62FAF"/>
    <w:rsid w:val="00E63A22"/>
    <w:rsid w:val="00E6423C"/>
    <w:rsid w:val="00E67B70"/>
    <w:rsid w:val="00E71483"/>
    <w:rsid w:val="00E71D6C"/>
    <w:rsid w:val="00E725DA"/>
    <w:rsid w:val="00E73735"/>
    <w:rsid w:val="00E77E46"/>
    <w:rsid w:val="00E82DA2"/>
    <w:rsid w:val="00E83671"/>
    <w:rsid w:val="00E879AB"/>
    <w:rsid w:val="00E93830"/>
    <w:rsid w:val="00E93E0E"/>
    <w:rsid w:val="00E93FFC"/>
    <w:rsid w:val="00E94FFD"/>
    <w:rsid w:val="00E96D45"/>
    <w:rsid w:val="00EA1456"/>
    <w:rsid w:val="00EA37A7"/>
    <w:rsid w:val="00EA3971"/>
    <w:rsid w:val="00EA59A6"/>
    <w:rsid w:val="00EA6B69"/>
    <w:rsid w:val="00EB1A25"/>
    <w:rsid w:val="00EB1ED3"/>
    <w:rsid w:val="00EB1FFF"/>
    <w:rsid w:val="00EB31B6"/>
    <w:rsid w:val="00EB595D"/>
    <w:rsid w:val="00EB6DB4"/>
    <w:rsid w:val="00EC1F0D"/>
    <w:rsid w:val="00EC42C3"/>
    <w:rsid w:val="00EC478E"/>
    <w:rsid w:val="00EC48BE"/>
    <w:rsid w:val="00ED2359"/>
    <w:rsid w:val="00ED2F06"/>
    <w:rsid w:val="00ED3107"/>
    <w:rsid w:val="00ED4B40"/>
    <w:rsid w:val="00ED55D3"/>
    <w:rsid w:val="00ED7355"/>
    <w:rsid w:val="00EE4C20"/>
    <w:rsid w:val="00EE4D0B"/>
    <w:rsid w:val="00EE66F9"/>
    <w:rsid w:val="00EE70B7"/>
    <w:rsid w:val="00EF0B44"/>
    <w:rsid w:val="00EF275C"/>
    <w:rsid w:val="00F02197"/>
    <w:rsid w:val="00F03D3D"/>
    <w:rsid w:val="00F03EEE"/>
    <w:rsid w:val="00F043EB"/>
    <w:rsid w:val="00F044D0"/>
    <w:rsid w:val="00F04662"/>
    <w:rsid w:val="00F04FBC"/>
    <w:rsid w:val="00F06226"/>
    <w:rsid w:val="00F073FB"/>
    <w:rsid w:val="00F116A1"/>
    <w:rsid w:val="00F13CD6"/>
    <w:rsid w:val="00F1473B"/>
    <w:rsid w:val="00F16650"/>
    <w:rsid w:val="00F2053A"/>
    <w:rsid w:val="00F21B73"/>
    <w:rsid w:val="00F22F16"/>
    <w:rsid w:val="00F2353A"/>
    <w:rsid w:val="00F24459"/>
    <w:rsid w:val="00F25107"/>
    <w:rsid w:val="00F309A1"/>
    <w:rsid w:val="00F314B7"/>
    <w:rsid w:val="00F3377C"/>
    <w:rsid w:val="00F35E9C"/>
    <w:rsid w:val="00F40F62"/>
    <w:rsid w:val="00F41394"/>
    <w:rsid w:val="00F5059B"/>
    <w:rsid w:val="00F50C7F"/>
    <w:rsid w:val="00F516D3"/>
    <w:rsid w:val="00F51B01"/>
    <w:rsid w:val="00F5454B"/>
    <w:rsid w:val="00F56036"/>
    <w:rsid w:val="00F603AC"/>
    <w:rsid w:val="00F60FA2"/>
    <w:rsid w:val="00F63A5B"/>
    <w:rsid w:val="00F65129"/>
    <w:rsid w:val="00F66393"/>
    <w:rsid w:val="00F66431"/>
    <w:rsid w:val="00F66AF2"/>
    <w:rsid w:val="00F66E58"/>
    <w:rsid w:val="00F6700F"/>
    <w:rsid w:val="00F67629"/>
    <w:rsid w:val="00F7036F"/>
    <w:rsid w:val="00F711F7"/>
    <w:rsid w:val="00F73728"/>
    <w:rsid w:val="00F74255"/>
    <w:rsid w:val="00F77081"/>
    <w:rsid w:val="00F77E38"/>
    <w:rsid w:val="00F832A2"/>
    <w:rsid w:val="00F83C49"/>
    <w:rsid w:val="00F83EF3"/>
    <w:rsid w:val="00F841AA"/>
    <w:rsid w:val="00F9075A"/>
    <w:rsid w:val="00F915EA"/>
    <w:rsid w:val="00F935B6"/>
    <w:rsid w:val="00F945D7"/>
    <w:rsid w:val="00F962F6"/>
    <w:rsid w:val="00F97B87"/>
    <w:rsid w:val="00FA4176"/>
    <w:rsid w:val="00FA4F61"/>
    <w:rsid w:val="00FA702A"/>
    <w:rsid w:val="00FA7E8B"/>
    <w:rsid w:val="00FA7FB5"/>
    <w:rsid w:val="00FB0DB3"/>
    <w:rsid w:val="00FB3062"/>
    <w:rsid w:val="00FB3CB1"/>
    <w:rsid w:val="00FB44D1"/>
    <w:rsid w:val="00FB4D31"/>
    <w:rsid w:val="00FB687C"/>
    <w:rsid w:val="00FC2EFA"/>
    <w:rsid w:val="00FC6A95"/>
    <w:rsid w:val="00FC788E"/>
    <w:rsid w:val="00FC7FF8"/>
    <w:rsid w:val="00FD1710"/>
    <w:rsid w:val="00FD196B"/>
    <w:rsid w:val="00FD1BA1"/>
    <w:rsid w:val="00FD40F7"/>
    <w:rsid w:val="00FD66F4"/>
    <w:rsid w:val="00FD7ABD"/>
    <w:rsid w:val="00FE114D"/>
    <w:rsid w:val="00FE12DE"/>
    <w:rsid w:val="00FE1ADB"/>
    <w:rsid w:val="00FE2D0C"/>
    <w:rsid w:val="00FE350D"/>
    <w:rsid w:val="00FE3D5D"/>
    <w:rsid w:val="00FE52EF"/>
    <w:rsid w:val="00FE7176"/>
    <w:rsid w:val="00FF22B9"/>
    <w:rsid w:val="00FF2ECA"/>
    <w:rsid w:val="00FF31BF"/>
    <w:rsid w:val="00FF6F6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portal/page/portal/hicp/introduc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zso.cz/eng/edicniplan.nsf/aktual/ep-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0A2E-A31E-47F4-B6AA-D7FB11B7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5912</TotalTime>
  <Pages>3</Pages>
  <Words>1042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riha7171</dc:creator>
  <cp:keywords/>
  <cp:lastModifiedBy>operator</cp:lastModifiedBy>
  <cp:revision>297</cp:revision>
  <cp:lastPrinted>2014-10-03T13:00:00Z</cp:lastPrinted>
  <dcterms:created xsi:type="dcterms:W3CDTF">2013-12-04T12:59:00Z</dcterms:created>
  <dcterms:modified xsi:type="dcterms:W3CDTF">2014-10-07T08:06:00Z</dcterms:modified>
</cp:coreProperties>
</file>