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Default="006F758C" w:rsidP="00E352C5">
      <w:pPr>
        <w:pStyle w:val="Nadpis1"/>
        <w:rPr>
          <w:rFonts w:cs="Arial"/>
        </w:rPr>
      </w:pPr>
      <w:bookmarkStart w:id="0" w:name="_GoBack"/>
      <w:bookmarkEnd w:id="0"/>
      <w:r>
        <w:rPr>
          <w:rFonts w:cs="Arial"/>
        </w:rPr>
        <w:t>O B S A H</w:t>
      </w:r>
    </w:p>
    <w:p w:rsidR="00E36E81" w:rsidRPr="00E36E81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 w:rsidTr="00E1210C">
        <w:trPr>
          <w:trHeight w:val="283"/>
        </w:trPr>
        <w:tc>
          <w:tcPr>
            <w:tcW w:w="9070" w:type="dxa"/>
            <w:vAlign w:val="bottom"/>
          </w:tcPr>
          <w:p w:rsidR="00FD2389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7D205C" w:rsidTr="00E1210C">
        <w:trPr>
          <w:trHeight w:val="283"/>
        </w:trPr>
        <w:tc>
          <w:tcPr>
            <w:tcW w:w="9070" w:type="dxa"/>
            <w:vAlign w:val="bottom"/>
          </w:tcPr>
          <w:p w:rsidR="007D205C" w:rsidRDefault="007D205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Komentář</w:t>
            </w:r>
          </w:p>
        </w:tc>
      </w:tr>
      <w:tr w:rsidR="007D205C" w:rsidTr="00E1210C">
        <w:trPr>
          <w:trHeight w:val="283"/>
        </w:trPr>
        <w:tc>
          <w:tcPr>
            <w:tcW w:w="9070" w:type="dxa"/>
            <w:vAlign w:val="bottom"/>
          </w:tcPr>
          <w:p w:rsidR="007D205C" w:rsidRDefault="007D205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595EF3" w:rsidTr="00E1210C">
        <w:trPr>
          <w:trHeight w:val="283"/>
        </w:trPr>
        <w:tc>
          <w:tcPr>
            <w:tcW w:w="9070" w:type="dxa"/>
            <w:vAlign w:val="bottom"/>
          </w:tcPr>
          <w:p w:rsidR="00595EF3" w:rsidRDefault="00595EF3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1 - Bilance zahraničního obchodu se zbožím 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D7CDE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F94E77">
              <w:rPr>
                <w:rFonts w:ascii="Arial" w:hAnsi="Arial" w:cs="Arial"/>
                <w:sz w:val="18"/>
              </w:rPr>
              <w:t>v teritoriální struktuře</w:t>
            </w:r>
          </w:p>
        </w:tc>
      </w:tr>
      <w:tr w:rsidR="008D71D5" w:rsidTr="00E1210C">
        <w:trPr>
          <w:trHeight w:val="283"/>
        </w:trPr>
        <w:tc>
          <w:tcPr>
            <w:tcW w:w="9070" w:type="dxa"/>
            <w:vAlign w:val="bottom"/>
          </w:tcPr>
          <w:p w:rsidR="008D71D5" w:rsidRDefault="008D71D5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D7CDE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- Bilance zahraničního obchodu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D7CDE"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F94E77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0910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0910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A233FC" w:rsidTr="00A233FC">
        <w:trPr>
          <w:trHeight w:val="283"/>
        </w:trPr>
        <w:tc>
          <w:tcPr>
            <w:tcW w:w="9070" w:type="dxa"/>
            <w:vAlign w:val="bottom"/>
          </w:tcPr>
          <w:p w:rsidR="00A233FC" w:rsidRPr="00A233FC" w:rsidRDefault="00A233FC" w:rsidP="00685A05">
            <w:pPr>
              <w:rPr>
                <w:rFonts w:ascii="Arial" w:hAnsi="Arial" w:cs="Arial"/>
                <w:b/>
                <w:sz w:val="18"/>
              </w:rPr>
            </w:pPr>
            <w:r w:rsidRPr="00A233FC">
              <w:rPr>
                <w:rFonts w:ascii="Arial" w:hAnsi="Arial" w:cs="Arial"/>
                <w:b/>
                <w:sz w:val="18"/>
              </w:rPr>
              <w:t>201</w:t>
            </w:r>
            <w:r w:rsidR="00685A05">
              <w:rPr>
                <w:rFonts w:ascii="Arial" w:hAnsi="Arial" w:cs="Arial"/>
                <w:b/>
                <w:sz w:val="18"/>
              </w:rPr>
              <w:t>9</w:t>
            </w:r>
            <w:r w:rsidR="00D93995">
              <w:rPr>
                <w:rFonts w:ascii="Arial" w:hAnsi="Arial" w:cs="Arial"/>
                <w:b/>
                <w:sz w:val="18"/>
              </w:rPr>
              <w:t xml:space="preserve"> </w:t>
            </w:r>
            <w:r w:rsidRPr="00A233FC">
              <w:rPr>
                <w:rFonts w:ascii="Arial" w:hAnsi="Arial" w:cs="Arial"/>
                <w:b/>
                <w:sz w:val="18"/>
              </w:rPr>
              <w:t>-</w:t>
            </w:r>
            <w:r w:rsidR="00D93995">
              <w:rPr>
                <w:rFonts w:ascii="Arial" w:hAnsi="Arial" w:cs="Arial"/>
                <w:b/>
                <w:sz w:val="18"/>
              </w:rPr>
              <w:t xml:space="preserve"> </w:t>
            </w:r>
            <w:r w:rsidRPr="00A233FC">
              <w:rPr>
                <w:rFonts w:ascii="Arial" w:hAnsi="Arial" w:cs="Arial"/>
                <w:b/>
                <w:sz w:val="18"/>
              </w:rPr>
              <w:t>20</w:t>
            </w:r>
            <w:r w:rsidR="00685A05">
              <w:rPr>
                <w:rFonts w:ascii="Arial" w:hAnsi="Arial" w:cs="Arial"/>
                <w:b/>
                <w:sz w:val="18"/>
              </w:rPr>
              <w:t>20</w:t>
            </w:r>
          </w:p>
        </w:tc>
      </w:tr>
      <w:tr w:rsidR="00A233FC" w:rsidTr="00A233FC">
        <w:trPr>
          <w:trHeight w:val="283"/>
        </w:trPr>
        <w:tc>
          <w:tcPr>
            <w:tcW w:w="9070" w:type="dxa"/>
            <w:vAlign w:val="bottom"/>
          </w:tcPr>
          <w:p w:rsidR="00A233FC" w:rsidRPr="00A233FC" w:rsidRDefault="00A233FC" w:rsidP="00A233FC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27396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="00AA22D4">
              <w:rPr>
                <w:rFonts w:ascii="Arial" w:hAnsi="Arial" w:cs="Arial"/>
                <w:sz w:val="18"/>
              </w:rPr>
              <w:t>.1</w:t>
            </w:r>
            <w:r>
              <w:rPr>
                <w:rFonts w:ascii="Arial" w:hAnsi="Arial" w:cs="Arial"/>
                <w:sz w:val="18"/>
              </w:rPr>
              <w:t xml:space="preserve"> - </w:t>
            </w:r>
            <w:r w:rsidR="00AA22D4">
              <w:rPr>
                <w:rFonts w:ascii="Arial" w:hAnsi="Arial" w:cs="Arial"/>
                <w:sz w:val="18"/>
              </w:rPr>
              <w:t xml:space="preserve">Zahraniční obchod </w:t>
            </w:r>
            <w:r w:rsidR="00D93995">
              <w:rPr>
                <w:rFonts w:ascii="Arial" w:hAnsi="Arial" w:cs="Arial"/>
                <w:sz w:val="18"/>
              </w:rPr>
              <w:t>se zbožím</w:t>
            </w:r>
          </w:p>
        </w:tc>
      </w:tr>
      <w:tr w:rsidR="00AA22D4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.1</w:t>
            </w:r>
            <w:r w:rsidR="006F758C">
              <w:rPr>
                <w:rFonts w:ascii="Arial" w:hAnsi="Arial" w:cs="Arial"/>
                <w:sz w:val="18"/>
              </w:rPr>
              <w:t xml:space="preserve">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E1210C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094439" w:rsidTr="00E1210C">
        <w:trPr>
          <w:trHeight w:val="283"/>
        </w:trPr>
        <w:tc>
          <w:tcPr>
            <w:tcW w:w="9070" w:type="dxa"/>
            <w:vAlign w:val="bottom"/>
          </w:tcPr>
          <w:p w:rsidR="00094439" w:rsidRDefault="00094439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2.2 - </w:t>
            </w:r>
            <w:r w:rsidR="00D93995">
              <w:rPr>
                <w:rFonts w:ascii="Arial" w:hAnsi="Arial" w:cs="Arial"/>
                <w:sz w:val="18"/>
              </w:rPr>
              <w:t>Zahraniční obchod se zbožím - b</w:t>
            </w:r>
            <w:r>
              <w:rPr>
                <w:rFonts w:ascii="Arial" w:hAnsi="Arial" w:cs="Arial"/>
                <w:sz w:val="18"/>
              </w:rPr>
              <w:t>ilance s vybranými státy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</w:t>
            </w:r>
            <w:r w:rsidR="00ED2A42">
              <w:rPr>
                <w:rFonts w:ascii="Arial" w:hAnsi="Arial" w:cs="Arial"/>
                <w:sz w:val="18"/>
              </w:rPr>
              <w:t>3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942748">
              <w:rPr>
                <w:rFonts w:ascii="Arial" w:hAnsi="Arial" w:cs="Arial"/>
                <w:sz w:val="18"/>
              </w:rPr>
              <w:t>-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>Zahraniční obchod se zbožím - v</w:t>
            </w:r>
            <w:r w:rsidR="00BA2602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242D2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</w:t>
            </w:r>
            <w:r w:rsidR="00ED2A42">
              <w:rPr>
                <w:rFonts w:ascii="Arial" w:hAnsi="Arial" w:cs="Arial"/>
                <w:sz w:val="18"/>
              </w:rPr>
              <w:t>4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D93995">
              <w:rPr>
                <w:rFonts w:ascii="Arial" w:hAnsi="Arial" w:cs="Arial"/>
                <w:sz w:val="18"/>
              </w:rPr>
              <w:t>Zahraniční obchod se zbožím -</w:t>
            </w:r>
            <w:r w:rsidR="00916884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>d</w:t>
            </w:r>
            <w:r w:rsidR="00BA2602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1D4DEC" w:rsidTr="00D93995">
        <w:trPr>
          <w:trHeight w:hRule="exact" w:val="11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3.1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>-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BA2602">
              <w:rPr>
                <w:rFonts w:ascii="Arial" w:hAnsi="Arial" w:cs="Arial"/>
                <w:sz w:val="18"/>
              </w:rPr>
              <w:t xml:space="preserve">podle CZ-CPA </w:t>
            </w:r>
            <w:r>
              <w:rPr>
                <w:rFonts w:ascii="Arial" w:hAnsi="Arial" w:cs="Arial"/>
                <w:sz w:val="18"/>
              </w:rPr>
              <w:t>- roční údaje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6C429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3.2 - Bilance </w:t>
            </w:r>
            <w:r w:rsidRPr="006C4298">
              <w:rPr>
                <w:rFonts w:ascii="Arial" w:hAnsi="Arial" w:cs="Arial"/>
                <w:sz w:val="18"/>
              </w:rPr>
              <w:t>zahraničního</w:t>
            </w:r>
            <w:r w:rsidR="00D93995" w:rsidRPr="006C4298">
              <w:rPr>
                <w:rFonts w:ascii="Arial" w:hAnsi="Arial" w:cs="Arial"/>
                <w:sz w:val="18"/>
              </w:rPr>
              <w:t xml:space="preserve"> </w:t>
            </w:r>
            <w:r w:rsidR="006C4298" w:rsidRPr="006C4298">
              <w:rPr>
                <w:rFonts w:ascii="Arial" w:hAnsi="Arial" w:cs="Arial"/>
                <w:sz w:val="18"/>
              </w:rPr>
              <w:t>obchodu</w:t>
            </w:r>
            <w:r w:rsidR="006C4298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>se zbožím</w:t>
            </w:r>
            <w:r>
              <w:rPr>
                <w:rFonts w:ascii="Arial" w:hAnsi="Arial" w:cs="Arial"/>
                <w:sz w:val="18"/>
              </w:rPr>
              <w:t xml:space="preserve"> podle CZ-CPA </w:t>
            </w:r>
            <w:r w:rsidR="002300DC"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 xml:space="preserve"> čtvrtletní údaje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6C429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3.3 - Bilance </w:t>
            </w:r>
            <w:r w:rsidRPr="006C4298">
              <w:rPr>
                <w:rFonts w:ascii="Arial" w:hAnsi="Arial" w:cs="Arial"/>
                <w:sz w:val="18"/>
              </w:rPr>
              <w:t xml:space="preserve">zahraničního </w:t>
            </w:r>
            <w:r w:rsidR="006C4298" w:rsidRPr="006C4298">
              <w:rPr>
                <w:rFonts w:ascii="Arial" w:hAnsi="Arial" w:cs="Arial"/>
                <w:sz w:val="18"/>
              </w:rPr>
              <w:t xml:space="preserve">obchodu </w:t>
            </w:r>
            <w:r w:rsidR="00D93995" w:rsidRPr="006C4298">
              <w:rPr>
                <w:rFonts w:ascii="Arial" w:hAnsi="Arial" w:cs="Arial"/>
                <w:sz w:val="18"/>
              </w:rPr>
              <w:t xml:space="preserve">se zbožím </w:t>
            </w:r>
            <w:r w:rsidRPr="006C4298">
              <w:rPr>
                <w:rFonts w:ascii="Arial" w:hAnsi="Arial" w:cs="Arial"/>
                <w:sz w:val="18"/>
              </w:rPr>
              <w:t>podle</w:t>
            </w:r>
            <w:r>
              <w:rPr>
                <w:rFonts w:ascii="Arial" w:hAnsi="Arial" w:cs="Arial"/>
                <w:sz w:val="18"/>
              </w:rPr>
              <w:t xml:space="preserve"> CZ-CPA </w:t>
            </w:r>
            <w:r w:rsidR="002300DC"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 xml:space="preserve"> měsíční údaje</w:t>
            </w:r>
          </w:p>
        </w:tc>
      </w:tr>
      <w:tr w:rsidR="001D4DEC" w:rsidTr="00D93995">
        <w:trPr>
          <w:trHeight w:hRule="exact" w:val="11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685A0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4.1 -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státy EU2</w:t>
            </w:r>
            <w:r w:rsidR="00685A05">
              <w:rPr>
                <w:rFonts w:ascii="Arial" w:hAnsi="Arial" w:cs="Arial"/>
                <w:sz w:val="18"/>
              </w:rPr>
              <w:t>7_2020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685A0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4.2 -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státy mimo EU2</w:t>
            </w:r>
            <w:r w:rsidR="00685A05">
              <w:rPr>
                <w:rFonts w:ascii="Arial" w:hAnsi="Arial" w:cs="Arial"/>
                <w:sz w:val="18"/>
              </w:rPr>
              <w:t>7_2020</w:t>
            </w:r>
          </w:p>
        </w:tc>
      </w:tr>
      <w:tr w:rsidR="001D4DEC" w:rsidTr="009C37D3">
        <w:trPr>
          <w:trHeight w:hRule="exact" w:val="11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Čínou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5.2 -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Francií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5.3 -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Itálií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5.4 -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Maďarskem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5.5 -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Nizozemskem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5.7 -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5.8 -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5.9 - Zahraniční obchod</w:t>
            </w:r>
            <w:r w:rsidR="00D93995">
              <w:rPr>
                <w:rFonts w:ascii="Arial" w:hAnsi="Arial" w:cs="Arial"/>
                <w:sz w:val="18"/>
              </w:rPr>
              <w:t xml:space="preserve"> se zbožím</w:t>
            </w:r>
            <w:r>
              <w:rPr>
                <w:rFonts w:ascii="Arial" w:hAnsi="Arial" w:cs="Arial"/>
                <w:sz w:val="18"/>
              </w:rPr>
              <w:t xml:space="preserve"> podle CZ-CPA s Ruskou federací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5.10 -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1D4DE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5.11 -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Spojeným královstvím</w:t>
            </w:r>
          </w:p>
        </w:tc>
      </w:tr>
      <w:tr w:rsidR="001D4DE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5.12 -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Spojenými státy</w:t>
            </w:r>
          </w:p>
        </w:tc>
      </w:tr>
      <w:tr w:rsidR="001D4DE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27396C">
            <w:pPr>
              <w:rPr>
                <w:rFonts w:ascii="Arial" w:hAnsi="Arial" w:cs="Arial"/>
                <w:sz w:val="18"/>
              </w:rPr>
            </w:pP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Pr="00A233FC" w:rsidRDefault="002D3AD3" w:rsidP="00685A05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2005 - 20</w:t>
            </w:r>
            <w:r w:rsidR="00685A05">
              <w:rPr>
                <w:rFonts w:ascii="Arial" w:hAnsi="Arial" w:cs="Arial"/>
                <w:b/>
                <w:sz w:val="18"/>
              </w:rPr>
              <w:t>20</w:t>
            </w: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Default="00A233FC" w:rsidP="0027396C">
            <w:pPr>
              <w:rPr>
                <w:rFonts w:ascii="Arial" w:hAnsi="Arial" w:cs="Arial"/>
                <w:sz w:val="18"/>
              </w:rPr>
            </w:pP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Default="00D93995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6.1 - Zahraniční obchod se zbožím - roční údaje</w:t>
            </w: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Default="00D93995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6.2 - Zahraniční obchod se zbožím - čtvrtletní údaje</w:t>
            </w:r>
          </w:p>
        </w:tc>
      </w:tr>
      <w:tr w:rsidR="002D3AD3" w:rsidRPr="0027396C" w:rsidTr="0027396C">
        <w:trPr>
          <w:trHeight w:val="283"/>
        </w:trPr>
        <w:tc>
          <w:tcPr>
            <w:tcW w:w="9070" w:type="dxa"/>
            <w:vAlign w:val="bottom"/>
          </w:tcPr>
          <w:p w:rsidR="002D3AD3" w:rsidRDefault="002D3AD3" w:rsidP="00A573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6.3 - Zahraniční obchod se zbožím </w:t>
            </w:r>
            <w:r w:rsidR="00A57353">
              <w:rPr>
                <w:rFonts w:ascii="Arial" w:hAnsi="Arial" w:cs="Arial"/>
                <w:sz w:val="18"/>
              </w:rPr>
              <w:t xml:space="preserve">- bilance </w:t>
            </w:r>
            <w:r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A57353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57353" w:rsidRDefault="00A57353" w:rsidP="00A573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6.4 - Zahraniční obchod se zbožím - vývoz podle CZ-CPA</w:t>
            </w:r>
          </w:p>
        </w:tc>
      </w:tr>
      <w:tr w:rsidR="00A57353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57353" w:rsidRDefault="00A57353" w:rsidP="00A573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6.5 - Zahraniční obchod se zbožím - dovoz podle CZ-CPA</w:t>
            </w:r>
          </w:p>
        </w:tc>
      </w:tr>
    </w:tbl>
    <w:p w:rsidR="00E1210C" w:rsidRPr="0027396C" w:rsidRDefault="00E1210C">
      <w:pPr>
        <w:rPr>
          <w:rFonts w:ascii="Arial" w:hAnsi="Arial" w:cs="Arial"/>
          <w:sz w:val="18"/>
        </w:rPr>
      </w:pPr>
    </w:p>
    <w:p w:rsidR="00BC11B5" w:rsidRPr="00E1210C" w:rsidRDefault="00E1210C" w:rsidP="00E1210C">
      <w:pPr>
        <w:pStyle w:val="Nadpis1"/>
        <w:rPr>
          <w:rFonts w:cs="Arial"/>
        </w:rPr>
      </w:pPr>
      <w:r>
        <w:br w:type="page"/>
      </w:r>
      <w:r w:rsidR="00BC11B5" w:rsidRPr="00E1210C">
        <w:rPr>
          <w:rFonts w:cs="Arial"/>
        </w:rPr>
        <w:lastRenderedPageBreak/>
        <w:t>C O N T E N T S</w:t>
      </w:r>
    </w:p>
    <w:p w:rsidR="00BC11B5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Methodological Notes</w:t>
            </w:r>
            <w:r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6963B9" w:rsidTr="000D6CA4">
        <w:trPr>
          <w:trHeight w:hRule="exact" w:val="284"/>
        </w:trPr>
        <w:tc>
          <w:tcPr>
            <w:tcW w:w="8468" w:type="dxa"/>
            <w:vAlign w:val="bottom"/>
          </w:tcPr>
          <w:p w:rsidR="006963B9" w:rsidRDefault="006963B9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6963B9" w:rsidTr="000D6CA4">
        <w:trPr>
          <w:trHeight w:hRule="exact" w:val="284"/>
        </w:trPr>
        <w:tc>
          <w:tcPr>
            <w:tcW w:w="8468" w:type="dxa"/>
            <w:vAlign w:val="bottom"/>
          </w:tcPr>
          <w:p w:rsidR="006963B9" w:rsidRDefault="006963B9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Commentary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1 - 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FD7CD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FD7CD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5938C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FD7CD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374228">
              <w:rPr>
                <w:rFonts w:ascii="Arial" w:hAnsi="Arial"/>
                <w:sz w:val="18"/>
                <w:lang w:val="en-GB"/>
              </w:rPr>
              <w:t xml:space="preserve"> </w:t>
            </w:r>
            <w:r w:rsidR="00374228" w:rsidRPr="005938C2">
              <w:rPr>
                <w:rFonts w:ascii="Arial" w:hAnsi="Arial"/>
                <w:sz w:val="18"/>
                <w:lang w:val="en-GB"/>
              </w:rPr>
              <w:t>with neighbouring countries</w:t>
            </w:r>
            <w:r w:rsidR="00374228" w:rsidRPr="00374228">
              <w:rPr>
                <w:rFonts w:ascii="Arial" w:hAnsi="Arial"/>
                <w:i/>
                <w:iCs/>
                <w:sz w:val="18"/>
              </w:rPr>
              <w:t xml:space="preserve"> 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</w:t>
            </w: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F86E14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6CA4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F86E14" w:rsidRDefault="00D93995" w:rsidP="00685A05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20</w:t>
            </w:r>
            <w:r w:rsidR="00685A05">
              <w:rPr>
                <w:rFonts w:ascii="Arial" w:hAnsi="Arial"/>
                <w:b/>
                <w:sz w:val="18"/>
                <w:lang w:val="en-GB"/>
              </w:rPr>
              <w:t>19</w:t>
            </w:r>
            <w:r>
              <w:rPr>
                <w:rFonts w:ascii="Arial" w:hAnsi="Arial"/>
                <w:b/>
                <w:sz w:val="18"/>
                <w:lang w:val="en-GB"/>
              </w:rPr>
              <w:t xml:space="preserve"> - 20</w:t>
            </w:r>
            <w:r w:rsidR="00685A05">
              <w:rPr>
                <w:rFonts w:ascii="Arial" w:hAnsi="Arial"/>
                <w:b/>
                <w:sz w:val="18"/>
                <w:lang w:val="en-GB"/>
              </w:rPr>
              <w:t>20</w:t>
            </w:r>
          </w:p>
        </w:tc>
      </w:tr>
      <w:tr w:rsidR="000D6CA4" w:rsidTr="009C37D3">
        <w:trPr>
          <w:trHeight w:hRule="exact" w:val="283"/>
        </w:trPr>
        <w:tc>
          <w:tcPr>
            <w:tcW w:w="8468" w:type="dxa"/>
            <w:vAlign w:val="bottom"/>
          </w:tcPr>
          <w:p w:rsidR="000D6CA4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1.1 -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</w:p>
        </w:tc>
      </w:tr>
      <w:tr w:rsidR="00FD7CDE" w:rsidTr="009C37D3">
        <w:trPr>
          <w:trHeight w:hRule="exact" w:val="113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97684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2.2 - </w:t>
            </w:r>
            <w:r w:rsidR="005938C2">
              <w:rPr>
                <w:rFonts w:ascii="Arial" w:hAnsi="Arial"/>
                <w:sz w:val="18"/>
                <w:lang w:val="en-GB"/>
              </w:rPr>
              <w:t>International trade in goods (change of ownership)</w:t>
            </w:r>
            <w:r w:rsidR="00690239">
              <w:rPr>
                <w:rFonts w:ascii="Arial" w:hAnsi="Arial"/>
                <w:sz w:val="18"/>
                <w:lang w:val="en-GB"/>
              </w:rPr>
              <w:t xml:space="preserve"> -</w:t>
            </w:r>
            <w:r w:rsidR="005938C2">
              <w:rPr>
                <w:rFonts w:ascii="Arial" w:hAnsi="Arial"/>
                <w:sz w:val="18"/>
                <w:lang w:val="en-GB"/>
              </w:rPr>
              <w:t xml:space="preserve"> balance </w:t>
            </w:r>
            <w:r w:rsidR="00976841">
              <w:rPr>
                <w:rFonts w:ascii="Arial" w:hAnsi="Arial"/>
                <w:sz w:val="18"/>
                <w:lang w:val="en-GB"/>
              </w:rPr>
              <w:t>with</w:t>
            </w:r>
            <w:r w:rsidR="005938C2"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2.3 -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2.4 - </w:t>
            </w:r>
            <w:r w:rsidR="00CB1BEC" w:rsidRPr="0089181B">
              <w:rPr>
                <w:rFonts w:ascii="Arial" w:hAnsi="Arial"/>
                <w:sz w:val="18"/>
                <w:lang w:val="en-GB"/>
              </w:rPr>
              <w:t>I</w:t>
            </w:r>
            <w:r w:rsidR="00CB1BEC"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="00CB1BEC"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CB1BEC">
              <w:rPr>
                <w:rFonts w:ascii="Arial" w:hAnsi="Arial"/>
                <w:sz w:val="18"/>
                <w:lang w:val="en-GB"/>
              </w:rPr>
              <w:t xml:space="preserve"> from</w:t>
            </w:r>
            <w:r w:rsidR="00CB1BEC"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FD7CDE" w:rsidTr="009C37D3">
        <w:trPr>
          <w:trHeight w:hRule="exact" w:val="113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Pr="00643253" w:rsidRDefault="00FD7CD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643253">
              <w:rPr>
                <w:rFonts w:ascii="Arial" w:hAnsi="Arial" w:cs="Arial"/>
                <w:sz w:val="18"/>
                <w:lang w:val="en-GB"/>
              </w:rPr>
              <w:t xml:space="preserve">3.1 - 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CB1BEC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 w:rsidR="00631894">
              <w:rPr>
                <w:rFonts w:ascii="Arial" w:hAnsi="Arial"/>
                <w:sz w:val="18"/>
                <w:lang w:val="en-GB"/>
              </w:rPr>
              <w:t>-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643253" w:rsidRPr="00643253">
              <w:rPr>
                <w:rFonts w:ascii="Arial" w:hAnsi="Arial" w:cs="Arial"/>
                <w:sz w:val="18"/>
                <w:lang w:val="en-GB"/>
              </w:rPr>
              <w:t>annual data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Pr="00643253" w:rsidRDefault="00FD7CD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643253">
              <w:rPr>
                <w:rFonts w:ascii="Arial" w:hAnsi="Arial" w:cs="Arial"/>
                <w:sz w:val="18"/>
                <w:lang w:val="en-GB"/>
              </w:rPr>
              <w:t xml:space="preserve">3.2 - 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CB1BEC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 w:rsidR="00631894">
              <w:rPr>
                <w:rFonts w:ascii="Arial" w:hAnsi="Arial"/>
                <w:sz w:val="18"/>
                <w:lang w:val="en-GB"/>
              </w:rPr>
              <w:t>-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643253" w:rsidRPr="00643253">
              <w:rPr>
                <w:rFonts w:ascii="Arial" w:hAnsi="Arial" w:cs="Arial"/>
                <w:sz w:val="18"/>
                <w:lang w:val="en-GB"/>
              </w:rPr>
              <w:t>quarterly data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Pr="00643253" w:rsidRDefault="00FD7CD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643253">
              <w:rPr>
                <w:rFonts w:ascii="Arial" w:hAnsi="Arial" w:cs="Arial"/>
                <w:sz w:val="18"/>
                <w:lang w:val="en-GB"/>
              </w:rPr>
              <w:t xml:space="preserve">3.3 - 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CB1BEC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 w:rsidR="00631894">
              <w:rPr>
                <w:rFonts w:ascii="Arial" w:hAnsi="Arial"/>
                <w:sz w:val="18"/>
                <w:lang w:val="en-GB"/>
              </w:rPr>
              <w:t>-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643253" w:rsidRPr="00643253">
              <w:rPr>
                <w:rFonts w:ascii="Arial" w:hAnsi="Arial" w:cs="Arial"/>
                <w:sz w:val="18"/>
                <w:lang w:val="en-GB"/>
              </w:rPr>
              <w:t>monthly data</w:t>
            </w:r>
          </w:p>
        </w:tc>
      </w:tr>
      <w:tr w:rsidR="00FD7CDE" w:rsidTr="009C37D3">
        <w:trPr>
          <w:trHeight w:hRule="exact" w:val="113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685A05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 w:rsidRPr="0089181B">
              <w:rPr>
                <w:rFonts w:ascii="Arial" w:hAnsi="Arial"/>
                <w:sz w:val="18"/>
                <w:lang w:val="en-GB"/>
              </w:rPr>
              <w:t>EU2</w:t>
            </w:r>
            <w:r w:rsidR="00685A05"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685A05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 w:rsidRPr="0089181B">
              <w:rPr>
                <w:rFonts w:ascii="Arial" w:hAnsi="Arial"/>
                <w:sz w:val="18"/>
                <w:lang w:val="en-GB"/>
              </w:rPr>
              <w:t>non-EU2</w:t>
            </w:r>
            <w:r w:rsidR="00685A05"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CB1BEC" w:rsidTr="009C37D3">
        <w:trPr>
          <w:trHeight w:hRule="exact" w:val="113"/>
        </w:trPr>
        <w:tc>
          <w:tcPr>
            <w:tcW w:w="8468" w:type="dxa"/>
            <w:vAlign w:val="bottom"/>
          </w:tcPr>
          <w:p w:rsidR="00CB1BEC" w:rsidRDefault="00CB1BEC" w:rsidP="00CB1BEC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CB1BE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China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9C37D3" w:rsidP="009C37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France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9C37D3" w:rsidP="009C37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Italy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9C37D3" w:rsidP="009C37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Hungary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0D6EF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0D6EF9">
              <w:rPr>
                <w:rFonts w:ascii="Arial" w:hAnsi="Arial"/>
                <w:sz w:val="18"/>
                <w:lang w:val="en-GB"/>
              </w:rPr>
              <w:t>5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690239" w:rsidP="0069023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>
              <w:rPr>
                <w:rFonts w:ascii="Arial" w:hAnsi="Arial"/>
                <w:sz w:val="18"/>
                <w:lang w:val="en-GB"/>
              </w:rPr>
              <w:t>Netherlands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242D2D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0D6EF9"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>with Poland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0D6EF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0D6EF9"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69023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690239">
              <w:rPr>
                <w:rFonts w:ascii="Arial" w:hAnsi="Arial"/>
                <w:sz w:val="18"/>
                <w:lang w:val="en-GB"/>
              </w:rPr>
              <w:t>9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 w:rsidR="00690239">
              <w:rPr>
                <w:rFonts w:ascii="Arial" w:hAnsi="Arial"/>
                <w:sz w:val="18"/>
                <w:lang w:val="en-GB"/>
              </w:rPr>
              <w:t>Russian Federation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690239" w:rsidP="00CB1B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  <w:lang w:val="en-GB"/>
              </w:rPr>
              <w:t>5.10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690239" w:rsidP="006902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  <w:lang w:val="en-GB"/>
              </w:rPr>
              <w:t>5.11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>
              <w:rPr>
                <w:rFonts w:ascii="Arial" w:hAnsi="Arial"/>
                <w:sz w:val="18"/>
                <w:lang w:val="en-GB"/>
              </w:rPr>
              <w:t>United Kingdom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690239" w:rsidP="006902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  <w:lang w:val="en-GB"/>
              </w:rPr>
              <w:t>5.12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>
              <w:rPr>
                <w:rFonts w:ascii="Arial" w:hAnsi="Arial"/>
                <w:sz w:val="18"/>
                <w:lang w:val="en-GB"/>
              </w:rPr>
              <w:t>United States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CB1BEC" w:rsidP="00CB1BEC">
            <w:pPr>
              <w:rPr>
                <w:rFonts w:ascii="Arial" w:hAnsi="Arial" w:cs="Arial"/>
                <w:sz w:val="18"/>
              </w:rPr>
            </w:pP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631894" w:rsidRDefault="00690239" w:rsidP="00685A05">
            <w:pPr>
              <w:rPr>
                <w:rFonts w:ascii="Arial" w:hAnsi="Arial" w:cs="Arial"/>
                <w:b/>
                <w:sz w:val="18"/>
              </w:rPr>
            </w:pPr>
            <w:r w:rsidRPr="00631894">
              <w:rPr>
                <w:rFonts w:ascii="Arial" w:hAnsi="Arial" w:cs="Arial"/>
                <w:b/>
                <w:sz w:val="18"/>
              </w:rPr>
              <w:t>2005 - 20</w:t>
            </w:r>
            <w:r w:rsidR="00685A05">
              <w:rPr>
                <w:rFonts w:ascii="Arial" w:hAnsi="Arial" w:cs="Arial"/>
                <w:b/>
                <w:sz w:val="18"/>
              </w:rPr>
              <w:t>20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CB1BEC" w:rsidP="00CB1BEC">
            <w:pPr>
              <w:rPr>
                <w:rFonts w:ascii="Arial" w:hAnsi="Arial" w:cs="Arial"/>
                <w:sz w:val="18"/>
              </w:rPr>
            </w:pP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.1 -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annual data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lang w:val="en-GB"/>
              </w:rPr>
              <w:t>2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Pr="00643253">
              <w:rPr>
                <w:rFonts w:ascii="Arial" w:hAnsi="Arial" w:cs="Arial"/>
                <w:sz w:val="18"/>
                <w:lang w:val="en-GB"/>
              </w:rPr>
              <w:t>quarterly data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lang w:val="en-GB"/>
              </w:rPr>
              <w:t>3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</w:t>
            </w:r>
            <w:r>
              <w:rPr>
                <w:rFonts w:ascii="Arial" w:hAnsi="Arial"/>
                <w:sz w:val="18"/>
                <w:lang w:val="en-GB"/>
              </w:rPr>
              <w:t xml:space="preserve">- balance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Pr="00643253">
              <w:rPr>
                <w:rFonts w:ascii="Arial" w:hAnsi="Arial" w:cs="Arial"/>
                <w:sz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lang w:val="en-GB"/>
              </w:rPr>
              <w:t>4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</w:t>
            </w:r>
            <w:r>
              <w:rPr>
                <w:rFonts w:ascii="Arial" w:hAnsi="Arial"/>
                <w:sz w:val="18"/>
                <w:lang w:val="en-GB"/>
              </w:rPr>
              <w:t xml:space="preserve">- exports </w:t>
            </w:r>
            <w:r w:rsidRPr="00643253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643253">
              <w:rPr>
                <w:rFonts w:ascii="Arial" w:hAnsi="Arial" w:cs="Arial"/>
                <w:sz w:val="18"/>
                <w:lang w:val="en-GB"/>
              </w:rPr>
              <w:t>CZ-CPA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2C6A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Pr="00643253">
              <w:rPr>
                <w:rFonts w:ascii="Arial" w:hAnsi="Arial" w:cs="Arial"/>
                <w:sz w:val="18"/>
                <w:lang w:val="en-GB"/>
              </w:rPr>
              <w:t>.</w:t>
            </w:r>
            <w:r w:rsidR="002C6ADE">
              <w:rPr>
                <w:rFonts w:ascii="Arial" w:hAnsi="Arial" w:cs="Arial"/>
                <w:sz w:val="18"/>
                <w:lang w:val="en-GB"/>
              </w:rPr>
              <w:t>5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</w:t>
            </w:r>
            <w:r>
              <w:rPr>
                <w:rFonts w:ascii="Arial" w:hAnsi="Arial"/>
                <w:sz w:val="18"/>
                <w:lang w:val="en-GB"/>
              </w:rPr>
              <w:t xml:space="preserve">- imports </w:t>
            </w:r>
            <w:r w:rsidRPr="00643253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643253">
              <w:rPr>
                <w:rFonts w:ascii="Arial" w:hAnsi="Arial" w:cs="Arial"/>
                <w:sz w:val="18"/>
                <w:lang w:val="en-GB"/>
              </w:rPr>
              <w:t>CZ-CPA</w:t>
            </w:r>
          </w:p>
        </w:tc>
      </w:tr>
    </w:tbl>
    <w:p w:rsidR="006F758C" w:rsidRPr="002C6ADE" w:rsidRDefault="006F758C" w:rsidP="0043343F">
      <w:pPr>
        <w:rPr>
          <w:color w:val="FF0000"/>
        </w:rPr>
      </w:pPr>
    </w:p>
    <w:sectPr w:rsidR="006F758C" w:rsidRPr="002C6ADE" w:rsidSect="00B768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4439"/>
    <w:rsid w:val="000D6CA4"/>
    <w:rsid w:val="000D6EF9"/>
    <w:rsid w:val="001425ED"/>
    <w:rsid w:val="001727DE"/>
    <w:rsid w:val="001D4DEC"/>
    <w:rsid w:val="00222587"/>
    <w:rsid w:val="002300DC"/>
    <w:rsid w:val="00230621"/>
    <w:rsid w:val="00242D2D"/>
    <w:rsid w:val="00255BFF"/>
    <w:rsid w:val="0026129A"/>
    <w:rsid w:val="0027396C"/>
    <w:rsid w:val="0029627B"/>
    <w:rsid w:val="002C6ADE"/>
    <w:rsid w:val="002D287B"/>
    <w:rsid w:val="002D3AD3"/>
    <w:rsid w:val="0030014F"/>
    <w:rsid w:val="00337F7C"/>
    <w:rsid w:val="00365A07"/>
    <w:rsid w:val="00372190"/>
    <w:rsid w:val="00374228"/>
    <w:rsid w:val="003974F0"/>
    <w:rsid w:val="003B511C"/>
    <w:rsid w:val="00431159"/>
    <w:rsid w:val="0043343F"/>
    <w:rsid w:val="00446C16"/>
    <w:rsid w:val="00480636"/>
    <w:rsid w:val="004A7363"/>
    <w:rsid w:val="004B7D6E"/>
    <w:rsid w:val="004C55ED"/>
    <w:rsid w:val="004D1ABF"/>
    <w:rsid w:val="00562BAD"/>
    <w:rsid w:val="00567109"/>
    <w:rsid w:val="005772A9"/>
    <w:rsid w:val="00581AC5"/>
    <w:rsid w:val="005868C9"/>
    <w:rsid w:val="005938C2"/>
    <w:rsid w:val="00595EF3"/>
    <w:rsid w:val="005F297A"/>
    <w:rsid w:val="00631894"/>
    <w:rsid w:val="00637D27"/>
    <w:rsid w:val="00637FDE"/>
    <w:rsid w:val="00643253"/>
    <w:rsid w:val="00654857"/>
    <w:rsid w:val="006777EB"/>
    <w:rsid w:val="006851F1"/>
    <w:rsid w:val="00685A05"/>
    <w:rsid w:val="00690239"/>
    <w:rsid w:val="00693136"/>
    <w:rsid w:val="006963B9"/>
    <w:rsid w:val="006C4298"/>
    <w:rsid w:val="006F758C"/>
    <w:rsid w:val="007216D4"/>
    <w:rsid w:val="00741EE0"/>
    <w:rsid w:val="00746B6A"/>
    <w:rsid w:val="00760CF5"/>
    <w:rsid w:val="007D205C"/>
    <w:rsid w:val="007E13AB"/>
    <w:rsid w:val="008512F7"/>
    <w:rsid w:val="00863A58"/>
    <w:rsid w:val="00890910"/>
    <w:rsid w:val="008C2258"/>
    <w:rsid w:val="008D71D5"/>
    <w:rsid w:val="009028D7"/>
    <w:rsid w:val="00916884"/>
    <w:rsid w:val="00942748"/>
    <w:rsid w:val="00962F07"/>
    <w:rsid w:val="009643D9"/>
    <w:rsid w:val="00976841"/>
    <w:rsid w:val="009A7DE3"/>
    <w:rsid w:val="009C37D3"/>
    <w:rsid w:val="00A1252D"/>
    <w:rsid w:val="00A233FC"/>
    <w:rsid w:val="00A354E9"/>
    <w:rsid w:val="00A57353"/>
    <w:rsid w:val="00A60F0A"/>
    <w:rsid w:val="00AA22D4"/>
    <w:rsid w:val="00B34E80"/>
    <w:rsid w:val="00B53924"/>
    <w:rsid w:val="00B608FF"/>
    <w:rsid w:val="00B7682D"/>
    <w:rsid w:val="00B93F3B"/>
    <w:rsid w:val="00BA2602"/>
    <w:rsid w:val="00BA5722"/>
    <w:rsid w:val="00BC11B5"/>
    <w:rsid w:val="00BD1F05"/>
    <w:rsid w:val="00C22B8D"/>
    <w:rsid w:val="00CB1BEC"/>
    <w:rsid w:val="00CC1861"/>
    <w:rsid w:val="00CC7568"/>
    <w:rsid w:val="00CD2F51"/>
    <w:rsid w:val="00CD7AF1"/>
    <w:rsid w:val="00D46251"/>
    <w:rsid w:val="00D93995"/>
    <w:rsid w:val="00DC1F6F"/>
    <w:rsid w:val="00DE505A"/>
    <w:rsid w:val="00E1210C"/>
    <w:rsid w:val="00E30650"/>
    <w:rsid w:val="00E352C5"/>
    <w:rsid w:val="00E36E81"/>
    <w:rsid w:val="00ED2A42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5097"/>
    <w:rsid w:val="00FD7CDE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D175C"/>
  <w15:docId w15:val="{4DC80191-9390-4BBF-924B-04263DA8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AB5B-BD42-4DCD-8FC7-A81B9801F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688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Ing. Monika Bartlová</cp:lastModifiedBy>
  <cp:revision>63</cp:revision>
  <cp:lastPrinted>2017-03-20T12:59:00Z</cp:lastPrinted>
  <dcterms:created xsi:type="dcterms:W3CDTF">2016-08-03T06:59:00Z</dcterms:created>
  <dcterms:modified xsi:type="dcterms:W3CDTF">2021-09-20T07:25:00Z</dcterms:modified>
</cp:coreProperties>
</file>