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04" w:rsidRDefault="00654A04" w:rsidP="00654A0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Pr="004211CF">
        <w:rPr>
          <w:sz w:val="22"/>
          <w:szCs w:val="22"/>
          <w:lang w:val="cs-CZ"/>
        </w:rPr>
        <w:t xml:space="preserve"> Vás</w:t>
      </w:r>
      <w:r>
        <w:rPr>
          <w:sz w:val="22"/>
          <w:szCs w:val="22"/>
          <w:lang w:val="cs-CZ"/>
        </w:rPr>
        <w:t xml:space="preserve"> na prezentaci ČSÚ na téma </w:t>
      </w:r>
    </w:p>
    <w:p w:rsidR="00654A04" w:rsidRDefault="00654A04" w:rsidP="00654A04">
      <w:pPr>
        <w:pStyle w:val="Nadpis1"/>
        <w:jc w:val="center"/>
        <w:rPr>
          <w:lang w:val="cs-CZ"/>
        </w:rPr>
      </w:pPr>
      <w:r>
        <w:rPr>
          <w:lang w:val="cs-CZ"/>
        </w:rPr>
        <w:t>Vývoj stavebnictví a bytové výstavby</w:t>
      </w:r>
    </w:p>
    <w:p w:rsidR="00654A04" w:rsidRPr="00C350BF" w:rsidRDefault="00654A04" w:rsidP="00654A04">
      <w:pPr>
        <w:rPr>
          <w:b/>
          <w:sz w:val="22"/>
          <w:szCs w:val="22"/>
          <w:lang w:val="cs-CZ"/>
        </w:rPr>
      </w:pPr>
    </w:p>
    <w:p w:rsidR="00654A04" w:rsidRPr="00945C73" w:rsidRDefault="00654A04" w:rsidP="00654A04">
      <w:pPr>
        <w:rPr>
          <w:lang w:val="cs-CZ"/>
        </w:rPr>
      </w:pPr>
    </w:p>
    <w:p w:rsidR="00654A04" w:rsidRDefault="00654A04" w:rsidP="00654A04">
      <w:pPr>
        <w:spacing w:line="276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Prezentace bude představena v rámci prvního tematického bloku Technologického fóra, které se koná </w:t>
      </w:r>
      <w:r w:rsidRPr="00E601E3">
        <w:rPr>
          <w:b/>
          <w:sz w:val="22"/>
          <w:szCs w:val="22"/>
          <w:lang w:val="cs-CZ"/>
        </w:rPr>
        <w:t>v</w:t>
      </w:r>
      <w:r w:rsidR="002A32BE">
        <w:rPr>
          <w:b/>
          <w:sz w:val="22"/>
          <w:szCs w:val="22"/>
          <w:lang w:val="cs-CZ"/>
        </w:rPr>
        <w:t>e</w:t>
      </w:r>
      <w:bookmarkStart w:id="0" w:name="_GoBack"/>
      <w:bookmarkEnd w:id="0"/>
      <w:r w:rsidRPr="00E601E3">
        <w:rPr>
          <w:b/>
          <w:sz w:val="22"/>
          <w:szCs w:val="22"/>
          <w:lang w:val="cs-CZ"/>
        </w:rPr>
        <w:t> </w:t>
      </w:r>
      <w:r w:rsidR="002A32BE">
        <w:rPr>
          <w:b/>
          <w:sz w:val="22"/>
          <w:szCs w:val="22"/>
          <w:lang w:val="cs-CZ"/>
        </w:rPr>
        <w:t>středu</w:t>
      </w:r>
      <w:r w:rsidRPr="000E5B0C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20</w:t>
      </w:r>
      <w:r w:rsidRPr="000E5B0C">
        <w:rPr>
          <w:b/>
          <w:sz w:val="22"/>
          <w:szCs w:val="22"/>
          <w:lang w:val="cs-CZ"/>
        </w:rPr>
        <w:t xml:space="preserve">. </w:t>
      </w:r>
      <w:r>
        <w:rPr>
          <w:b/>
          <w:sz w:val="22"/>
          <w:szCs w:val="22"/>
          <w:lang w:val="cs-CZ"/>
        </w:rPr>
        <w:t>září 2017</w:t>
      </w:r>
      <w:r w:rsidRPr="000E5B0C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od</w:t>
      </w:r>
      <w:r w:rsidRPr="000E5B0C">
        <w:rPr>
          <w:b/>
          <w:sz w:val="22"/>
          <w:szCs w:val="22"/>
          <w:lang w:val="cs-CZ"/>
        </w:rPr>
        <w:t> </w:t>
      </w:r>
      <w:r w:rsidRPr="00A20F78">
        <w:rPr>
          <w:b/>
          <w:color w:val="000000"/>
          <w:sz w:val="22"/>
          <w:szCs w:val="22"/>
          <w:lang w:val="cs-CZ"/>
        </w:rPr>
        <w:t>9:30</w:t>
      </w:r>
      <w:r w:rsidRPr="000E5B0C">
        <w:rPr>
          <w:b/>
          <w:sz w:val="22"/>
          <w:szCs w:val="22"/>
          <w:lang w:val="cs-CZ"/>
        </w:rPr>
        <w:t xml:space="preserve"> hodin</w:t>
      </w:r>
      <w:r>
        <w:rPr>
          <w:b/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 </w:t>
      </w:r>
      <w:r>
        <w:rPr>
          <w:b/>
          <w:sz w:val="22"/>
          <w:szCs w:val="22"/>
          <w:lang w:val="cs-CZ"/>
        </w:rPr>
        <w:t xml:space="preserve">Kongresovém sále PVA EXPO </w:t>
      </w:r>
      <w:r w:rsidRPr="008B22DB">
        <w:rPr>
          <w:b/>
          <w:sz w:val="22"/>
          <w:szCs w:val="22"/>
          <w:lang w:val="cs-CZ"/>
        </w:rPr>
        <w:t>PRAHA</w:t>
      </w:r>
      <w:r>
        <w:rPr>
          <w:b/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pražských Letňanech v rámci stavebního veletrhu FOR ARCH 2017. </w:t>
      </w:r>
    </w:p>
    <w:p w:rsidR="00654A04" w:rsidRPr="000E5B0C" w:rsidRDefault="00654A04" w:rsidP="00654A04">
      <w:pPr>
        <w:rPr>
          <w:b/>
          <w:bCs/>
          <w:sz w:val="22"/>
          <w:szCs w:val="22"/>
          <w:lang w:val="cs-CZ"/>
        </w:rPr>
      </w:pPr>
    </w:p>
    <w:p w:rsidR="00654A04" w:rsidRPr="00FC08B9" w:rsidRDefault="00654A04" w:rsidP="00654A04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 xml:space="preserve">Obsah </w:t>
      </w:r>
      <w:r>
        <w:rPr>
          <w:bCs/>
          <w:sz w:val="22"/>
          <w:szCs w:val="22"/>
          <w:u w:val="single"/>
          <w:lang w:val="cs-CZ"/>
        </w:rPr>
        <w:t>prezentace ČSÚ</w:t>
      </w:r>
    </w:p>
    <w:p w:rsidR="00654A04" w:rsidRPr="00E601E3" w:rsidRDefault="00654A04" w:rsidP="00654A04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 w:rsidRPr="00E601E3">
        <w:rPr>
          <w:sz w:val="22"/>
          <w:szCs w:val="22"/>
        </w:rPr>
        <w:t>Dlouhodobý vývoj od roku 1948</w:t>
      </w:r>
    </w:p>
    <w:p w:rsidR="00654A04" w:rsidRPr="00E601E3" w:rsidRDefault="00654A04" w:rsidP="00654A04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 w:rsidRPr="00E601E3">
        <w:rPr>
          <w:sz w:val="22"/>
          <w:szCs w:val="22"/>
        </w:rPr>
        <w:t>Aktuální údaje o stavebnictví a bytové výstavbě</w:t>
      </w:r>
    </w:p>
    <w:p w:rsidR="00654A04" w:rsidRPr="00E601E3" w:rsidRDefault="00654A04" w:rsidP="00654A04">
      <w:pPr>
        <w:pStyle w:val="Odstavecseseznamem"/>
        <w:numPr>
          <w:ilvl w:val="0"/>
          <w:numId w:val="2"/>
        </w:numPr>
        <w:spacing w:after="120"/>
        <w:ind w:left="714" w:hanging="357"/>
        <w:rPr>
          <w:sz w:val="22"/>
          <w:szCs w:val="22"/>
          <w:lang w:val="cs-CZ"/>
        </w:rPr>
      </w:pPr>
      <w:r w:rsidRPr="00E601E3">
        <w:rPr>
          <w:sz w:val="22"/>
          <w:szCs w:val="22"/>
          <w:lang w:val="cs-CZ"/>
        </w:rPr>
        <w:t>Mezinárodní srovnání</w:t>
      </w:r>
    </w:p>
    <w:p w:rsidR="00654A04" w:rsidRPr="000E5B0C" w:rsidRDefault="00654A04" w:rsidP="00654A0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654A04" w:rsidRPr="00F76F91" w:rsidRDefault="00654A04" w:rsidP="00654A04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:rsidR="00654A04" w:rsidRDefault="00654A04" w:rsidP="00654A04">
      <w:pPr>
        <w:spacing w:line="276" w:lineRule="auto"/>
        <w:rPr>
          <w:sz w:val="22"/>
          <w:szCs w:val="22"/>
          <w:lang w:val="cs-CZ"/>
        </w:rPr>
      </w:pPr>
      <w:r w:rsidRPr="006E61FE">
        <w:rPr>
          <w:b/>
          <w:sz w:val="22"/>
          <w:szCs w:val="22"/>
          <w:lang w:val="cs-CZ"/>
        </w:rPr>
        <w:t>Petra Cuřínová</w:t>
      </w:r>
      <w:r>
        <w:rPr>
          <w:sz w:val="22"/>
          <w:szCs w:val="22"/>
          <w:lang w:val="cs-CZ"/>
        </w:rPr>
        <w:t xml:space="preserve"> z odboru statistiky průmyslu, energetiky a stavebnictví ČSÚ</w:t>
      </w:r>
    </w:p>
    <w:p w:rsidR="00654A04" w:rsidRDefault="00654A04" w:rsidP="00654A04">
      <w:pPr>
        <w:rPr>
          <w:sz w:val="20"/>
          <w:szCs w:val="20"/>
          <w:u w:val="single"/>
          <w:lang w:val="cs-CZ"/>
        </w:rPr>
      </w:pPr>
    </w:p>
    <w:p w:rsidR="00654A04" w:rsidRDefault="00980BC0" w:rsidP="00654A04">
      <w:r w:rsidRPr="00980BC0">
        <w:rPr>
          <w:sz w:val="22"/>
          <w:szCs w:val="22"/>
          <w:lang w:val="cs-CZ"/>
        </w:rPr>
        <w:t xml:space="preserve">Každý návštěvník Technologického fóra se musí před akcí zaregistrovat </w:t>
      </w:r>
      <w:hyperlink r:id="rId8" w:history="1">
        <w:r w:rsidRPr="0012191F">
          <w:rPr>
            <w:rStyle w:val="Hypertextovodkaz"/>
            <w:rFonts w:ascii="Arial" w:hAnsi="Arial" w:cs="Arial"/>
            <w:sz w:val="22"/>
            <w:szCs w:val="22"/>
            <w:lang w:val="cs-CZ"/>
          </w:rPr>
          <w:t>http://forarch-forum.cz/registrace/kongres?nl_id=1638</w:t>
        </w:r>
      </w:hyperlink>
      <w:r>
        <w:rPr>
          <w:sz w:val="22"/>
          <w:szCs w:val="22"/>
          <w:lang w:val="cs-CZ"/>
        </w:rPr>
        <w:t xml:space="preserve"> </w:t>
      </w:r>
    </w:p>
    <w:p w:rsidR="00654A04" w:rsidRDefault="00654A04" w:rsidP="00654A04"/>
    <w:p w:rsidR="00980BC0" w:rsidRDefault="00980BC0" w:rsidP="00654A04"/>
    <w:p w:rsidR="00654A04" w:rsidRDefault="00654A04" w:rsidP="00654A04"/>
    <w:p w:rsidR="00654A04" w:rsidRPr="000E5B0C" w:rsidRDefault="00654A04" w:rsidP="00654A04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654A04" w:rsidRDefault="00654A04" w:rsidP="00654A04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654A04" w:rsidRDefault="00654A04" w:rsidP="00654A04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 ČSÚ</w:t>
      </w:r>
    </w:p>
    <w:p w:rsidR="00654A04" w:rsidRDefault="00654A04" w:rsidP="00654A04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654A04" w:rsidRDefault="00654A04" w:rsidP="00654A04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GSM: 737 280 892</w:t>
      </w:r>
    </w:p>
    <w:p w:rsidR="008E15E4" w:rsidRPr="00654A04" w:rsidRDefault="00654A04" w:rsidP="00654A04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9" w:history="1">
        <w:r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sectPr w:rsidR="008E15E4" w:rsidRPr="00654A04" w:rsidSect="008E15E4">
      <w:headerReference w:type="default" r:id="rId10"/>
      <w:footerReference w:type="default" r:id="rId11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3C" w:rsidRDefault="0074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4623C" w:rsidRDefault="0074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5E4" w:rsidRDefault="0074623C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4" type="#_x0000_t202" style="position:absolute;margin-left:99.2pt;margin-top:769.7pt;width:427.2pt;height:42.2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8948D2" w:rsidRPr="00FC08B9" w:rsidRDefault="008948D2" w:rsidP="008948D2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8948D2" w:rsidRPr="00FC08B9" w:rsidRDefault="008948D2" w:rsidP="008948D2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8948D2" w:rsidRPr="00FC08B9" w:rsidRDefault="008948D2" w:rsidP="008948D2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8948D2" w:rsidRPr="00E600D3" w:rsidRDefault="008948D2" w:rsidP="008948D2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51658240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3C" w:rsidRDefault="0074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4623C" w:rsidRDefault="0074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5E4" w:rsidRDefault="00654A04">
    <w:pPr>
      <w:pStyle w:val="Zhlav"/>
      <w:rPr>
        <w:rFonts w:ascii="Times New Roman" w:hAnsi="Times New Roman" w:cs="Times New Roman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390525</wp:posOffset>
          </wp:positionH>
          <wp:positionV relativeFrom="page">
            <wp:posOffset>571500</wp:posOffset>
          </wp:positionV>
          <wp:extent cx="5954395" cy="981075"/>
          <wp:effectExtent l="19050" t="0" r="8255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5E4"/>
    <w:rsid w:val="00063326"/>
    <w:rsid w:val="000E5B0C"/>
    <w:rsid w:val="00112055"/>
    <w:rsid w:val="00264BD2"/>
    <w:rsid w:val="002A2F8B"/>
    <w:rsid w:val="002A32BE"/>
    <w:rsid w:val="002C54D0"/>
    <w:rsid w:val="00322B6F"/>
    <w:rsid w:val="003F329E"/>
    <w:rsid w:val="00417CDC"/>
    <w:rsid w:val="005168E0"/>
    <w:rsid w:val="005F6526"/>
    <w:rsid w:val="00654A04"/>
    <w:rsid w:val="006A59C9"/>
    <w:rsid w:val="00734533"/>
    <w:rsid w:val="0074623C"/>
    <w:rsid w:val="00756431"/>
    <w:rsid w:val="007B09A0"/>
    <w:rsid w:val="00820453"/>
    <w:rsid w:val="008948D2"/>
    <w:rsid w:val="008E15E4"/>
    <w:rsid w:val="009057A9"/>
    <w:rsid w:val="00980BC0"/>
    <w:rsid w:val="0098110B"/>
    <w:rsid w:val="00983783"/>
    <w:rsid w:val="009A1A4A"/>
    <w:rsid w:val="009E16F3"/>
    <w:rsid w:val="00A2784B"/>
    <w:rsid w:val="00A44D48"/>
    <w:rsid w:val="00B23392"/>
    <w:rsid w:val="00B80846"/>
    <w:rsid w:val="00C129A1"/>
    <w:rsid w:val="00C52126"/>
    <w:rsid w:val="00D004A0"/>
    <w:rsid w:val="00D44E2E"/>
    <w:rsid w:val="00D71B74"/>
    <w:rsid w:val="00DA46BE"/>
    <w:rsid w:val="00E17C95"/>
    <w:rsid w:val="00E921C6"/>
    <w:rsid w:val="00EE111B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arch-forum.cz/registrace/kongres?nl_id=16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chramecky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895</CharactersWithSpaces>
  <SharedDoc>false</SharedDoc>
  <HLinks>
    <vt:vector size="6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Tomáš Chrámecký</cp:lastModifiedBy>
  <cp:revision>5</cp:revision>
  <cp:lastPrinted>2012-03-14T12:37:00Z</cp:lastPrinted>
  <dcterms:created xsi:type="dcterms:W3CDTF">2017-09-18T06:55:00Z</dcterms:created>
  <dcterms:modified xsi:type="dcterms:W3CDTF">2017-09-18T09:02:00Z</dcterms:modified>
</cp:coreProperties>
</file>