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A944D9" w:rsidP="00E66C15">
      <w:pPr>
        <w:pStyle w:val="Datum"/>
      </w:pPr>
      <w:r>
        <w:t>12</w:t>
      </w:r>
      <w:r w:rsidR="00C87663">
        <w:t xml:space="preserve">. září </w:t>
      </w:r>
      <w:r w:rsidR="00473F0B">
        <w:t>2016</w:t>
      </w:r>
    </w:p>
    <w:p w:rsidR="00376CBE" w:rsidRPr="00AE6D5B" w:rsidRDefault="00376CBE" w:rsidP="00E66C15">
      <w:pPr>
        <w:pStyle w:val="Datum"/>
      </w:pPr>
    </w:p>
    <w:p w:rsidR="00377CD2" w:rsidRDefault="00A944D9" w:rsidP="00E66C15">
      <w:pPr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Obyvatel </w:t>
      </w:r>
      <w:r w:rsidR="00C241F3">
        <w:rPr>
          <w:rFonts w:eastAsia="Times New Roman"/>
          <w:b/>
          <w:bCs/>
          <w:color w:val="BD1B21"/>
          <w:sz w:val="32"/>
          <w:szCs w:val="32"/>
        </w:rPr>
        <w:t>přibylo, klesl počet zemřelých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</w:t>
      </w:r>
    </w:p>
    <w:p w:rsidR="00E66C15" w:rsidRDefault="00E66C15" w:rsidP="00E66C15">
      <w:pPr>
        <w:jc w:val="left"/>
        <w:rPr>
          <w:b/>
        </w:rPr>
      </w:pPr>
    </w:p>
    <w:p w:rsidR="00C87663" w:rsidRDefault="00A944D9" w:rsidP="00E66C15">
      <w:pPr>
        <w:jc w:val="left"/>
        <w:rPr>
          <w:b/>
        </w:rPr>
      </w:pPr>
      <w:r>
        <w:rPr>
          <w:b/>
        </w:rPr>
        <w:t>Obyvatel České republiky v prvním pololetí přibylo. Jejich počet narostl o 11 023. K poslednímu červnu na 10 564 866.</w:t>
      </w:r>
    </w:p>
    <w:p w:rsidR="00C87663" w:rsidRPr="00C87663" w:rsidRDefault="00C87663" w:rsidP="00E66C15">
      <w:pPr>
        <w:jc w:val="left"/>
      </w:pPr>
    </w:p>
    <w:p w:rsidR="00A944D9" w:rsidRDefault="001523B7" w:rsidP="00A944D9">
      <w:pPr>
        <w:jc w:val="left"/>
      </w:pPr>
      <w:r>
        <w:t xml:space="preserve">Obyvatel přibylo hlavně díky zahraničnímu stěhování, ale mírně i </w:t>
      </w:r>
      <w:r w:rsidR="00027576">
        <w:t>tím</w:t>
      </w:r>
      <w:r w:rsidR="0010238D">
        <w:t>, že narozených bylo více než zemřelých</w:t>
      </w:r>
      <w:r>
        <w:t xml:space="preserve">. </w:t>
      </w:r>
      <w:r w:rsidRPr="001523B7">
        <w:rPr>
          <w:i/>
        </w:rPr>
        <w:t xml:space="preserve">„Živě narozených dětí bylo </w:t>
      </w:r>
      <w:r w:rsidR="00A944D9" w:rsidRPr="001523B7">
        <w:rPr>
          <w:i/>
        </w:rPr>
        <w:t>v</w:t>
      </w:r>
      <w:r w:rsidRPr="001523B7">
        <w:rPr>
          <w:i/>
        </w:rPr>
        <w:t> prvním pololetí tohoto roku o</w:t>
      </w:r>
      <w:r w:rsidR="0010238D">
        <w:rPr>
          <w:i/>
        </w:rPr>
        <w:t> </w:t>
      </w:r>
      <w:r w:rsidRPr="001523B7">
        <w:rPr>
          <w:i/>
        </w:rPr>
        <w:t>96 více než vloni.</w:t>
      </w:r>
      <w:r w:rsidR="00A944D9" w:rsidRPr="001523B7">
        <w:rPr>
          <w:i/>
        </w:rPr>
        <w:t xml:space="preserve"> Celkem se </w:t>
      </w:r>
      <w:r w:rsidRPr="001523B7">
        <w:rPr>
          <w:i/>
        </w:rPr>
        <w:t xml:space="preserve">jich </w:t>
      </w:r>
      <w:r w:rsidR="00A944D9" w:rsidRPr="001523B7">
        <w:rPr>
          <w:i/>
        </w:rPr>
        <w:t>narodilo 55</w:t>
      </w:r>
      <w:r w:rsidRPr="001523B7">
        <w:rPr>
          <w:i/>
        </w:rPr>
        <w:t xml:space="preserve"> 050, z toho </w:t>
      </w:r>
      <w:r w:rsidR="00A944D9" w:rsidRPr="001523B7">
        <w:rPr>
          <w:i/>
        </w:rPr>
        <w:t>48,8 % nevdaným ženám</w:t>
      </w:r>
      <w:r w:rsidRPr="001523B7">
        <w:rPr>
          <w:i/>
        </w:rPr>
        <w:t xml:space="preserve">. Dětí narozených v manželství </w:t>
      </w:r>
      <w:r w:rsidR="00A944D9" w:rsidRPr="001523B7">
        <w:rPr>
          <w:i/>
        </w:rPr>
        <w:t>meziročně opět ubylo</w:t>
      </w:r>
      <w:r w:rsidRPr="001523B7">
        <w:rPr>
          <w:i/>
        </w:rPr>
        <w:t>,“</w:t>
      </w:r>
      <w:r w:rsidR="003B6C6C">
        <w:t> </w:t>
      </w:r>
      <w:r>
        <w:t xml:space="preserve">sdělila k předběžným údajům Českého statistického úřadu předsedkyně Iva Ritschelová. </w:t>
      </w:r>
      <w:r w:rsidR="00A944D9">
        <w:t>Nejvíce dětí po</w:t>
      </w:r>
      <w:r w:rsidR="00C241F3">
        <w:t>rodily ženy ve věku 31 a 30 let.</w:t>
      </w:r>
    </w:p>
    <w:p w:rsidR="001523B7" w:rsidRDefault="001523B7" w:rsidP="00A944D9">
      <w:pPr>
        <w:jc w:val="left"/>
      </w:pPr>
    </w:p>
    <w:p w:rsidR="001523B7" w:rsidRDefault="004F3418" w:rsidP="00A944D9">
      <w:pPr>
        <w:jc w:val="left"/>
      </w:pPr>
      <w:r>
        <w:t xml:space="preserve">Počty </w:t>
      </w:r>
      <w:r w:rsidR="0010238D">
        <w:t xml:space="preserve">většiny </w:t>
      </w:r>
      <w:r>
        <w:t xml:space="preserve">základních demografických událostí se </w:t>
      </w:r>
      <w:r w:rsidR="00436E16">
        <w:t>meziročně změnily jen minimálně.</w:t>
      </w:r>
      <w:r w:rsidR="0010238D">
        <w:t xml:space="preserve"> </w:t>
      </w:r>
      <w:r w:rsidR="001523B7">
        <w:t xml:space="preserve">Zemřelých </w:t>
      </w:r>
      <w:r w:rsidR="00436E16">
        <w:t xml:space="preserve">však </w:t>
      </w:r>
      <w:r w:rsidR="001523B7">
        <w:t>bylo ve srovnání s loňskem výrazně méně, o 3 682. Jejich počet tak klesl</w:t>
      </w:r>
      <w:r w:rsidR="0010238D">
        <w:t xml:space="preserve"> </w:t>
      </w:r>
      <w:r w:rsidR="001523B7">
        <w:t>na</w:t>
      </w:r>
      <w:r w:rsidR="0010238D">
        <w:t> </w:t>
      </w:r>
      <w:r w:rsidR="001523B7">
        <w:t>54 096. 45 % zemřelých</w:t>
      </w:r>
      <w:r w:rsidR="0010238D">
        <w:t xml:space="preserve"> </w:t>
      </w:r>
      <w:r w:rsidR="001523B7">
        <w:t>bylo</w:t>
      </w:r>
      <w:r w:rsidR="0010238D">
        <w:t xml:space="preserve"> </w:t>
      </w:r>
      <w:r w:rsidR="001523B7">
        <w:t>starších 80 let</w:t>
      </w:r>
      <w:r w:rsidR="00B64BFF">
        <w:t>,</w:t>
      </w:r>
      <w:r w:rsidR="001523B7">
        <w:t xml:space="preserve"> </w:t>
      </w:r>
      <w:r w:rsidR="00B64BFF">
        <w:t>téměř</w:t>
      </w:r>
      <w:r w:rsidR="001523B7">
        <w:t xml:space="preserve"> 12 % skonalo před dosažením</w:t>
      </w:r>
      <w:r w:rsidR="0010238D">
        <w:t xml:space="preserve"> </w:t>
      </w:r>
      <w:r w:rsidR="001523B7">
        <w:t xml:space="preserve">60 let věku. </w:t>
      </w:r>
    </w:p>
    <w:p w:rsidR="00A944D9" w:rsidRDefault="00A944D9" w:rsidP="00A944D9">
      <w:pPr>
        <w:jc w:val="left"/>
      </w:pPr>
    </w:p>
    <w:p w:rsidR="00A944D9" w:rsidRDefault="001523B7" w:rsidP="00A944D9">
      <w:pPr>
        <w:jc w:val="left"/>
      </w:pPr>
      <w:r>
        <w:t>Do</w:t>
      </w:r>
      <w:r w:rsidR="00A944D9">
        <w:t xml:space="preserve"> manželství </w:t>
      </w:r>
      <w:r>
        <w:t xml:space="preserve">vstoupilo </w:t>
      </w:r>
      <w:r w:rsidR="00A944D9">
        <w:t>19</w:t>
      </w:r>
      <w:r>
        <w:t xml:space="preserve"> 177 </w:t>
      </w:r>
      <w:r w:rsidR="00A944D9">
        <w:t>párů, obdobně jako v</w:t>
      </w:r>
      <w:r>
        <w:t> </w:t>
      </w:r>
      <w:r w:rsidR="00A944D9">
        <w:t>předch</w:t>
      </w:r>
      <w:r>
        <w:t xml:space="preserve">ozím </w:t>
      </w:r>
      <w:r w:rsidR="00A944D9">
        <w:t xml:space="preserve">roce. </w:t>
      </w:r>
      <w:r w:rsidR="00521057" w:rsidRPr="00521057">
        <w:rPr>
          <w:i/>
        </w:rPr>
        <w:t xml:space="preserve">„První sňatek uzavřeli muži v průměrném věku 32,2 let a ženy </w:t>
      </w:r>
      <w:bookmarkStart w:id="0" w:name="_GoBack"/>
      <w:bookmarkEnd w:id="0"/>
      <w:r w:rsidR="00521057" w:rsidRPr="00521057">
        <w:rPr>
          <w:i/>
        </w:rPr>
        <w:t>29,6 let. Pokud muž či žena vstupovali do manželství podruhé, bylo jim v průměru 47,7 let a 43,8 let</w:t>
      </w:r>
      <w:r w:rsidR="00521057">
        <w:rPr>
          <w:i/>
        </w:rPr>
        <w:t xml:space="preserve">,“ </w:t>
      </w:r>
      <w:r>
        <w:t>uvedla Michaela Němečková z oddělení demografické statistiky ČSÚ. Ve stejném období se rozvedlo 13 477 manželství.</w:t>
      </w:r>
      <w:r w:rsidR="00C241F3">
        <w:t xml:space="preserve"> 59 % </w:t>
      </w:r>
      <w:r w:rsidR="00A944D9">
        <w:t>rozvodů se týkal</w:t>
      </w:r>
      <w:r w:rsidR="00C241F3">
        <w:t>o</w:t>
      </w:r>
      <w:r w:rsidR="00A944D9">
        <w:t xml:space="preserve"> </w:t>
      </w:r>
      <w:r w:rsidR="00C241F3">
        <w:t xml:space="preserve">manželů, kteří vychovávali </w:t>
      </w:r>
      <w:r w:rsidR="00A944D9">
        <w:t>nezletil</w:t>
      </w:r>
      <w:r w:rsidR="00C241F3">
        <w:t>é</w:t>
      </w:r>
      <w:r w:rsidR="00A944D9">
        <w:t xml:space="preserve"> </w:t>
      </w:r>
      <w:r w:rsidR="00436E16">
        <w:t>dítě</w:t>
      </w:r>
      <w:r w:rsidR="00C241F3">
        <w:t>.</w:t>
      </w:r>
    </w:p>
    <w:p w:rsidR="00C241F3" w:rsidRDefault="00C241F3" w:rsidP="00A944D9">
      <w:pPr>
        <w:jc w:val="left"/>
      </w:pPr>
    </w:p>
    <w:p w:rsidR="00C241F3" w:rsidRDefault="00C241F3" w:rsidP="00A944D9">
      <w:pPr>
        <w:jc w:val="left"/>
      </w:pPr>
      <w:r>
        <w:t xml:space="preserve">Více informací naleznete v právě vydané Rychlé informaci: </w:t>
      </w:r>
      <w:hyperlink r:id="rId7" w:history="1">
        <w:r w:rsidR="00F405C9" w:rsidRPr="001F37FC">
          <w:rPr>
            <w:rStyle w:val="Hypertextovodkaz"/>
          </w:rPr>
          <w:t>https://www.czso.cz/csu/czso/cri/pohyb-obyvatelstva-1-pololeti-2016</w:t>
        </w:r>
      </w:hyperlink>
      <w:r w:rsidR="00F405C9">
        <w:t>.</w:t>
      </w:r>
    </w:p>
    <w:p w:rsidR="00A944D9" w:rsidRDefault="00A944D9" w:rsidP="00A944D9">
      <w:pPr>
        <w:jc w:val="left"/>
      </w:pPr>
    </w:p>
    <w:p w:rsidR="005A3D83" w:rsidRDefault="005A3D83" w:rsidP="00C87663">
      <w:pPr>
        <w:jc w:val="left"/>
      </w:pPr>
    </w:p>
    <w:p w:rsidR="00B803C3" w:rsidRDefault="00B803C3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 xml:space="preserve">-mail: </w:t>
      </w:r>
      <w:hyperlink r:id="rId8" w:history="1">
        <w:r w:rsidR="0029677D" w:rsidRPr="00B60628">
          <w:rPr>
            <w:rStyle w:val="Hypertextovodkaz"/>
            <w:rFonts w:cs="Arial"/>
          </w:rPr>
          <w:t>petra.bacova@czso.cz</w:t>
        </w:r>
      </w:hyperlink>
      <w:r w:rsidR="0029677D">
        <w:rPr>
          <w:rFonts w:cs="Arial"/>
        </w:rPr>
        <w:t xml:space="preserve"> </w:t>
      </w:r>
    </w:p>
    <w:sectPr w:rsidR="00B3607A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1E" w:rsidRDefault="0098031E" w:rsidP="00BA6370">
      <w:r>
        <w:separator/>
      </w:r>
    </w:p>
  </w:endnote>
  <w:endnote w:type="continuationSeparator" w:id="0">
    <w:p w:rsidR="0098031E" w:rsidRDefault="0098031E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3029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3029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3029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9677D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3029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1E" w:rsidRDefault="0098031E" w:rsidP="00BA6370">
      <w:r>
        <w:separator/>
      </w:r>
    </w:p>
  </w:footnote>
  <w:footnote w:type="continuationSeparator" w:id="0">
    <w:p w:rsidR="0098031E" w:rsidRDefault="0098031E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30295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20"/>
  <w:hyphenationZone w:val="425"/>
  <w:characterSpacingControl w:val="doNotCompress"/>
  <w:hdrShapeDefaults>
    <o:shapedefaults v:ext="edit" spidmax="1433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967DC"/>
    <w:rsid w:val="000B6F63"/>
    <w:rsid w:val="000C435D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D369A"/>
    <w:rsid w:val="001F36AA"/>
    <w:rsid w:val="002070FB"/>
    <w:rsid w:val="00212A31"/>
    <w:rsid w:val="00213729"/>
    <w:rsid w:val="0021709D"/>
    <w:rsid w:val="002272A6"/>
    <w:rsid w:val="0023519D"/>
    <w:rsid w:val="002406FA"/>
    <w:rsid w:val="002460EA"/>
    <w:rsid w:val="00260C48"/>
    <w:rsid w:val="00262B08"/>
    <w:rsid w:val="00274D2C"/>
    <w:rsid w:val="00282A46"/>
    <w:rsid w:val="002848DA"/>
    <w:rsid w:val="00286C3C"/>
    <w:rsid w:val="002923B4"/>
    <w:rsid w:val="0029677D"/>
    <w:rsid w:val="002B2E47"/>
    <w:rsid w:val="002D6A6C"/>
    <w:rsid w:val="002E3116"/>
    <w:rsid w:val="0031024D"/>
    <w:rsid w:val="00311BAF"/>
    <w:rsid w:val="00313447"/>
    <w:rsid w:val="00322412"/>
    <w:rsid w:val="003301A3"/>
    <w:rsid w:val="00340B05"/>
    <w:rsid w:val="003437B8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D9D"/>
    <w:rsid w:val="003C2DCF"/>
    <w:rsid w:val="003C7FE7"/>
    <w:rsid w:val="003D02AA"/>
    <w:rsid w:val="003D0499"/>
    <w:rsid w:val="003F526A"/>
    <w:rsid w:val="00405244"/>
    <w:rsid w:val="00407934"/>
    <w:rsid w:val="00413A9D"/>
    <w:rsid w:val="00436E16"/>
    <w:rsid w:val="004436EE"/>
    <w:rsid w:val="0045547F"/>
    <w:rsid w:val="00472471"/>
    <w:rsid w:val="00473F0B"/>
    <w:rsid w:val="004779D5"/>
    <w:rsid w:val="004920AD"/>
    <w:rsid w:val="004A76F2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295"/>
    <w:rsid w:val="005306A4"/>
    <w:rsid w:val="00531DBB"/>
    <w:rsid w:val="00533F59"/>
    <w:rsid w:val="00550AD9"/>
    <w:rsid w:val="005514B9"/>
    <w:rsid w:val="005615D2"/>
    <w:rsid w:val="005748DB"/>
    <w:rsid w:val="0059449B"/>
    <w:rsid w:val="005A3D83"/>
    <w:rsid w:val="005B12E4"/>
    <w:rsid w:val="005F699D"/>
    <w:rsid w:val="005F79FB"/>
    <w:rsid w:val="00604406"/>
    <w:rsid w:val="00605F4A"/>
    <w:rsid w:val="00607822"/>
    <w:rsid w:val="006103AA"/>
    <w:rsid w:val="006113AB"/>
    <w:rsid w:val="00613BBF"/>
    <w:rsid w:val="006153F8"/>
    <w:rsid w:val="00622B80"/>
    <w:rsid w:val="0064139A"/>
    <w:rsid w:val="006458A1"/>
    <w:rsid w:val="00661B2F"/>
    <w:rsid w:val="00675D16"/>
    <w:rsid w:val="00694066"/>
    <w:rsid w:val="006A4ECD"/>
    <w:rsid w:val="006C1109"/>
    <w:rsid w:val="006D6924"/>
    <w:rsid w:val="006E024F"/>
    <w:rsid w:val="006E2608"/>
    <w:rsid w:val="006E4E81"/>
    <w:rsid w:val="00702B1C"/>
    <w:rsid w:val="00707F7D"/>
    <w:rsid w:val="00717EC5"/>
    <w:rsid w:val="00737B80"/>
    <w:rsid w:val="007576C2"/>
    <w:rsid w:val="007620EB"/>
    <w:rsid w:val="007815C6"/>
    <w:rsid w:val="00782E90"/>
    <w:rsid w:val="007916AF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608A9"/>
    <w:rsid w:val="00861D0E"/>
    <w:rsid w:val="0086744B"/>
    <w:rsid w:val="00867569"/>
    <w:rsid w:val="008A750A"/>
    <w:rsid w:val="008C384C"/>
    <w:rsid w:val="008D0F11"/>
    <w:rsid w:val="008D7EA9"/>
    <w:rsid w:val="008F35B4"/>
    <w:rsid w:val="008F73B4"/>
    <w:rsid w:val="0090115E"/>
    <w:rsid w:val="00910C82"/>
    <w:rsid w:val="009149AE"/>
    <w:rsid w:val="0092781E"/>
    <w:rsid w:val="0094402F"/>
    <w:rsid w:val="009473BD"/>
    <w:rsid w:val="00956773"/>
    <w:rsid w:val="009636F1"/>
    <w:rsid w:val="009668FF"/>
    <w:rsid w:val="0098031E"/>
    <w:rsid w:val="00981A35"/>
    <w:rsid w:val="009850DA"/>
    <w:rsid w:val="00985980"/>
    <w:rsid w:val="009965AA"/>
    <w:rsid w:val="009972BF"/>
    <w:rsid w:val="009B55B1"/>
    <w:rsid w:val="00A029DA"/>
    <w:rsid w:val="00A1185E"/>
    <w:rsid w:val="00A4343D"/>
    <w:rsid w:val="00A502F1"/>
    <w:rsid w:val="00A504E0"/>
    <w:rsid w:val="00A578A4"/>
    <w:rsid w:val="00A70A83"/>
    <w:rsid w:val="00A81EB3"/>
    <w:rsid w:val="00A8368E"/>
    <w:rsid w:val="00A842CF"/>
    <w:rsid w:val="00A944D9"/>
    <w:rsid w:val="00AA039D"/>
    <w:rsid w:val="00AB1E44"/>
    <w:rsid w:val="00AD0BA3"/>
    <w:rsid w:val="00AE66B0"/>
    <w:rsid w:val="00AE6D5B"/>
    <w:rsid w:val="00B00C1D"/>
    <w:rsid w:val="00B03E21"/>
    <w:rsid w:val="00B3607A"/>
    <w:rsid w:val="00B458B6"/>
    <w:rsid w:val="00B649D6"/>
    <w:rsid w:val="00B64BFF"/>
    <w:rsid w:val="00B803C3"/>
    <w:rsid w:val="00BA128C"/>
    <w:rsid w:val="00BA3992"/>
    <w:rsid w:val="00BA439F"/>
    <w:rsid w:val="00BA6370"/>
    <w:rsid w:val="00BA6986"/>
    <w:rsid w:val="00BB6DFD"/>
    <w:rsid w:val="00BD259E"/>
    <w:rsid w:val="00BE4918"/>
    <w:rsid w:val="00BF0540"/>
    <w:rsid w:val="00C1130E"/>
    <w:rsid w:val="00C122BC"/>
    <w:rsid w:val="00C241F3"/>
    <w:rsid w:val="00C24C3C"/>
    <w:rsid w:val="00C269D4"/>
    <w:rsid w:val="00C4160D"/>
    <w:rsid w:val="00C45312"/>
    <w:rsid w:val="00C46064"/>
    <w:rsid w:val="00C5242A"/>
    <w:rsid w:val="00C52466"/>
    <w:rsid w:val="00C8406E"/>
    <w:rsid w:val="00C87663"/>
    <w:rsid w:val="00CA1C4A"/>
    <w:rsid w:val="00CB2709"/>
    <w:rsid w:val="00CB6F89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93830"/>
    <w:rsid w:val="00E93E0E"/>
    <w:rsid w:val="00EB1ED3"/>
    <w:rsid w:val="00EB2CED"/>
    <w:rsid w:val="00EB5CAE"/>
    <w:rsid w:val="00EC2D51"/>
    <w:rsid w:val="00ED71ED"/>
    <w:rsid w:val="00EE69D9"/>
    <w:rsid w:val="00F26395"/>
    <w:rsid w:val="00F405C9"/>
    <w:rsid w:val="00F46F18"/>
    <w:rsid w:val="00F56027"/>
    <w:rsid w:val="00FA6441"/>
    <w:rsid w:val="00FB005B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pohyb-obyvatelstva-1-pololeti-20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0B9C-600C-427A-AA28-CB26F31A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2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1656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2016-09-12T06:16:00Z</cp:lastPrinted>
  <dcterms:created xsi:type="dcterms:W3CDTF">2016-09-12T06:58:00Z</dcterms:created>
  <dcterms:modified xsi:type="dcterms:W3CDTF">2016-09-12T07:07:00Z</dcterms:modified>
</cp:coreProperties>
</file>