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Pr="00E323A3" w:rsidRDefault="003474E3" w:rsidP="00834C37">
      <w:pPr>
        <w:pStyle w:val="datum0"/>
        <w:rPr>
          <w:lang w:val="en-US"/>
        </w:rPr>
      </w:pPr>
      <w:r>
        <w:rPr>
          <w:lang w:val="en-US"/>
        </w:rPr>
        <w:t>November</w:t>
      </w:r>
      <w:r w:rsidR="00CF6DB9">
        <w:rPr>
          <w:lang w:val="en-US"/>
        </w:rPr>
        <w:t xml:space="preserve"> </w:t>
      </w:r>
      <w:r>
        <w:rPr>
          <w:lang w:val="en-US"/>
        </w:rPr>
        <w:t>6</w:t>
      </w:r>
      <w:r w:rsidR="00834C37" w:rsidRPr="00E323A3">
        <w:rPr>
          <w:lang w:val="en-US"/>
        </w:rPr>
        <w:t>, 201</w:t>
      </w:r>
      <w:r w:rsidR="00885A5B">
        <w:rPr>
          <w:lang w:val="en-US"/>
        </w:rPr>
        <w:t>4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3474E3">
        <w:rPr>
          <w:lang w:val="en-US"/>
        </w:rPr>
        <w:t>September</w:t>
      </w:r>
      <w:r>
        <w:rPr>
          <w:lang w:val="en-US"/>
        </w:rPr>
        <w:t xml:space="preserve"> 201</w:t>
      </w:r>
      <w:r w:rsidR="00D3352F">
        <w:rPr>
          <w:lang w:val="en-US"/>
        </w:rPr>
        <w:t>4</w:t>
      </w:r>
    </w:p>
    <w:p w:rsidR="0097320D" w:rsidRPr="00E323A3" w:rsidRDefault="0097320D" w:rsidP="0097320D">
      <w:pPr>
        <w:rPr>
          <w:lang w:val="en-US"/>
        </w:rPr>
      </w:pPr>
    </w:p>
    <w:p w:rsidR="0097320D" w:rsidRDefault="0097320D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  <w:r w:rsidRPr="00A678DE">
        <w:rPr>
          <w:b/>
          <w:sz w:val="20"/>
          <w:szCs w:val="20"/>
        </w:rPr>
        <w:t xml:space="preserve">In </w:t>
      </w:r>
      <w:r w:rsidR="003474E3">
        <w:rPr>
          <w:b/>
          <w:sz w:val="20"/>
          <w:szCs w:val="20"/>
        </w:rPr>
        <w:t>September</w:t>
      </w:r>
      <w:r w:rsidR="000261E9">
        <w:rPr>
          <w:b/>
          <w:sz w:val="20"/>
          <w:szCs w:val="20"/>
        </w:rPr>
        <w:t xml:space="preserve"> </w:t>
      </w:r>
      <w:r w:rsidRPr="00A678DE">
        <w:rPr>
          <w:b/>
          <w:sz w:val="20"/>
          <w:szCs w:val="20"/>
        </w:rPr>
        <w:t>201</w:t>
      </w:r>
      <w:r w:rsidR="000261E9">
        <w:rPr>
          <w:b/>
          <w:sz w:val="20"/>
          <w:szCs w:val="20"/>
        </w:rPr>
        <w:t>4</w:t>
      </w:r>
      <w:r w:rsidRPr="00A678DE">
        <w:rPr>
          <w:b/>
          <w:sz w:val="20"/>
          <w:szCs w:val="20"/>
        </w:rPr>
        <w:t>, according to preliminary data of ‘</w:t>
      </w:r>
      <w:r w:rsidR="00187E2A">
        <w:rPr>
          <w:b/>
          <w:sz w:val="20"/>
          <w:szCs w:val="20"/>
        </w:rPr>
        <w:t>national concept</w:t>
      </w:r>
      <w:r w:rsidR="004B2A75">
        <w:rPr>
          <w:b/>
          <w:sz w:val="20"/>
          <w:szCs w:val="20"/>
        </w:rPr>
        <w:t xml:space="preserve">' </w:t>
      </w:r>
      <w:r w:rsidR="0054226F">
        <w:rPr>
          <w:b/>
          <w:sz w:val="20"/>
          <w:szCs w:val="20"/>
        </w:rPr>
        <w:t>in current prices</w:t>
      </w:r>
      <w:r>
        <w:rPr>
          <w:b/>
          <w:sz w:val="20"/>
          <w:szCs w:val="20"/>
        </w:rPr>
        <w:t>,</w:t>
      </w:r>
      <w:r w:rsidR="00B327D0">
        <w:rPr>
          <w:b/>
          <w:sz w:val="20"/>
          <w:szCs w:val="20"/>
        </w:rPr>
        <w:t xml:space="preserve"> the </w:t>
      </w:r>
      <w:r w:rsidR="00BD5572">
        <w:rPr>
          <w:b/>
          <w:sz w:val="20"/>
          <w:szCs w:val="20"/>
        </w:rPr>
        <w:t xml:space="preserve">trade balance ended in a surplus of CZK </w:t>
      </w:r>
      <w:r w:rsidR="004A0D7A">
        <w:rPr>
          <w:b/>
          <w:sz w:val="20"/>
          <w:szCs w:val="20"/>
        </w:rPr>
        <w:t>19.3</w:t>
      </w:r>
      <w:r w:rsidR="00BD5572">
        <w:rPr>
          <w:b/>
          <w:sz w:val="20"/>
          <w:szCs w:val="20"/>
        </w:rPr>
        <w:t xml:space="preserve"> bn, which </w:t>
      </w:r>
      <w:r w:rsidR="00525F00">
        <w:rPr>
          <w:b/>
          <w:sz w:val="20"/>
          <w:szCs w:val="20"/>
        </w:rPr>
        <w:t xml:space="preserve">was by </w:t>
      </w:r>
      <w:r w:rsidR="00FB598D">
        <w:rPr>
          <w:b/>
          <w:sz w:val="20"/>
          <w:szCs w:val="20"/>
        </w:rPr>
        <w:t xml:space="preserve">CZK </w:t>
      </w:r>
      <w:r w:rsidR="004A0D7A">
        <w:rPr>
          <w:b/>
          <w:sz w:val="20"/>
          <w:szCs w:val="20"/>
        </w:rPr>
        <w:t>8.2</w:t>
      </w:r>
      <w:r w:rsidR="00FB598D">
        <w:rPr>
          <w:b/>
          <w:sz w:val="20"/>
          <w:szCs w:val="20"/>
        </w:rPr>
        <w:t xml:space="preserve"> bn</w:t>
      </w:r>
      <w:r w:rsidR="00525F00">
        <w:rPr>
          <w:b/>
          <w:sz w:val="20"/>
          <w:szCs w:val="20"/>
        </w:rPr>
        <w:t xml:space="preserve"> </w:t>
      </w:r>
      <w:r w:rsidR="002C057B">
        <w:rPr>
          <w:b/>
          <w:sz w:val="20"/>
          <w:szCs w:val="20"/>
        </w:rPr>
        <w:t>more</w:t>
      </w:r>
      <w:r w:rsidR="00E23ACB">
        <w:rPr>
          <w:b/>
          <w:sz w:val="20"/>
          <w:szCs w:val="20"/>
        </w:rPr>
        <w:t xml:space="preserve"> </w:t>
      </w:r>
      <w:r w:rsidR="00FB598D">
        <w:rPr>
          <w:b/>
          <w:sz w:val="20"/>
          <w:szCs w:val="20"/>
        </w:rPr>
        <w:t>year−on−year</w:t>
      </w:r>
      <w:r w:rsidR="005B046A">
        <w:rPr>
          <w:b/>
          <w:sz w:val="20"/>
          <w:szCs w:val="20"/>
        </w:rPr>
        <w:t xml:space="preserve"> (y−o−y).</w:t>
      </w:r>
    </w:p>
    <w:p w:rsidR="00BD78E2" w:rsidRDefault="00BD78E2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8D0F09" w:rsidRDefault="003C1DF5" w:rsidP="003C1DF5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F20139">
        <w:rPr>
          <w:rFonts w:cs="Arial"/>
          <w:b/>
          <w:szCs w:val="20"/>
          <w:lang w:val="en-US"/>
        </w:rPr>
        <w:t>Year−on−year</w:t>
      </w:r>
      <w:r w:rsidRPr="00F20139">
        <w:rPr>
          <w:rFonts w:cs="Arial"/>
          <w:szCs w:val="20"/>
          <w:lang w:val="en-US"/>
        </w:rPr>
        <w:t>, total balance in national concept was</w:t>
      </w:r>
      <w:r w:rsidR="000316F2">
        <w:rPr>
          <w:rFonts w:cs="Arial"/>
          <w:szCs w:val="20"/>
          <w:lang w:val="en-US"/>
        </w:rPr>
        <w:t xml:space="preserve"> 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</w:t>
      </w:r>
      <w:r w:rsidR="000316F2">
        <w:rPr>
          <w:rFonts w:cs="Arial"/>
          <w:szCs w:val="20"/>
          <w:lang w:val="en-US"/>
        </w:rPr>
        <w:t xml:space="preserve">mainly </w:t>
      </w:r>
      <w:r w:rsidR="00B327D0">
        <w:rPr>
          <w:rFonts w:cs="Arial"/>
          <w:szCs w:val="20"/>
          <w:lang w:val="en-US"/>
        </w:rPr>
        <w:t>by </w:t>
      </w:r>
      <w:r w:rsidR="0023519A">
        <w:rPr>
          <w:rFonts w:cs="Arial"/>
          <w:szCs w:val="20"/>
          <w:lang w:val="en-US"/>
        </w:rPr>
        <w:t>a </w:t>
      </w:r>
      <w:r w:rsidR="00466BDE">
        <w:rPr>
          <w:rFonts w:cs="Arial"/>
          <w:szCs w:val="20"/>
          <w:lang w:val="en-US"/>
        </w:rPr>
        <w:t>decrease</w:t>
      </w:r>
      <w:r w:rsidR="001333AB">
        <w:rPr>
          <w:rFonts w:cs="Arial"/>
          <w:szCs w:val="20"/>
          <w:lang w:val="en-US"/>
        </w:rPr>
        <w:t xml:space="preserve"> in </w:t>
      </w:r>
      <w:r w:rsidR="00466BDE">
        <w:rPr>
          <w:rFonts w:cs="Arial"/>
          <w:szCs w:val="20"/>
          <w:lang w:val="en-US"/>
        </w:rPr>
        <w:t>deficit</w:t>
      </w:r>
      <w:r w:rsidR="006F4CD2">
        <w:rPr>
          <w:rFonts w:cs="Arial"/>
          <w:szCs w:val="20"/>
          <w:lang w:val="en-US"/>
        </w:rPr>
        <w:t xml:space="preserve"> in</w:t>
      </w:r>
      <w:r w:rsidR="00466BDE">
        <w:rPr>
          <w:rFonts w:cs="Arial"/>
          <w:szCs w:val="20"/>
          <w:lang w:val="en-US"/>
        </w:rPr>
        <w:t xml:space="preserve"> </w:t>
      </w:r>
      <w:r w:rsidR="00466BDE">
        <w:rPr>
          <w:rFonts w:cs="Arial"/>
        </w:rPr>
        <w:t>'mineral fuels, lubricants and related</w:t>
      </w:r>
      <w:r w:rsidR="00947D91">
        <w:rPr>
          <w:rFonts w:cs="Arial"/>
        </w:rPr>
        <w:t xml:space="preserve"> materials' (by CZK </w:t>
      </w:r>
      <w:r w:rsidR="008D0F09">
        <w:rPr>
          <w:rFonts w:cs="Arial"/>
        </w:rPr>
        <w:t>6.3</w:t>
      </w:r>
      <w:r w:rsidR="00947D91">
        <w:rPr>
          <w:rFonts w:cs="Arial"/>
        </w:rPr>
        <w:t xml:space="preserve"> bn)</w:t>
      </w:r>
      <w:r w:rsidR="008D0F09">
        <w:rPr>
          <w:rFonts w:cs="Arial"/>
        </w:rPr>
        <w:t xml:space="preserve"> and by an increase in surplus in 'machinery and transport equipment' (by CZK 6.2 bn). </w:t>
      </w:r>
    </w:p>
    <w:p w:rsidR="008D0F09" w:rsidRDefault="008D0F09" w:rsidP="003C1DF5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8D0F09" w:rsidRDefault="00947D91" w:rsidP="003C1DF5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On </w:t>
      </w:r>
      <w:r w:rsidR="00466BDE">
        <w:rPr>
          <w:rFonts w:cs="Arial"/>
        </w:rPr>
        <w:t xml:space="preserve">the other hand, unfavourable development in trade was seen in </w:t>
      </w:r>
      <w:r w:rsidR="008D0F09">
        <w:rPr>
          <w:rFonts w:cs="Arial"/>
        </w:rPr>
        <w:t>'chemicals and related products'</w:t>
      </w:r>
      <w:r w:rsidR="00466BDE">
        <w:rPr>
          <w:rFonts w:cs="Arial"/>
        </w:rPr>
        <w:t xml:space="preserve"> (</w:t>
      </w:r>
      <w:r w:rsidR="008D0F09">
        <w:rPr>
          <w:rFonts w:cs="Arial"/>
        </w:rPr>
        <w:t>deficit</w:t>
      </w:r>
      <w:r w:rsidR="00466BDE">
        <w:rPr>
          <w:rFonts w:cs="Arial"/>
        </w:rPr>
        <w:t xml:space="preserve"> </w:t>
      </w:r>
      <w:r w:rsidR="008D0F09">
        <w:rPr>
          <w:rFonts w:cs="Arial"/>
        </w:rPr>
        <w:t>up</w:t>
      </w:r>
      <w:r w:rsidR="00466BDE">
        <w:rPr>
          <w:rFonts w:cs="Arial"/>
        </w:rPr>
        <w:t xml:space="preserve"> by CZK </w:t>
      </w:r>
      <w:r w:rsidR="008D0F09">
        <w:rPr>
          <w:rFonts w:cs="Arial"/>
        </w:rPr>
        <w:t>2</w:t>
      </w:r>
      <w:r w:rsidR="00466BDE">
        <w:rPr>
          <w:rFonts w:cs="Arial"/>
        </w:rPr>
        <w:t xml:space="preserve">.0 bn) and </w:t>
      </w:r>
      <w:r w:rsidR="008D0F09">
        <w:rPr>
          <w:rFonts w:cs="Arial"/>
        </w:rPr>
        <w:t>'manufactured goods classified chiefly by material' (surplus down by CZK 1.7 bn) and 'miscellaneous manufactured articles' (surplus down by CZK 1.2 bn).</w:t>
      </w:r>
    </w:p>
    <w:p w:rsidR="005D6FC6" w:rsidRPr="00F20139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5D6FC6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spacing w:val="-4"/>
          <w:szCs w:val="20"/>
        </w:rPr>
        <w:t xml:space="preserve">The trade balance with EU28 Member States ended in a surplus of CZK </w:t>
      </w:r>
      <w:r w:rsidR="008065DB">
        <w:rPr>
          <w:rFonts w:cs="Arial"/>
          <w:spacing w:val="-4"/>
          <w:szCs w:val="20"/>
        </w:rPr>
        <w:t>54.3</w:t>
      </w:r>
      <w:r w:rsidRPr="00F20139">
        <w:rPr>
          <w:rFonts w:cs="Arial"/>
          <w:spacing w:val="-4"/>
          <w:szCs w:val="20"/>
        </w:rPr>
        <w:t xml:space="preserve"> bn, which was by CZK </w:t>
      </w:r>
      <w:r w:rsidR="008065DB">
        <w:rPr>
          <w:rFonts w:cs="Arial"/>
          <w:spacing w:val="-4"/>
          <w:szCs w:val="20"/>
        </w:rPr>
        <w:t>7.6</w:t>
      </w:r>
      <w:r w:rsidRPr="00F20139">
        <w:rPr>
          <w:rFonts w:cs="Arial"/>
          <w:spacing w:val="-4"/>
          <w:szCs w:val="20"/>
        </w:rPr>
        <w:t xml:space="preserve"> bn </w:t>
      </w:r>
      <w:r w:rsidR="00941A70">
        <w:rPr>
          <w:rFonts w:cs="Arial"/>
          <w:spacing w:val="-4"/>
          <w:szCs w:val="20"/>
        </w:rPr>
        <w:t>more</w:t>
      </w:r>
      <w:r w:rsidRPr="00F20139">
        <w:rPr>
          <w:rFonts w:cs="Arial"/>
          <w:spacing w:val="-4"/>
          <w:szCs w:val="20"/>
        </w:rPr>
        <w:t xml:space="preserve">, y−o−y. Deficit of trade with non-EU countries </w:t>
      </w:r>
      <w:r w:rsidR="008065DB">
        <w:rPr>
          <w:rFonts w:cs="Arial"/>
          <w:spacing w:val="-4"/>
          <w:szCs w:val="20"/>
        </w:rPr>
        <w:t>fell</w:t>
      </w:r>
      <w:r w:rsidRPr="00F20139">
        <w:rPr>
          <w:rFonts w:cs="Arial"/>
          <w:spacing w:val="-4"/>
          <w:szCs w:val="20"/>
        </w:rPr>
        <w:t xml:space="preserve"> by CZK </w:t>
      </w:r>
      <w:r w:rsidR="008065DB">
        <w:rPr>
          <w:rFonts w:cs="Arial"/>
          <w:spacing w:val="-4"/>
          <w:szCs w:val="20"/>
        </w:rPr>
        <w:t>0.8</w:t>
      </w:r>
      <w:r w:rsidR="0039097F">
        <w:rPr>
          <w:rFonts w:cs="Arial"/>
          <w:spacing w:val="-4"/>
          <w:szCs w:val="20"/>
        </w:rPr>
        <w:t xml:space="preserve"> bn to amount to </w:t>
      </w:r>
      <w:r w:rsidRPr="00F20139">
        <w:rPr>
          <w:rFonts w:cs="Arial"/>
          <w:spacing w:val="-4"/>
          <w:szCs w:val="20"/>
        </w:rPr>
        <w:t xml:space="preserve">CZK </w:t>
      </w:r>
      <w:r w:rsidR="008065DB">
        <w:rPr>
          <w:rFonts w:cs="Arial"/>
          <w:spacing w:val="-4"/>
          <w:szCs w:val="20"/>
        </w:rPr>
        <w:t>33.8</w:t>
      </w:r>
      <w:r w:rsidRPr="00F20139">
        <w:rPr>
          <w:rFonts w:cs="Arial"/>
          <w:spacing w:val="-4"/>
          <w:szCs w:val="20"/>
        </w:rPr>
        <w:t xml:space="preserve"> bn.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996240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3474E3">
        <w:rPr>
          <w:rFonts w:cs="Arial"/>
          <w:spacing w:val="-4"/>
          <w:szCs w:val="20"/>
        </w:rPr>
        <w:t>September</w:t>
      </w:r>
      <w:r>
        <w:rPr>
          <w:rFonts w:cs="Arial"/>
          <w:spacing w:val="-4"/>
          <w:szCs w:val="20"/>
        </w:rPr>
        <w:t xml:space="preserve">, national concept </w:t>
      </w:r>
      <w:r w:rsidR="00A745A2">
        <w:rPr>
          <w:rFonts w:cs="Arial"/>
          <w:spacing w:val="-4"/>
          <w:szCs w:val="20"/>
        </w:rPr>
        <w:t xml:space="preserve">exports </w:t>
      </w:r>
      <w:r w:rsidR="008B7C64">
        <w:rPr>
          <w:rFonts w:cs="Arial"/>
          <w:spacing w:val="-4"/>
          <w:szCs w:val="20"/>
        </w:rPr>
        <w:t xml:space="preserve">grew by </w:t>
      </w:r>
      <w:r w:rsidR="002D712C">
        <w:rPr>
          <w:rFonts w:cs="Arial"/>
          <w:spacing w:val="-4"/>
          <w:szCs w:val="20"/>
        </w:rPr>
        <w:t>14.1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2D712C">
        <w:rPr>
          <w:rFonts w:cs="Arial"/>
          <w:spacing w:val="-4"/>
          <w:szCs w:val="20"/>
        </w:rPr>
        <w:t>284.2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and</w:t>
      </w:r>
      <w:r w:rsidR="00A745A2">
        <w:rPr>
          <w:rFonts w:cs="Arial"/>
          <w:spacing w:val="-4"/>
          <w:szCs w:val="20"/>
        </w:rPr>
        <w:t xml:space="preserve"> imports by </w:t>
      </w:r>
      <w:r w:rsidR="002D712C">
        <w:rPr>
          <w:rFonts w:cs="Arial"/>
          <w:spacing w:val="-4"/>
          <w:szCs w:val="20"/>
        </w:rPr>
        <w:t>11.3</w:t>
      </w:r>
      <w:r w:rsidR="008B7C64">
        <w:rPr>
          <w:rFonts w:cs="Arial"/>
          <w:spacing w:val="-4"/>
          <w:szCs w:val="20"/>
        </w:rPr>
        <w:t xml:space="preserve">% </w:t>
      </w:r>
      <w:r w:rsidR="00CE60F5">
        <w:rPr>
          <w:rFonts w:cs="Arial"/>
          <w:spacing w:val="-4"/>
          <w:szCs w:val="20"/>
        </w:rPr>
        <w:t>(</w:t>
      </w:r>
      <w:r w:rsidR="00BB41C7">
        <w:rPr>
          <w:rFonts w:cs="Arial"/>
          <w:spacing w:val="-4"/>
          <w:szCs w:val="20"/>
        </w:rPr>
        <w:t>to </w:t>
      </w:r>
      <w:r w:rsidR="00B327D0">
        <w:rPr>
          <w:rFonts w:cs="Arial"/>
          <w:spacing w:val="-4"/>
          <w:szCs w:val="20"/>
        </w:rPr>
        <w:t>CZK </w:t>
      </w:r>
      <w:r w:rsidR="002D712C">
        <w:rPr>
          <w:rFonts w:cs="Arial"/>
          <w:spacing w:val="-4"/>
          <w:szCs w:val="20"/>
        </w:rPr>
        <w:t>264.9</w:t>
      </w:r>
      <w:r w:rsidR="00CE60F5">
        <w:rPr>
          <w:rFonts w:cs="Arial"/>
          <w:spacing w:val="-4"/>
          <w:szCs w:val="20"/>
        </w:rPr>
        <w:t xml:space="preserve"> bn)</w:t>
      </w:r>
      <w:r w:rsidR="007F0D10">
        <w:rPr>
          <w:rFonts w:cs="Arial"/>
          <w:spacing w:val="-4"/>
          <w:szCs w:val="20"/>
        </w:rPr>
        <w:t>, y−o−y.</w:t>
      </w:r>
    </w:p>
    <w:p w:rsidR="00E92247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621395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3474E3">
        <w:rPr>
          <w:rFonts w:cs="Arial"/>
          <w:b/>
          <w:bCs/>
          <w:szCs w:val="20"/>
        </w:rPr>
        <w:t>September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B44C7F">
        <w:rPr>
          <w:rFonts w:cs="Arial"/>
          <w:b/>
          <w:bCs/>
          <w:szCs w:val="20"/>
        </w:rPr>
        <w:t>4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 w:rsidR="00B44C7F">
        <w:rPr>
          <w:rFonts w:cs="Arial"/>
          <w:szCs w:val="20"/>
        </w:rPr>
        <w:t xml:space="preserve">trade surplus reached CZK </w:t>
      </w:r>
      <w:r w:rsidR="003033D2">
        <w:rPr>
          <w:rFonts w:cs="Arial"/>
          <w:szCs w:val="20"/>
        </w:rPr>
        <w:t>135.9</w:t>
      </w:r>
      <w:r w:rsidR="00B44C7F">
        <w:rPr>
          <w:rFonts w:cs="Arial"/>
          <w:szCs w:val="20"/>
        </w:rPr>
        <w:t xml:space="preserve"> bn which represented a y</w:t>
      </w:r>
      <w:r w:rsidR="009634E2">
        <w:rPr>
          <w:rFonts w:cs="Arial"/>
          <w:szCs w:val="20"/>
        </w:rPr>
        <w:t>−</w:t>
      </w:r>
      <w:r w:rsidR="00B44C7F">
        <w:rPr>
          <w:rFonts w:cs="Arial"/>
          <w:szCs w:val="20"/>
        </w:rPr>
        <w:t>o</w:t>
      </w:r>
      <w:r w:rsidR="009634E2">
        <w:rPr>
          <w:rFonts w:cs="Arial"/>
          <w:szCs w:val="20"/>
        </w:rPr>
        <w:t>−</w:t>
      </w:r>
      <w:r w:rsidR="00B44C7F">
        <w:rPr>
          <w:rFonts w:cs="Arial"/>
          <w:szCs w:val="20"/>
        </w:rPr>
        <w:t xml:space="preserve">y increase of CZK </w:t>
      </w:r>
      <w:r w:rsidR="003033D2">
        <w:rPr>
          <w:rFonts w:cs="Arial"/>
          <w:szCs w:val="20"/>
        </w:rPr>
        <w:t>39.0</w:t>
      </w:r>
      <w:r w:rsidR="00B44C7F">
        <w:rPr>
          <w:rFonts w:cs="Arial"/>
          <w:szCs w:val="20"/>
        </w:rPr>
        <w:t xml:space="preserve"> bn</w:t>
      </w:r>
      <w:r w:rsidR="00CF4CDF">
        <w:rPr>
          <w:rFonts w:cs="Arial"/>
          <w:szCs w:val="20"/>
        </w:rPr>
        <w:t>.</w:t>
      </w:r>
      <w:r w:rsidR="00303A91">
        <w:rPr>
          <w:rFonts w:cs="Arial"/>
          <w:szCs w:val="20"/>
        </w:rPr>
        <w:t xml:space="preserve"> </w:t>
      </w:r>
      <w:r w:rsidR="006D2FE7">
        <w:rPr>
          <w:rFonts w:cs="Arial"/>
          <w:szCs w:val="20"/>
        </w:rPr>
        <w:t>From the beginning of the year</w:t>
      </w:r>
      <w:r w:rsidR="009634E2">
        <w:rPr>
          <w:rFonts w:cs="Arial"/>
          <w:szCs w:val="20"/>
        </w:rPr>
        <w:t xml:space="preserve"> exports and imports </w:t>
      </w:r>
      <w:r w:rsidR="00085557">
        <w:rPr>
          <w:rFonts w:cs="Arial"/>
          <w:szCs w:val="20"/>
        </w:rPr>
        <w:t xml:space="preserve">went up </w:t>
      </w:r>
      <w:r w:rsidR="009634E2">
        <w:rPr>
          <w:rFonts w:cs="Arial"/>
          <w:szCs w:val="20"/>
        </w:rPr>
        <w:t xml:space="preserve">by </w:t>
      </w:r>
      <w:r w:rsidR="0042324D">
        <w:rPr>
          <w:rFonts w:cs="Arial"/>
          <w:szCs w:val="20"/>
        </w:rPr>
        <w:t>14.</w:t>
      </w:r>
      <w:r w:rsidR="003033D2">
        <w:rPr>
          <w:rFonts w:cs="Arial"/>
          <w:szCs w:val="20"/>
        </w:rPr>
        <w:t>1</w:t>
      </w:r>
      <w:r w:rsidR="009634E2">
        <w:rPr>
          <w:rFonts w:cs="Arial"/>
          <w:szCs w:val="20"/>
        </w:rPr>
        <w:t xml:space="preserve">% and </w:t>
      </w:r>
      <w:r w:rsidR="003033D2">
        <w:rPr>
          <w:rFonts w:cs="Arial"/>
          <w:szCs w:val="20"/>
        </w:rPr>
        <w:t>12.8</w:t>
      </w:r>
      <w:r w:rsidR="009634E2">
        <w:rPr>
          <w:rFonts w:cs="Arial"/>
          <w:szCs w:val="20"/>
        </w:rPr>
        <w:t>% respectively,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8C1405" w:rsidRPr="00351EE0" w:rsidRDefault="00996240" w:rsidP="00BF0071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4F5127" w:rsidRPr="00351EE0">
        <w:rPr>
          <w:rFonts w:cs="Arial"/>
          <w:szCs w:val="20"/>
          <w:lang w:val="en-US"/>
        </w:rPr>
        <w:t>national concept 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BA39C5" w:rsidRPr="00305246">
          <w:rPr>
            <w:rStyle w:val="Hypertextovodkaz"/>
          </w:rPr>
          <w:t>http://www.czso.cz/eng/redakce.nsf/i/vzonu_ts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 xml:space="preserve">are based on the cross-border trade of 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F20139" w:rsidRDefault="008C1405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zCs w:val="20"/>
          <w:lang w:val="en-US"/>
        </w:rPr>
      </w:pPr>
      <w:r w:rsidRPr="00332185">
        <w:rPr>
          <w:rFonts w:cs="Arial"/>
          <w:b/>
          <w:i/>
          <w:szCs w:val="20"/>
          <w:lang w:val="en-US"/>
        </w:rPr>
        <w:t>National concept of external trade</w:t>
      </w:r>
      <w:r w:rsidR="00120120" w:rsidRPr="00332185">
        <w:rPr>
          <w:rFonts w:cs="Arial"/>
          <w:i/>
          <w:szCs w:val="20"/>
          <w:lang w:val="en-US"/>
        </w:rPr>
        <w:t xml:space="preserve"> reflects export and import performance of the</w:t>
      </w:r>
      <w:r w:rsidR="00DE3E61" w:rsidRPr="00332185">
        <w:rPr>
          <w:rFonts w:cs="Arial"/>
          <w:i/>
          <w:szCs w:val="20"/>
          <w:lang w:val="en-US"/>
        </w:rPr>
        <w:t xml:space="preserve"> Czech economy, </w:t>
      </w:r>
      <w:r w:rsidR="004C0164">
        <w:rPr>
          <w:rFonts w:cs="Arial"/>
          <w:i/>
          <w:szCs w:val="20"/>
          <w:lang w:val="en-US"/>
        </w:rPr>
        <w:t>i.e</w:t>
      </w:r>
      <w:r w:rsidR="00DE3E61" w:rsidRPr="00332185">
        <w:rPr>
          <w:rFonts w:cs="Arial"/>
          <w:i/>
          <w:szCs w:val="20"/>
          <w:lang w:val="en-US"/>
        </w:rPr>
        <w:t xml:space="preserve">. </w:t>
      </w:r>
      <w:r w:rsidR="00B8200A" w:rsidRPr="00332185">
        <w:rPr>
          <w:rFonts w:cs="Arial"/>
          <w:i/>
          <w:szCs w:val="20"/>
          <w:lang w:val="en-US"/>
        </w:rPr>
        <w:t xml:space="preserve">the external trade balance of the Czech Republic as well. It </w:t>
      </w:r>
      <w:r w:rsidR="00E14400" w:rsidRPr="00332185">
        <w:rPr>
          <w:rFonts w:cs="Arial"/>
          <w:i/>
          <w:szCs w:val="20"/>
          <w:lang w:val="en-US"/>
        </w:rPr>
        <w:t>measures</w:t>
      </w:r>
      <w:r w:rsidR="00386A11" w:rsidRPr="00332185">
        <w:rPr>
          <w:rFonts w:cs="Arial"/>
          <w:i/>
          <w:szCs w:val="20"/>
          <w:lang w:val="en-US"/>
        </w:rPr>
        <w:t xml:space="preserve"> </w:t>
      </w:r>
      <w:r w:rsidR="00F30DB5" w:rsidRPr="00332185">
        <w:rPr>
          <w:rFonts w:cs="Arial"/>
          <w:i/>
          <w:szCs w:val="20"/>
          <w:lang w:val="en-US"/>
        </w:rPr>
        <w:t>real trade</w:t>
      </w:r>
      <w:r w:rsidR="00381A9D" w:rsidRPr="00332185">
        <w:rPr>
          <w:rFonts w:cs="Arial"/>
          <w:i/>
          <w:szCs w:val="20"/>
          <w:lang w:val="en-US"/>
        </w:rPr>
        <w:t xml:space="preserve"> </w:t>
      </w:r>
      <w:r w:rsidR="00AD2D13" w:rsidRPr="00332185">
        <w:rPr>
          <w:rFonts w:cs="Arial"/>
          <w:i/>
          <w:szCs w:val="20"/>
          <w:lang w:val="en-US"/>
        </w:rPr>
        <w:t>in</w:t>
      </w:r>
      <w:r w:rsidR="00381A9D" w:rsidRPr="00332185">
        <w:rPr>
          <w:rFonts w:cs="Arial"/>
          <w:i/>
          <w:szCs w:val="20"/>
          <w:lang w:val="en-US"/>
        </w:rPr>
        <w:t xml:space="preserve"> goods </w:t>
      </w:r>
      <w:r w:rsidR="007D5DD1" w:rsidRPr="00332185">
        <w:rPr>
          <w:rFonts w:cs="Arial"/>
          <w:i/>
          <w:szCs w:val="20"/>
          <w:lang w:val="en-US"/>
        </w:rPr>
        <w:t xml:space="preserve">carried out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7D5DD1" w:rsidRPr="00332185">
        <w:rPr>
          <w:rFonts w:cs="Arial"/>
          <w:i/>
          <w:szCs w:val="20"/>
          <w:lang w:val="en-US"/>
        </w:rPr>
        <w:t xml:space="preserve"> the </w:t>
      </w:r>
      <w:r w:rsidR="00131EBF" w:rsidRPr="00332185">
        <w:rPr>
          <w:rFonts w:cs="Arial"/>
          <w:i/>
          <w:szCs w:val="20"/>
          <w:lang w:val="en-US"/>
        </w:rPr>
        <w:t xml:space="preserve">Czech and foreign </w:t>
      </w:r>
      <w:r w:rsidR="0052517A" w:rsidRPr="00332185">
        <w:rPr>
          <w:rFonts w:cs="Arial"/>
          <w:i/>
          <w:szCs w:val="20"/>
          <w:lang w:val="en-US"/>
        </w:rPr>
        <w:t>entities</w:t>
      </w:r>
      <w:r w:rsidR="00585736" w:rsidRPr="00332185">
        <w:rPr>
          <w:rFonts w:cs="Arial"/>
          <w:i/>
          <w:szCs w:val="20"/>
          <w:lang w:val="en-US"/>
        </w:rPr>
        <w:t xml:space="preserve">, </w:t>
      </w:r>
      <w:r w:rsidR="004C0164">
        <w:rPr>
          <w:rFonts w:cs="Arial"/>
          <w:i/>
          <w:szCs w:val="20"/>
          <w:lang w:val="en-US"/>
        </w:rPr>
        <w:t>i.e.</w:t>
      </w:r>
      <w:r w:rsidR="00585736" w:rsidRPr="00332185">
        <w:rPr>
          <w:rFonts w:cs="Arial"/>
          <w:i/>
          <w:szCs w:val="20"/>
          <w:lang w:val="en-US"/>
        </w:rPr>
        <w:t xml:space="preserve"> </w:t>
      </w:r>
      <w:r w:rsidR="005403B6" w:rsidRPr="00332185">
        <w:rPr>
          <w:rFonts w:cs="Arial"/>
          <w:i/>
          <w:szCs w:val="20"/>
          <w:lang w:val="en-US"/>
        </w:rPr>
        <w:t xml:space="preserve">a </w:t>
      </w:r>
      <w:r w:rsidR="00585736" w:rsidRPr="00332185">
        <w:rPr>
          <w:rFonts w:cs="Arial"/>
          <w:i/>
          <w:szCs w:val="20"/>
          <w:lang w:val="en-US"/>
        </w:rPr>
        <w:t xml:space="preserve">change of ownership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A5132F" w:rsidRPr="00332185">
        <w:rPr>
          <w:rFonts w:cs="Arial"/>
          <w:i/>
          <w:szCs w:val="20"/>
          <w:lang w:val="en-US"/>
        </w:rPr>
        <w:t xml:space="preserve"> residents and non-residents</w:t>
      </w:r>
      <w:r w:rsidR="005C3A70" w:rsidRPr="00332185">
        <w:rPr>
          <w:rFonts w:cs="Arial"/>
          <w:i/>
          <w:szCs w:val="20"/>
          <w:lang w:val="en-US"/>
        </w:rPr>
        <w:t xml:space="preserve">. On the other hand, </w:t>
      </w:r>
      <w:r w:rsidR="005C3A70" w:rsidRPr="00332185">
        <w:rPr>
          <w:rFonts w:cs="Arial"/>
          <w:b/>
          <w:i/>
          <w:szCs w:val="20"/>
          <w:lang w:val="en-US"/>
        </w:rPr>
        <w:t xml:space="preserve">cross-border concept of external trade </w:t>
      </w:r>
      <w:r w:rsidR="005C3A70" w:rsidRPr="00332185">
        <w:rPr>
          <w:rFonts w:cs="Arial"/>
          <w:i/>
          <w:szCs w:val="20"/>
          <w:lang w:val="en-US"/>
        </w:rPr>
        <w:t>reflects</w:t>
      </w:r>
      <w:r w:rsidR="00F37DBA" w:rsidRPr="00332185">
        <w:rPr>
          <w:rFonts w:cs="Arial"/>
          <w:i/>
          <w:szCs w:val="20"/>
          <w:lang w:val="en-US"/>
        </w:rPr>
        <w:t xml:space="preserve"> only</w:t>
      </w:r>
      <w:r w:rsidR="00C450BE" w:rsidRPr="00332185">
        <w:rPr>
          <w:rFonts w:cs="Arial"/>
          <w:i/>
          <w:szCs w:val="20"/>
          <w:lang w:val="en-US"/>
        </w:rPr>
        <w:t xml:space="preserve"> physical movement</w:t>
      </w:r>
      <w:r w:rsidR="00491AB0" w:rsidRPr="00332185">
        <w:rPr>
          <w:rFonts w:cs="Arial"/>
          <w:i/>
          <w:szCs w:val="20"/>
          <w:lang w:val="en-US"/>
        </w:rPr>
        <w:t>s</w:t>
      </w:r>
      <w:r w:rsidR="00C450BE" w:rsidRPr="00332185">
        <w:rPr>
          <w:rFonts w:cs="Arial"/>
          <w:i/>
          <w:szCs w:val="20"/>
          <w:lang w:val="en-US"/>
        </w:rPr>
        <w:t xml:space="preserve"> of goods across </w:t>
      </w:r>
      <w:r w:rsidR="001E5853" w:rsidRPr="00332185">
        <w:rPr>
          <w:rFonts w:cs="Arial"/>
          <w:i/>
          <w:szCs w:val="20"/>
          <w:lang w:val="en-US"/>
        </w:rPr>
        <w:t>the border</w:t>
      </w:r>
      <w:r w:rsidR="00491AB0" w:rsidRPr="00332185">
        <w:rPr>
          <w:rFonts w:cs="Arial"/>
          <w:i/>
          <w:szCs w:val="20"/>
          <w:lang w:val="en-US"/>
        </w:rPr>
        <w:t xml:space="preserve"> rega</w:t>
      </w:r>
      <w:r w:rsidR="00C912E0" w:rsidRPr="00332185">
        <w:rPr>
          <w:rFonts w:cs="Arial"/>
          <w:i/>
          <w:szCs w:val="20"/>
          <w:lang w:val="en-US"/>
        </w:rPr>
        <w:t>r</w:t>
      </w:r>
      <w:r w:rsidR="00491AB0" w:rsidRPr="00332185">
        <w:rPr>
          <w:rFonts w:cs="Arial"/>
          <w:i/>
          <w:szCs w:val="20"/>
          <w:lang w:val="en-US"/>
        </w:rPr>
        <w:t xml:space="preserve">dless of </w:t>
      </w:r>
      <w:r w:rsidR="00E14400" w:rsidRPr="00332185">
        <w:rPr>
          <w:rFonts w:cs="Arial"/>
          <w:i/>
          <w:szCs w:val="20"/>
          <w:lang w:val="en-US"/>
        </w:rPr>
        <w:t>whether</w:t>
      </w:r>
      <w:r w:rsidR="0064417F" w:rsidRPr="00332185">
        <w:rPr>
          <w:rFonts w:cs="Arial"/>
          <w:i/>
          <w:szCs w:val="20"/>
          <w:lang w:val="en-US"/>
        </w:rPr>
        <w:t xml:space="preserve"> the</w:t>
      </w:r>
      <w:r w:rsidR="00261BF7">
        <w:rPr>
          <w:rFonts w:cs="Arial"/>
          <w:i/>
          <w:szCs w:val="20"/>
          <w:lang w:val="en-US"/>
        </w:rPr>
        <w:t> </w:t>
      </w:r>
      <w:r w:rsidR="0080701C" w:rsidRPr="00332185">
        <w:rPr>
          <w:rFonts w:cs="Arial"/>
          <w:i/>
          <w:szCs w:val="20"/>
          <w:lang w:val="en-US"/>
        </w:rPr>
        <w:t xml:space="preserve">trade between the Czech and foreign entities </w:t>
      </w:r>
      <w:r w:rsidR="00EA34BD" w:rsidRPr="00332185">
        <w:rPr>
          <w:rFonts w:cs="Arial"/>
          <w:i/>
          <w:szCs w:val="20"/>
          <w:lang w:val="en-US"/>
        </w:rPr>
        <w:t>occurs</w:t>
      </w:r>
      <w:r w:rsidR="0080701C" w:rsidRPr="00332185">
        <w:rPr>
          <w:rFonts w:cs="Arial"/>
          <w:i/>
          <w:szCs w:val="20"/>
          <w:lang w:val="en-US"/>
        </w:rPr>
        <w:t xml:space="preserve">. These data are </w:t>
      </w:r>
      <w:r w:rsidR="004516EB" w:rsidRPr="00332185">
        <w:rPr>
          <w:rFonts w:cs="Arial"/>
          <w:i/>
          <w:szCs w:val="20"/>
          <w:lang w:val="en-US"/>
        </w:rPr>
        <w:t xml:space="preserve">internationally comparable and can be used as </w:t>
      </w:r>
      <w:r w:rsidR="00237F59" w:rsidRPr="00332185">
        <w:rPr>
          <w:rFonts w:cs="Arial"/>
          <w:i/>
          <w:szCs w:val="20"/>
          <w:lang w:val="en-US"/>
        </w:rPr>
        <w:t xml:space="preserve">indicators of development of </w:t>
      </w:r>
      <w:r w:rsidR="00C91891" w:rsidRPr="00332185">
        <w:rPr>
          <w:rFonts w:cs="Arial"/>
          <w:i/>
          <w:szCs w:val="20"/>
          <w:lang w:val="en-US"/>
        </w:rPr>
        <w:t xml:space="preserve">value of </w:t>
      </w:r>
      <w:r w:rsidR="0064417F" w:rsidRPr="00332185">
        <w:rPr>
          <w:rFonts w:cs="Arial"/>
          <w:i/>
          <w:szCs w:val="20"/>
          <w:lang w:val="en-US"/>
        </w:rPr>
        <w:t xml:space="preserve">the </w:t>
      </w:r>
      <w:r w:rsidR="00C91891" w:rsidRPr="00332185">
        <w:rPr>
          <w:rFonts w:cs="Arial"/>
          <w:i/>
          <w:szCs w:val="20"/>
          <w:lang w:val="en-US"/>
        </w:rPr>
        <w:t>trade.</w:t>
      </w:r>
    </w:p>
    <w:p w:rsidR="00F20139" w:rsidRPr="00F20139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7D1981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  <w:r w:rsidRPr="00A678DE">
        <w:rPr>
          <w:b/>
          <w:szCs w:val="20"/>
        </w:rPr>
        <w:t xml:space="preserve">In </w:t>
      </w:r>
      <w:r w:rsidR="003474E3">
        <w:rPr>
          <w:b/>
          <w:szCs w:val="20"/>
        </w:rPr>
        <w:t>September</w:t>
      </w:r>
      <w:r>
        <w:rPr>
          <w:b/>
          <w:szCs w:val="20"/>
        </w:rPr>
        <w:t xml:space="preserve"> </w:t>
      </w:r>
      <w:r w:rsidRPr="00A678DE">
        <w:rPr>
          <w:b/>
          <w:szCs w:val="20"/>
        </w:rPr>
        <w:t>201</w:t>
      </w:r>
      <w:r>
        <w:rPr>
          <w:b/>
          <w:szCs w:val="20"/>
        </w:rPr>
        <w:t>4</w:t>
      </w:r>
      <w:r w:rsidRPr="00A678DE">
        <w:rPr>
          <w:b/>
          <w:szCs w:val="20"/>
        </w:rPr>
        <w:t>, according to preliminary data</w:t>
      </w:r>
      <w:r w:rsidR="00EA453C">
        <w:rPr>
          <w:b/>
          <w:szCs w:val="20"/>
        </w:rPr>
        <w:t xml:space="preserve"> </w:t>
      </w:r>
      <w:r w:rsidRPr="00A678DE">
        <w:rPr>
          <w:b/>
          <w:szCs w:val="20"/>
        </w:rPr>
        <w:t>of</w:t>
      </w:r>
      <w:r>
        <w:rPr>
          <w:b/>
          <w:szCs w:val="20"/>
        </w:rPr>
        <w:t xml:space="preserve"> </w:t>
      </w:r>
      <w:r w:rsidR="004B14B7">
        <w:rPr>
          <w:b/>
          <w:szCs w:val="20"/>
        </w:rPr>
        <w:t>‘</w:t>
      </w:r>
      <w:r>
        <w:rPr>
          <w:b/>
          <w:szCs w:val="20"/>
        </w:rPr>
        <w:t>cross-border</w:t>
      </w:r>
      <w:r w:rsidR="004B14B7">
        <w:rPr>
          <w:b/>
          <w:szCs w:val="20"/>
        </w:rPr>
        <w:t xml:space="preserve"> concept’</w:t>
      </w:r>
      <w:r w:rsidR="00EA453C">
        <w:rPr>
          <w:b/>
          <w:szCs w:val="20"/>
        </w:rPr>
        <w:t xml:space="preserve"> in current prices</w:t>
      </w:r>
      <w:r w:rsidR="00BB41C7">
        <w:rPr>
          <w:b/>
          <w:szCs w:val="20"/>
        </w:rPr>
        <w:t>, exports and </w:t>
      </w:r>
      <w:r w:rsidR="00446099">
        <w:rPr>
          <w:b/>
          <w:szCs w:val="20"/>
        </w:rPr>
        <w:t xml:space="preserve">imports grew by </w:t>
      </w:r>
      <w:r w:rsidR="006D00AF">
        <w:rPr>
          <w:b/>
          <w:szCs w:val="20"/>
        </w:rPr>
        <w:t>16.0</w:t>
      </w:r>
      <w:r w:rsidR="00446099">
        <w:rPr>
          <w:b/>
          <w:szCs w:val="20"/>
        </w:rPr>
        <w:t xml:space="preserve">% and </w:t>
      </w:r>
      <w:r w:rsidR="006D00AF">
        <w:rPr>
          <w:b/>
          <w:szCs w:val="20"/>
        </w:rPr>
        <w:t>13.9</w:t>
      </w:r>
      <w:r w:rsidR="00446099">
        <w:rPr>
          <w:b/>
          <w:szCs w:val="20"/>
        </w:rPr>
        <w:t>% respectively, y−o−y.</w:t>
      </w:r>
    </w:p>
    <w:p w:rsidR="00E064D9" w:rsidRDefault="00E064D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</w:p>
    <w:p w:rsidR="00700CC4" w:rsidRDefault="00E064D9" w:rsidP="00E064D9">
      <w:pPr>
        <w:spacing w:before="60"/>
        <w:ind w:left="60" w:right="60"/>
        <w:rPr>
          <w:rFonts w:cs="Arial"/>
          <w:szCs w:val="20"/>
          <w:lang w:val="af-ZA"/>
        </w:rPr>
      </w:pPr>
      <w:r w:rsidRPr="001D1139">
        <w:rPr>
          <w:rFonts w:cs="Arial"/>
          <w:b/>
          <w:szCs w:val="20"/>
          <w:lang w:val="af-ZA"/>
        </w:rPr>
        <w:lastRenderedPageBreak/>
        <w:t>Month-on-month</w:t>
      </w:r>
      <w:r>
        <w:rPr>
          <w:rFonts w:cs="Arial"/>
          <w:szCs w:val="20"/>
          <w:lang w:val="af-ZA"/>
        </w:rPr>
        <w:t xml:space="preserve">, </w:t>
      </w:r>
      <w:r w:rsidR="00B62DF9">
        <w:rPr>
          <w:rFonts w:cs="Arial"/>
          <w:szCs w:val="20"/>
          <w:lang w:val="af-ZA"/>
        </w:rPr>
        <w:t xml:space="preserve">in ‘cross-border concept’ </w:t>
      </w:r>
      <w:r w:rsidR="00050A93">
        <w:rPr>
          <w:rFonts w:cs="Arial"/>
          <w:szCs w:val="20"/>
          <w:lang w:val="af-ZA"/>
        </w:rPr>
        <w:t>s</w:t>
      </w:r>
      <w:r w:rsidRPr="00187E98">
        <w:rPr>
          <w:rFonts w:cs="Arial"/>
          <w:szCs w:val="20"/>
          <w:lang w:val="af-ZA"/>
        </w:rPr>
        <w:t>easonally adjusted exports</w:t>
      </w:r>
      <w:r w:rsidR="00E45D7D">
        <w:rPr>
          <w:rFonts w:cs="Arial"/>
          <w:szCs w:val="20"/>
          <w:lang w:val="af-ZA"/>
        </w:rPr>
        <w:t xml:space="preserve"> and imports </w:t>
      </w:r>
      <w:r w:rsidR="0039097F">
        <w:rPr>
          <w:rFonts w:cs="Arial"/>
          <w:szCs w:val="20"/>
          <w:lang w:val="af-ZA"/>
        </w:rPr>
        <w:t>rose</w:t>
      </w:r>
      <w:r w:rsidR="005258E1">
        <w:rPr>
          <w:rFonts w:cs="Arial"/>
          <w:szCs w:val="20"/>
          <w:lang w:val="af-ZA"/>
        </w:rPr>
        <w:t xml:space="preserve"> by </w:t>
      </w:r>
      <w:r w:rsidR="0039097F">
        <w:rPr>
          <w:rFonts w:cs="Arial"/>
          <w:szCs w:val="20"/>
          <w:lang w:val="af-ZA"/>
        </w:rPr>
        <w:t>1.2</w:t>
      </w:r>
      <w:r w:rsidR="00E45D7D">
        <w:rPr>
          <w:rFonts w:cs="Arial"/>
          <w:szCs w:val="20"/>
          <w:lang w:val="af-ZA"/>
        </w:rPr>
        <w:t xml:space="preserve">% and </w:t>
      </w:r>
      <w:r w:rsidR="0039097F">
        <w:rPr>
          <w:rFonts w:cs="Arial"/>
          <w:szCs w:val="20"/>
          <w:lang w:val="af-ZA"/>
        </w:rPr>
        <w:t>1.5</w:t>
      </w:r>
      <w:r w:rsidR="00E45D7D">
        <w:rPr>
          <w:rFonts w:cs="Arial"/>
          <w:szCs w:val="20"/>
          <w:lang w:val="af-ZA"/>
        </w:rPr>
        <w:t>% respectively.</w:t>
      </w:r>
      <w:r>
        <w:rPr>
          <w:rFonts w:cs="Arial"/>
          <w:szCs w:val="20"/>
          <w:lang w:val="af-ZA"/>
        </w:rPr>
        <w:t xml:space="preserve"> The </w:t>
      </w:r>
      <w:r w:rsidRPr="00187E98">
        <w:rPr>
          <w:rFonts w:cs="Arial"/>
          <w:szCs w:val="20"/>
          <w:lang w:val="af-ZA"/>
        </w:rPr>
        <w:t xml:space="preserve">development trend shows </w:t>
      </w:r>
      <w:r w:rsidR="0039097F">
        <w:rPr>
          <w:rFonts w:cs="Arial"/>
          <w:szCs w:val="20"/>
          <w:lang w:val="af-ZA"/>
        </w:rPr>
        <w:t>in</w:t>
      </w:r>
      <w:r w:rsidR="005258E1">
        <w:rPr>
          <w:rFonts w:cs="Arial"/>
          <w:szCs w:val="20"/>
          <w:lang w:val="af-ZA"/>
        </w:rPr>
        <w:t>creasing</w:t>
      </w:r>
      <w:r w:rsidRPr="00187E98">
        <w:rPr>
          <w:rFonts w:cs="Arial"/>
          <w:szCs w:val="20"/>
          <w:lang w:val="af-ZA"/>
        </w:rPr>
        <w:t xml:space="preserve"> exports</w:t>
      </w:r>
      <w:r w:rsidR="0039097F">
        <w:rPr>
          <w:rFonts w:cs="Arial"/>
          <w:szCs w:val="20"/>
          <w:lang w:val="af-ZA"/>
        </w:rPr>
        <w:t xml:space="preserve"> (+0.6%)</w:t>
      </w:r>
      <w:r w:rsidR="00E24162">
        <w:rPr>
          <w:rFonts w:cs="Arial"/>
          <w:szCs w:val="20"/>
          <w:lang w:val="af-ZA"/>
        </w:rPr>
        <w:t xml:space="preserve"> and </w:t>
      </w:r>
      <w:r w:rsidR="000F35DE">
        <w:rPr>
          <w:rFonts w:cs="Arial"/>
          <w:szCs w:val="20"/>
          <w:lang w:val="af-ZA"/>
        </w:rPr>
        <w:t xml:space="preserve">imports </w:t>
      </w:r>
      <w:r>
        <w:rPr>
          <w:rFonts w:cs="Arial"/>
          <w:szCs w:val="20"/>
          <w:lang w:val="af-ZA"/>
        </w:rPr>
        <w:t>(</w:t>
      </w:r>
      <w:r w:rsidR="0039097F">
        <w:rPr>
          <w:rFonts w:cs="Arial"/>
          <w:szCs w:val="20"/>
          <w:lang w:val="af-ZA"/>
        </w:rPr>
        <w:t>+</w:t>
      </w:r>
      <w:r w:rsidR="00294A07">
        <w:rPr>
          <w:rFonts w:cs="Arial"/>
          <w:szCs w:val="20"/>
          <w:lang w:val="af-ZA"/>
        </w:rPr>
        <w:t>0.</w:t>
      </w:r>
      <w:r w:rsidR="0039097F">
        <w:rPr>
          <w:rFonts w:cs="Arial"/>
          <w:szCs w:val="20"/>
          <w:lang w:val="af-ZA"/>
        </w:rPr>
        <w:t>4</w:t>
      </w:r>
      <w:r>
        <w:rPr>
          <w:rFonts w:cs="Arial"/>
          <w:szCs w:val="20"/>
          <w:lang w:val="af-ZA"/>
        </w:rPr>
        <w:t>%)</w:t>
      </w:r>
      <w:r w:rsidR="000F35DE">
        <w:rPr>
          <w:rFonts w:cs="Arial"/>
          <w:szCs w:val="20"/>
          <w:lang w:val="af-ZA"/>
        </w:rPr>
        <w:t>.</w:t>
      </w:r>
      <w:r>
        <w:rPr>
          <w:rFonts w:cs="Arial"/>
          <w:szCs w:val="20"/>
          <w:lang w:val="af-ZA"/>
        </w:rPr>
        <w:t xml:space="preserve"> </w:t>
      </w:r>
    </w:p>
    <w:p w:rsidR="000F35DE" w:rsidRDefault="000F35DE" w:rsidP="00E064D9">
      <w:pPr>
        <w:spacing w:before="60"/>
        <w:ind w:left="60" w:right="60"/>
        <w:rPr>
          <w:rFonts w:cs="Arial"/>
          <w:szCs w:val="20"/>
          <w:lang w:val="af-ZA"/>
        </w:rPr>
      </w:pPr>
    </w:p>
    <w:p w:rsidR="00700CC4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1D1139">
        <w:rPr>
          <w:rFonts w:cs="Arial"/>
          <w:b/>
        </w:rPr>
        <w:t>Y-o-y</w:t>
      </w:r>
      <w:r>
        <w:rPr>
          <w:rFonts w:cs="Arial"/>
        </w:rPr>
        <w:t>,</w:t>
      </w:r>
      <w:r w:rsidR="00E94A0F">
        <w:rPr>
          <w:rFonts w:cs="Arial"/>
        </w:rPr>
        <w:t xml:space="preserve"> </w:t>
      </w:r>
      <w:r>
        <w:rPr>
          <w:rFonts w:cs="Arial"/>
        </w:rPr>
        <w:t>d</w:t>
      </w:r>
      <w:r w:rsidR="00700CC4">
        <w:rPr>
          <w:rFonts w:cs="Arial"/>
        </w:rPr>
        <w:t xml:space="preserve">ue to depreciation of the </w:t>
      </w:r>
      <w:r w:rsidR="00700CC4" w:rsidRPr="00B57731">
        <w:rPr>
          <w:rFonts w:cs="Arial"/>
          <w:i/>
        </w:rPr>
        <w:t>koruna</w:t>
      </w:r>
      <w:r w:rsidR="00700CC4">
        <w:rPr>
          <w:rFonts w:cs="Arial"/>
          <w:i/>
        </w:rPr>
        <w:t xml:space="preserve"> </w:t>
      </w:r>
      <w:r w:rsidR="00700CC4">
        <w:rPr>
          <w:rFonts w:cs="Arial"/>
        </w:rPr>
        <w:t xml:space="preserve">against </w:t>
      </w:r>
      <w:r w:rsidR="00F3245D">
        <w:rPr>
          <w:rFonts w:cs="Arial"/>
        </w:rPr>
        <w:t>euro and US dollar</w:t>
      </w:r>
      <w:r w:rsidR="00BB41C7">
        <w:rPr>
          <w:rFonts w:cs="Arial"/>
        </w:rPr>
        <w:t>, exports and imports in </w:t>
      </w:r>
      <w:r w:rsidR="00700CC4">
        <w:rPr>
          <w:rFonts w:cs="Arial"/>
        </w:rPr>
        <w:t xml:space="preserve">terms of euro </w:t>
      </w:r>
      <w:r w:rsidR="00EF77AF">
        <w:rPr>
          <w:rFonts w:cs="Arial"/>
        </w:rPr>
        <w:t>in</w:t>
      </w:r>
      <w:r w:rsidR="00BF7071">
        <w:rPr>
          <w:rFonts w:cs="Arial"/>
        </w:rPr>
        <w:t>creased</w:t>
      </w:r>
      <w:r w:rsidR="00700CC4">
        <w:rPr>
          <w:rFonts w:cs="Arial"/>
        </w:rPr>
        <w:t xml:space="preserve"> by </w:t>
      </w:r>
      <w:r w:rsidR="00910101">
        <w:rPr>
          <w:rFonts w:cs="Arial"/>
        </w:rPr>
        <w:t>8.4</w:t>
      </w:r>
      <w:r w:rsidR="00700CC4">
        <w:rPr>
          <w:rFonts w:cs="Arial"/>
        </w:rPr>
        <w:t xml:space="preserve">% and </w:t>
      </w:r>
      <w:r w:rsidR="00910101">
        <w:rPr>
          <w:rFonts w:cs="Arial"/>
        </w:rPr>
        <w:t>6.4</w:t>
      </w:r>
      <w:r w:rsidR="00700CC4">
        <w:rPr>
          <w:rFonts w:cs="Arial"/>
        </w:rPr>
        <w:t xml:space="preserve">% respectively. In </w:t>
      </w:r>
      <w:r w:rsidR="00BB41C7">
        <w:rPr>
          <w:rFonts w:cs="Arial"/>
        </w:rPr>
        <w:t>terms of US dollars exports and </w:t>
      </w:r>
      <w:r w:rsidR="00700CC4">
        <w:rPr>
          <w:rFonts w:cs="Arial"/>
        </w:rPr>
        <w:t xml:space="preserve">imports </w:t>
      </w:r>
      <w:r w:rsidR="00EF77AF">
        <w:rPr>
          <w:rFonts w:cs="Arial"/>
        </w:rPr>
        <w:t>rose</w:t>
      </w:r>
      <w:bookmarkStart w:id="0" w:name="_GoBack"/>
      <w:bookmarkEnd w:id="0"/>
      <w:r w:rsidR="00700CC4">
        <w:rPr>
          <w:rFonts w:cs="Arial"/>
        </w:rPr>
        <w:t xml:space="preserve"> by </w:t>
      </w:r>
      <w:r w:rsidR="00910101">
        <w:rPr>
          <w:rFonts w:cs="Arial"/>
        </w:rPr>
        <w:t>4.8</w:t>
      </w:r>
      <w:r w:rsidR="00700CC4">
        <w:rPr>
          <w:rFonts w:cs="Arial"/>
        </w:rPr>
        <w:t xml:space="preserve">% and </w:t>
      </w:r>
      <w:r w:rsidR="00910101">
        <w:rPr>
          <w:rFonts w:cs="Arial"/>
        </w:rPr>
        <w:t>2.8</w:t>
      </w:r>
      <w:r w:rsidR="00700CC4">
        <w:rPr>
          <w:rFonts w:cs="Arial"/>
        </w:rPr>
        <w:t>% respectively</w:t>
      </w:r>
      <w:r>
        <w:rPr>
          <w:rFonts w:cs="Arial"/>
        </w:rPr>
        <w:t>.</w:t>
      </w:r>
    </w:p>
    <w:p w:rsidR="00433041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021F87">
        <w:rPr>
          <w:rFonts w:cs="Arial"/>
        </w:rPr>
        <w:t>328.2</w:t>
      </w:r>
      <w:r w:rsidR="00A638D0">
        <w:rPr>
          <w:rFonts w:cs="Arial"/>
        </w:rPr>
        <w:t xml:space="preserve"> 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021F87">
        <w:rPr>
          <w:rFonts w:cs="Arial"/>
        </w:rPr>
        <w:t>280.8</w:t>
      </w:r>
      <w:r w:rsidR="00A2037F">
        <w:rPr>
          <w:rFonts w:cs="Arial"/>
        </w:rPr>
        <w:t xml:space="preserve"> 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D91325" w:rsidRDefault="00A2037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</w:t>
      </w:r>
      <w:r w:rsidR="00FC5D20">
        <w:rPr>
          <w:rFonts w:cs="Arial"/>
        </w:rPr>
        <w:t xml:space="preserve"> </w:t>
      </w:r>
      <w:r>
        <w:rPr>
          <w:rFonts w:cs="Arial"/>
        </w:rPr>
        <w:t xml:space="preserve">grew by </w:t>
      </w:r>
      <w:r w:rsidR="00021F87">
        <w:rPr>
          <w:rFonts w:cs="Arial"/>
        </w:rPr>
        <w:t>19.4</w:t>
      </w:r>
      <w:r>
        <w:rPr>
          <w:rFonts w:cs="Arial"/>
        </w:rPr>
        <w:t>% (CZK +</w:t>
      </w:r>
      <w:r w:rsidR="00021F87">
        <w:rPr>
          <w:rFonts w:cs="Arial"/>
        </w:rPr>
        <w:t>29.5</w:t>
      </w:r>
      <w:r>
        <w:rPr>
          <w:rFonts w:cs="Arial"/>
        </w:rPr>
        <w:t xml:space="preserve"> </w:t>
      </w:r>
      <w:r w:rsidRPr="00B64C92">
        <w:rPr>
          <w:rFonts w:cs="Arial"/>
        </w:rPr>
        <w:t>bn)</w:t>
      </w:r>
      <w:r w:rsidR="00FD7129" w:rsidRPr="00B64C92">
        <w:rPr>
          <w:rFonts w:cs="Arial"/>
        </w:rPr>
        <w:t xml:space="preserve"> y−o−y.</w:t>
      </w:r>
      <w:r w:rsidR="00FD7129">
        <w:rPr>
          <w:rFonts w:cs="Arial"/>
        </w:rPr>
        <w:t xml:space="preserve"> Exports went up mainly in</w:t>
      </w:r>
      <w:r w:rsidR="00014FDC">
        <w:rPr>
          <w:rFonts w:cs="Arial"/>
        </w:rPr>
        <w:t xml:space="preserve"> </w:t>
      </w:r>
      <w:r w:rsidR="00B64C92">
        <w:rPr>
          <w:rFonts w:cs="Arial"/>
        </w:rPr>
        <w:t xml:space="preserve">'road vehicles' </w:t>
      </w:r>
      <w:r w:rsidR="00947D91">
        <w:rPr>
          <w:rFonts w:cs="Arial"/>
        </w:rPr>
        <w:t>(CZK +</w:t>
      </w:r>
      <w:r w:rsidR="00B64C92">
        <w:rPr>
          <w:rFonts w:cs="Arial"/>
        </w:rPr>
        <w:t>10.9</w:t>
      </w:r>
      <w:r w:rsidR="00947D91">
        <w:rPr>
          <w:rFonts w:cs="Arial"/>
        </w:rPr>
        <w:t xml:space="preserve"> bn)</w:t>
      </w:r>
      <w:r w:rsidR="00DC461B">
        <w:rPr>
          <w:rFonts w:cs="Arial"/>
        </w:rPr>
        <w:t>,</w:t>
      </w:r>
      <w:r w:rsidR="00947D91">
        <w:rPr>
          <w:rFonts w:cs="Arial"/>
        </w:rPr>
        <w:t> </w:t>
      </w:r>
      <w:r w:rsidR="00DC461B">
        <w:rPr>
          <w:rFonts w:cs="Arial"/>
        </w:rPr>
        <w:t xml:space="preserve">'telecommunications and sound-recording equipment' </w:t>
      </w:r>
      <w:r w:rsidR="002326E9">
        <w:rPr>
          <w:rFonts w:cs="Arial"/>
        </w:rPr>
        <w:t xml:space="preserve">(CZK </w:t>
      </w:r>
      <w:r w:rsidR="00DC461B">
        <w:rPr>
          <w:rFonts w:cs="Arial"/>
        </w:rPr>
        <w:t>+6.2</w:t>
      </w:r>
      <w:r w:rsidR="002326E9">
        <w:rPr>
          <w:rFonts w:cs="Arial"/>
        </w:rPr>
        <w:t xml:space="preserve"> bn)</w:t>
      </w:r>
      <w:r w:rsidR="00DC461B">
        <w:rPr>
          <w:rFonts w:cs="Arial"/>
        </w:rPr>
        <w:t xml:space="preserve"> and 'electrical machinery, apparatus and appliances'</w:t>
      </w:r>
      <w:r w:rsidR="002326E9">
        <w:rPr>
          <w:rFonts w:cs="Arial"/>
        </w:rPr>
        <w:t xml:space="preserve"> </w:t>
      </w:r>
      <w:r w:rsidR="00DC461B">
        <w:rPr>
          <w:rFonts w:cs="Arial"/>
        </w:rPr>
        <w:t>(CZK +4.1 bn).</w:t>
      </w:r>
      <w:r w:rsidR="002326E9">
        <w:rPr>
          <w:rFonts w:cs="Arial"/>
        </w:rPr>
        <w:t xml:space="preserve"> Total 'machinery and transport equipment' imports rose by </w:t>
      </w:r>
      <w:r w:rsidR="00DC461B">
        <w:rPr>
          <w:rFonts w:cs="Arial"/>
        </w:rPr>
        <w:t>21.8</w:t>
      </w:r>
      <w:r w:rsidR="002326E9">
        <w:rPr>
          <w:rFonts w:cs="Arial"/>
        </w:rPr>
        <w:t>% (CZK +</w:t>
      </w:r>
      <w:r w:rsidR="00DC461B">
        <w:rPr>
          <w:rFonts w:cs="Arial"/>
        </w:rPr>
        <w:t>21.6</w:t>
      </w:r>
      <w:r w:rsidR="00E24162">
        <w:rPr>
          <w:rFonts w:cs="Arial"/>
        </w:rPr>
        <w:t> bn), of </w:t>
      </w:r>
      <w:r w:rsidR="002326E9">
        <w:rPr>
          <w:rFonts w:cs="Arial"/>
        </w:rPr>
        <w:t xml:space="preserve">which the largest increases were observed in </w:t>
      </w:r>
      <w:r w:rsidR="009860D4">
        <w:rPr>
          <w:rFonts w:cs="Arial"/>
        </w:rPr>
        <w:t xml:space="preserve">'office machines, automatic data-processing machines' </w:t>
      </w:r>
      <w:r w:rsidR="00DC461B">
        <w:rPr>
          <w:rFonts w:cs="Arial"/>
        </w:rPr>
        <w:t xml:space="preserve">(CZK +4.7 bn) </w:t>
      </w:r>
      <w:r w:rsidR="009860D4">
        <w:rPr>
          <w:rFonts w:cs="Arial"/>
        </w:rPr>
        <w:t xml:space="preserve">and </w:t>
      </w:r>
      <w:r w:rsidR="00DC461B">
        <w:rPr>
          <w:rFonts w:cs="Arial"/>
        </w:rPr>
        <w:t>'electrical machinery, apparatus and appliances' (</w:t>
      </w:r>
      <w:r w:rsidR="00947D91">
        <w:rPr>
          <w:rFonts w:cs="Arial"/>
        </w:rPr>
        <w:t>CZK </w:t>
      </w:r>
      <w:r w:rsidR="009860D4">
        <w:rPr>
          <w:rFonts w:cs="Arial"/>
        </w:rPr>
        <w:t>+</w:t>
      </w:r>
      <w:r w:rsidR="00DC461B">
        <w:rPr>
          <w:rFonts w:cs="Arial"/>
        </w:rPr>
        <w:t>4.2</w:t>
      </w:r>
      <w:r w:rsidR="009860D4">
        <w:rPr>
          <w:rFonts w:cs="Arial"/>
        </w:rPr>
        <w:t xml:space="preserve"> bn)</w:t>
      </w:r>
      <w:r w:rsidR="00DC461B">
        <w:rPr>
          <w:rFonts w:cs="Arial"/>
        </w:rPr>
        <w:t xml:space="preserve"> and 'road vehicles' (CZK +3.9 bn). </w:t>
      </w:r>
      <w:r>
        <w:rPr>
          <w:rFonts w:cs="Arial"/>
        </w:rPr>
        <w:t>‘</w:t>
      </w:r>
      <w:r w:rsidR="0046246D">
        <w:rPr>
          <w:rFonts w:cs="Arial"/>
        </w:rPr>
        <w:t>M</w:t>
      </w:r>
      <w:r>
        <w:rPr>
          <w:rFonts w:cs="Arial"/>
        </w:rPr>
        <w:t xml:space="preserve">ineral fuels, lubricants and related materials’ </w:t>
      </w:r>
      <w:r w:rsidR="0046246D">
        <w:rPr>
          <w:rFonts w:cs="Arial"/>
        </w:rPr>
        <w:t xml:space="preserve">imports </w:t>
      </w:r>
      <w:r w:rsidR="009860D4">
        <w:rPr>
          <w:rFonts w:cs="Arial"/>
        </w:rPr>
        <w:t>dropped</w:t>
      </w:r>
      <w:r>
        <w:rPr>
          <w:rFonts w:cs="Arial"/>
        </w:rPr>
        <w:t xml:space="preserve"> by </w:t>
      </w:r>
      <w:r w:rsidR="00DC461B">
        <w:rPr>
          <w:rFonts w:cs="Arial"/>
        </w:rPr>
        <w:t>14.7</w:t>
      </w:r>
      <w:r>
        <w:rPr>
          <w:rFonts w:cs="Arial"/>
        </w:rPr>
        <w:t>% (CZK </w:t>
      </w:r>
      <w:r w:rsidR="009860D4">
        <w:rPr>
          <w:rFonts w:cs="Arial"/>
        </w:rPr>
        <w:t>−</w:t>
      </w:r>
      <w:r w:rsidR="00DC461B">
        <w:rPr>
          <w:rFonts w:cs="Arial"/>
        </w:rPr>
        <w:t>4.0</w:t>
      </w:r>
      <w:r w:rsidR="00366350">
        <w:rPr>
          <w:rFonts w:cs="Arial"/>
        </w:rPr>
        <w:t xml:space="preserve"> </w:t>
      </w:r>
      <w:r>
        <w:rPr>
          <w:rFonts w:cs="Arial"/>
        </w:rPr>
        <w:t>bn), y−o−y.</w:t>
      </w:r>
      <w:r w:rsidR="00D91325">
        <w:rPr>
          <w:rFonts w:cs="Arial"/>
        </w:rPr>
        <w:t xml:space="preserve"> Imports of crude petroleum </w:t>
      </w:r>
      <w:r w:rsidR="0033085A">
        <w:rPr>
          <w:rFonts w:cs="Arial"/>
        </w:rPr>
        <w:t>in</w:t>
      </w:r>
      <w:r w:rsidR="00C109D7">
        <w:rPr>
          <w:rFonts w:cs="Arial"/>
        </w:rPr>
        <w:t>creased</w:t>
      </w:r>
      <w:r w:rsidR="00D91325">
        <w:rPr>
          <w:rFonts w:cs="Arial"/>
        </w:rPr>
        <w:t xml:space="preserve"> </w:t>
      </w:r>
      <w:r w:rsidR="0033085A">
        <w:rPr>
          <w:rFonts w:cs="Arial"/>
        </w:rPr>
        <w:t>(</w:t>
      </w:r>
      <w:r w:rsidR="00D40F16">
        <w:rPr>
          <w:rFonts w:cs="Arial"/>
        </w:rPr>
        <w:t>by </w:t>
      </w:r>
      <w:r w:rsidR="0033085A">
        <w:rPr>
          <w:rFonts w:cs="Arial"/>
        </w:rPr>
        <w:t>+</w:t>
      </w:r>
      <w:r w:rsidR="00DC461B">
        <w:rPr>
          <w:rFonts w:cs="Arial"/>
        </w:rPr>
        <w:t>1.6</w:t>
      </w:r>
      <w:r w:rsidR="00D91325">
        <w:rPr>
          <w:rFonts w:cs="Arial"/>
        </w:rPr>
        <w:t>%</w:t>
      </w:r>
      <w:r w:rsidR="0033085A">
        <w:rPr>
          <w:rFonts w:cs="Arial"/>
        </w:rPr>
        <w:t>)</w:t>
      </w:r>
      <w:r w:rsidR="00E24162">
        <w:rPr>
          <w:rFonts w:cs="Arial"/>
        </w:rPr>
        <w:t xml:space="preserve"> in </w:t>
      </w:r>
      <w:r w:rsidR="00D91325">
        <w:rPr>
          <w:rFonts w:cs="Arial"/>
        </w:rPr>
        <w:t>value</w:t>
      </w:r>
      <w:r w:rsidR="00C109D7">
        <w:rPr>
          <w:rFonts w:cs="Arial"/>
        </w:rPr>
        <w:t xml:space="preserve"> and</w:t>
      </w:r>
      <w:r w:rsidR="00D91325">
        <w:rPr>
          <w:rFonts w:cs="Arial"/>
        </w:rPr>
        <w:t xml:space="preserve"> </w:t>
      </w:r>
      <w:r w:rsidR="0033085A">
        <w:rPr>
          <w:rFonts w:cs="Arial"/>
        </w:rPr>
        <w:t>(</w:t>
      </w:r>
      <w:r w:rsidR="00947D91">
        <w:rPr>
          <w:rFonts w:cs="Arial"/>
        </w:rPr>
        <w:t>by </w:t>
      </w:r>
      <w:r w:rsidR="0033085A">
        <w:rPr>
          <w:rFonts w:cs="Arial"/>
        </w:rPr>
        <w:t>+</w:t>
      </w:r>
      <w:r w:rsidR="00DC461B">
        <w:rPr>
          <w:rFonts w:cs="Arial"/>
        </w:rPr>
        <w:t>3.1</w:t>
      </w:r>
      <w:r w:rsidR="00D91325">
        <w:rPr>
          <w:rFonts w:cs="Arial"/>
        </w:rPr>
        <w:t>%</w:t>
      </w:r>
      <w:r w:rsidR="0033085A">
        <w:rPr>
          <w:rFonts w:cs="Arial"/>
        </w:rPr>
        <w:t>)</w:t>
      </w:r>
      <w:r w:rsidR="00D91325">
        <w:rPr>
          <w:rFonts w:cs="Arial"/>
        </w:rPr>
        <w:t xml:space="preserve"> in volume. Imports of </w:t>
      </w:r>
      <w:r w:rsidR="00A264E7">
        <w:rPr>
          <w:rFonts w:cs="Arial"/>
        </w:rPr>
        <w:t xml:space="preserve">natural gas went </w:t>
      </w:r>
      <w:r w:rsidR="003C6F4D">
        <w:rPr>
          <w:rFonts w:cs="Arial"/>
        </w:rPr>
        <w:t>down</w:t>
      </w:r>
      <w:r w:rsidR="00A264E7">
        <w:rPr>
          <w:rFonts w:cs="Arial"/>
        </w:rPr>
        <w:t xml:space="preserve"> </w:t>
      </w:r>
      <w:r w:rsidR="008224E7">
        <w:rPr>
          <w:rFonts w:cs="Arial"/>
        </w:rPr>
        <w:t>(</w:t>
      </w:r>
      <w:r w:rsidR="00A264E7">
        <w:rPr>
          <w:rFonts w:cs="Arial"/>
        </w:rPr>
        <w:t xml:space="preserve">by </w:t>
      </w:r>
      <w:r w:rsidR="0033085A">
        <w:rPr>
          <w:rFonts w:cs="Arial"/>
        </w:rPr>
        <w:t>−</w:t>
      </w:r>
      <w:r w:rsidR="00DC461B">
        <w:rPr>
          <w:rFonts w:cs="Arial"/>
        </w:rPr>
        <w:t>52.3</w:t>
      </w:r>
      <w:r w:rsidR="00A264E7">
        <w:rPr>
          <w:rFonts w:cs="Arial"/>
        </w:rPr>
        <w:t>% in </w:t>
      </w:r>
      <w:r w:rsidR="00D067B5">
        <w:rPr>
          <w:rFonts w:cs="Arial"/>
        </w:rPr>
        <w:t>value and </w:t>
      </w:r>
      <w:r w:rsidR="0033085A">
        <w:rPr>
          <w:rFonts w:cs="Arial"/>
        </w:rPr>
        <w:t>(</w:t>
      </w:r>
      <w:r w:rsidR="00B327D0">
        <w:rPr>
          <w:rFonts w:cs="Arial"/>
        </w:rPr>
        <w:t>by </w:t>
      </w:r>
      <w:r w:rsidR="00A57561">
        <w:rPr>
          <w:rFonts w:cs="Arial"/>
        </w:rPr>
        <w:t>−</w:t>
      </w:r>
      <w:r w:rsidR="00DC461B">
        <w:rPr>
          <w:rFonts w:cs="Arial"/>
        </w:rPr>
        <w:t>39.1</w:t>
      </w:r>
      <w:r w:rsidR="00D91325">
        <w:rPr>
          <w:rFonts w:cs="Arial"/>
        </w:rPr>
        <w:t>%</w:t>
      </w:r>
      <w:r w:rsidR="0033085A">
        <w:rPr>
          <w:rFonts w:cs="Arial"/>
        </w:rPr>
        <w:t>)</w:t>
      </w:r>
      <w:r w:rsidR="00947D91">
        <w:rPr>
          <w:rFonts w:cs="Arial"/>
        </w:rPr>
        <w:t xml:space="preserve"> in </w:t>
      </w:r>
      <w:r w:rsidR="00D91325">
        <w:rPr>
          <w:rFonts w:cs="Arial"/>
        </w:rPr>
        <w:t>volume.</w:t>
      </w:r>
    </w:p>
    <w:p w:rsidR="00E92247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621395" w:rsidRDefault="00E92247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3474E3">
        <w:rPr>
          <w:rFonts w:cs="Arial"/>
          <w:b/>
          <w:bCs/>
          <w:szCs w:val="20"/>
        </w:rPr>
        <w:t>September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2240E1">
        <w:rPr>
          <w:rFonts w:cs="Arial"/>
          <w:b/>
          <w:bCs/>
          <w:szCs w:val="20"/>
        </w:rPr>
        <w:t>4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exports</w:t>
      </w:r>
      <w:r w:rsidR="002240E1">
        <w:rPr>
          <w:rFonts w:cs="Arial"/>
          <w:szCs w:val="20"/>
        </w:rPr>
        <w:t xml:space="preserve"> and imports in cross-border concept</w:t>
      </w:r>
      <w:r>
        <w:rPr>
          <w:rFonts w:cs="Arial"/>
          <w:szCs w:val="20"/>
        </w:rPr>
        <w:t xml:space="preserve"> grew by </w:t>
      </w:r>
      <w:r w:rsidR="005274DC">
        <w:rPr>
          <w:rFonts w:cs="Arial"/>
          <w:szCs w:val="20"/>
        </w:rPr>
        <w:t>14.</w:t>
      </w:r>
      <w:r w:rsidR="00DC461B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% </w:t>
      </w:r>
      <w:r w:rsidRPr="00B45FCC">
        <w:rPr>
          <w:rFonts w:cs="Arial"/>
          <w:szCs w:val="20"/>
        </w:rPr>
        <w:t>and</w:t>
      </w:r>
      <w:r w:rsidR="00A264E7">
        <w:rPr>
          <w:rFonts w:cs="Arial"/>
          <w:szCs w:val="20"/>
        </w:rPr>
        <w:t> </w:t>
      </w:r>
      <w:r w:rsidR="00152C7B">
        <w:rPr>
          <w:rFonts w:cs="Arial"/>
          <w:szCs w:val="20"/>
        </w:rPr>
        <w:t>1</w:t>
      </w:r>
      <w:r w:rsidR="005274DC">
        <w:rPr>
          <w:rFonts w:cs="Arial"/>
          <w:szCs w:val="20"/>
        </w:rPr>
        <w:t>3</w:t>
      </w:r>
      <w:r w:rsidR="00152C7B">
        <w:rPr>
          <w:rFonts w:cs="Arial"/>
          <w:szCs w:val="20"/>
        </w:rPr>
        <w:t>.</w:t>
      </w:r>
      <w:r w:rsidR="00DC461B">
        <w:rPr>
          <w:rFonts w:cs="Arial"/>
          <w:szCs w:val="20"/>
        </w:rPr>
        <w:t>4</w:t>
      </w:r>
      <w:r w:rsidR="002240E1">
        <w:rPr>
          <w:rFonts w:cs="Arial"/>
          <w:szCs w:val="20"/>
        </w:rPr>
        <w:t>% respectively</w:t>
      </w:r>
      <w:r>
        <w:rPr>
          <w:rFonts w:cs="Arial"/>
          <w:szCs w:val="20"/>
        </w:rPr>
        <w:t>.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050FBE" w:rsidRPr="000C171E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IN"/>
        </w:rPr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852426" w:rsidRPr="00305246">
          <w:rPr>
            <w:rStyle w:val="Hypertextovodkaz"/>
          </w:rPr>
          <w:t>http://www.czso.cz/eng/redakce.nsf/i/vzoph_ts</w:t>
        </w:r>
      </w:hyperlink>
      <w:r w:rsidR="00852426">
        <w:t>.</w:t>
      </w:r>
    </w:p>
    <w:p w:rsidR="00F21D3C" w:rsidRDefault="00F21D3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D209A7" w:rsidRPr="006D7474" w:rsidRDefault="00FE5EDF" w:rsidP="00D209A7">
      <w:pPr>
        <w:pStyle w:val="Poznmky0"/>
      </w:pPr>
      <w:r w:rsidRPr="006D7474">
        <w:t>Notes: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6662B0" w:rsidRPr="006D7474">
          <w:rPr>
            <w:rStyle w:val="Hypertextovodkaz"/>
            <w:rFonts w:cs="Arial"/>
            <w:i/>
            <w:sz w:val="18"/>
            <w:szCs w:val="18"/>
            <w:lang w:val="en-US"/>
          </w:rPr>
          <w:t>http://www.czso.cz/eng/redakce.nsf/i/vzonu_ts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</w:t>
      </w:r>
      <w:r w:rsidR="005274DC">
        <w:rPr>
          <w:lang w:val="en-GB"/>
        </w:rPr>
        <w:t>.</w:t>
      </w:r>
      <w:r w:rsidR="00EF6222" w:rsidRPr="00190553">
        <w:rPr>
          <w:lang w:val="en-GB"/>
        </w:rPr>
        <w:t xml:space="preserve"> 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896282" w:rsidRPr="0041664C">
        <w:rPr>
          <w:lang w:val="en-GB"/>
        </w:rPr>
        <w:t>the payments and the national accounts.</w:t>
      </w:r>
    </w:p>
    <w:p w:rsidR="005A6377" w:rsidRPr="00B107F6" w:rsidRDefault="00FF54CE" w:rsidP="00FE5EDF">
      <w:pPr>
        <w:pStyle w:val="Zkladntextodsazen"/>
        <w:ind w:left="0"/>
        <w:rPr>
          <w:rFonts w:cs="Arial"/>
          <w:i/>
          <w:iCs/>
          <w:sz w:val="18"/>
          <w:szCs w:val="18"/>
        </w:rPr>
      </w:pPr>
      <w:r w:rsidRPr="00C046B0">
        <w:rPr>
          <w:i/>
          <w:sz w:val="18"/>
          <w:szCs w:val="18"/>
          <w:lang w:val="en-GB"/>
        </w:rPr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6C6C14">
        <w:rPr>
          <w:rFonts w:cs="Arial"/>
          <w:i/>
          <w:iCs/>
          <w:sz w:val="18"/>
          <w:szCs w:val="18"/>
          <w:lang w:val="en-US"/>
        </w:rPr>
        <w:t>98.</w:t>
      </w:r>
      <w:r w:rsidR="00DC461B">
        <w:rPr>
          <w:rFonts w:cs="Arial"/>
          <w:i/>
          <w:iCs/>
          <w:sz w:val="18"/>
          <w:szCs w:val="18"/>
          <w:lang w:val="en-US"/>
        </w:rPr>
        <w:t>5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</w:t>
      </w:r>
      <w:r w:rsidR="006C6C14">
        <w:rPr>
          <w:rFonts w:cs="Arial"/>
          <w:i/>
          <w:iCs/>
          <w:sz w:val="18"/>
          <w:szCs w:val="18"/>
          <w:lang w:val="en-US"/>
        </w:rPr>
        <w:t>98.</w:t>
      </w:r>
      <w:r w:rsidR="00DC461B">
        <w:rPr>
          <w:rFonts w:cs="Arial"/>
          <w:i/>
          <w:iCs/>
          <w:sz w:val="18"/>
          <w:szCs w:val="18"/>
          <w:lang w:val="en-US"/>
        </w:rPr>
        <w:t>4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 xml:space="preserve">ed </w:t>
      </w:r>
      <w:r w:rsidR="003400C3">
        <w:rPr>
          <w:rFonts w:cs="Arial"/>
          <w:i/>
          <w:iCs/>
          <w:sz w:val="18"/>
          <w:szCs w:val="18"/>
          <w:lang w:val="en-US"/>
        </w:rPr>
        <w:lastRenderedPageBreak/>
        <w:t>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5274DC" w:rsidRDefault="00621395" w:rsidP="005274DC">
      <w:pPr>
        <w:rPr>
          <w:i/>
          <w:iCs/>
          <w:sz w:val="18"/>
          <w:szCs w:val="18"/>
          <w:lang w:val="en-US"/>
        </w:rPr>
      </w:pPr>
      <w:r w:rsidRPr="005274DC">
        <w:rPr>
          <w:i/>
          <w:sz w:val="18"/>
          <w:szCs w:val="18"/>
        </w:rPr>
        <w:t>The</w:t>
      </w:r>
      <w:r w:rsidRPr="005274DC">
        <w:rPr>
          <w:i/>
          <w:sz w:val="18"/>
          <w:szCs w:val="18"/>
          <w:lang w:val="en-US"/>
        </w:rPr>
        <w:t xml:space="preserve"> data for individual months of 2013 are final</w:t>
      </w:r>
      <w:r w:rsidR="005274DC">
        <w:rPr>
          <w:i/>
          <w:sz w:val="18"/>
          <w:szCs w:val="18"/>
          <w:lang w:val="en-US"/>
        </w:rPr>
        <w:t>,</w:t>
      </w:r>
      <w:r w:rsidR="005274DC" w:rsidRPr="005274DC">
        <w:rPr>
          <w:rFonts w:cs="Arial"/>
          <w:i/>
          <w:iCs/>
          <w:sz w:val="18"/>
          <w:szCs w:val="18"/>
          <w:lang w:val="en-US"/>
        </w:rPr>
        <w:t xml:space="preserve"> </w:t>
      </w:r>
      <w:r w:rsidR="005274DC">
        <w:rPr>
          <w:rFonts w:cs="Arial"/>
          <w:i/>
          <w:iCs/>
          <w:sz w:val="18"/>
          <w:szCs w:val="18"/>
          <w:lang w:val="en-US"/>
        </w:rPr>
        <w:t>the</w:t>
      </w:r>
      <w:r w:rsidR="005274DC" w:rsidRPr="003036EA">
        <w:rPr>
          <w:rFonts w:cs="Arial"/>
          <w:i/>
          <w:iCs/>
          <w:sz w:val="18"/>
          <w:szCs w:val="18"/>
          <w:lang w:val="en-US"/>
        </w:rPr>
        <w:t xml:space="preserve"> data for individual months of 2014 are preliminary.</w:t>
      </w:r>
      <w:r w:rsidR="005274DC">
        <w:rPr>
          <w:rFonts w:cs="Arial"/>
          <w:i/>
          <w:iCs/>
          <w:sz w:val="18"/>
          <w:szCs w:val="18"/>
          <w:lang w:val="en-US"/>
        </w:rPr>
        <w:t xml:space="preserve"> </w:t>
      </w:r>
      <w:r w:rsidR="005274DC" w:rsidRPr="003036EA">
        <w:rPr>
          <w:i/>
          <w:iCs/>
          <w:sz w:val="18"/>
          <w:szCs w:val="18"/>
          <w:lang w:val="en-US"/>
        </w:rPr>
        <w:t>Preliminary data of the reference month are released together with updated data of the previous three months in</w:t>
      </w:r>
      <w:r w:rsidR="005274DC">
        <w:rPr>
          <w:i/>
          <w:iCs/>
          <w:sz w:val="18"/>
          <w:szCs w:val="18"/>
          <w:lang w:val="en-US"/>
        </w:rPr>
        <w:t xml:space="preserve"> cross-border concept and with </w:t>
      </w:r>
      <w:r w:rsidR="005274DC" w:rsidRPr="003036EA">
        <w:rPr>
          <w:i/>
          <w:iCs/>
          <w:sz w:val="18"/>
          <w:szCs w:val="18"/>
          <w:lang w:val="en-US"/>
        </w:rPr>
        <w:t>updated data of the last finished quarter and individual months of the reference quarter in national concept.</w:t>
      </w:r>
    </w:p>
    <w:p w:rsidR="005274DC" w:rsidRDefault="005274DC" w:rsidP="005274DC">
      <w:pPr>
        <w:rPr>
          <w:i/>
          <w:iCs/>
          <w:sz w:val="18"/>
          <w:szCs w:val="18"/>
          <w:lang w:val="en-US"/>
        </w:rPr>
      </w:pPr>
    </w:p>
    <w:p w:rsidR="005274DC" w:rsidRPr="005274DC" w:rsidRDefault="005274DC" w:rsidP="005274DC">
      <w:pPr>
        <w:rPr>
          <w:i/>
          <w:iCs/>
          <w:sz w:val="18"/>
          <w:szCs w:val="18"/>
          <w:lang w:val="en-US"/>
        </w:rPr>
      </w:pPr>
      <w:r w:rsidRPr="003036EA">
        <w:rPr>
          <w:rFonts w:cs="Arial"/>
          <w:i/>
          <w:iCs/>
          <w:sz w:val="18"/>
          <w:szCs w:val="18"/>
          <w:lang w:val="en-US"/>
        </w:rPr>
        <w:t xml:space="preserve"> All data are processed from basic reporting units and subsequently rounded</w:t>
      </w:r>
      <w:r w:rsidRPr="003036EA">
        <w:rPr>
          <w:i/>
          <w:lang w:val="en-US"/>
        </w:rPr>
        <w:t>.</w:t>
      </w:r>
    </w:p>
    <w:p w:rsidR="0085711F" w:rsidRDefault="00A25653" w:rsidP="005274DC">
      <w:pPr>
        <w:pStyle w:val="Poznamkytexty"/>
        <w:spacing w:before="120" w:after="120"/>
        <w:rPr>
          <w:rFonts w:cs="Arial"/>
          <w:i w:val="0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8668E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8668E">
        <w:rPr>
          <w:rFonts w:cs="Arial"/>
          <w:b/>
          <w:i/>
          <w:iCs/>
          <w:sz w:val="18"/>
          <w:szCs w:val="18"/>
          <w:lang w:val="en-US"/>
        </w:rPr>
        <w:t>National concept:</w:t>
      </w:r>
    </w:p>
    <w:p w:rsidR="0085711F" w:rsidRDefault="00965E5B" w:rsidP="00EB43D0">
      <w:pPr>
        <w:pStyle w:val="Zkladntext"/>
        <w:rPr>
          <w:rFonts w:cs="Arial"/>
          <w:i/>
          <w:iCs/>
          <w:sz w:val="18"/>
          <w:szCs w:val="18"/>
          <w:lang w:val="en-US"/>
        </w:rPr>
      </w:pPr>
      <w:hyperlink r:id="rId11" w:history="1">
        <w:r w:rsidR="0085711F" w:rsidRPr="00902786">
          <w:rPr>
            <w:rStyle w:val="Hypertextovodkaz"/>
            <w:rFonts w:cs="Arial"/>
            <w:i/>
            <w:iCs/>
            <w:sz w:val="18"/>
            <w:szCs w:val="18"/>
            <w:lang w:val="en-US"/>
          </w:rPr>
          <w:t>http://www.czso.cz/eng/redakce.nsf/i/external_trade_in_goods_according_to_the_change_of_ownership_%28national_concept%29_</w:t>
        </w:r>
      </w:hyperlink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Default="00965E5B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  <w:hyperlink r:id="rId12" w:history="1">
        <w:r w:rsidR="009B0333" w:rsidRPr="00902786">
          <w:rPr>
            <w:rStyle w:val="Hypertextovodkaz"/>
            <w:rFonts w:cs="Arial"/>
            <w:i/>
            <w:iCs/>
            <w:sz w:val="18"/>
            <w:szCs w:val="18"/>
            <w:lang w:val="en-US"/>
          </w:rPr>
          <w:t>http://www.czso.cz/eng/redakce.nsf/i/external_trade_in_goods_according_to_the_movement_%28cross_border_concept%29_</w:t>
        </w:r>
      </w:hyperlink>
    </w:p>
    <w:p w:rsidR="009B0333" w:rsidRPr="009B0333" w:rsidRDefault="009B0333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Jaroslav Sixta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, Ph.D. phone 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>
        <w:rPr>
          <w:rFonts w:eastAsia="Times New Roman"/>
          <w:i/>
          <w:iCs/>
          <w:sz w:val="18"/>
          <w:szCs w:val="24"/>
          <w:lang w:val="en-US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3F0F06">
        <w:rPr>
          <w:rFonts w:eastAsia="Times New Roman"/>
          <w:i/>
          <w:iCs/>
          <w:sz w:val="18"/>
          <w:szCs w:val="24"/>
          <w:lang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BC6A8B" w:rsidRPr="00BC6A8B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cs-CZ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BC6A8B">
        <w:rPr>
          <w:rFonts w:eastAsia="Times New Roman" w:cs="Arial"/>
          <w:i/>
          <w:sz w:val="18"/>
          <w:szCs w:val="24"/>
          <w:lang w:val="en-US" w:eastAsia="cs-CZ"/>
        </w:rPr>
        <w:t>4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 </w:t>
      </w:r>
      <w:hyperlink r:id="rId15" w:history="1">
        <w:r w:rsidR="00BC6A8B" w:rsidRPr="00696BA1">
          <w:rPr>
            <w:rStyle w:val="Hypertextovodkaz"/>
            <w:rFonts w:cs="Arial"/>
            <w:i/>
            <w:sz w:val="18"/>
            <w:szCs w:val="18"/>
            <w:lang w:val="cs-CZ" w:eastAsia="cs-CZ"/>
          </w:rPr>
          <w:t>http://www.czso.cz/csu/2014edicniplan.nsf/</w:t>
        </w:r>
        <w:r w:rsidR="00BC6A8B" w:rsidRPr="00696BA1">
          <w:rPr>
            <w:rStyle w:val="Hypertextovodkaz"/>
            <w:rFonts w:cs="Arial"/>
            <w:i/>
            <w:sz w:val="18"/>
            <w:szCs w:val="18"/>
            <w:lang w:val="en-US" w:eastAsia="cs-CZ"/>
          </w:rPr>
          <w:t>e</w:t>
        </w:r>
        <w:r w:rsidR="00BC6A8B" w:rsidRPr="00696BA1">
          <w:rPr>
            <w:rStyle w:val="Hypertextovodkaz"/>
            <w:rFonts w:cs="Arial"/>
            <w:i/>
            <w:sz w:val="18"/>
            <w:szCs w:val="18"/>
            <w:lang w:val="cs-CZ" w:eastAsia="cs-CZ"/>
          </w:rPr>
          <w:t>ngp/241013-14</w:t>
        </w:r>
      </w:hyperlink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DF5D49">
        <w:rPr>
          <w:rFonts w:eastAsia="Times New Roman"/>
          <w:i/>
          <w:iCs/>
          <w:sz w:val="18"/>
          <w:szCs w:val="24"/>
          <w:lang w:val="en-US" w:eastAsia="cs-CZ"/>
        </w:rPr>
        <w:t>December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 </w:t>
      </w:r>
      <w:r w:rsidR="00DF5D49">
        <w:rPr>
          <w:rFonts w:eastAsia="Times New Roman"/>
          <w:i/>
          <w:iCs/>
          <w:sz w:val="18"/>
          <w:szCs w:val="24"/>
          <w:lang w:val="en-US" w:eastAsia="cs-CZ"/>
        </w:rPr>
        <w:t>8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>, 201</w:t>
      </w:r>
      <w:r w:rsidR="004072A9">
        <w:rPr>
          <w:rFonts w:eastAsia="Times New Roman"/>
          <w:i/>
          <w:iCs/>
          <w:sz w:val="18"/>
          <w:szCs w:val="24"/>
          <w:lang w:val="en-US" w:eastAsia="cs-CZ"/>
        </w:rPr>
        <w:t>4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1C4DB9" w:rsidRDefault="001C4DB9" w:rsidP="001C4DB9">
      <w:pPr>
        <w:pStyle w:val="Poznmkytext"/>
        <w:rPr>
          <w:b/>
        </w:rPr>
      </w:pPr>
      <w:r w:rsidRPr="00323D19">
        <w:rPr>
          <w:b/>
        </w:rPr>
        <w:t>This press release was not edited for language.</w:t>
      </w:r>
    </w:p>
    <w:p w:rsidR="00BC6A8B" w:rsidRDefault="00BC6A8B" w:rsidP="0092664E">
      <w:pPr>
        <w:pStyle w:val="Zkladntext"/>
        <w:tabs>
          <w:tab w:val="left" w:pos="3969"/>
        </w:tabs>
        <w:spacing w:after="0"/>
        <w:ind w:left="3969" w:hanging="3969"/>
        <w:rPr>
          <w:b/>
        </w:rPr>
      </w:pPr>
    </w:p>
    <w:p w:rsidR="00BC6A8B" w:rsidRDefault="00BC6A8B" w:rsidP="001C4DB9">
      <w:pPr>
        <w:pStyle w:val="Poznmkytext"/>
        <w:rPr>
          <w:b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5B" w:rsidRDefault="00965E5B" w:rsidP="00BA6370">
      <w:r>
        <w:separator/>
      </w:r>
    </w:p>
  </w:endnote>
  <w:endnote w:type="continuationSeparator" w:id="0">
    <w:p w:rsidR="00965E5B" w:rsidRDefault="00965E5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965E5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EF77AF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5B" w:rsidRDefault="00965E5B" w:rsidP="00BA6370">
      <w:r>
        <w:separator/>
      </w:r>
    </w:p>
  </w:footnote>
  <w:footnote w:type="continuationSeparator" w:id="0">
    <w:p w:rsidR="00965E5B" w:rsidRDefault="00965E5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965E5B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3937"/>
    <w:rsid w:val="00003BAA"/>
    <w:rsid w:val="000125CF"/>
    <w:rsid w:val="00014FDC"/>
    <w:rsid w:val="00021F87"/>
    <w:rsid w:val="00022F5D"/>
    <w:rsid w:val="00024D55"/>
    <w:rsid w:val="000261E9"/>
    <w:rsid w:val="000306D9"/>
    <w:rsid w:val="00031330"/>
    <w:rsid w:val="000316F2"/>
    <w:rsid w:val="00032B25"/>
    <w:rsid w:val="00033E47"/>
    <w:rsid w:val="0003479D"/>
    <w:rsid w:val="00034C1E"/>
    <w:rsid w:val="00035482"/>
    <w:rsid w:val="00036B3E"/>
    <w:rsid w:val="00036D3B"/>
    <w:rsid w:val="000417D1"/>
    <w:rsid w:val="00043BF4"/>
    <w:rsid w:val="00044A1C"/>
    <w:rsid w:val="00044DB0"/>
    <w:rsid w:val="00046087"/>
    <w:rsid w:val="00046801"/>
    <w:rsid w:val="0004787E"/>
    <w:rsid w:val="00050233"/>
    <w:rsid w:val="00050A93"/>
    <w:rsid w:val="00050FBE"/>
    <w:rsid w:val="00051056"/>
    <w:rsid w:val="00056EB7"/>
    <w:rsid w:val="000619CB"/>
    <w:rsid w:val="00064275"/>
    <w:rsid w:val="00071375"/>
    <w:rsid w:val="00071509"/>
    <w:rsid w:val="00072EF7"/>
    <w:rsid w:val="000752F1"/>
    <w:rsid w:val="00083FEA"/>
    <w:rsid w:val="000843A5"/>
    <w:rsid w:val="00085557"/>
    <w:rsid w:val="000862D0"/>
    <w:rsid w:val="00091722"/>
    <w:rsid w:val="00091BDA"/>
    <w:rsid w:val="00094B95"/>
    <w:rsid w:val="000970E4"/>
    <w:rsid w:val="00097D98"/>
    <w:rsid w:val="000A2F1D"/>
    <w:rsid w:val="000B01E1"/>
    <w:rsid w:val="000B6F63"/>
    <w:rsid w:val="000B738D"/>
    <w:rsid w:val="000C3624"/>
    <w:rsid w:val="000C5896"/>
    <w:rsid w:val="000D40F9"/>
    <w:rsid w:val="000D5881"/>
    <w:rsid w:val="000E1BDB"/>
    <w:rsid w:val="000E2D0D"/>
    <w:rsid w:val="000E3081"/>
    <w:rsid w:val="000E3C79"/>
    <w:rsid w:val="000F069E"/>
    <w:rsid w:val="000F1F53"/>
    <w:rsid w:val="000F35DE"/>
    <w:rsid w:val="00101F43"/>
    <w:rsid w:val="001029A8"/>
    <w:rsid w:val="0010515F"/>
    <w:rsid w:val="00105DAD"/>
    <w:rsid w:val="0010780C"/>
    <w:rsid w:val="001114B1"/>
    <w:rsid w:val="00113A43"/>
    <w:rsid w:val="001144DE"/>
    <w:rsid w:val="0011533F"/>
    <w:rsid w:val="00115B42"/>
    <w:rsid w:val="00116ED1"/>
    <w:rsid w:val="00117503"/>
    <w:rsid w:val="00120120"/>
    <w:rsid w:val="00122817"/>
    <w:rsid w:val="00123FFD"/>
    <w:rsid w:val="001264D9"/>
    <w:rsid w:val="00127797"/>
    <w:rsid w:val="001306F9"/>
    <w:rsid w:val="00131278"/>
    <w:rsid w:val="00131EBF"/>
    <w:rsid w:val="001333AB"/>
    <w:rsid w:val="001345D7"/>
    <w:rsid w:val="001404AB"/>
    <w:rsid w:val="00151FFC"/>
    <w:rsid w:val="00152C7B"/>
    <w:rsid w:val="00154E6B"/>
    <w:rsid w:val="001574A0"/>
    <w:rsid w:val="00157563"/>
    <w:rsid w:val="00160EC2"/>
    <w:rsid w:val="001611C6"/>
    <w:rsid w:val="00161279"/>
    <w:rsid w:val="00165308"/>
    <w:rsid w:val="00165E10"/>
    <w:rsid w:val="00167B44"/>
    <w:rsid w:val="0017231D"/>
    <w:rsid w:val="00176E26"/>
    <w:rsid w:val="0018040D"/>
    <w:rsid w:val="00180B5D"/>
    <w:rsid w:val="001810DC"/>
    <w:rsid w:val="00181357"/>
    <w:rsid w:val="00181B76"/>
    <w:rsid w:val="00187E2A"/>
    <w:rsid w:val="00187F74"/>
    <w:rsid w:val="00190553"/>
    <w:rsid w:val="00191C59"/>
    <w:rsid w:val="00194559"/>
    <w:rsid w:val="00194C71"/>
    <w:rsid w:val="001956EF"/>
    <w:rsid w:val="0019766F"/>
    <w:rsid w:val="001A0544"/>
    <w:rsid w:val="001A0CEE"/>
    <w:rsid w:val="001B5780"/>
    <w:rsid w:val="001B607F"/>
    <w:rsid w:val="001C3868"/>
    <w:rsid w:val="001C480D"/>
    <w:rsid w:val="001C4DB9"/>
    <w:rsid w:val="001C71FD"/>
    <w:rsid w:val="001D1139"/>
    <w:rsid w:val="001D1E10"/>
    <w:rsid w:val="001D369A"/>
    <w:rsid w:val="001D4A06"/>
    <w:rsid w:val="001E002B"/>
    <w:rsid w:val="001E0AFC"/>
    <w:rsid w:val="001E210D"/>
    <w:rsid w:val="001E3FAE"/>
    <w:rsid w:val="001E5853"/>
    <w:rsid w:val="001F08B3"/>
    <w:rsid w:val="001F1BBA"/>
    <w:rsid w:val="001F2814"/>
    <w:rsid w:val="001F6556"/>
    <w:rsid w:val="00200108"/>
    <w:rsid w:val="002070FB"/>
    <w:rsid w:val="002112CE"/>
    <w:rsid w:val="00212DBA"/>
    <w:rsid w:val="00213729"/>
    <w:rsid w:val="00217D23"/>
    <w:rsid w:val="002205F9"/>
    <w:rsid w:val="00221825"/>
    <w:rsid w:val="00223013"/>
    <w:rsid w:val="002240E1"/>
    <w:rsid w:val="00225BDC"/>
    <w:rsid w:val="002326E9"/>
    <w:rsid w:val="0023519A"/>
    <w:rsid w:val="00235BA5"/>
    <w:rsid w:val="00236613"/>
    <w:rsid w:val="00237F59"/>
    <w:rsid w:val="002406FA"/>
    <w:rsid w:val="00240E4E"/>
    <w:rsid w:val="00241043"/>
    <w:rsid w:val="00241AE5"/>
    <w:rsid w:val="00244AC8"/>
    <w:rsid w:val="002477D2"/>
    <w:rsid w:val="00253679"/>
    <w:rsid w:val="002545E2"/>
    <w:rsid w:val="00261BF7"/>
    <w:rsid w:val="00261D63"/>
    <w:rsid w:val="00262075"/>
    <w:rsid w:val="00264FAE"/>
    <w:rsid w:val="00266BCF"/>
    <w:rsid w:val="00273142"/>
    <w:rsid w:val="00273D59"/>
    <w:rsid w:val="00277338"/>
    <w:rsid w:val="00282147"/>
    <w:rsid w:val="00294A07"/>
    <w:rsid w:val="00296827"/>
    <w:rsid w:val="002A4F33"/>
    <w:rsid w:val="002B1002"/>
    <w:rsid w:val="002B2E47"/>
    <w:rsid w:val="002C057B"/>
    <w:rsid w:val="002C0A1D"/>
    <w:rsid w:val="002D275D"/>
    <w:rsid w:val="002D2F18"/>
    <w:rsid w:val="002D37F5"/>
    <w:rsid w:val="002D4392"/>
    <w:rsid w:val="002D712C"/>
    <w:rsid w:val="002E2A2D"/>
    <w:rsid w:val="002E4021"/>
    <w:rsid w:val="002E460C"/>
    <w:rsid w:val="002E4A81"/>
    <w:rsid w:val="002F1AEA"/>
    <w:rsid w:val="003033D2"/>
    <w:rsid w:val="003036EA"/>
    <w:rsid w:val="00303A91"/>
    <w:rsid w:val="00304BEC"/>
    <w:rsid w:val="00307E4F"/>
    <w:rsid w:val="00311016"/>
    <w:rsid w:val="0031203F"/>
    <w:rsid w:val="00314FD0"/>
    <w:rsid w:val="003157E9"/>
    <w:rsid w:val="003162DB"/>
    <w:rsid w:val="00320113"/>
    <w:rsid w:val="0032170F"/>
    <w:rsid w:val="00321D7D"/>
    <w:rsid w:val="0032288E"/>
    <w:rsid w:val="00322B19"/>
    <w:rsid w:val="0032398D"/>
    <w:rsid w:val="00325EB7"/>
    <w:rsid w:val="00326849"/>
    <w:rsid w:val="003270F1"/>
    <w:rsid w:val="003301A3"/>
    <w:rsid w:val="0033085A"/>
    <w:rsid w:val="00330CA9"/>
    <w:rsid w:val="00330F2F"/>
    <w:rsid w:val="00332185"/>
    <w:rsid w:val="00333A6C"/>
    <w:rsid w:val="003374DC"/>
    <w:rsid w:val="003400C3"/>
    <w:rsid w:val="00343115"/>
    <w:rsid w:val="003435DB"/>
    <w:rsid w:val="00345296"/>
    <w:rsid w:val="003467B4"/>
    <w:rsid w:val="003474E3"/>
    <w:rsid w:val="00351EE0"/>
    <w:rsid w:val="003523F8"/>
    <w:rsid w:val="00361DAA"/>
    <w:rsid w:val="003631E1"/>
    <w:rsid w:val="00366350"/>
    <w:rsid w:val="003669D6"/>
    <w:rsid w:val="0036777B"/>
    <w:rsid w:val="003756BF"/>
    <w:rsid w:val="0037622A"/>
    <w:rsid w:val="00380178"/>
    <w:rsid w:val="00381A9D"/>
    <w:rsid w:val="0038282A"/>
    <w:rsid w:val="00386A11"/>
    <w:rsid w:val="0039097F"/>
    <w:rsid w:val="00393ED3"/>
    <w:rsid w:val="00397580"/>
    <w:rsid w:val="003A159F"/>
    <w:rsid w:val="003A1968"/>
    <w:rsid w:val="003A45C8"/>
    <w:rsid w:val="003A5044"/>
    <w:rsid w:val="003A6871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3576"/>
    <w:rsid w:val="003D5308"/>
    <w:rsid w:val="003E3A7F"/>
    <w:rsid w:val="003E438B"/>
    <w:rsid w:val="003E62D1"/>
    <w:rsid w:val="003F0F06"/>
    <w:rsid w:val="003F4BBC"/>
    <w:rsid w:val="003F526A"/>
    <w:rsid w:val="00400985"/>
    <w:rsid w:val="00401AFA"/>
    <w:rsid w:val="00405244"/>
    <w:rsid w:val="004072A9"/>
    <w:rsid w:val="00407865"/>
    <w:rsid w:val="00410E29"/>
    <w:rsid w:val="00410EAA"/>
    <w:rsid w:val="0041664C"/>
    <w:rsid w:val="00421299"/>
    <w:rsid w:val="00422D63"/>
    <w:rsid w:val="0042324D"/>
    <w:rsid w:val="004240DF"/>
    <w:rsid w:val="00426A78"/>
    <w:rsid w:val="00430E69"/>
    <w:rsid w:val="00433041"/>
    <w:rsid w:val="004331F9"/>
    <w:rsid w:val="00433C83"/>
    <w:rsid w:val="00436D82"/>
    <w:rsid w:val="004413D0"/>
    <w:rsid w:val="004419BD"/>
    <w:rsid w:val="00442E86"/>
    <w:rsid w:val="004436EE"/>
    <w:rsid w:val="00445054"/>
    <w:rsid w:val="00446099"/>
    <w:rsid w:val="004516EB"/>
    <w:rsid w:val="00451DD6"/>
    <w:rsid w:val="004546A9"/>
    <w:rsid w:val="0045547F"/>
    <w:rsid w:val="00457A61"/>
    <w:rsid w:val="00460983"/>
    <w:rsid w:val="0046146B"/>
    <w:rsid w:val="00462018"/>
    <w:rsid w:val="0046246D"/>
    <w:rsid w:val="00464080"/>
    <w:rsid w:val="00466BDE"/>
    <w:rsid w:val="0046721C"/>
    <w:rsid w:val="00474624"/>
    <w:rsid w:val="00474A06"/>
    <w:rsid w:val="004813D3"/>
    <w:rsid w:val="00484A38"/>
    <w:rsid w:val="00490812"/>
    <w:rsid w:val="00491048"/>
    <w:rsid w:val="00491AB0"/>
    <w:rsid w:val="004920AD"/>
    <w:rsid w:val="00495047"/>
    <w:rsid w:val="00495E03"/>
    <w:rsid w:val="0049756B"/>
    <w:rsid w:val="004A0D7A"/>
    <w:rsid w:val="004A0FC0"/>
    <w:rsid w:val="004B1126"/>
    <w:rsid w:val="004B14B7"/>
    <w:rsid w:val="004B2A75"/>
    <w:rsid w:val="004B3117"/>
    <w:rsid w:val="004C0164"/>
    <w:rsid w:val="004C0813"/>
    <w:rsid w:val="004C2DF3"/>
    <w:rsid w:val="004C48E8"/>
    <w:rsid w:val="004C5CAF"/>
    <w:rsid w:val="004D05B3"/>
    <w:rsid w:val="004D1678"/>
    <w:rsid w:val="004D60FB"/>
    <w:rsid w:val="004D7088"/>
    <w:rsid w:val="004E0A1C"/>
    <w:rsid w:val="004E260D"/>
    <w:rsid w:val="004E479E"/>
    <w:rsid w:val="004E55BD"/>
    <w:rsid w:val="004F1667"/>
    <w:rsid w:val="004F5127"/>
    <w:rsid w:val="004F78E6"/>
    <w:rsid w:val="00501592"/>
    <w:rsid w:val="005055A5"/>
    <w:rsid w:val="00507056"/>
    <w:rsid w:val="0051098C"/>
    <w:rsid w:val="0051104C"/>
    <w:rsid w:val="005128F3"/>
    <w:rsid w:val="00512D99"/>
    <w:rsid w:val="00514EF6"/>
    <w:rsid w:val="00515619"/>
    <w:rsid w:val="00522923"/>
    <w:rsid w:val="005233D8"/>
    <w:rsid w:val="0052517A"/>
    <w:rsid w:val="00525823"/>
    <w:rsid w:val="005258E1"/>
    <w:rsid w:val="00525F00"/>
    <w:rsid w:val="005274DC"/>
    <w:rsid w:val="00530610"/>
    <w:rsid w:val="00531DBB"/>
    <w:rsid w:val="00532E54"/>
    <w:rsid w:val="005403B6"/>
    <w:rsid w:val="0054226F"/>
    <w:rsid w:val="00543A20"/>
    <w:rsid w:val="0055041B"/>
    <w:rsid w:val="00552C80"/>
    <w:rsid w:val="005604BD"/>
    <w:rsid w:val="00561787"/>
    <w:rsid w:val="00563270"/>
    <w:rsid w:val="00563AFC"/>
    <w:rsid w:val="00564213"/>
    <w:rsid w:val="00571DAE"/>
    <w:rsid w:val="005803A1"/>
    <w:rsid w:val="00582807"/>
    <w:rsid w:val="00585736"/>
    <w:rsid w:val="0058573B"/>
    <w:rsid w:val="0058633F"/>
    <w:rsid w:val="005920BB"/>
    <w:rsid w:val="0059672B"/>
    <w:rsid w:val="005A53E8"/>
    <w:rsid w:val="005A6377"/>
    <w:rsid w:val="005B046A"/>
    <w:rsid w:val="005B38FC"/>
    <w:rsid w:val="005B3ABC"/>
    <w:rsid w:val="005C0FE6"/>
    <w:rsid w:val="005C3A70"/>
    <w:rsid w:val="005C4868"/>
    <w:rsid w:val="005D32D3"/>
    <w:rsid w:val="005D46A2"/>
    <w:rsid w:val="005D6FC6"/>
    <w:rsid w:val="005E067C"/>
    <w:rsid w:val="005E4815"/>
    <w:rsid w:val="005E4BC2"/>
    <w:rsid w:val="005F67F5"/>
    <w:rsid w:val="005F79FB"/>
    <w:rsid w:val="00604406"/>
    <w:rsid w:val="00605F4A"/>
    <w:rsid w:val="00607822"/>
    <w:rsid w:val="006103AA"/>
    <w:rsid w:val="00613BBF"/>
    <w:rsid w:val="00614B4D"/>
    <w:rsid w:val="00620C51"/>
    <w:rsid w:val="00621395"/>
    <w:rsid w:val="006213CB"/>
    <w:rsid w:val="00622B80"/>
    <w:rsid w:val="00624A33"/>
    <w:rsid w:val="00624D42"/>
    <w:rsid w:val="00626A96"/>
    <w:rsid w:val="00632801"/>
    <w:rsid w:val="00633726"/>
    <w:rsid w:val="0063527D"/>
    <w:rsid w:val="00635770"/>
    <w:rsid w:val="0064139A"/>
    <w:rsid w:val="006421D3"/>
    <w:rsid w:val="0064417F"/>
    <w:rsid w:val="00644CE6"/>
    <w:rsid w:val="00645777"/>
    <w:rsid w:val="006538AD"/>
    <w:rsid w:val="006628FB"/>
    <w:rsid w:val="00663B6D"/>
    <w:rsid w:val="00663FC5"/>
    <w:rsid w:val="00665269"/>
    <w:rsid w:val="006662B0"/>
    <w:rsid w:val="006716F9"/>
    <w:rsid w:val="00671A3D"/>
    <w:rsid w:val="00673D11"/>
    <w:rsid w:val="00680ECA"/>
    <w:rsid w:val="00683A70"/>
    <w:rsid w:val="00684C62"/>
    <w:rsid w:val="00692104"/>
    <w:rsid w:val="00692DD6"/>
    <w:rsid w:val="006978A0"/>
    <w:rsid w:val="006A4FCD"/>
    <w:rsid w:val="006A57D4"/>
    <w:rsid w:val="006B3809"/>
    <w:rsid w:val="006B7DE1"/>
    <w:rsid w:val="006C0E97"/>
    <w:rsid w:val="006C6B45"/>
    <w:rsid w:val="006C6C14"/>
    <w:rsid w:val="006C6FF3"/>
    <w:rsid w:val="006D00AF"/>
    <w:rsid w:val="006D20B6"/>
    <w:rsid w:val="006D2FE7"/>
    <w:rsid w:val="006D4D86"/>
    <w:rsid w:val="006D7474"/>
    <w:rsid w:val="006E024F"/>
    <w:rsid w:val="006E16DE"/>
    <w:rsid w:val="006E1B41"/>
    <w:rsid w:val="006E4E81"/>
    <w:rsid w:val="006F1203"/>
    <w:rsid w:val="006F4CD2"/>
    <w:rsid w:val="006F7E44"/>
    <w:rsid w:val="00700CC4"/>
    <w:rsid w:val="0070173F"/>
    <w:rsid w:val="00707F7D"/>
    <w:rsid w:val="0071007C"/>
    <w:rsid w:val="00715D70"/>
    <w:rsid w:val="00717EC5"/>
    <w:rsid w:val="00720E54"/>
    <w:rsid w:val="00723BE9"/>
    <w:rsid w:val="00725B0E"/>
    <w:rsid w:val="00725D5D"/>
    <w:rsid w:val="007308D4"/>
    <w:rsid w:val="007314A0"/>
    <w:rsid w:val="007340B4"/>
    <w:rsid w:val="007352D3"/>
    <w:rsid w:val="007363B5"/>
    <w:rsid w:val="0073788B"/>
    <w:rsid w:val="0074133F"/>
    <w:rsid w:val="00745562"/>
    <w:rsid w:val="00751A98"/>
    <w:rsid w:val="00755B27"/>
    <w:rsid w:val="00755C46"/>
    <w:rsid w:val="00755D8B"/>
    <w:rsid w:val="007569DC"/>
    <w:rsid w:val="00757F2E"/>
    <w:rsid w:val="007607AF"/>
    <w:rsid w:val="00760ED4"/>
    <w:rsid w:val="007618AE"/>
    <w:rsid w:val="00762A92"/>
    <w:rsid w:val="00763604"/>
    <w:rsid w:val="00771708"/>
    <w:rsid w:val="007728CA"/>
    <w:rsid w:val="007819BE"/>
    <w:rsid w:val="00782E41"/>
    <w:rsid w:val="0078650A"/>
    <w:rsid w:val="00786D80"/>
    <w:rsid w:val="00791C82"/>
    <w:rsid w:val="00795193"/>
    <w:rsid w:val="00796A07"/>
    <w:rsid w:val="007A0CA5"/>
    <w:rsid w:val="007A1D22"/>
    <w:rsid w:val="007A273A"/>
    <w:rsid w:val="007A325B"/>
    <w:rsid w:val="007A5189"/>
    <w:rsid w:val="007A57F2"/>
    <w:rsid w:val="007B1333"/>
    <w:rsid w:val="007B6C40"/>
    <w:rsid w:val="007C2C4C"/>
    <w:rsid w:val="007C7CCC"/>
    <w:rsid w:val="007D08F5"/>
    <w:rsid w:val="007D1981"/>
    <w:rsid w:val="007D2048"/>
    <w:rsid w:val="007D3EE6"/>
    <w:rsid w:val="007D5DD1"/>
    <w:rsid w:val="007E589C"/>
    <w:rsid w:val="007F0D10"/>
    <w:rsid w:val="007F1696"/>
    <w:rsid w:val="007F4AEB"/>
    <w:rsid w:val="007F5CB4"/>
    <w:rsid w:val="007F75B2"/>
    <w:rsid w:val="008022B1"/>
    <w:rsid w:val="008025B6"/>
    <w:rsid w:val="00802DC4"/>
    <w:rsid w:val="008043C4"/>
    <w:rsid w:val="008054EF"/>
    <w:rsid w:val="0080593E"/>
    <w:rsid w:val="008065DB"/>
    <w:rsid w:val="0080701C"/>
    <w:rsid w:val="00812163"/>
    <w:rsid w:val="00812713"/>
    <w:rsid w:val="00814B40"/>
    <w:rsid w:val="008153B3"/>
    <w:rsid w:val="0081798E"/>
    <w:rsid w:val="00820C27"/>
    <w:rsid w:val="00820D09"/>
    <w:rsid w:val="008224E7"/>
    <w:rsid w:val="0082284A"/>
    <w:rsid w:val="0082512E"/>
    <w:rsid w:val="00825708"/>
    <w:rsid w:val="00827F6D"/>
    <w:rsid w:val="00831B1B"/>
    <w:rsid w:val="00834C37"/>
    <w:rsid w:val="00840CF3"/>
    <w:rsid w:val="00842397"/>
    <w:rsid w:val="00843EA1"/>
    <w:rsid w:val="008455DB"/>
    <w:rsid w:val="00847FEA"/>
    <w:rsid w:val="00852426"/>
    <w:rsid w:val="00855FB3"/>
    <w:rsid w:val="0085711F"/>
    <w:rsid w:val="00857FED"/>
    <w:rsid w:val="00861D0E"/>
    <w:rsid w:val="0086323C"/>
    <w:rsid w:val="00867288"/>
    <w:rsid w:val="00867569"/>
    <w:rsid w:val="00876EE4"/>
    <w:rsid w:val="00880CF6"/>
    <w:rsid w:val="00883EC4"/>
    <w:rsid w:val="00885A5B"/>
    <w:rsid w:val="00885C0D"/>
    <w:rsid w:val="00890241"/>
    <w:rsid w:val="00895E25"/>
    <w:rsid w:val="00896282"/>
    <w:rsid w:val="008A01EC"/>
    <w:rsid w:val="008A6EE2"/>
    <w:rsid w:val="008A750A"/>
    <w:rsid w:val="008B1299"/>
    <w:rsid w:val="008B3970"/>
    <w:rsid w:val="008B4122"/>
    <w:rsid w:val="008B7C64"/>
    <w:rsid w:val="008B7EDD"/>
    <w:rsid w:val="008C1405"/>
    <w:rsid w:val="008C17FE"/>
    <w:rsid w:val="008C384C"/>
    <w:rsid w:val="008C3DD0"/>
    <w:rsid w:val="008C6D21"/>
    <w:rsid w:val="008C7C9E"/>
    <w:rsid w:val="008D0F09"/>
    <w:rsid w:val="008D0F11"/>
    <w:rsid w:val="008D34F0"/>
    <w:rsid w:val="008D5C4D"/>
    <w:rsid w:val="008E67F5"/>
    <w:rsid w:val="008F0E42"/>
    <w:rsid w:val="008F2B23"/>
    <w:rsid w:val="008F4944"/>
    <w:rsid w:val="008F4C48"/>
    <w:rsid w:val="008F6408"/>
    <w:rsid w:val="008F73B4"/>
    <w:rsid w:val="00900311"/>
    <w:rsid w:val="009035E8"/>
    <w:rsid w:val="009050B3"/>
    <w:rsid w:val="00905112"/>
    <w:rsid w:val="00906D87"/>
    <w:rsid w:val="00907F9A"/>
    <w:rsid w:val="00910101"/>
    <w:rsid w:val="009106EF"/>
    <w:rsid w:val="00910C52"/>
    <w:rsid w:val="00912CE9"/>
    <w:rsid w:val="0091650A"/>
    <w:rsid w:val="0092285F"/>
    <w:rsid w:val="0092664E"/>
    <w:rsid w:val="00931086"/>
    <w:rsid w:val="00934886"/>
    <w:rsid w:val="00941A70"/>
    <w:rsid w:val="00941EC7"/>
    <w:rsid w:val="009424DA"/>
    <w:rsid w:val="0094320F"/>
    <w:rsid w:val="009447AA"/>
    <w:rsid w:val="00947D91"/>
    <w:rsid w:val="00950891"/>
    <w:rsid w:val="009547E9"/>
    <w:rsid w:val="00961635"/>
    <w:rsid w:val="009634E2"/>
    <w:rsid w:val="009638BA"/>
    <w:rsid w:val="00963DA9"/>
    <w:rsid w:val="00965C21"/>
    <w:rsid w:val="00965E5B"/>
    <w:rsid w:val="00970638"/>
    <w:rsid w:val="00971374"/>
    <w:rsid w:val="0097320D"/>
    <w:rsid w:val="00975966"/>
    <w:rsid w:val="009860D4"/>
    <w:rsid w:val="0098668E"/>
    <w:rsid w:val="009876D8"/>
    <w:rsid w:val="00996240"/>
    <w:rsid w:val="009A5273"/>
    <w:rsid w:val="009A619A"/>
    <w:rsid w:val="009A66C9"/>
    <w:rsid w:val="009A7AA2"/>
    <w:rsid w:val="009B0333"/>
    <w:rsid w:val="009B3E84"/>
    <w:rsid w:val="009B55B1"/>
    <w:rsid w:val="009C0DE4"/>
    <w:rsid w:val="009C1E81"/>
    <w:rsid w:val="009C20A6"/>
    <w:rsid w:val="009C7B89"/>
    <w:rsid w:val="009D0296"/>
    <w:rsid w:val="009D4E42"/>
    <w:rsid w:val="009D72F8"/>
    <w:rsid w:val="009E1C00"/>
    <w:rsid w:val="009E39C5"/>
    <w:rsid w:val="009E3BF3"/>
    <w:rsid w:val="009E4502"/>
    <w:rsid w:val="009E4A0A"/>
    <w:rsid w:val="009E616B"/>
    <w:rsid w:val="009E69BD"/>
    <w:rsid w:val="009E6CD1"/>
    <w:rsid w:val="009E7898"/>
    <w:rsid w:val="009F2CCA"/>
    <w:rsid w:val="009F6946"/>
    <w:rsid w:val="009F707D"/>
    <w:rsid w:val="009F72B4"/>
    <w:rsid w:val="00A01149"/>
    <w:rsid w:val="00A03CEC"/>
    <w:rsid w:val="00A04C80"/>
    <w:rsid w:val="00A07894"/>
    <w:rsid w:val="00A1090F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64E7"/>
    <w:rsid w:val="00A3117A"/>
    <w:rsid w:val="00A311AE"/>
    <w:rsid w:val="00A34CD3"/>
    <w:rsid w:val="00A3504C"/>
    <w:rsid w:val="00A3693B"/>
    <w:rsid w:val="00A4343D"/>
    <w:rsid w:val="00A502F1"/>
    <w:rsid w:val="00A5132F"/>
    <w:rsid w:val="00A57561"/>
    <w:rsid w:val="00A601AA"/>
    <w:rsid w:val="00A6149B"/>
    <w:rsid w:val="00A638D0"/>
    <w:rsid w:val="00A64594"/>
    <w:rsid w:val="00A66EE1"/>
    <w:rsid w:val="00A671A6"/>
    <w:rsid w:val="00A70A83"/>
    <w:rsid w:val="00A735D3"/>
    <w:rsid w:val="00A742E2"/>
    <w:rsid w:val="00A745A2"/>
    <w:rsid w:val="00A75D48"/>
    <w:rsid w:val="00A80B66"/>
    <w:rsid w:val="00A81EB3"/>
    <w:rsid w:val="00A83795"/>
    <w:rsid w:val="00A841A3"/>
    <w:rsid w:val="00A84BFE"/>
    <w:rsid w:val="00A85B9F"/>
    <w:rsid w:val="00A94B21"/>
    <w:rsid w:val="00A97BCF"/>
    <w:rsid w:val="00AA5821"/>
    <w:rsid w:val="00AA5DC3"/>
    <w:rsid w:val="00AB7006"/>
    <w:rsid w:val="00AB7C68"/>
    <w:rsid w:val="00AC0CCD"/>
    <w:rsid w:val="00AC31B8"/>
    <w:rsid w:val="00AC32F6"/>
    <w:rsid w:val="00AD184C"/>
    <w:rsid w:val="00AD2D13"/>
    <w:rsid w:val="00AD6AA0"/>
    <w:rsid w:val="00AE17F2"/>
    <w:rsid w:val="00AE28F3"/>
    <w:rsid w:val="00AE516A"/>
    <w:rsid w:val="00AF5823"/>
    <w:rsid w:val="00AF6433"/>
    <w:rsid w:val="00B00C1D"/>
    <w:rsid w:val="00B107F6"/>
    <w:rsid w:val="00B1144C"/>
    <w:rsid w:val="00B12813"/>
    <w:rsid w:val="00B13587"/>
    <w:rsid w:val="00B138A6"/>
    <w:rsid w:val="00B1470D"/>
    <w:rsid w:val="00B15F1E"/>
    <w:rsid w:val="00B16BEB"/>
    <w:rsid w:val="00B20482"/>
    <w:rsid w:val="00B2175C"/>
    <w:rsid w:val="00B327D0"/>
    <w:rsid w:val="00B32F2B"/>
    <w:rsid w:val="00B431DB"/>
    <w:rsid w:val="00B44C7F"/>
    <w:rsid w:val="00B47E5E"/>
    <w:rsid w:val="00B47EF7"/>
    <w:rsid w:val="00B55027"/>
    <w:rsid w:val="00B57731"/>
    <w:rsid w:val="00B62DF9"/>
    <w:rsid w:val="00B632CC"/>
    <w:rsid w:val="00B64C92"/>
    <w:rsid w:val="00B6508D"/>
    <w:rsid w:val="00B66149"/>
    <w:rsid w:val="00B66E00"/>
    <w:rsid w:val="00B7327A"/>
    <w:rsid w:val="00B8024A"/>
    <w:rsid w:val="00B8200A"/>
    <w:rsid w:val="00B9025A"/>
    <w:rsid w:val="00B927E9"/>
    <w:rsid w:val="00B94CBF"/>
    <w:rsid w:val="00B9650A"/>
    <w:rsid w:val="00B96BCA"/>
    <w:rsid w:val="00B970D8"/>
    <w:rsid w:val="00BA01B6"/>
    <w:rsid w:val="00BA12F1"/>
    <w:rsid w:val="00BA24C0"/>
    <w:rsid w:val="00BA39C5"/>
    <w:rsid w:val="00BA439F"/>
    <w:rsid w:val="00BA6370"/>
    <w:rsid w:val="00BB3277"/>
    <w:rsid w:val="00BB41C7"/>
    <w:rsid w:val="00BB45B7"/>
    <w:rsid w:val="00BC1C97"/>
    <w:rsid w:val="00BC67CB"/>
    <w:rsid w:val="00BC6A8B"/>
    <w:rsid w:val="00BD2D4E"/>
    <w:rsid w:val="00BD5572"/>
    <w:rsid w:val="00BD78E2"/>
    <w:rsid w:val="00BE384D"/>
    <w:rsid w:val="00BE3E75"/>
    <w:rsid w:val="00BF0071"/>
    <w:rsid w:val="00BF7071"/>
    <w:rsid w:val="00BF7556"/>
    <w:rsid w:val="00C00648"/>
    <w:rsid w:val="00C00758"/>
    <w:rsid w:val="00C030C8"/>
    <w:rsid w:val="00C046B0"/>
    <w:rsid w:val="00C109D7"/>
    <w:rsid w:val="00C25252"/>
    <w:rsid w:val="00C269D4"/>
    <w:rsid w:val="00C26EB9"/>
    <w:rsid w:val="00C32558"/>
    <w:rsid w:val="00C354DA"/>
    <w:rsid w:val="00C4160D"/>
    <w:rsid w:val="00C43609"/>
    <w:rsid w:val="00C45040"/>
    <w:rsid w:val="00C450BE"/>
    <w:rsid w:val="00C55857"/>
    <w:rsid w:val="00C56A64"/>
    <w:rsid w:val="00C611EE"/>
    <w:rsid w:val="00C61DC7"/>
    <w:rsid w:val="00C664CB"/>
    <w:rsid w:val="00C713BE"/>
    <w:rsid w:val="00C73FE1"/>
    <w:rsid w:val="00C760ED"/>
    <w:rsid w:val="00C816B8"/>
    <w:rsid w:val="00C8406E"/>
    <w:rsid w:val="00C8614E"/>
    <w:rsid w:val="00C8772B"/>
    <w:rsid w:val="00C9068E"/>
    <w:rsid w:val="00C912E0"/>
    <w:rsid w:val="00C91891"/>
    <w:rsid w:val="00C93173"/>
    <w:rsid w:val="00C931C1"/>
    <w:rsid w:val="00C96EB6"/>
    <w:rsid w:val="00CA3122"/>
    <w:rsid w:val="00CB2709"/>
    <w:rsid w:val="00CB34F6"/>
    <w:rsid w:val="00CB6F89"/>
    <w:rsid w:val="00CC1809"/>
    <w:rsid w:val="00CC3635"/>
    <w:rsid w:val="00CC3878"/>
    <w:rsid w:val="00CC4B24"/>
    <w:rsid w:val="00CD1349"/>
    <w:rsid w:val="00CD1DBA"/>
    <w:rsid w:val="00CD44F3"/>
    <w:rsid w:val="00CD5290"/>
    <w:rsid w:val="00CE01E8"/>
    <w:rsid w:val="00CE228C"/>
    <w:rsid w:val="00CE60F5"/>
    <w:rsid w:val="00CE71D9"/>
    <w:rsid w:val="00CE7862"/>
    <w:rsid w:val="00CE7CC7"/>
    <w:rsid w:val="00CF4CDF"/>
    <w:rsid w:val="00CF545B"/>
    <w:rsid w:val="00CF6DB9"/>
    <w:rsid w:val="00CF7699"/>
    <w:rsid w:val="00D01610"/>
    <w:rsid w:val="00D0392A"/>
    <w:rsid w:val="00D04CD4"/>
    <w:rsid w:val="00D067B5"/>
    <w:rsid w:val="00D14F06"/>
    <w:rsid w:val="00D17BDD"/>
    <w:rsid w:val="00D209A7"/>
    <w:rsid w:val="00D25B14"/>
    <w:rsid w:val="00D2793B"/>
    <w:rsid w:val="00D27D69"/>
    <w:rsid w:val="00D3352F"/>
    <w:rsid w:val="00D33C74"/>
    <w:rsid w:val="00D34E49"/>
    <w:rsid w:val="00D40F16"/>
    <w:rsid w:val="00D416EF"/>
    <w:rsid w:val="00D448C2"/>
    <w:rsid w:val="00D44C8C"/>
    <w:rsid w:val="00D526D2"/>
    <w:rsid w:val="00D52CFB"/>
    <w:rsid w:val="00D55350"/>
    <w:rsid w:val="00D56F3B"/>
    <w:rsid w:val="00D65F3E"/>
    <w:rsid w:val="00D666C3"/>
    <w:rsid w:val="00D67AEC"/>
    <w:rsid w:val="00D70972"/>
    <w:rsid w:val="00D710FD"/>
    <w:rsid w:val="00D733B2"/>
    <w:rsid w:val="00D73EAB"/>
    <w:rsid w:val="00D7492C"/>
    <w:rsid w:val="00D74981"/>
    <w:rsid w:val="00D7515B"/>
    <w:rsid w:val="00D761EF"/>
    <w:rsid w:val="00D84DA9"/>
    <w:rsid w:val="00D91325"/>
    <w:rsid w:val="00D963B2"/>
    <w:rsid w:val="00DA0734"/>
    <w:rsid w:val="00DA4C49"/>
    <w:rsid w:val="00DA77CD"/>
    <w:rsid w:val="00DB0AEB"/>
    <w:rsid w:val="00DB0CE8"/>
    <w:rsid w:val="00DB6613"/>
    <w:rsid w:val="00DB6BE1"/>
    <w:rsid w:val="00DC1983"/>
    <w:rsid w:val="00DC1E72"/>
    <w:rsid w:val="00DC2796"/>
    <w:rsid w:val="00DC461B"/>
    <w:rsid w:val="00DC5290"/>
    <w:rsid w:val="00DC5DAC"/>
    <w:rsid w:val="00DD6FDF"/>
    <w:rsid w:val="00DD701D"/>
    <w:rsid w:val="00DE1420"/>
    <w:rsid w:val="00DE3E61"/>
    <w:rsid w:val="00DF1F4E"/>
    <w:rsid w:val="00DF464E"/>
    <w:rsid w:val="00DF47FE"/>
    <w:rsid w:val="00DF5D37"/>
    <w:rsid w:val="00DF5D49"/>
    <w:rsid w:val="00DF7ECF"/>
    <w:rsid w:val="00E008AD"/>
    <w:rsid w:val="00E0156A"/>
    <w:rsid w:val="00E04490"/>
    <w:rsid w:val="00E05912"/>
    <w:rsid w:val="00E0647A"/>
    <w:rsid w:val="00E064D9"/>
    <w:rsid w:val="00E07429"/>
    <w:rsid w:val="00E10592"/>
    <w:rsid w:val="00E14400"/>
    <w:rsid w:val="00E20EF7"/>
    <w:rsid w:val="00E22EFF"/>
    <w:rsid w:val="00E23ACB"/>
    <w:rsid w:val="00E24162"/>
    <w:rsid w:val="00E25240"/>
    <w:rsid w:val="00E26000"/>
    <w:rsid w:val="00E26704"/>
    <w:rsid w:val="00E31980"/>
    <w:rsid w:val="00E322F6"/>
    <w:rsid w:val="00E45D7D"/>
    <w:rsid w:val="00E46918"/>
    <w:rsid w:val="00E5502C"/>
    <w:rsid w:val="00E5615C"/>
    <w:rsid w:val="00E62EA9"/>
    <w:rsid w:val="00E6423C"/>
    <w:rsid w:val="00E65C76"/>
    <w:rsid w:val="00E662EF"/>
    <w:rsid w:val="00E71483"/>
    <w:rsid w:val="00E7185E"/>
    <w:rsid w:val="00E718B1"/>
    <w:rsid w:val="00E72A69"/>
    <w:rsid w:val="00E912D7"/>
    <w:rsid w:val="00E92247"/>
    <w:rsid w:val="00E935BD"/>
    <w:rsid w:val="00E93830"/>
    <w:rsid w:val="00E93E0E"/>
    <w:rsid w:val="00E93E88"/>
    <w:rsid w:val="00E94A0F"/>
    <w:rsid w:val="00E96FED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43D0"/>
    <w:rsid w:val="00EB72C6"/>
    <w:rsid w:val="00EB797A"/>
    <w:rsid w:val="00EC151A"/>
    <w:rsid w:val="00EC3242"/>
    <w:rsid w:val="00EC40B4"/>
    <w:rsid w:val="00ED3E84"/>
    <w:rsid w:val="00ED791F"/>
    <w:rsid w:val="00EE0008"/>
    <w:rsid w:val="00EE68FF"/>
    <w:rsid w:val="00EE6B37"/>
    <w:rsid w:val="00EE70B7"/>
    <w:rsid w:val="00EF0AD3"/>
    <w:rsid w:val="00EF30F9"/>
    <w:rsid w:val="00EF4ACA"/>
    <w:rsid w:val="00EF4DD4"/>
    <w:rsid w:val="00EF578A"/>
    <w:rsid w:val="00EF6222"/>
    <w:rsid w:val="00EF77AF"/>
    <w:rsid w:val="00EF7EC6"/>
    <w:rsid w:val="00F0091E"/>
    <w:rsid w:val="00F144FB"/>
    <w:rsid w:val="00F14C3E"/>
    <w:rsid w:val="00F163A3"/>
    <w:rsid w:val="00F20139"/>
    <w:rsid w:val="00F21D3C"/>
    <w:rsid w:val="00F26EBF"/>
    <w:rsid w:val="00F27C79"/>
    <w:rsid w:val="00F30DB5"/>
    <w:rsid w:val="00F314B7"/>
    <w:rsid w:val="00F3245D"/>
    <w:rsid w:val="00F340EC"/>
    <w:rsid w:val="00F3586C"/>
    <w:rsid w:val="00F37B0E"/>
    <w:rsid w:val="00F37DBA"/>
    <w:rsid w:val="00F52A56"/>
    <w:rsid w:val="00F53D28"/>
    <w:rsid w:val="00F54B31"/>
    <w:rsid w:val="00F75C4A"/>
    <w:rsid w:val="00F77F51"/>
    <w:rsid w:val="00F83C49"/>
    <w:rsid w:val="00F83E93"/>
    <w:rsid w:val="00F8441D"/>
    <w:rsid w:val="00F84F63"/>
    <w:rsid w:val="00F91832"/>
    <w:rsid w:val="00F940A0"/>
    <w:rsid w:val="00F96EED"/>
    <w:rsid w:val="00F97EF2"/>
    <w:rsid w:val="00FA09F2"/>
    <w:rsid w:val="00FA0F24"/>
    <w:rsid w:val="00FA5DD9"/>
    <w:rsid w:val="00FB598D"/>
    <w:rsid w:val="00FB687C"/>
    <w:rsid w:val="00FB7455"/>
    <w:rsid w:val="00FC10F8"/>
    <w:rsid w:val="00FC250D"/>
    <w:rsid w:val="00FC3FDB"/>
    <w:rsid w:val="00FC5D20"/>
    <w:rsid w:val="00FD2365"/>
    <w:rsid w:val="00FD57FB"/>
    <w:rsid w:val="00FD6677"/>
    <w:rsid w:val="00FD7129"/>
    <w:rsid w:val="00FE114D"/>
    <w:rsid w:val="00FE48A7"/>
    <w:rsid w:val="00FE5EDF"/>
    <w:rsid w:val="00FF1FCE"/>
    <w:rsid w:val="00FF203F"/>
    <w:rsid w:val="00FF4B34"/>
    <w:rsid w:val="00FF54CE"/>
    <w:rsid w:val="00FF6E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eng/redakce.nsf/i/external_trade_in_goods_according_to_the_movement_%28cross_border_concept%29_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eng/redakce.nsf/i/external_trade_in_goods_according_to_the_change_of_ownership_%28national_concept%29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so.cz/csu/2014edicniplan.nsf/engp/241013-14" TargetMode="External"/><Relationship Id="rId10" Type="http://schemas.openxmlformats.org/officeDocument/2006/relationships/hyperlink" Target="http://www.czso.cz/eng/redakce.nsf/i/vzonu_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so.cz/eng/redakce.nsf/i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E51C-6E1F-4BC0-B977-D970DD74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589</TotalTime>
  <Pages>3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7795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135</cp:revision>
  <cp:lastPrinted>2014-09-03T08:18:00Z</cp:lastPrinted>
  <dcterms:created xsi:type="dcterms:W3CDTF">2014-07-04T08:15:00Z</dcterms:created>
  <dcterms:modified xsi:type="dcterms:W3CDTF">2014-11-04T10:00:00Z</dcterms:modified>
</cp:coreProperties>
</file>