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B2" w:rsidRPr="00E000A0" w:rsidRDefault="00A36FB2" w:rsidP="00A36FB2">
      <w:pPr>
        <w:pStyle w:val="Datum"/>
      </w:pPr>
      <w:r w:rsidRPr="00E000A0">
        <w:t>1</w:t>
      </w:r>
      <w:r>
        <w:t xml:space="preserve">8 February </w:t>
      </w:r>
      <w:r w:rsidRPr="00E000A0">
        <w:t>201</w:t>
      </w:r>
      <w:r>
        <w:t>9</w:t>
      </w:r>
    </w:p>
    <w:p w:rsidR="00A36FB2" w:rsidRPr="00E000A0" w:rsidRDefault="00A36FB2" w:rsidP="00A36FB2">
      <w:pPr>
        <w:pStyle w:val="Nzev"/>
      </w:pPr>
      <w:r w:rsidRPr="00E000A0">
        <w:t>External Trade Price Indices Development</w:t>
      </w:r>
      <w:r>
        <w:t xml:space="preserve"> </w:t>
      </w:r>
      <w:r w:rsidRPr="00E000A0">
        <w:t>in Q</w:t>
      </w:r>
      <w:r>
        <w:t>4</w:t>
      </w:r>
      <w:r w:rsidRPr="00E000A0">
        <w:t> 201</w:t>
      </w:r>
      <w:r>
        <w:t xml:space="preserve">8 and in </w:t>
      </w:r>
      <w:proofErr w:type="gramStart"/>
      <w:r>
        <w:t>The</w:t>
      </w:r>
      <w:proofErr w:type="gramEnd"/>
      <w:r>
        <w:t xml:space="preserve"> Year 2018</w:t>
      </w:r>
    </w:p>
    <w:p w:rsidR="00A36FB2" w:rsidRPr="00E000A0" w:rsidRDefault="00A36FB2" w:rsidP="00A36FB2">
      <w:pPr>
        <w:pStyle w:val="Perex"/>
      </w:pPr>
      <w:r w:rsidRPr="00E000A0">
        <w:t>In Q</w:t>
      </w:r>
      <w:r>
        <w:t>4</w:t>
      </w:r>
      <w:r w:rsidRPr="00E000A0">
        <w:t> 201</w:t>
      </w:r>
      <w:r>
        <w:t>8,</w:t>
      </w:r>
      <w:r w:rsidRPr="00E000A0">
        <w:t xml:space="preserve"> compared to Q</w:t>
      </w:r>
      <w:r>
        <w:t>3</w:t>
      </w:r>
      <w:r w:rsidRPr="00E000A0">
        <w:t> 201</w:t>
      </w:r>
      <w:r>
        <w:t>8</w:t>
      </w:r>
      <w:r w:rsidRPr="00E000A0">
        <w:t xml:space="preserve">, export prices </w:t>
      </w:r>
      <w:r>
        <w:t xml:space="preserve">and </w:t>
      </w:r>
      <w:r w:rsidRPr="00E000A0">
        <w:t xml:space="preserve">import prices </w:t>
      </w:r>
      <w:r>
        <w:t>increased by 0.9% and 0.3%, respectively. The t</w:t>
      </w:r>
      <w:r w:rsidRPr="00E000A0">
        <w:t xml:space="preserve">erms of trade reached </w:t>
      </w:r>
      <w:r>
        <w:t>the value of 100</w:t>
      </w:r>
      <w:r w:rsidRPr="00E000A0">
        <w:t>.</w:t>
      </w:r>
      <w:r>
        <w:t>6</w:t>
      </w:r>
      <w:r w:rsidRPr="00E000A0">
        <w:t>%. Compared year-on</w:t>
      </w:r>
      <w:r>
        <w:t>-</w:t>
      </w:r>
      <w:r w:rsidRPr="00E000A0">
        <w:t>year, in Q</w:t>
      </w:r>
      <w:r>
        <w:t>4</w:t>
      </w:r>
      <w:r w:rsidRPr="00E000A0">
        <w:t> 201</w:t>
      </w:r>
      <w:r>
        <w:t>8</w:t>
      </w:r>
      <w:r w:rsidRPr="00E000A0">
        <w:t xml:space="preserve"> export prices </w:t>
      </w:r>
      <w:r>
        <w:t xml:space="preserve">and </w:t>
      </w:r>
      <w:r w:rsidRPr="00E000A0">
        <w:t xml:space="preserve">import prices </w:t>
      </w:r>
      <w:r>
        <w:t>grew</w:t>
      </w:r>
      <w:r w:rsidRPr="00E000A0">
        <w:t xml:space="preserve"> by </w:t>
      </w:r>
      <w:r>
        <w:t>3</w:t>
      </w:r>
      <w:r w:rsidRPr="00E000A0">
        <w:t>.</w:t>
      </w:r>
      <w:r>
        <w:t>4</w:t>
      </w:r>
      <w:r w:rsidRPr="00E000A0">
        <w:t>%</w:t>
      </w:r>
      <w:r>
        <w:t xml:space="preserve"> and</w:t>
      </w:r>
      <w:r w:rsidRPr="00E000A0">
        <w:t xml:space="preserve"> </w:t>
      </w:r>
      <w:r>
        <w:t>3</w:t>
      </w:r>
      <w:r w:rsidRPr="00E000A0">
        <w:t>.</w:t>
      </w:r>
      <w:r>
        <w:t>5</w:t>
      </w:r>
      <w:r w:rsidRPr="00E000A0">
        <w:t xml:space="preserve">%, </w:t>
      </w:r>
      <w:r>
        <w:t xml:space="preserve">respectively, </w:t>
      </w:r>
      <w:r w:rsidRPr="00E000A0">
        <w:t xml:space="preserve">and </w:t>
      </w:r>
      <w:r>
        <w:t xml:space="preserve">the </w:t>
      </w:r>
      <w:r w:rsidRPr="00E000A0">
        <w:t xml:space="preserve">terms of trade reached the value of </w:t>
      </w:r>
      <w:r>
        <w:t>99.9</w:t>
      </w:r>
      <w:r w:rsidRPr="00E000A0">
        <w:t xml:space="preserve">%. </w:t>
      </w:r>
    </w:p>
    <w:p w:rsidR="00A36FB2" w:rsidRPr="00E000A0" w:rsidRDefault="00A36FB2" w:rsidP="00A36FB2">
      <w:pPr>
        <w:pStyle w:val="Nadpis1"/>
        <w:spacing w:after="120"/>
      </w:pPr>
      <w:r w:rsidRPr="00E000A0">
        <w:t>Quarter-on-Quarter</w:t>
      </w:r>
      <w:r>
        <w:t xml:space="preserve"> </w:t>
      </w:r>
      <w:r w:rsidRPr="00E000A0">
        <w:t>Comparison</w:t>
      </w:r>
    </w:p>
    <w:p w:rsidR="00A36FB2" w:rsidRPr="00E86B70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Export prices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in </w:t>
      </w:r>
      <w:r w:rsidRPr="00E86B70">
        <w:rPr>
          <w:rFonts w:ascii="Arial" w:hAnsi="Arial" w:cs="Arial"/>
          <w:bCs/>
          <w:sz w:val="20"/>
          <w:szCs w:val="20"/>
          <w:lang w:val="en-GB"/>
        </w:rPr>
        <w:t>Q</w:t>
      </w:r>
      <w:r>
        <w:rPr>
          <w:rFonts w:ascii="Arial" w:hAnsi="Arial" w:cs="Arial"/>
          <w:bCs/>
          <w:sz w:val="20"/>
          <w:szCs w:val="20"/>
          <w:lang w:val="en-GB"/>
        </w:rPr>
        <w:t>4</w:t>
      </w:r>
      <w:r w:rsidRPr="00E86B70">
        <w:rPr>
          <w:rFonts w:ascii="Arial" w:hAnsi="Arial" w:cs="Arial"/>
          <w:b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sz w:val="20"/>
          <w:szCs w:val="20"/>
          <w:lang w:val="en-GB"/>
        </w:rPr>
        <w:t>,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Pr="00E86B70">
        <w:rPr>
          <w:rFonts w:ascii="Arial" w:hAnsi="Arial" w:cs="Arial"/>
          <w:bCs/>
          <w:sz w:val="20"/>
          <w:szCs w:val="20"/>
          <w:lang w:val="en-GB"/>
        </w:rPr>
        <w:t>Q</w:t>
      </w:r>
      <w:r>
        <w:rPr>
          <w:rFonts w:ascii="Arial" w:hAnsi="Arial" w:cs="Arial"/>
          <w:b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sz w:val="20"/>
          <w:szCs w:val="20"/>
          <w:lang w:val="en-GB"/>
        </w:rPr>
        <w:t>8, increased by 0.9%, quarter-on-quarter (q-o-q)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(in Q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E86B70">
        <w:rPr>
          <w:rFonts w:ascii="Arial" w:hAnsi="Arial" w:cs="Arial"/>
          <w:sz w:val="20"/>
          <w:szCs w:val="20"/>
          <w:lang w:val="en-GB"/>
        </w:rPr>
        <w:t> 201</w:t>
      </w:r>
      <w:r>
        <w:rPr>
          <w:rFonts w:ascii="Arial" w:hAnsi="Arial" w:cs="Arial"/>
          <w:sz w:val="20"/>
          <w:szCs w:val="20"/>
          <w:lang w:val="en-GB"/>
        </w:rPr>
        <w:t>8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sz w:val="20"/>
          <w:szCs w:val="20"/>
          <w:lang w:val="en-GB"/>
        </w:rPr>
        <w:t>grew by 1.1%, q-o-q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). </w:t>
      </w:r>
      <w:r>
        <w:rPr>
          <w:rFonts w:ascii="Arial" w:hAnsi="Arial" w:cs="Arial"/>
          <w:sz w:val="20"/>
          <w:szCs w:val="20"/>
          <w:lang w:val="en-GB"/>
        </w:rPr>
        <w:t>Prices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E86B70">
        <w:rPr>
          <w:rFonts w:ascii="Arial" w:hAnsi="Arial" w:cs="Arial"/>
          <w:sz w:val="20"/>
          <w:szCs w:val="20"/>
          <w:lang w:val="en-GB"/>
        </w:rPr>
        <w:t>'crude materials, inedible, except fuels'</w:t>
      </w:r>
      <w:r>
        <w:rPr>
          <w:rFonts w:ascii="Arial" w:hAnsi="Arial" w:cs="Arial"/>
          <w:sz w:val="20"/>
          <w:szCs w:val="20"/>
          <w:lang w:val="en-GB"/>
        </w:rPr>
        <w:t xml:space="preserve">, and </w:t>
      </w:r>
      <w:r w:rsidRPr="00E86B70">
        <w:rPr>
          <w:rFonts w:ascii="Arial" w:hAnsi="Arial" w:cs="Arial"/>
          <w:sz w:val="20"/>
          <w:szCs w:val="20"/>
          <w:lang w:val="en-GB"/>
        </w:rPr>
        <w:t>'machinery and transport equipment’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grew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1.9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1.5%, and 0.8%, respectively. The only prices that declined were those for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'mineral fuels</w:t>
      </w:r>
      <w:r>
        <w:rPr>
          <w:rFonts w:ascii="Arial" w:hAnsi="Arial" w:cs="Arial"/>
          <w:bCs/>
          <w:iCs/>
          <w:sz w:val="20"/>
          <w:szCs w:val="20"/>
          <w:lang w:val="en-GB"/>
        </w:rPr>
        <w:t>, lubricants and 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related materials'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for</w:t>
      </w:r>
      <w:r w:rsidRPr="00A94D6B">
        <w:rPr>
          <w:rFonts w:ascii="Arial" w:hAnsi="Arial" w:cs="Arial"/>
          <w:sz w:val="20"/>
          <w:szCs w:val="20"/>
          <w:lang w:val="en-GB"/>
        </w:rPr>
        <w:t xml:space="preserve">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by 0.8% and 0.2%, respectively.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36FB2" w:rsidRPr="00E86B7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E86B70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Import prices 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q-o-q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creased by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1.9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3357F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q-o-q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).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Prices for </w:t>
      </w:r>
      <w:r w:rsidRPr="00E86B70">
        <w:rPr>
          <w:rFonts w:ascii="Arial" w:hAnsi="Arial" w:cs="Arial"/>
          <w:sz w:val="20"/>
          <w:szCs w:val="20"/>
          <w:lang w:val="en-GB"/>
        </w:rPr>
        <w:t>'crude materials, inedible, except fuels'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340AD4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>
        <w:rPr>
          <w:rFonts w:ascii="Arial" w:hAnsi="Arial" w:cs="Arial"/>
          <w:bCs/>
          <w:iCs/>
          <w:sz w:val="20"/>
          <w:szCs w:val="20"/>
          <w:lang w:val="en-GB"/>
        </w:rPr>
        <w:t>, and</w:t>
      </w:r>
      <w:r w:rsidRPr="00A94D6B">
        <w:rPr>
          <w:rFonts w:ascii="Arial" w:hAnsi="Arial" w:cs="Arial"/>
          <w:sz w:val="20"/>
          <w:szCs w:val="20"/>
          <w:lang w:val="en-GB"/>
        </w:rPr>
        <w:t xml:space="preserve"> 'manufactured goods classified chiefly by material'</w:t>
      </w:r>
      <w:r>
        <w:rPr>
          <w:rFonts w:ascii="Arial" w:hAnsi="Arial" w:cs="Arial"/>
          <w:sz w:val="20"/>
          <w:szCs w:val="20"/>
          <w:lang w:val="en-GB"/>
        </w:rPr>
        <w:t xml:space="preserve"> grew by 2.8%, 1.7%, 0.9%, and 0.2%, respectively. Prices for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and for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‘food and live animals’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decreased by 1.0% and 0.8%</w:t>
      </w:r>
      <w:r>
        <w:rPr>
          <w:rFonts w:ascii="Arial" w:hAnsi="Arial" w:cs="Arial"/>
          <w:sz w:val="20"/>
          <w:szCs w:val="20"/>
          <w:lang w:val="en-GB"/>
        </w:rPr>
        <w:t>, respectively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A36FB2" w:rsidRPr="00E86B70" w:rsidRDefault="00A36FB2" w:rsidP="00A36FB2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A36FB2" w:rsidRPr="00E86B70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The terms of trade 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, reached the value of </w:t>
      </w:r>
      <w:r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6% (in 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bCs/>
          <w:iCs/>
          <w:sz w:val="20"/>
          <w:szCs w:val="20"/>
          <w:lang w:val="en-GB"/>
        </w:rPr>
        <w:t>stayed at the value of 99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%). </w:t>
      </w:r>
      <w:r>
        <w:rPr>
          <w:rFonts w:ascii="Arial" w:hAnsi="Arial" w:cs="Arial"/>
          <w:bCs/>
          <w:iCs/>
          <w:sz w:val="20"/>
          <w:szCs w:val="20"/>
          <w:lang w:val="en-GB"/>
        </w:rPr>
        <w:t>Positive values of the terms of 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trade were recorded </w:t>
      </w:r>
      <w:r>
        <w:rPr>
          <w:rFonts w:ascii="Arial" w:hAnsi="Arial" w:cs="Arial"/>
          <w:bCs/>
          <w:iCs/>
          <w:sz w:val="20"/>
          <w:szCs w:val="20"/>
          <w:lang w:val="en-GB"/>
        </w:rPr>
        <w:t>for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 ‘food and live animals’ (</w:t>
      </w:r>
      <w:r>
        <w:rPr>
          <w:rFonts w:ascii="Arial" w:hAnsi="Arial" w:cs="Arial"/>
          <w:bCs/>
          <w:iCs/>
          <w:sz w:val="20"/>
          <w:szCs w:val="20"/>
          <w:lang w:val="en-GB"/>
        </w:rPr>
        <w:t>102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Pr="00A94D6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(identically 101.0%),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 (</w:t>
      </w:r>
      <w:r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and for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'mineral fuels, lubricants and related materials'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(100.2%)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. Negative values of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terms of </w:t>
      </w:r>
      <w:proofErr w:type="gramStart"/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trade</w:t>
      </w:r>
      <w:proofErr w:type="gramEnd"/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 were recorded namely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(9</w:t>
      </w:r>
      <w:r>
        <w:rPr>
          <w:rFonts w:ascii="Arial" w:hAnsi="Arial" w:cs="Arial"/>
          <w:bCs/>
          <w:iCs/>
          <w:sz w:val="20"/>
          <w:szCs w:val="20"/>
          <w:lang w:val="en-GB"/>
        </w:rPr>
        <w:t>8.1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and for </w:t>
      </w:r>
      <w:r w:rsidRPr="00E86B70">
        <w:rPr>
          <w:rFonts w:ascii="Arial" w:hAnsi="Arial" w:cs="Arial"/>
          <w:sz w:val="20"/>
          <w:szCs w:val="20"/>
          <w:lang w:val="en-GB"/>
        </w:rPr>
        <w:t>'crude materials, inedible, except fuels'</w:t>
      </w:r>
      <w:r>
        <w:rPr>
          <w:rFonts w:ascii="Arial" w:hAnsi="Arial" w:cs="Arial"/>
          <w:sz w:val="20"/>
          <w:szCs w:val="20"/>
          <w:lang w:val="en-GB"/>
        </w:rPr>
        <w:t xml:space="preserve"> (98.7%)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A36FB2" w:rsidRPr="00E86B70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5330825" cy="3191510"/>
            <wp:effectExtent l="0" t="0" r="0" b="0"/>
            <wp:docPr id="27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The external trade price development was also significantly affected by the CZK exchange rate to the major foreign currencies. The q-o-q exchange rate index includes two most important currencies from the Czech Republic’s external trade point of view, i.e. EUR and USD. Q-o-q indices of the CZK exchange rate to these currencies were weighted by the weight, which pertains to those foreign currencies in the export price index and import price index, respectively.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5391785" cy="3157220"/>
            <wp:effectExtent l="0" t="0" r="0" b="0"/>
            <wp:docPr id="2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Default="00A36FB2" w:rsidP="00A36FB2">
      <w:pPr>
        <w:spacing w:line="276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13680" cy="3183255"/>
            <wp:effectExtent l="0" t="0" r="0" b="0"/>
            <wp:docPr id="25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Default="00A36FB2" w:rsidP="00A36FB2">
      <w:pPr>
        <w:spacing w:line="276" w:lineRule="auto"/>
        <w:jc w:val="both"/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It can be seen from </w:t>
      </w:r>
      <w:r>
        <w:rPr>
          <w:rFonts w:ascii="Arial" w:hAnsi="Arial" w:cs="Arial"/>
          <w:sz w:val="20"/>
          <w:szCs w:val="20"/>
          <w:lang w:val="en-GB"/>
        </w:rPr>
        <w:t xml:space="preserve">the aforementioned </w:t>
      </w:r>
      <w:r w:rsidRPr="00E000A0">
        <w:rPr>
          <w:rFonts w:ascii="Arial" w:hAnsi="Arial" w:cs="Arial"/>
          <w:sz w:val="20"/>
          <w:szCs w:val="20"/>
          <w:lang w:val="en-GB"/>
        </w:rPr>
        <w:t>Graphs Nos. 2 and 3 th</w:t>
      </w:r>
      <w:r>
        <w:rPr>
          <w:rFonts w:ascii="Arial" w:hAnsi="Arial" w:cs="Arial"/>
          <w:sz w:val="20"/>
          <w:szCs w:val="20"/>
          <w:lang w:val="en-GB"/>
        </w:rPr>
        <w:t>at in both cases of imports and </w:t>
      </w:r>
      <w:r w:rsidRPr="00E000A0">
        <w:rPr>
          <w:rFonts w:ascii="Arial" w:hAnsi="Arial" w:cs="Arial"/>
          <w:sz w:val="20"/>
          <w:szCs w:val="20"/>
          <w:lang w:val="en-GB"/>
        </w:rPr>
        <w:t>exports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external trade prices have a strong relation to exchange rate impacts. Contracts with foreign entities are, as a rule, signed for a longer period of time and the longer the contract period is, the stronger the relation to exchange rates is.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A36FB2" w:rsidRPr="00E000A0" w:rsidRDefault="00A36FB2" w:rsidP="00A36FB2">
      <w:pPr>
        <w:pStyle w:val="Nadpis1"/>
        <w:spacing w:after="120"/>
      </w:pPr>
      <w:r w:rsidRPr="00E57304">
        <w:t>Year-on-Year Comparison</w:t>
      </w:r>
    </w:p>
    <w:p w:rsidR="00A36FB2" w:rsidRPr="00A94D6B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Export prices 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year-on-year (y-o-y)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bCs/>
          <w:iCs/>
          <w:sz w:val="20"/>
          <w:szCs w:val="20"/>
          <w:lang w:val="en-GB"/>
        </w:rPr>
        <w:t>grew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y-o-y). The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most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growing prices were those of 'mineral fuels, lubricants and related materials'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16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followed by those for </w:t>
      </w:r>
      <w:r w:rsidRPr="00A94D6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>
        <w:rPr>
          <w:rFonts w:ascii="Arial" w:hAnsi="Arial" w:cs="Arial"/>
          <w:sz w:val="20"/>
          <w:szCs w:val="20"/>
          <w:lang w:val="en-GB"/>
        </w:rPr>
        <w:t xml:space="preserve"> increased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 </w:t>
      </w:r>
      <w:r>
        <w:rPr>
          <w:rFonts w:ascii="Arial" w:hAnsi="Arial" w:cs="Arial"/>
          <w:bCs/>
          <w:iCs/>
          <w:sz w:val="20"/>
          <w:szCs w:val="20"/>
          <w:lang w:val="en-GB"/>
        </w:rPr>
        <w:t>rose by 3.5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increased by 3.2%, and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</w:t>
      </w:r>
      <w:r>
        <w:rPr>
          <w:rFonts w:ascii="Arial" w:hAnsi="Arial" w:cs="Arial"/>
          <w:bCs/>
          <w:iCs/>
          <w:sz w:val="20"/>
          <w:szCs w:val="20"/>
          <w:lang w:val="en-GB"/>
        </w:rPr>
        <w:t>, which grew by 1.8%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en-GB"/>
        </w:rPr>
        <w:t>No d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ecline </w:t>
      </w:r>
      <w:r>
        <w:rPr>
          <w:rFonts w:ascii="Arial" w:hAnsi="Arial" w:cs="Arial"/>
          <w:bCs/>
          <w:iCs/>
          <w:sz w:val="20"/>
          <w:szCs w:val="20"/>
          <w:lang w:val="en-GB"/>
        </w:rPr>
        <w:t>of prices was recorded in any of the groups monitored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A36FB2" w:rsidRPr="00A94D6B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A36FB2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51C96">
        <w:rPr>
          <w:rFonts w:ascii="Arial" w:hAnsi="Arial" w:cs="Arial"/>
          <w:bCs/>
          <w:iCs/>
          <w:sz w:val="20"/>
          <w:szCs w:val="20"/>
          <w:lang w:val="en-GB"/>
        </w:rPr>
        <w:t>Import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prices 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>rose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%, y-o-y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bCs/>
          <w:iCs/>
          <w:sz w:val="20"/>
          <w:szCs w:val="20"/>
          <w:lang w:val="en-GB"/>
        </w:rPr>
        <w:t>grew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>, y-o-y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).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Prices of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 </w:t>
      </w:r>
      <w:r>
        <w:rPr>
          <w:rFonts w:ascii="Arial" w:hAnsi="Arial" w:cs="Arial"/>
          <w:bCs/>
          <w:iCs/>
          <w:sz w:val="20"/>
          <w:szCs w:val="20"/>
          <w:lang w:val="en-GB"/>
        </w:rPr>
        <w:t>jumped up by 23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. Prices of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Pr="00E86B70">
        <w:rPr>
          <w:rFonts w:ascii="Arial" w:hAnsi="Arial" w:cs="Arial"/>
          <w:sz w:val="20"/>
          <w:szCs w:val="20"/>
          <w:lang w:val="en-GB"/>
        </w:rPr>
        <w:t>'crude materials, inedible, except fuels'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E86B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increased by 5.7%,</w:t>
      </w:r>
      <w:r w:rsidRPr="00D25AD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5.4%, and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1.6%, respectively.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Prices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did not change. The only prices that saw a decline were those for </w:t>
      </w:r>
      <w:r w:rsidRPr="00E86B70">
        <w:rPr>
          <w:rFonts w:ascii="Arial" w:hAnsi="Arial" w:cs="Arial"/>
          <w:bCs/>
          <w:iCs/>
          <w:sz w:val="20"/>
          <w:szCs w:val="20"/>
          <w:lang w:val="en-GB"/>
        </w:rPr>
        <w:t>‘food and live animals’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1.4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BD4339" w:rsidRDefault="00BD4339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BD4339" w:rsidRDefault="00BD4339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BD4339" w:rsidRPr="00A94D6B" w:rsidRDefault="00BD4339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bookmarkStart w:id="0" w:name="_GoBack"/>
      <w:bookmarkEnd w:id="0"/>
    </w:p>
    <w:p w:rsidR="00A36FB2" w:rsidRPr="00A94D6B" w:rsidRDefault="00A36FB2" w:rsidP="00A36FB2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A36FB2" w:rsidRPr="00A94D6B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94D6B">
        <w:rPr>
          <w:rFonts w:ascii="Arial" w:hAnsi="Arial" w:cs="Arial"/>
          <w:bCs/>
          <w:iCs/>
          <w:sz w:val="20"/>
          <w:szCs w:val="20"/>
          <w:lang w:val="en-GB"/>
        </w:rPr>
        <w:lastRenderedPageBreak/>
        <w:t>T</w:t>
      </w:r>
      <w:r>
        <w:rPr>
          <w:rFonts w:ascii="Arial" w:hAnsi="Arial" w:cs="Arial"/>
          <w:bCs/>
          <w:iCs/>
          <w:sz w:val="20"/>
          <w:szCs w:val="20"/>
          <w:lang w:val="en-GB"/>
        </w:rPr>
        <w:t>he t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erms of trade 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>de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creased year-on-year to reach the value of </w:t>
      </w:r>
      <w:r>
        <w:rPr>
          <w:rFonts w:ascii="Arial" w:hAnsi="Arial" w:cs="Arial"/>
          <w:bCs/>
          <w:iCs/>
          <w:sz w:val="20"/>
          <w:szCs w:val="20"/>
          <w:lang w:val="en-GB"/>
        </w:rPr>
        <w:t>99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 (in Q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were </w:t>
      </w:r>
      <w:r>
        <w:rPr>
          <w:rFonts w:ascii="Arial" w:hAnsi="Arial" w:cs="Arial"/>
          <w:bCs/>
          <w:iCs/>
          <w:sz w:val="20"/>
          <w:szCs w:val="20"/>
          <w:lang w:val="en-GB"/>
        </w:rPr>
        <w:t>at the value of 99.0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%) and </w:t>
      </w:r>
      <w:r>
        <w:rPr>
          <w:rFonts w:ascii="Arial" w:hAnsi="Arial" w:cs="Arial"/>
          <w:bCs/>
          <w:iCs/>
          <w:sz w:val="20"/>
          <w:szCs w:val="20"/>
          <w:lang w:val="en-GB"/>
        </w:rPr>
        <w:t>remained in negative values for already two quarters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, see Graph No. 4 below. Negative values of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terms of trade w</w:t>
      </w:r>
      <w:r>
        <w:rPr>
          <w:rFonts w:ascii="Arial" w:hAnsi="Arial" w:cs="Arial"/>
          <w:bCs/>
          <w:iCs/>
          <w:sz w:val="20"/>
          <w:szCs w:val="20"/>
          <w:lang w:val="en-GB"/>
        </w:rPr>
        <w:t>ere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recorded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namely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for 'mineral fuels, lubricants and related materials' (</w:t>
      </w:r>
      <w:r>
        <w:rPr>
          <w:rFonts w:ascii="Arial" w:hAnsi="Arial" w:cs="Arial"/>
          <w:bCs/>
          <w:iCs/>
          <w:sz w:val="20"/>
          <w:szCs w:val="20"/>
          <w:lang w:val="en-GB"/>
        </w:rPr>
        <w:t>94.8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'crude materials, inedible, except fuels' (</w:t>
      </w:r>
      <w:r>
        <w:rPr>
          <w:rFonts w:ascii="Arial" w:hAnsi="Arial" w:cs="Arial"/>
          <w:bCs/>
          <w:iCs/>
          <w:sz w:val="20"/>
          <w:szCs w:val="20"/>
          <w:lang w:val="en-GB"/>
        </w:rPr>
        <w:t>97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%),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and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 (9</w:t>
      </w:r>
      <w:r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>
        <w:rPr>
          <w:rFonts w:ascii="Arial" w:hAnsi="Arial" w:cs="Arial"/>
          <w:bCs/>
          <w:iCs/>
          <w:sz w:val="20"/>
          <w:szCs w:val="20"/>
          <w:lang w:val="en-GB"/>
        </w:rPr>
        <w:t>. P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ositive value</w:t>
      </w:r>
      <w:r>
        <w:rPr>
          <w:rFonts w:ascii="Arial" w:hAnsi="Arial" w:cs="Arial"/>
          <w:bCs/>
          <w:iCs/>
          <w:sz w:val="20"/>
          <w:szCs w:val="20"/>
          <w:lang w:val="en-GB"/>
        </w:rPr>
        <w:t>s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terms of trade w</w:t>
      </w:r>
      <w:r>
        <w:rPr>
          <w:rFonts w:ascii="Arial" w:hAnsi="Arial" w:cs="Arial"/>
          <w:bCs/>
          <w:iCs/>
          <w:sz w:val="20"/>
          <w:szCs w:val="20"/>
          <w:lang w:val="en-GB"/>
        </w:rPr>
        <w:t>ere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recorded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in prices for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‘food and live animals’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(104.2%),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(103.5%), and </w:t>
      </w:r>
      <w:r w:rsidRPr="00A94D6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en-GB"/>
        </w:rPr>
        <w:t>(103.4%)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A36FB2" w:rsidRPr="00A94D6B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82895" cy="3166110"/>
            <wp:effectExtent l="0" t="0" r="0" b="0"/>
            <wp:docPr id="2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913A32" w:rsidRDefault="00A36FB2" w:rsidP="00A36FB2">
      <w:pPr>
        <w:pStyle w:val="Nadpis1"/>
        <w:spacing w:after="120"/>
      </w:pPr>
      <w:r w:rsidRPr="00913A32">
        <w:t>External Trade Price Development in 201</w:t>
      </w:r>
      <w:r>
        <w:t>8</w:t>
      </w:r>
    </w:p>
    <w:p w:rsidR="00A36FB2" w:rsidRPr="0092536E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2536E">
        <w:rPr>
          <w:rFonts w:ascii="Arial" w:hAnsi="Arial" w:cs="Arial"/>
          <w:bCs/>
          <w:iCs/>
          <w:sz w:val="20"/>
          <w:szCs w:val="20"/>
          <w:lang w:val="en-GB"/>
        </w:rPr>
        <w:t>On average</w:t>
      </w:r>
      <w:r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92536E">
        <w:rPr>
          <w:rFonts w:ascii="Arial" w:hAnsi="Arial" w:cs="Arial"/>
          <w:bCs/>
          <w:iCs/>
          <w:sz w:val="20"/>
          <w:szCs w:val="20"/>
          <w:lang w:val="en-GB"/>
        </w:rPr>
        <w:t xml:space="preserve"> over the whole year 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92536E">
        <w:rPr>
          <w:rFonts w:ascii="Arial" w:hAnsi="Arial" w:cs="Arial"/>
          <w:bCs/>
          <w:iCs/>
          <w:sz w:val="20"/>
          <w:szCs w:val="20"/>
          <w:lang w:val="en-GB"/>
        </w:rPr>
        <w:t>, compared to the year 201</w:t>
      </w:r>
      <w:r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Pr="0092536E">
        <w:rPr>
          <w:rFonts w:ascii="Arial" w:hAnsi="Arial" w:cs="Arial"/>
          <w:bCs/>
          <w:iCs/>
          <w:sz w:val="20"/>
          <w:szCs w:val="20"/>
          <w:lang w:val="en-GB"/>
        </w:rPr>
        <w:t>, export prices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 decreased by 0.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92536E">
        <w:rPr>
          <w:rFonts w:ascii="Arial" w:hAnsi="Arial" w:cs="Arial"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>, y-o-y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 (in 201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 they declined by </w:t>
      </w:r>
      <w:r>
        <w:rPr>
          <w:rFonts w:ascii="Arial" w:hAnsi="Arial" w:cs="Arial"/>
          <w:sz w:val="20"/>
          <w:szCs w:val="20"/>
          <w:lang w:val="en-GB"/>
        </w:rPr>
        <w:t>0</w:t>
      </w:r>
      <w:r w:rsidRPr="0092536E">
        <w:rPr>
          <w:rFonts w:ascii="Arial" w:hAnsi="Arial" w:cs="Arial"/>
          <w:sz w:val="20"/>
          <w:szCs w:val="20"/>
          <w:lang w:val="en-GB"/>
        </w:rPr>
        <w:t>.1%</w:t>
      </w:r>
      <w:r>
        <w:rPr>
          <w:rFonts w:ascii="Arial" w:hAnsi="Arial" w:cs="Arial"/>
          <w:sz w:val="20"/>
          <w:szCs w:val="20"/>
          <w:lang w:val="en-GB"/>
        </w:rPr>
        <w:t>, y-o-y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). Import prices </w:t>
      </w:r>
      <w:r>
        <w:rPr>
          <w:rFonts w:ascii="Arial" w:hAnsi="Arial" w:cs="Arial"/>
          <w:sz w:val="20"/>
          <w:szCs w:val="20"/>
          <w:lang w:val="en-GB"/>
        </w:rPr>
        <w:t xml:space="preserve">declined </w:t>
      </w:r>
      <w:r w:rsidRPr="0092536E">
        <w:rPr>
          <w:rFonts w:ascii="Arial" w:hAnsi="Arial" w:cs="Arial"/>
          <w:sz w:val="20"/>
          <w:szCs w:val="20"/>
          <w:lang w:val="en-GB"/>
        </w:rPr>
        <w:t>by 0.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92536E">
        <w:rPr>
          <w:rFonts w:ascii="Arial" w:hAnsi="Arial" w:cs="Arial"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>, y-o-y (in </w:t>
      </w:r>
      <w:r w:rsidRPr="0092536E">
        <w:rPr>
          <w:rFonts w:ascii="Arial" w:hAnsi="Arial" w:cs="Arial"/>
          <w:sz w:val="20"/>
          <w:szCs w:val="20"/>
          <w:lang w:val="en-GB"/>
        </w:rPr>
        <w:t>201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 they </w:t>
      </w:r>
      <w:r>
        <w:rPr>
          <w:rFonts w:ascii="Arial" w:hAnsi="Arial" w:cs="Arial"/>
          <w:sz w:val="20"/>
          <w:szCs w:val="20"/>
          <w:lang w:val="en-GB"/>
        </w:rPr>
        <w:t>grew</w:t>
      </w:r>
      <w:r w:rsidRPr="0092536E">
        <w:rPr>
          <w:rFonts w:ascii="Arial" w:hAnsi="Arial" w:cs="Arial"/>
          <w:sz w:val="20"/>
          <w:szCs w:val="20"/>
          <w:lang w:val="en-GB"/>
        </w:rPr>
        <w:t xml:space="preserve"> by 0</w:t>
      </w:r>
      <w:r>
        <w:rPr>
          <w:rFonts w:ascii="Arial" w:hAnsi="Arial" w:cs="Arial"/>
          <w:sz w:val="20"/>
          <w:szCs w:val="20"/>
          <w:lang w:val="en-GB"/>
        </w:rPr>
        <w:t>.9</w:t>
      </w:r>
      <w:r w:rsidRPr="0092536E">
        <w:rPr>
          <w:rFonts w:ascii="Arial" w:hAnsi="Arial" w:cs="Arial"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>, y-o-y</w:t>
      </w:r>
      <w:r w:rsidRPr="0092536E">
        <w:rPr>
          <w:rFonts w:ascii="Arial" w:hAnsi="Arial" w:cs="Arial"/>
          <w:sz w:val="20"/>
          <w:szCs w:val="20"/>
          <w:lang w:val="en-GB"/>
        </w:rPr>
        <w:t>).</w:t>
      </w:r>
    </w:p>
    <w:p w:rsidR="00A36FB2" w:rsidRPr="0092536E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83675B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3675B">
        <w:rPr>
          <w:rFonts w:ascii="Arial" w:hAnsi="Arial" w:cs="Arial"/>
          <w:sz w:val="20"/>
          <w:szCs w:val="20"/>
          <w:lang w:val="en-GB"/>
        </w:rPr>
        <w:t>In</w:t>
      </w:r>
      <w:r w:rsidRPr="0083675B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export prices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decreases were noticed in groups of 'machinery and transport equipment’ and of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by </w:t>
      </w:r>
      <w:r>
        <w:rPr>
          <w:rFonts w:ascii="Arial" w:hAnsi="Arial" w:cs="Arial"/>
          <w:sz w:val="20"/>
          <w:szCs w:val="20"/>
          <w:lang w:val="en-GB"/>
        </w:rPr>
        <w:t>1</w:t>
      </w:r>
      <w:r w:rsidRPr="0083675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% </w:t>
      </w:r>
      <w:r>
        <w:rPr>
          <w:rFonts w:ascii="Arial" w:hAnsi="Arial" w:cs="Arial"/>
          <w:sz w:val="20"/>
          <w:szCs w:val="20"/>
          <w:lang w:val="en-GB"/>
        </w:rPr>
        <w:t>and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 1.</w:t>
      </w:r>
      <w:r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. Growing prices were namely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those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'mineral fuels, lubricants and related materials' </w:t>
      </w:r>
      <w:r>
        <w:rPr>
          <w:rFonts w:ascii="Arial" w:hAnsi="Arial" w:cs="Arial"/>
          <w:sz w:val="20"/>
          <w:szCs w:val="20"/>
          <w:lang w:val="en-GB"/>
        </w:rPr>
        <w:t>and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'crude materials, inedible, except fuels'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by </w:t>
      </w:r>
      <w:r>
        <w:rPr>
          <w:rFonts w:ascii="Arial" w:hAnsi="Arial" w:cs="Arial"/>
          <w:sz w:val="20"/>
          <w:szCs w:val="20"/>
          <w:lang w:val="en-GB"/>
        </w:rPr>
        <w:t>7.</w:t>
      </w:r>
      <w:r w:rsidRPr="0083675B">
        <w:rPr>
          <w:rFonts w:ascii="Arial" w:hAnsi="Arial" w:cs="Arial"/>
          <w:sz w:val="20"/>
          <w:szCs w:val="20"/>
          <w:lang w:val="en-GB"/>
        </w:rPr>
        <w:t>6%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respectively. 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83675B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3675B">
        <w:rPr>
          <w:rFonts w:ascii="Arial" w:hAnsi="Arial" w:cs="Arial"/>
          <w:sz w:val="20"/>
          <w:szCs w:val="20"/>
          <w:lang w:val="en-GB"/>
        </w:rPr>
        <w:t>In</w:t>
      </w:r>
      <w:r w:rsidRPr="0083675B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import prices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significant price </w:t>
      </w:r>
      <w:r>
        <w:rPr>
          <w:rFonts w:ascii="Arial" w:hAnsi="Arial" w:cs="Arial"/>
          <w:sz w:val="20"/>
          <w:szCs w:val="20"/>
          <w:lang w:val="en-GB"/>
        </w:rPr>
        <w:t>de</w:t>
      </w:r>
      <w:r w:rsidRPr="0083675B">
        <w:rPr>
          <w:rFonts w:ascii="Arial" w:hAnsi="Arial" w:cs="Arial"/>
          <w:sz w:val="20"/>
          <w:szCs w:val="20"/>
          <w:lang w:val="en-GB"/>
        </w:rPr>
        <w:t>crease w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recorded in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 xml:space="preserve">'crude materials, inedible, except fuels' by </w:t>
      </w:r>
      <w:r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. Prices in 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and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‘machinery and transport equipment’ </w:t>
      </w:r>
      <w:r>
        <w:rPr>
          <w:rFonts w:ascii="Arial" w:hAnsi="Arial" w:cs="Arial"/>
          <w:sz w:val="20"/>
          <w:szCs w:val="20"/>
          <w:lang w:val="en-GB"/>
        </w:rPr>
        <w:t xml:space="preserve">fell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by </w:t>
      </w:r>
      <w:r>
        <w:rPr>
          <w:rFonts w:ascii="Arial" w:hAnsi="Arial" w:cs="Arial"/>
          <w:sz w:val="20"/>
          <w:szCs w:val="20"/>
          <w:lang w:val="en-GB"/>
        </w:rPr>
        <w:t>3.3</w:t>
      </w:r>
      <w:r w:rsidRPr="0083675B">
        <w:rPr>
          <w:rFonts w:ascii="Arial" w:hAnsi="Arial" w:cs="Arial"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%,</w:t>
      </w:r>
      <w:r>
        <w:rPr>
          <w:rFonts w:ascii="Arial" w:hAnsi="Arial" w:cs="Arial"/>
          <w:bCs/>
          <w:iCs/>
          <w:sz w:val="20"/>
          <w:szCs w:val="20"/>
          <w:lang w:val="en-GB"/>
        </w:rPr>
        <w:t xml:space="preserve"> respectively. The highest price increase was recorded for prices of 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'mineral fuels, lubricants and related materials' by </w:t>
      </w:r>
      <w:r>
        <w:rPr>
          <w:rFonts w:ascii="Arial" w:hAnsi="Arial" w:cs="Arial"/>
          <w:sz w:val="20"/>
          <w:szCs w:val="20"/>
          <w:lang w:val="en-GB"/>
        </w:rPr>
        <w:t>16</w:t>
      </w:r>
      <w:r w:rsidRPr="0083675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8</w:t>
      </w:r>
      <w:r w:rsidRPr="0083675B">
        <w:rPr>
          <w:rFonts w:ascii="Arial" w:hAnsi="Arial" w:cs="Arial"/>
          <w:sz w:val="20"/>
          <w:szCs w:val="20"/>
          <w:lang w:val="en-GB"/>
        </w:rPr>
        <w:t>%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A36FB2" w:rsidRPr="0083675B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83675B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T</w:t>
      </w:r>
      <w:r>
        <w:rPr>
          <w:rFonts w:ascii="Arial" w:hAnsi="Arial" w:cs="Arial"/>
          <w:bCs/>
          <w:iCs/>
          <w:sz w:val="20"/>
          <w:szCs w:val="20"/>
          <w:lang w:val="en-GB"/>
        </w:rPr>
        <w:t>he t</w:t>
      </w:r>
      <w:r w:rsidRPr="0083675B">
        <w:rPr>
          <w:rFonts w:ascii="Arial" w:hAnsi="Arial" w:cs="Arial"/>
          <w:bCs/>
          <w:iCs/>
          <w:sz w:val="20"/>
          <w:szCs w:val="20"/>
          <w:lang w:val="en-GB"/>
        </w:rPr>
        <w:t>erms of trade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reached in total in</w:t>
      </w:r>
      <w:r w:rsidRPr="0083675B">
        <w:rPr>
          <w:rFonts w:ascii="Arial" w:hAnsi="Arial" w:cs="Arial"/>
          <w:bCs/>
          <w:sz w:val="20"/>
          <w:szCs w:val="20"/>
          <w:lang w:val="en-GB"/>
        </w:rPr>
        <w:t xml:space="preserve"> 201</w:t>
      </w:r>
      <w:r>
        <w:rPr>
          <w:rFonts w:ascii="Arial" w:hAnsi="Arial" w:cs="Arial"/>
          <w:bCs/>
          <w:sz w:val="20"/>
          <w:szCs w:val="20"/>
          <w:lang w:val="en-GB"/>
        </w:rPr>
        <w:t>8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the value of </w:t>
      </w:r>
      <w:r>
        <w:rPr>
          <w:rFonts w:ascii="Arial" w:hAnsi="Arial" w:cs="Arial"/>
          <w:sz w:val="20"/>
          <w:szCs w:val="20"/>
          <w:lang w:val="en-GB"/>
        </w:rPr>
        <w:t>100</w:t>
      </w:r>
      <w:r w:rsidRPr="0083675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4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% (they </w:t>
      </w:r>
      <w:r>
        <w:rPr>
          <w:rFonts w:ascii="Arial" w:hAnsi="Arial" w:cs="Arial"/>
          <w:sz w:val="20"/>
          <w:szCs w:val="20"/>
          <w:lang w:val="en-GB"/>
        </w:rPr>
        <w:t>stayed at</w:t>
      </w:r>
      <w:r w:rsidRPr="0083675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99.0</w:t>
      </w:r>
      <w:r w:rsidRPr="0083675B">
        <w:rPr>
          <w:rFonts w:ascii="Arial" w:hAnsi="Arial" w:cs="Arial"/>
          <w:sz w:val="20"/>
          <w:szCs w:val="20"/>
          <w:lang w:val="en-GB"/>
        </w:rPr>
        <w:t>% in 201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83675B">
        <w:rPr>
          <w:rFonts w:ascii="Arial" w:hAnsi="Arial" w:cs="Arial"/>
          <w:sz w:val="20"/>
          <w:szCs w:val="20"/>
          <w:lang w:val="en-GB"/>
        </w:rPr>
        <w:t>).</w:t>
      </w:r>
    </w:p>
    <w:p w:rsidR="00A36FB2" w:rsidRDefault="00A36FB2" w:rsidP="00A36FB2">
      <w:pPr>
        <w:rPr>
          <w:rFonts w:ascii="Arial" w:hAnsi="Arial" w:cs="Arial"/>
          <w:b/>
          <w:sz w:val="20"/>
          <w:szCs w:val="20"/>
          <w:lang w:val="en-GB"/>
        </w:rPr>
      </w:pPr>
    </w:p>
    <w:p w:rsidR="00A36FB2" w:rsidRPr="00E000A0" w:rsidRDefault="00A36FB2" w:rsidP="00A36FB2">
      <w:pPr>
        <w:pStyle w:val="Nadpis1"/>
        <w:spacing w:after="120"/>
      </w:pPr>
      <w:r w:rsidRPr="00E000A0">
        <w:lastRenderedPageBreak/>
        <w:t>External Trade Price Indices</w:t>
      </w:r>
      <w:r>
        <w:t>,</w:t>
      </w:r>
      <w:r w:rsidRPr="00E000A0">
        <w:t xml:space="preserve"> Y</w:t>
      </w:r>
      <w:r>
        <w:t>ear</w:t>
      </w:r>
      <w:r w:rsidRPr="00E000A0">
        <w:t>-o</w:t>
      </w:r>
      <w:r>
        <w:t>n</w:t>
      </w:r>
      <w:r w:rsidRPr="00E000A0">
        <w:t>-Y</w:t>
      </w:r>
      <w:r>
        <w:t>ear,</w:t>
      </w:r>
      <w:r w:rsidRPr="00E000A0">
        <w:t xml:space="preserve"> Adjusted for Exchange Rate Influence</w:t>
      </w: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Czech Statistical Office (</w:t>
      </w:r>
      <w:r w:rsidRPr="00E000A0">
        <w:rPr>
          <w:rFonts w:ascii="Arial" w:hAnsi="Arial" w:cs="Arial"/>
          <w:sz w:val="20"/>
          <w:szCs w:val="20"/>
          <w:lang w:val="en-GB"/>
        </w:rPr>
        <w:t>CZSO</w:t>
      </w:r>
      <w:r>
        <w:rPr>
          <w:rFonts w:ascii="Arial" w:hAnsi="Arial" w:cs="Arial"/>
          <w:sz w:val="20"/>
          <w:szCs w:val="20"/>
          <w:lang w:val="en-GB"/>
        </w:rPr>
        <w:t>)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also carries out calculations of year-on-year external t</w:t>
      </w:r>
      <w:r>
        <w:rPr>
          <w:rFonts w:ascii="Arial" w:hAnsi="Arial" w:cs="Arial"/>
          <w:sz w:val="20"/>
          <w:szCs w:val="20"/>
          <w:lang w:val="en-GB"/>
        </w:rPr>
        <w:t>rade price indices adjusted for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effects of exchange rate. The method is prices in foreign currencies reported in the current month are </w:t>
      </w:r>
      <w:r w:rsidRPr="00E000A0">
        <w:rPr>
          <w:rFonts w:ascii="Arial" w:hAnsi="Arial" w:cs="Arial"/>
          <w:b/>
          <w:sz w:val="20"/>
          <w:szCs w:val="20"/>
          <w:lang w:val="en-GB"/>
        </w:rPr>
        <w:t>converted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into Czech crowns by the </w:t>
      </w:r>
      <w:r w:rsidRPr="00E000A0">
        <w:rPr>
          <w:rFonts w:ascii="Arial" w:hAnsi="Arial" w:cs="Arial"/>
          <w:b/>
          <w:sz w:val="20"/>
          <w:szCs w:val="20"/>
          <w:lang w:val="en-GB"/>
        </w:rPr>
        <w:t>exchange rate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of the same month </w:t>
      </w:r>
      <w:r w:rsidRPr="00E000A0">
        <w:rPr>
          <w:rFonts w:ascii="Arial" w:hAnsi="Arial" w:cs="Arial"/>
          <w:b/>
          <w:sz w:val="20"/>
          <w:szCs w:val="20"/>
          <w:lang w:val="en-GB"/>
        </w:rPr>
        <w:t>of the last year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Then they are used for the weighted mean calculation along with prices reported in CZK. The year-on-year adjusted price index </w:t>
      </w:r>
      <w:r>
        <w:rPr>
          <w:rFonts w:ascii="Arial" w:hAnsi="Arial" w:cs="Arial"/>
          <w:sz w:val="20"/>
          <w:szCs w:val="20"/>
          <w:lang w:val="en-GB"/>
        </w:rPr>
        <w:t xml:space="preserve">for a month </w:t>
      </w:r>
      <w:r w:rsidRPr="00E000A0">
        <w:rPr>
          <w:rFonts w:ascii="Arial" w:hAnsi="Arial" w:cs="Arial"/>
          <w:sz w:val="20"/>
          <w:szCs w:val="20"/>
          <w:lang w:val="en-GB"/>
        </w:rPr>
        <w:t>is then calculated the way that this exchange rate adjusted base price index</w:t>
      </w:r>
      <w:r>
        <w:rPr>
          <w:rFonts w:ascii="Arial" w:hAnsi="Arial" w:cs="Arial"/>
          <w:sz w:val="20"/>
          <w:szCs w:val="20"/>
          <w:lang w:val="en-GB"/>
        </w:rPr>
        <w:t xml:space="preserve"> of a month </w:t>
      </w:r>
      <w:r w:rsidRPr="00E000A0">
        <w:rPr>
          <w:rFonts w:ascii="Arial" w:hAnsi="Arial" w:cs="Arial"/>
          <w:sz w:val="20"/>
          <w:szCs w:val="20"/>
          <w:lang w:val="en-GB"/>
        </w:rPr>
        <w:t>is related to the non-a</w:t>
      </w:r>
      <w:r>
        <w:rPr>
          <w:rFonts w:ascii="Arial" w:hAnsi="Arial" w:cs="Arial"/>
          <w:sz w:val="20"/>
          <w:szCs w:val="20"/>
          <w:lang w:val="en-GB"/>
        </w:rPr>
        <w:t>djusted base price index of the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same month of the last year. </w:t>
      </w:r>
      <w:r>
        <w:rPr>
          <w:rFonts w:ascii="Arial" w:hAnsi="Arial" w:cs="Arial"/>
          <w:sz w:val="20"/>
          <w:szCs w:val="20"/>
          <w:lang w:val="en-GB"/>
        </w:rPr>
        <w:t xml:space="preserve">Adjusted quarter-on-quarter price indices are calculated in an analogous way since 2017. </w:t>
      </w:r>
      <w:r w:rsidRPr="00E000A0">
        <w:rPr>
          <w:rFonts w:ascii="Arial" w:hAnsi="Arial" w:cs="Arial"/>
          <w:b/>
          <w:sz w:val="20"/>
          <w:szCs w:val="20"/>
          <w:lang w:val="en-GB"/>
        </w:rPr>
        <w:t>Differences among adjusted and non-adjusted price indices may be substantial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They can be clearly seen in Graphs Nos. 6 and 7 for </w:t>
      </w:r>
      <w:r>
        <w:rPr>
          <w:rFonts w:ascii="Arial" w:hAnsi="Arial" w:cs="Arial"/>
          <w:sz w:val="20"/>
          <w:szCs w:val="20"/>
          <w:lang w:val="en-GB"/>
        </w:rPr>
        <w:t>Q1 </w:t>
      </w:r>
      <w:r w:rsidRPr="00E000A0">
        <w:rPr>
          <w:rFonts w:ascii="Arial" w:hAnsi="Arial" w:cs="Arial"/>
          <w:sz w:val="20"/>
          <w:szCs w:val="20"/>
          <w:lang w:val="en-GB"/>
        </w:rPr>
        <w:t>201</w:t>
      </w:r>
      <w:r>
        <w:rPr>
          <w:rFonts w:ascii="Arial" w:hAnsi="Arial" w:cs="Arial"/>
          <w:sz w:val="20"/>
          <w:szCs w:val="20"/>
          <w:lang w:val="en-GB"/>
        </w:rPr>
        <w:t>8, for </w:t>
      </w:r>
      <w:r w:rsidRPr="00E000A0">
        <w:rPr>
          <w:rFonts w:ascii="Arial" w:hAnsi="Arial" w:cs="Arial"/>
          <w:sz w:val="20"/>
          <w:szCs w:val="20"/>
          <w:lang w:val="en-GB"/>
        </w:rPr>
        <w:t>instance.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The method employed does not enable, for many practical reasons, to carry out 100% exchange rate adjustment because all trade transactions concluded in foreign currencies are not reported in foreign c</w:t>
      </w:r>
      <w:r>
        <w:rPr>
          <w:rFonts w:ascii="Arial" w:hAnsi="Arial" w:cs="Arial"/>
          <w:sz w:val="20"/>
          <w:szCs w:val="20"/>
          <w:lang w:val="en-GB"/>
        </w:rPr>
        <w:t>urrencies. This share is up to 30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%. It follows from the aforementioned, that </w:t>
      </w:r>
      <w:r w:rsidRPr="00E000A0">
        <w:rPr>
          <w:rFonts w:ascii="Arial" w:hAnsi="Arial" w:cs="Arial"/>
          <w:b/>
          <w:sz w:val="20"/>
          <w:szCs w:val="20"/>
          <w:lang w:val="en-GB"/>
        </w:rPr>
        <w:t>at the full exchange rate adjustment differences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in between the price indices published and the exchange rate adjusted price indices </w:t>
      </w:r>
      <w:r w:rsidRPr="00B9645C">
        <w:rPr>
          <w:rFonts w:ascii="Arial" w:hAnsi="Arial" w:cs="Arial"/>
          <w:b/>
          <w:sz w:val="20"/>
          <w:szCs w:val="20"/>
          <w:lang w:val="en-GB"/>
        </w:rPr>
        <w:t>would be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</w:t>
      </w:r>
      <w:r w:rsidRPr="00EF4EB9">
        <w:rPr>
          <w:rFonts w:ascii="Arial" w:hAnsi="Arial" w:cs="Arial"/>
          <w:b/>
          <w:sz w:val="20"/>
          <w:szCs w:val="20"/>
          <w:lang w:val="en-GB"/>
        </w:rPr>
        <w:t>probably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000A0">
        <w:rPr>
          <w:rFonts w:ascii="Arial" w:hAnsi="Arial" w:cs="Arial"/>
          <w:b/>
          <w:sz w:val="20"/>
          <w:szCs w:val="20"/>
          <w:lang w:val="en-GB"/>
        </w:rPr>
        <w:t>even larger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The aforementioned exchange rate adjusted indices can be used to form the exchange rate adjusted breakdown of price indices increments. Table 1 gives the </w:t>
      </w:r>
      <w:r w:rsidRPr="00E000A0">
        <w:rPr>
          <w:rFonts w:ascii="Arial" w:hAnsi="Arial" w:cs="Arial"/>
          <w:b/>
          <w:sz w:val="20"/>
          <w:szCs w:val="20"/>
          <w:lang w:val="en-GB"/>
        </w:rPr>
        <w:t>published and exchange rate adjusted breakdowns of increments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of export and import</w:t>
      </w:r>
      <w:r>
        <w:rPr>
          <w:rFonts w:ascii="Arial" w:hAnsi="Arial" w:cs="Arial"/>
          <w:sz w:val="20"/>
          <w:szCs w:val="20"/>
          <w:lang w:val="en-GB"/>
        </w:rPr>
        <w:t xml:space="preserve"> price indices, expanded to the </w:t>
      </w:r>
      <w:r w:rsidRPr="00E000A0">
        <w:rPr>
          <w:rFonts w:ascii="Arial" w:hAnsi="Arial" w:cs="Arial"/>
          <w:sz w:val="20"/>
          <w:szCs w:val="20"/>
          <w:lang w:val="en-GB"/>
        </w:rPr>
        <w:t>most important two-digit code groups of the SITC 7. These breakdowns illustrate, in</w:t>
      </w:r>
      <w:r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good manner, how many percentage points each of the groups “exchange rate contribute</w:t>
      </w:r>
      <w:r>
        <w:rPr>
          <w:rFonts w:ascii="Arial" w:hAnsi="Arial" w:cs="Arial"/>
          <w:sz w:val="20"/>
          <w:szCs w:val="20"/>
          <w:lang w:val="en-GB"/>
        </w:rPr>
        <w:t>d” to the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index. </w:t>
      </w: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It holds in general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that the effects of exchange rate decreas</w:t>
      </w:r>
      <w:r>
        <w:rPr>
          <w:rFonts w:ascii="Arial" w:hAnsi="Arial" w:cs="Arial"/>
          <w:sz w:val="20"/>
          <w:szCs w:val="20"/>
          <w:lang w:val="en-GB"/>
        </w:rPr>
        <w:t>e the value of price indices in </w:t>
      </w:r>
      <w:r w:rsidRPr="00E000A0">
        <w:rPr>
          <w:rFonts w:ascii="Arial" w:hAnsi="Arial" w:cs="Arial"/>
          <w:sz w:val="20"/>
          <w:szCs w:val="20"/>
          <w:lang w:val="en-GB"/>
        </w:rPr>
        <w:t>external trade if CZK is strengthening to foreign currencies in to</w:t>
      </w:r>
      <w:r>
        <w:rPr>
          <w:rFonts w:ascii="Arial" w:hAnsi="Arial" w:cs="Arial"/>
          <w:sz w:val="20"/>
          <w:szCs w:val="20"/>
          <w:lang w:val="en-GB"/>
        </w:rPr>
        <w:t>tal. Conversely, the effects of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exchange rate push the price indices up if CZK is weakening to foreign currencies in total. </w:t>
      </w:r>
    </w:p>
    <w:p w:rsidR="00A36FB2" w:rsidRDefault="00A36FB2" w:rsidP="00A36FB2">
      <w:pPr>
        <w:rPr>
          <w:rFonts w:ascii="Arial" w:hAnsi="Arial" w:cs="Arial"/>
          <w:sz w:val="20"/>
          <w:szCs w:val="20"/>
          <w:lang w:val="en-GB"/>
        </w:rPr>
      </w:pPr>
    </w:p>
    <w:p w:rsidR="00A36FB2" w:rsidRDefault="00A36FB2" w:rsidP="00A36F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400040" cy="3260725"/>
            <wp:effectExtent l="0" t="0" r="0" b="0"/>
            <wp:docPr id="23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It is obvious from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szCs w:val="20"/>
          <w:lang w:val="en-GB"/>
        </w:rPr>
        <w:t>following Graphs Nos. 6 and 7, how significant was the exchange rate impact on the value of export and import price indices.</w:t>
      </w:r>
    </w:p>
    <w:p w:rsidR="00A36FB2" w:rsidRPr="00E000A0" w:rsidRDefault="00A36FB2" w:rsidP="00A36FB2">
      <w:pPr>
        <w:rPr>
          <w:rFonts w:ascii="Arial" w:hAnsi="Arial" w:cs="Arial"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82895" cy="3347085"/>
            <wp:effectExtent l="0" t="0" r="0" b="0"/>
            <wp:docPr id="22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88445F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426075" cy="3373120"/>
            <wp:effectExtent l="0" t="0" r="0" b="0"/>
            <wp:docPr id="21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88445F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Graph No. </w:t>
      </w:r>
      <w:r>
        <w:rPr>
          <w:rFonts w:ascii="Arial" w:hAnsi="Arial" w:cs="Arial"/>
          <w:sz w:val="20"/>
          <w:szCs w:val="20"/>
          <w:lang w:val="en-GB"/>
        </w:rPr>
        <w:t>8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shows exchange rate influence on the value of the year-on-year terms of trade</w:t>
      </w:r>
      <w:r w:rsidRPr="00E000A0">
        <w:rPr>
          <w:rFonts w:ascii="Arial" w:hAnsi="Arial" w:cs="Arial"/>
          <w:sz w:val="20"/>
          <w:szCs w:val="20"/>
          <w:lang w:val="en-GB"/>
        </w:rPr>
        <w:t>.</w:t>
      </w: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88445F" w:rsidRDefault="00A36FB2" w:rsidP="00A36FB2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69255" cy="3398520"/>
            <wp:effectExtent l="0" t="0" r="0" b="0"/>
            <wp:docPr id="20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Default="00A36FB2" w:rsidP="00A36FB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E000A0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lastRenderedPageBreak/>
        <w:t xml:space="preserve">Graph No. </w:t>
      </w:r>
      <w:r>
        <w:rPr>
          <w:rFonts w:ascii="Arial" w:hAnsi="Arial" w:cs="Arial"/>
          <w:sz w:val="20"/>
          <w:szCs w:val="20"/>
          <w:lang w:val="en-GB"/>
        </w:rPr>
        <w:t>9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demonstrates how the value of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terms of trade would develop if the observed groups </w:t>
      </w:r>
      <w:r>
        <w:rPr>
          <w:rFonts w:ascii="Arial" w:hAnsi="Arial" w:cs="Arial"/>
          <w:sz w:val="20"/>
          <w:szCs w:val="20"/>
          <w:lang w:val="en-GB"/>
        </w:rPr>
        <w:t xml:space="preserve">of goods </w:t>
      </w:r>
      <w:r w:rsidRPr="00E000A0">
        <w:rPr>
          <w:rFonts w:ascii="Arial" w:hAnsi="Arial" w:cs="Arial"/>
          <w:sz w:val="20"/>
          <w:szCs w:val="20"/>
          <w:lang w:val="en-GB"/>
        </w:rPr>
        <w:t>would not include that of 'mineral fuels, lubricants and related materials'.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000A0">
        <w:rPr>
          <w:rFonts w:ascii="Arial" w:hAnsi="Arial" w:cs="Arial"/>
          <w:sz w:val="20"/>
          <w:lang w:val="en-GB"/>
        </w:rPr>
        <w:t xml:space="preserve">It can be observed in </w:t>
      </w:r>
      <w:r>
        <w:rPr>
          <w:rFonts w:ascii="Arial" w:hAnsi="Arial" w:cs="Arial"/>
          <w:sz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lang w:val="en-GB"/>
        </w:rPr>
        <w:t xml:space="preserve">graph that the effects of 'mineral fuels, lubricants and related materials' </w:t>
      </w:r>
      <w:r>
        <w:rPr>
          <w:rFonts w:ascii="Arial" w:hAnsi="Arial" w:cs="Arial"/>
          <w:sz w:val="20"/>
          <w:lang w:val="en-GB"/>
        </w:rPr>
        <w:t xml:space="preserve">were </w:t>
      </w:r>
      <w:r w:rsidRPr="00E000A0">
        <w:rPr>
          <w:rFonts w:ascii="Arial" w:hAnsi="Arial" w:cs="Arial"/>
          <w:sz w:val="20"/>
          <w:lang w:val="en-GB"/>
        </w:rPr>
        <w:t>increas</w:t>
      </w:r>
      <w:r>
        <w:rPr>
          <w:rFonts w:ascii="Arial" w:hAnsi="Arial" w:cs="Arial"/>
          <w:sz w:val="20"/>
          <w:lang w:val="en-GB"/>
        </w:rPr>
        <w:t>ing</w:t>
      </w:r>
      <w:r w:rsidRPr="00E000A0">
        <w:rPr>
          <w:rFonts w:ascii="Arial" w:hAnsi="Arial" w:cs="Arial"/>
          <w:sz w:val="20"/>
          <w:lang w:val="en-GB"/>
        </w:rPr>
        <w:t xml:space="preserve"> the overall value of </w:t>
      </w:r>
      <w:r>
        <w:rPr>
          <w:rFonts w:ascii="Arial" w:hAnsi="Arial" w:cs="Arial"/>
          <w:sz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lang w:val="en-GB"/>
        </w:rPr>
        <w:t xml:space="preserve">y-o-y terms of trade </w:t>
      </w:r>
      <w:r>
        <w:rPr>
          <w:rFonts w:ascii="Arial" w:hAnsi="Arial" w:cs="Arial"/>
          <w:sz w:val="20"/>
          <w:lang w:val="en-GB"/>
        </w:rPr>
        <w:t>till</w:t>
      </w:r>
      <w:r w:rsidRPr="00E000A0">
        <w:rPr>
          <w:rFonts w:ascii="Arial" w:hAnsi="Arial" w:cs="Arial"/>
          <w:sz w:val="20"/>
          <w:lang w:val="en-GB"/>
        </w:rPr>
        <w:t xml:space="preserve"> Q</w:t>
      </w:r>
      <w:r>
        <w:rPr>
          <w:rFonts w:ascii="Arial" w:hAnsi="Arial" w:cs="Arial"/>
          <w:sz w:val="20"/>
          <w:lang w:val="en-GB"/>
        </w:rPr>
        <w:t>4</w:t>
      </w:r>
      <w:r w:rsidRPr="00E000A0">
        <w:rPr>
          <w:rFonts w:ascii="Arial" w:hAnsi="Arial" w:cs="Arial"/>
          <w:sz w:val="20"/>
          <w:lang w:val="en-GB"/>
        </w:rPr>
        <w:t> 201</w:t>
      </w:r>
      <w:r>
        <w:rPr>
          <w:rFonts w:ascii="Arial" w:hAnsi="Arial" w:cs="Arial"/>
          <w:sz w:val="20"/>
          <w:lang w:val="en-GB"/>
        </w:rPr>
        <w:t>6</w:t>
      </w:r>
      <w:r w:rsidRPr="00E000A0">
        <w:rPr>
          <w:rFonts w:ascii="Arial" w:hAnsi="Arial" w:cs="Arial"/>
          <w:sz w:val="20"/>
          <w:lang w:val="en-GB"/>
        </w:rPr>
        <w:t>. In Q</w:t>
      </w:r>
      <w:r>
        <w:rPr>
          <w:rFonts w:ascii="Arial" w:hAnsi="Arial" w:cs="Arial"/>
          <w:sz w:val="20"/>
          <w:lang w:val="en-GB"/>
        </w:rPr>
        <w:t>1</w:t>
      </w:r>
      <w:r w:rsidRPr="00E000A0">
        <w:rPr>
          <w:rFonts w:ascii="Arial" w:hAnsi="Arial" w:cs="Arial"/>
          <w:sz w:val="20"/>
          <w:lang w:val="en-GB"/>
        </w:rPr>
        <w:t> 201</w:t>
      </w:r>
      <w:r>
        <w:rPr>
          <w:rFonts w:ascii="Arial" w:hAnsi="Arial" w:cs="Arial"/>
          <w:sz w:val="20"/>
          <w:lang w:val="en-GB"/>
        </w:rPr>
        <w:t>7</w:t>
      </w:r>
      <w:r w:rsidRPr="00E000A0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 </w:t>
      </w:r>
      <w:r w:rsidRPr="00E000A0">
        <w:rPr>
          <w:rFonts w:ascii="Arial" w:hAnsi="Arial" w:cs="Arial"/>
          <w:sz w:val="20"/>
          <w:lang w:val="en-GB"/>
        </w:rPr>
        <w:t>situation began to reverse and 'mineral fuels, lubricants and related materials' have had a</w:t>
      </w:r>
      <w:r>
        <w:rPr>
          <w:rFonts w:ascii="Arial" w:hAnsi="Arial" w:cs="Arial"/>
          <w:sz w:val="20"/>
          <w:lang w:val="en-GB"/>
        </w:rPr>
        <w:t> </w:t>
      </w:r>
      <w:r w:rsidRPr="00E000A0">
        <w:rPr>
          <w:rFonts w:ascii="Arial" w:hAnsi="Arial" w:cs="Arial"/>
          <w:sz w:val="20"/>
          <w:lang w:val="en-GB"/>
        </w:rPr>
        <w:t xml:space="preserve">downward effect on the value of </w:t>
      </w:r>
      <w:r>
        <w:rPr>
          <w:rFonts w:ascii="Arial" w:hAnsi="Arial" w:cs="Arial"/>
          <w:sz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lang w:val="en-GB"/>
        </w:rPr>
        <w:t xml:space="preserve">terms of trade. It is, of course, related to the world market price development, especially in crude oil. Import prices, which, compared to export prices, include a higher proportion of crude materials, respond in a more sensitive way to price turbulences and therefore when prices of crude materials go up, </w:t>
      </w:r>
      <w:r>
        <w:rPr>
          <w:rFonts w:ascii="Arial" w:hAnsi="Arial" w:cs="Arial"/>
          <w:sz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lang w:val="en-GB"/>
        </w:rPr>
        <w:t xml:space="preserve">terms of trade, as a rule, go down, and, conversely, when prices of crude materials fall, </w:t>
      </w:r>
      <w:r>
        <w:rPr>
          <w:rFonts w:ascii="Arial" w:hAnsi="Arial" w:cs="Arial"/>
          <w:sz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lang w:val="en-GB"/>
        </w:rPr>
        <w:t>terms of trade grow.</w:t>
      </w:r>
    </w:p>
    <w:p w:rsidR="00A36FB2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A36FB2" w:rsidRPr="0088445F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391785" cy="3502025"/>
            <wp:effectExtent l="0" t="0" r="0" b="0"/>
            <wp:docPr id="19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A36FB2" w:rsidRPr="000F71E8" w:rsidRDefault="00A36FB2" w:rsidP="00A36FB2">
      <w:pPr>
        <w:pStyle w:val="Nadpis1"/>
        <w:spacing w:after="120"/>
      </w:pPr>
      <w:r w:rsidRPr="000F71E8">
        <w:t>Closing summary</w:t>
      </w: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t xml:space="preserve">The exchange rate effects in Q4 2018 boosted a growth in export and import price indices, </w:t>
      </w:r>
      <w:r w:rsidRPr="000F71E8">
        <w:rPr>
          <w:rFonts w:ascii="Arial" w:hAnsi="Arial" w:cs="Arial"/>
          <w:sz w:val="20"/>
          <w:lang w:val="en-GB"/>
        </w:rPr>
        <w:br/>
        <w:t xml:space="preserve">year-on-year. Export prices grew year-on-year at </w:t>
      </w:r>
      <w:r>
        <w:rPr>
          <w:rFonts w:ascii="Arial" w:hAnsi="Arial" w:cs="Arial"/>
          <w:sz w:val="20"/>
          <w:lang w:val="en-GB"/>
        </w:rPr>
        <w:t xml:space="preserve">a </w:t>
      </w:r>
      <w:r w:rsidRPr="000F71E8">
        <w:rPr>
          <w:rFonts w:ascii="Arial" w:hAnsi="Arial" w:cs="Arial"/>
          <w:sz w:val="20"/>
          <w:lang w:val="en-GB"/>
        </w:rPr>
        <w:t>pace lower by 0.1</w:t>
      </w:r>
      <w:r>
        <w:rPr>
          <w:rFonts w:ascii="Arial" w:hAnsi="Arial" w:cs="Arial"/>
          <w:sz w:val="20"/>
          <w:lang w:val="en-GB"/>
        </w:rPr>
        <w:t> </w:t>
      </w:r>
      <w:r w:rsidRPr="000F71E8">
        <w:rPr>
          <w:rFonts w:ascii="Arial" w:hAnsi="Arial" w:cs="Arial"/>
          <w:sz w:val="20"/>
          <w:lang w:val="en-GB"/>
        </w:rPr>
        <w:t>p</w:t>
      </w:r>
      <w:r>
        <w:rPr>
          <w:rFonts w:ascii="Arial" w:hAnsi="Arial" w:cs="Arial"/>
          <w:sz w:val="20"/>
          <w:lang w:val="en-GB"/>
        </w:rPr>
        <w:t xml:space="preserve">ercentage point </w:t>
      </w:r>
      <w:r w:rsidRPr="000F71E8">
        <w:rPr>
          <w:rFonts w:ascii="Arial" w:hAnsi="Arial" w:cs="Arial"/>
          <w:sz w:val="20"/>
          <w:lang w:val="en-GB"/>
        </w:rPr>
        <w:t xml:space="preserve">than </w:t>
      </w:r>
      <w:r>
        <w:rPr>
          <w:rFonts w:ascii="Arial" w:hAnsi="Arial" w:cs="Arial"/>
          <w:sz w:val="20"/>
          <w:lang w:val="en-GB"/>
        </w:rPr>
        <w:t xml:space="preserve">that of </w:t>
      </w:r>
      <w:r w:rsidRPr="000F71E8">
        <w:rPr>
          <w:rFonts w:ascii="Arial" w:hAnsi="Arial" w:cs="Arial"/>
          <w:sz w:val="20"/>
          <w:lang w:val="en-GB"/>
        </w:rPr>
        <w:t xml:space="preserve">import prices, and therefore the terms of trade </w:t>
      </w:r>
      <w:r>
        <w:rPr>
          <w:rFonts w:ascii="Arial" w:hAnsi="Arial" w:cs="Arial"/>
          <w:sz w:val="20"/>
          <w:lang w:val="en-GB"/>
        </w:rPr>
        <w:t>fell into</w:t>
      </w:r>
      <w:r w:rsidRPr="000F71E8">
        <w:rPr>
          <w:rFonts w:ascii="Arial" w:hAnsi="Arial" w:cs="Arial"/>
          <w:sz w:val="20"/>
          <w:lang w:val="en-GB"/>
        </w:rPr>
        <w:t xml:space="preserve"> negative values. If exchange rate unadjusted, the terms of trade would reach </w:t>
      </w:r>
      <w:r>
        <w:rPr>
          <w:rFonts w:ascii="Arial" w:hAnsi="Arial" w:cs="Arial"/>
          <w:sz w:val="20"/>
          <w:lang w:val="en-GB"/>
        </w:rPr>
        <w:t xml:space="preserve">a positive value of </w:t>
      </w:r>
      <w:r w:rsidRPr="000F71E8">
        <w:rPr>
          <w:rFonts w:ascii="Arial" w:hAnsi="Arial" w:cs="Arial"/>
          <w:sz w:val="20"/>
          <w:lang w:val="en-GB"/>
        </w:rPr>
        <w:t>100.1%. Values free of the exchange rate effects correspond to exchange rate adjusted indices, see Graphs Nos. 6, 7, and 8.</w:t>
      </w: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br w:type="page"/>
      </w: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>
            <wp:extent cx="5477510" cy="6840855"/>
            <wp:effectExtent l="0" t="0" r="0" b="0"/>
            <wp:docPr id="1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6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0F71E8" w:rsidRDefault="00A36FB2" w:rsidP="00A36FB2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br w:type="page"/>
      </w:r>
      <w:r w:rsidRPr="000F71E8">
        <w:rPr>
          <w:rFonts w:ascii="Arial" w:hAnsi="Arial" w:cs="Arial"/>
          <w:sz w:val="20"/>
          <w:lang w:val="en-GB"/>
        </w:rPr>
        <w:lastRenderedPageBreak/>
        <w:t xml:space="preserve">Closing table gives published external trade price indices </w:t>
      </w:r>
      <w:r w:rsidRPr="000F71E8">
        <w:rPr>
          <w:rFonts w:ascii="Arial" w:hAnsi="Arial" w:cs="Arial"/>
          <w:b/>
          <w:sz w:val="20"/>
          <w:lang w:val="en-GB"/>
        </w:rPr>
        <w:t>without adjustment</w:t>
      </w:r>
      <w:r w:rsidRPr="000F71E8">
        <w:rPr>
          <w:rFonts w:ascii="Arial" w:hAnsi="Arial" w:cs="Arial"/>
          <w:sz w:val="20"/>
          <w:lang w:val="en-GB"/>
        </w:rPr>
        <w:t>.</w:t>
      </w:r>
    </w:p>
    <w:p w:rsidR="00A36FB2" w:rsidRPr="000F71E8" w:rsidRDefault="00A36FB2" w:rsidP="00A36FB2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39335" cy="6805930"/>
            <wp:effectExtent l="0" t="0" r="0" b="0"/>
            <wp:docPr id="17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2" w:rsidRPr="000F71E8" w:rsidRDefault="00A36FB2" w:rsidP="00A36FB2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  <w:lang w:val="en-GB"/>
        </w:rPr>
      </w:pPr>
      <w:r w:rsidRPr="000F71E8">
        <w:rPr>
          <w:rFonts w:ascii="Arial" w:hAnsi="Arial" w:cs="Arial"/>
          <w:b/>
          <w:sz w:val="20"/>
          <w:szCs w:val="20"/>
          <w:lang w:val="en-GB"/>
        </w:rPr>
        <w:t xml:space="preserve">Developed by: </w:t>
      </w:r>
      <w:r w:rsidRPr="000F71E8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Pr="000F71E8">
        <w:rPr>
          <w:rFonts w:ascii="Arial" w:hAnsi="Arial" w:cs="Arial"/>
          <w:sz w:val="20"/>
          <w:szCs w:val="20"/>
          <w:lang w:val="en-GB"/>
        </w:rPr>
        <w:t>Vladimír</w:t>
      </w:r>
      <w:proofErr w:type="spellEnd"/>
      <w:r w:rsidRPr="000F71E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F71E8">
        <w:rPr>
          <w:rFonts w:ascii="Arial" w:hAnsi="Arial" w:cs="Arial"/>
          <w:sz w:val="20"/>
          <w:szCs w:val="20"/>
          <w:lang w:val="en-GB"/>
        </w:rPr>
        <w:t>Klimeš</w:t>
      </w:r>
      <w:proofErr w:type="spellEnd"/>
      <w:r w:rsidRPr="000F71E8">
        <w:rPr>
          <w:rFonts w:ascii="Arial" w:hAnsi="Arial" w:cs="Arial"/>
          <w:sz w:val="20"/>
          <w:szCs w:val="20"/>
          <w:lang w:val="en-GB"/>
        </w:rPr>
        <w:t>, Prices Statistics Department</w:t>
      </w:r>
    </w:p>
    <w:p w:rsidR="007F5746" w:rsidRPr="00A36FB2" w:rsidRDefault="00A36FB2" w:rsidP="00A36FB2">
      <w:pPr>
        <w:spacing w:before="60"/>
        <w:ind w:left="1701"/>
        <w:rPr>
          <w:rFonts w:ascii="Arial" w:hAnsi="Arial" w:cs="Arial"/>
          <w:sz w:val="20"/>
          <w:szCs w:val="20"/>
          <w:lang w:val="en-GB"/>
        </w:rPr>
      </w:pPr>
      <w:proofErr w:type="gramStart"/>
      <w:r w:rsidRPr="000F71E8">
        <w:rPr>
          <w:rFonts w:ascii="Arial" w:hAnsi="Arial" w:cs="Arial"/>
          <w:sz w:val="20"/>
          <w:szCs w:val="20"/>
          <w:lang w:val="en-GB"/>
        </w:rPr>
        <w:t>phone</w:t>
      </w:r>
      <w:proofErr w:type="gramEnd"/>
      <w:r w:rsidRPr="000F71E8">
        <w:rPr>
          <w:rFonts w:ascii="Arial" w:hAnsi="Arial" w:cs="Arial"/>
          <w:sz w:val="20"/>
          <w:szCs w:val="20"/>
          <w:lang w:val="en-GB"/>
        </w:rPr>
        <w:t xml:space="preserve">: (+420) 274 054 102, e-mail: </w:t>
      </w:r>
      <w:hyperlink r:id="rId18" w:history="1">
        <w:r w:rsidRPr="000F71E8">
          <w:rPr>
            <w:rStyle w:val="Hypertextovodkaz"/>
            <w:rFonts w:ascii="Arial" w:hAnsi="Arial" w:cs="Arial"/>
            <w:sz w:val="20"/>
            <w:szCs w:val="20"/>
            <w:lang w:val="en-GB"/>
          </w:rPr>
          <w:t>vladimir.klimes@czso.cz</w:t>
        </w:r>
      </w:hyperlink>
    </w:p>
    <w:sectPr w:rsidR="007F5746" w:rsidRPr="00A36FB2" w:rsidSect="004052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2F" w:rsidRDefault="00D2022F" w:rsidP="00BA6370">
      <w:r>
        <w:separator/>
      </w:r>
    </w:p>
  </w:endnote>
  <w:endnote w:type="continuationSeparator" w:id="0">
    <w:p w:rsidR="00D2022F" w:rsidRDefault="00D202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0" w:rsidRDefault="00740E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36FB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943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94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BF3" w:rsidRPr="00813BF3" w:rsidRDefault="00813BF3" w:rsidP="00813BF3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 81  |  100 82  Pra</w:t>
                          </w:r>
                          <w:r w:rsidR="00740EA0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5061C8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5061C8" w:rsidRPr="00813BF3" w:rsidRDefault="005061C8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4339">
                            <w:rPr>
                              <w:rFonts w:cs="Arial"/>
                              <w:noProof/>
                              <w:szCs w:val="15"/>
                            </w:rPr>
                            <w:t>10</w: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3pt;margin-top:763.2pt;width:426.2pt;height:62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" filled="f" stroked="f">
              <v:textbox inset="0,0,0,0">
                <w:txbxContent>
                  <w:p w:rsidR="00813BF3" w:rsidRPr="00813BF3" w:rsidRDefault="00813BF3" w:rsidP="00813BF3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</w:t>
                    </w:r>
                    <w:proofErr w:type="spell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Statistical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 81  |  100 82  Pra</w:t>
                    </w:r>
                    <w:r w:rsidR="00740EA0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5061C8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5061C8" w:rsidRPr="00813BF3" w:rsidRDefault="005061C8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4339">
                      <w:rPr>
                        <w:rFonts w:cs="Arial"/>
                        <w:noProof/>
                        <w:szCs w:val="15"/>
                      </w:rPr>
                      <w:t>10</w: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D1A21" id="Přímá spojnice 2" o:spid="_x0000_s1026" style="position:absolute;flip:y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0" w:rsidRDefault="00740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2F" w:rsidRDefault="00D2022F" w:rsidP="00BA6370">
      <w:r>
        <w:separator/>
      </w:r>
    </w:p>
  </w:footnote>
  <w:footnote w:type="continuationSeparator" w:id="0">
    <w:p w:rsidR="00D2022F" w:rsidRDefault="00D2022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0" w:rsidRDefault="00740E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36FB2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0" name="obrázek 40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859790</wp:posOffset>
              </wp:positionH>
              <wp:positionV relativeFrom="paragraph">
                <wp:posOffset>882015</wp:posOffset>
              </wp:positionV>
              <wp:extent cx="88265" cy="126365"/>
              <wp:effectExtent l="2540" t="5715" r="4445" b="1270"/>
              <wp:wrapNone/>
              <wp:docPr id="16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126365"/>
                      </a:xfrm>
                      <a:custGeom>
                        <a:avLst/>
                        <a:gdLst>
                          <a:gd name="T0" fmla="*/ 215 w 278"/>
                          <a:gd name="T1" fmla="*/ 101 h 398"/>
                          <a:gd name="T2" fmla="*/ 199 w 278"/>
                          <a:gd name="T3" fmla="*/ 91 h 398"/>
                          <a:gd name="T4" fmla="*/ 183 w 278"/>
                          <a:gd name="T5" fmla="*/ 85 h 398"/>
                          <a:gd name="T6" fmla="*/ 167 w 278"/>
                          <a:gd name="T7" fmla="*/ 81 h 398"/>
                          <a:gd name="T8" fmla="*/ 151 w 278"/>
                          <a:gd name="T9" fmla="*/ 83 h 398"/>
                          <a:gd name="T10" fmla="*/ 136 w 278"/>
                          <a:gd name="T11" fmla="*/ 88 h 398"/>
                          <a:gd name="T12" fmla="*/ 125 w 278"/>
                          <a:gd name="T13" fmla="*/ 96 h 398"/>
                          <a:gd name="T14" fmla="*/ 118 w 278"/>
                          <a:gd name="T15" fmla="*/ 108 h 398"/>
                          <a:gd name="T16" fmla="*/ 118 w 278"/>
                          <a:gd name="T17" fmla="*/ 120 h 398"/>
                          <a:gd name="T18" fmla="*/ 122 w 278"/>
                          <a:gd name="T19" fmla="*/ 129 h 398"/>
                          <a:gd name="T20" fmla="*/ 133 w 278"/>
                          <a:gd name="T21" fmla="*/ 139 h 398"/>
                          <a:gd name="T22" fmla="*/ 158 w 278"/>
                          <a:gd name="T23" fmla="*/ 149 h 398"/>
                          <a:gd name="T24" fmla="*/ 208 w 278"/>
                          <a:gd name="T25" fmla="*/ 165 h 398"/>
                          <a:gd name="T26" fmla="*/ 235 w 278"/>
                          <a:gd name="T27" fmla="*/ 179 h 398"/>
                          <a:gd name="T28" fmla="*/ 250 w 278"/>
                          <a:gd name="T29" fmla="*/ 191 h 398"/>
                          <a:gd name="T30" fmla="*/ 262 w 278"/>
                          <a:gd name="T31" fmla="*/ 203 h 398"/>
                          <a:gd name="T32" fmla="*/ 269 w 278"/>
                          <a:gd name="T33" fmla="*/ 218 h 398"/>
                          <a:gd name="T34" fmla="*/ 275 w 278"/>
                          <a:gd name="T35" fmla="*/ 234 h 398"/>
                          <a:gd name="T36" fmla="*/ 278 w 278"/>
                          <a:gd name="T37" fmla="*/ 253 h 398"/>
                          <a:gd name="T38" fmla="*/ 276 w 278"/>
                          <a:gd name="T39" fmla="*/ 280 h 398"/>
                          <a:gd name="T40" fmla="*/ 272 w 278"/>
                          <a:gd name="T41" fmla="*/ 307 h 398"/>
                          <a:gd name="T42" fmla="*/ 263 w 278"/>
                          <a:gd name="T43" fmla="*/ 332 h 398"/>
                          <a:gd name="T44" fmla="*/ 248 w 278"/>
                          <a:gd name="T45" fmla="*/ 354 h 398"/>
                          <a:gd name="T46" fmla="*/ 228 w 278"/>
                          <a:gd name="T47" fmla="*/ 370 h 398"/>
                          <a:gd name="T48" fmla="*/ 204 w 278"/>
                          <a:gd name="T49" fmla="*/ 384 h 398"/>
                          <a:gd name="T50" fmla="*/ 177 w 278"/>
                          <a:gd name="T51" fmla="*/ 393 h 398"/>
                          <a:gd name="T52" fmla="*/ 146 w 278"/>
                          <a:gd name="T53" fmla="*/ 398 h 398"/>
                          <a:gd name="T54" fmla="*/ 113 w 278"/>
                          <a:gd name="T55" fmla="*/ 398 h 398"/>
                          <a:gd name="T56" fmla="*/ 80 w 278"/>
                          <a:gd name="T57" fmla="*/ 391 h 398"/>
                          <a:gd name="T58" fmla="*/ 47 w 278"/>
                          <a:gd name="T59" fmla="*/ 381 h 398"/>
                          <a:gd name="T60" fmla="*/ 15 w 278"/>
                          <a:gd name="T61" fmla="*/ 365 h 398"/>
                          <a:gd name="T62" fmla="*/ 41 w 278"/>
                          <a:gd name="T63" fmla="*/ 276 h 398"/>
                          <a:gd name="T64" fmla="*/ 63 w 278"/>
                          <a:gd name="T65" fmla="*/ 293 h 398"/>
                          <a:gd name="T66" fmla="*/ 86 w 278"/>
                          <a:gd name="T67" fmla="*/ 305 h 398"/>
                          <a:gd name="T68" fmla="*/ 107 w 278"/>
                          <a:gd name="T69" fmla="*/ 312 h 398"/>
                          <a:gd name="T70" fmla="*/ 128 w 278"/>
                          <a:gd name="T71" fmla="*/ 314 h 398"/>
                          <a:gd name="T72" fmla="*/ 147 w 278"/>
                          <a:gd name="T73" fmla="*/ 311 h 398"/>
                          <a:gd name="T74" fmla="*/ 162 w 278"/>
                          <a:gd name="T75" fmla="*/ 303 h 398"/>
                          <a:gd name="T76" fmla="*/ 172 w 278"/>
                          <a:gd name="T77" fmla="*/ 292 h 398"/>
                          <a:gd name="T78" fmla="*/ 176 w 278"/>
                          <a:gd name="T79" fmla="*/ 277 h 398"/>
                          <a:gd name="T80" fmla="*/ 173 w 278"/>
                          <a:gd name="T81" fmla="*/ 263 h 398"/>
                          <a:gd name="T82" fmla="*/ 163 w 278"/>
                          <a:gd name="T83" fmla="*/ 253 h 398"/>
                          <a:gd name="T84" fmla="*/ 146 w 278"/>
                          <a:gd name="T85" fmla="*/ 243 h 398"/>
                          <a:gd name="T86" fmla="*/ 117 w 278"/>
                          <a:gd name="T87" fmla="*/ 233 h 398"/>
                          <a:gd name="T88" fmla="*/ 70 w 278"/>
                          <a:gd name="T89" fmla="*/ 218 h 398"/>
                          <a:gd name="T90" fmla="*/ 45 w 278"/>
                          <a:gd name="T91" fmla="*/ 203 h 398"/>
                          <a:gd name="T92" fmla="*/ 32 w 278"/>
                          <a:gd name="T93" fmla="*/ 189 h 398"/>
                          <a:gd name="T94" fmla="*/ 22 w 278"/>
                          <a:gd name="T95" fmla="*/ 172 h 398"/>
                          <a:gd name="T96" fmla="*/ 17 w 278"/>
                          <a:gd name="T97" fmla="*/ 152 h 398"/>
                          <a:gd name="T98" fmla="*/ 15 w 278"/>
                          <a:gd name="T99" fmla="*/ 128 h 398"/>
                          <a:gd name="T100" fmla="*/ 17 w 278"/>
                          <a:gd name="T101" fmla="*/ 100 h 398"/>
                          <a:gd name="T102" fmla="*/ 25 w 278"/>
                          <a:gd name="T103" fmla="*/ 75 h 398"/>
                          <a:gd name="T104" fmla="*/ 36 w 278"/>
                          <a:gd name="T105" fmla="*/ 54 h 398"/>
                          <a:gd name="T106" fmla="*/ 51 w 278"/>
                          <a:gd name="T107" fmla="*/ 35 h 398"/>
                          <a:gd name="T108" fmla="*/ 70 w 278"/>
                          <a:gd name="T109" fmla="*/ 20 h 398"/>
                          <a:gd name="T110" fmla="*/ 91 w 278"/>
                          <a:gd name="T111" fmla="*/ 9 h 398"/>
                          <a:gd name="T112" fmla="*/ 116 w 278"/>
                          <a:gd name="T113" fmla="*/ 2 h 398"/>
                          <a:gd name="T114" fmla="*/ 143 w 278"/>
                          <a:gd name="T115" fmla="*/ 0 h 398"/>
                          <a:gd name="T116" fmla="*/ 173 w 278"/>
                          <a:gd name="T117" fmla="*/ 2 h 398"/>
                          <a:gd name="T118" fmla="*/ 203 w 278"/>
                          <a:gd name="T119" fmla="*/ 7 h 398"/>
                          <a:gd name="T120" fmla="*/ 233 w 278"/>
                          <a:gd name="T121" fmla="*/ 17 h 398"/>
                          <a:gd name="T122" fmla="*/ 263 w 278"/>
                          <a:gd name="T123" fmla="*/ 30 h 39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78" h="398">
                            <a:moveTo>
                              <a:pt x="223" y="108"/>
                            </a:moveTo>
                            <a:lnTo>
                              <a:pt x="215" y="101"/>
                            </a:lnTo>
                            <a:lnTo>
                              <a:pt x="207" y="95"/>
                            </a:lnTo>
                            <a:lnTo>
                              <a:pt x="199" y="91"/>
                            </a:lnTo>
                            <a:lnTo>
                              <a:pt x="192" y="88"/>
                            </a:lnTo>
                            <a:lnTo>
                              <a:pt x="183" y="85"/>
                            </a:lnTo>
                            <a:lnTo>
                              <a:pt x="176" y="83"/>
                            </a:lnTo>
                            <a:lnTo>
                              <a:pt x="167" y="81"/>
                            </a:lnTo>
                            <a:lnTo>
                              <a:pt x="159" y="81"/>
                            </a:lnTo>
                            <a:lnTo>
                              <a:pt x="151" y="83"/>
                            </a:lnTo>
                            <a:lnTo>
                              <a:pt x="142" y="84"/>
                            </a:lnTo>
                            <a:lnTo>
                              <a:pt x="136" y="88"/>
                            </a:lnTo>
                            <a:lnTo>
                              <a:pt x="129" y="91"/>
                            </a:lnTo>
                            <a:lnTo>
                              <a:pt x="125" y="96"/>
                            </a:lnTo>
                            <a:lnTo>
                              <a:pt x="121" y="101"/>
                            </a:lnTo>
                            <a:lnTo>
                              <a:pt x="118" y="108"/>
                            </a:lnTo>
                            <a:lnTo>
                              <a:pt x="117" y="114"/>
                            </a:lnTo>
                            <a:lnTo>
                              <a:pt x="118" y="120"/>
                            </a:lnTo>
                            <a:lnTo>
                              <a:pt x="120" y="125"/>
                            </a:lnTo>
                            <a:lnTo>
                              <a:pt x="122" y="129"/>
                            </a:lnTo>
                            <a:lnTo>
                              <a:pt x="126" y="133"/>
                            </a:lnTo>
                            <a:lnTo>
                              <a:pt x="133" y="139"/>
                            </a:lnTo>
                            <a:lnTo>
                              <a:pt x="143" y="144"/>
                            </a:lnTo>
                            <a:lnTo>
                              <a:pt x="158" y="149"/>
                            </a:lnTo>
                            <a:lnTo>
                              <a:pt x="186" y="157"/>
                            </a:lnTo>
                            <a:lnTo>
                              <a:pt x="208" y="165"/>
                            </a:lnTo>
                            <a:lnTo>
                              <a:pt x="227" y="174"/>
                            </a:lnTo>
                            <a:lnTo>
                              <a:pt x="235" y="179"/>
                            </a:lnTo>
                            <a:lnTo>
                              <a:pt x="243" y="184"/>
                            </a:lnTo>
                            <a:lnTo>
                              <a:pt x="250" y="191"/>
                            </a:lnTo>
                            <a:lnTo>
                              <a:pt x="255" y="197"/>
                            </a:lnTo>
                            <a:lnTo>
                              <a:pt x="262" y="203"/>
                            </a:lnTo>
                            <a:lnTo>
                              <a:pt x="265" y="211"/>
                            </a:lnTo>
                            <a:lnTo>
                              <a:pt x="269" y="218"/>
                            </a:lnTo>
                            <a:lnTo>
                              <a:pt x="273" y="226"/>
                            </a:lnTo>
                            <a:lnTo>
                              <a:pt x="275" y="234"/>
                            </a:lnTo>
                            <a:lnTo>
                              <a:pt x="276" y="243"/>
                            </a:lnTo>
                            <a:lnTo>
                              <a:pt x="278" y="253"/>
                            </a:lnTo>
                            <a:lnTo>
                              <a:pt x="278" y="263"/>
                            </a:lnTo>
                            <a:lnTo>
                              <a:pt x="276" y="280"/>
                            </a:lnTo>
                            <a:lnTo>
                              <a:pt x="275" y="293"/>
                            </a:lnTo>
                            <a:lnTo>
                              <a:pt x="272" y="307"/>
                            </a:lnTo>
                            <a:lnTo>
                              <a:pt x="268" y="321"/>
                            </a:lnTo>
                            <a:lnTo>
                              <a:pt x="263" y="332"/>
                            </a:lnTo>
                            <a:lnTo>
                              <a:pt x="255" y="344"/>
                            </a:lnTo>
                            <a:lnTo>
                              <a:pt x="248" y="354"/>
                            </a:lnTo>
                            <a:lnTo>
                              <a:pt x="239" y="362"/>
                            </a:lnTo>
                            <a:lnTo>
                              <a:pt x="228" y="370"/>
                            </a:lnTo>
                            <a:lnTo>
                              <a:pt x="217" y="377"/>
                            </a:lnTo>
                            <a:lnTo>
                              <a:pt x="204" y="384"/>
                            </a:lnTo>
                            <a:lnTo>
                              <a:pt x="191" y="389"/>
                            </a:lnTo>
                            <a:lnTo>
                              <a:pt x="177" y="393"/>
                            </a:lnTo>
                            <a:lnTo>
                              <a:pt x="162" y="395"/>
                            </a:lnTo>
                            <a:lnTo>
                              <a:pt x="146" y="398"/>
                            </a:lnTo>
                            <a:lnTo>
                              <a:pt x="131" y="398"/>
                            </a:lnTo>
                            <a:lnTo>
                              <a:pt x="113" y="398"/>
                            </a:lnTo>
                            <a:lnTo>
                              <a:pt x="97" y="395"/>
                            </a:lnTo>
                            <a:lnTo>
                              <a:pt x="80" y="391"/>
                            </a:lnTo>
                            <a:lnTo>
                              <a:pt x="63" y="386"/>
                            </a:lnTo>
                            <a:lnTo>
                              <a:pt x="47" y="381"/>
                            </a:lnTo>
                            <a:lnTo>
                              <a:pt x="31" y="374"/>
                            </a:lnTo>
                            <a:lnTo>
                              <a:pt x="15" y="365"/>
                            </a:lnTo>
                            <a:lnTo>
                              <a:pt x="0" y="355"/>
                            </a:lnTo>
                            <a:lnTo>
                              <a:pt x="41" y="276"/>
                            </a:lnTo>
                            <a:lnTo>
                              <a:pt x="53" y="285"/>
                            </a:lnTo>
                            <a:lnTo>
                              <a:pt x="63" y="293"/>
                            </a:lnTo>
                            <a:lnTo>
                              <a:pt x="75" y="300"/>
                            </a:lnTo>
                            <a:lnTo>
                              <a:pt x="86" y="305"/>
                            </a:lnTo>
                            <a:lnTo>
                              <a:pt x="96" y="308"/>
                            </a:lnTo>
                            <a:lnTo>
                              <a:pt x="107" y="312"/>
                            </a:lnTo>
                            <a:lnTo>
                              <a:pt x="117" y="314"/>
                            </a:lnTo>
                            <a:lnTo>
                              <a:pt x="128" y="314"/>
                            </a:lnTo>
                            <a:lnTo>
                              <a:pt x="138" y="314"/>
                            </a:lnTo>
                            <a:lnTo>
                              <a:pt x="147" y="311"/>
                            </a:lnTo>
                            <a:lnTo>
                              <a:pt x="156" y="308"/>
                            </a:lnTo>
                            <a:lnTo>
                              <a:pt x="162" y="303"/>
                            </a:lnTo>
                            <a:lnTo>
                              <a:pt x="168" y="298"/>
                            </a:lnTo>
                            <a:lnTo>
                              <a:pt x="172" y="292"/>
                            </a:lnTo>
                            <a:lnTo>
                              <a:pt x="174" y="285"/>
                            </a:lnTo>
                            <a:lnTo>
                              <a:pt x="176" y="277"/>
                            </a:lnTo>
                            <a:lnTo>
                              <a:pt x="174" y="270"/>
                            </a:lnTo>
                            <a:lnTo>
                              <a:pt x="173" y="263"/>
                            </a:lnTo>
                            <a:lnTo>
                              <a:pt x="169" y="258"/>
                            </a:lnTo>
                            <a:lnTo>
                              <a:pt x="163" y="253"/>
                            </a:lnTo>
                            <a:lnTo>
                              <a:pt x="156" y="248"/>
                            </a:lnTo>
                            <a:lnTo>
                              <a:pt x="146" y="243"/>
                            </a:lnTo>
                            <a:lnTo>
                              <a:pt x="132" y="238"/>
                            </a:lnTo>
                            <a:lnTo>
                              <a:pt x="117" y="233"/>
                            </a:lnTo>
                            <a:lnTo>
                              <a:pt x="90" y="224"/>
                            </a:lnTo>
                            <a:lnTo>
                              <a:pt x="70" y="218"/>
                            </a:lnTo>
                            <a:lnTo>
                              <a:pt x="56" y="211"/>
                            </a:lnTo>
                            <a:lnTo>
                              <a:pt x="45" y="203"/>
                            </a:lnTo>
                            <a:lnTo>
                              <a:pt x="39" y="196"/>
                            </a:lnTo>
                            <a:lnTo>
                              <a:pt x="32" y="189"/>
                            </a:lnTo>
                            <a:lnTo>
                              <a:pt x="27" y="181"/>
                            </a:lnTo>
                            <a:lnTo>
                              <a:pt x="22" y="172"/>
                            </a:lnTo>
                            <a:lnTo>
                              <a:pt x="20" y="162"/>
                            </a:lnTo>
                            <a:lnTo>
                              <a:pt x="17" y="152"/>
                            </a:lnTo>
                            <a:lnTo>
                              <a:pt x="16" y="140"/>
                            </a:lnTo>
                            <a:lnTo>
                              <a:pt x="15" y="128"/>
                            </a:lnTo>
                            <a:lnTo>
                              <a:pt x="16" y="114"/>
                            </a:lnTo>
                            <a:lnTo>
                              <a:pt x="17" y="100"/>
                            </a:lnTo>
                            <a:lnTo>
                              <a:pt x="20" y="88"/>
                            </a:lnTo>
                            <a:lnTo>
                              <a:pt x="25" y="75"/>
                            </a:lnTo>
                            <a:lnTo>
                              <a:pt x="30" y="64"/>
                            </a:lnTo>
                            <a:lnTo>
                              <a:pt x="36" y="54"/>
                            </a:lnTo>
                            <a:lnTo>
                              <a:pt x="42" y="44"/>
                            </a:lnTo>
                            <a:lnTo>
                              <a:pt x="51" y="35"/>
                            </a:lnTo>
                            <a:lnTo>
                              <a:pt x="60" y="27"/>
                            </a:lnTo>
                            <a:lnTo>
                              <a:pt x="70" y="20"/>
                            </a:lnTo>
                            <a:lnTo>
                              <a:pt x="80" y="14"/>
                            </a:lnTo>
                            <a:lnTo>
                              <a:pt x="91" y="9"/>
                            </a:lnTo>
                            <a:lnTo>
                              <a:pt x="103" y="5"/>
                            </a:lnTo>
                            <a:lnTo>
                              <a:pt x="116" y="2"/>
                            </a:lnTo>
                            <a:lnTo>
                              <a:pt x="129" y="0"/>
                            </a:lnTo>
                            <a:lnTo>
                              <a:pt x="143" y="0"/>
                            </a:lnTo>
                            <a:lnTo>
                              <a:pt x="158" y="0"/>
                            </a:lnTo>
                            <a:lnTo>
                              <a:pt x="173" y="2"/>
                            </a:lnTo>
                            <a:lnTo>
                              <a:pt x="188" y="4"/>
                            </a:lnTo>
                            <a:lnTo>
                              <a:pt x="203" y="7"/>
                            </a:lnTo>
                            <a:lnTo>
                              <a:pt x="218" y="12"/>
                            </a:lnTo>
                            <a:lnTo>
                              <a:pt x="233" y="17"/>
                            </a:lnTo>
                            <a:lnTo>
                              <a:pt x="248" y="24"/>
                            </a:lnTo>
                            <a:lnTo>
                              <a:pt x="263" y="30"/>
                            </a:lnTo>
                            <a:lnTo>
                              <a:pt x="223" y="10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956AF" id="Freeform 38" o:spid="_x0000_s1026" style="position:absolute;margin-left:67.7pt;margin-top:69.45pt;width:6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<v:path arrowok="t" o:connecttype="custom" o:connectlocs="68263,32068;63183,28893;58103,26988;53023,25718;47943,26353;43180,27940;39688,30480;37465,34290;37465,38100;38735,40958;42228,44133;50165,47308;66040,52388;74613,56833;79375,60643;83185,64453;85408,69215;87313,74295;88265,80328;87630,88900;86360,97473;83503,105410;78740,112395;72390,117475;64770,121920;56198,124778;46355,126365;35878,126365;25400,124143;14923,120968;4763,115888;13018,87630;20003,93028;27305,96838;33973,99060;40640,99695;46673,98743;51435,96203;54610,92710;55880,87948;54928,83503;51753,80328;46355,77153;37148,73978;22225,69215;14288,64453;10160,60008;6985,54610;5398,48260;4763,40640;5398,31750;7938,23813;11430,17145;16193,11113;22225,6350;28893,2858;36830,635;45403,0;54928,635;64453,2223;73978,5398;83503,9525" o:connectangles="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808990</wp:posOffset>
              </wp:positionH>
              <wp:positionV relativeFrom="paragraph">
                <wp:posOffset>884555</wp:posOffset>
              </wp:positionV>
              <wp:extent cx="31115" cy="120650"/>
              <wp:effectExtent l="0" t="0" r="0" b="4445"/>
              <wp:wrapNone/>
              <wp:docPr id="1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15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000DB" id="Rectangle 37" o:spid="_x0000_s1026" style="position:absolute;margin-left:63.7pt;margin-top:69.65pt;width:2.4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TkfA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701675</wp:posOffset>
              </wp:positionH>
              <wp:positionV relativeFrom="paragraph">
                <wp:posOffset>882015</wp:posOffset>
              </wp:positionV>
              <wp:extent cx="88265" cy="126365"/>
              <wp:effectExtent l="6350" t="5715" r="635" b="1270"/>
              <wp:wrapNone/>
              <wp:docPr id="14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126365"/>
                      </a:xfrm>
                      <a:custGeom>
                        <a:avLst/>
                        <a:gdLst>
                          <a:gd name="T0" fmla="*/ 214 w 277"/>
                          <a:gd name="T1" fmla="*/ 101 h 398"/>
                          <a:gd name="T2" fmla="*/ 199 w 277"/>
                          <a:gd name="T3" fmla="*/ 91 h 398"/>
                          <a:gd name="T4" fmla="*/ 183 w 277"/>
                          <a:gd name="T5" fmla="*/ 85 h 398"/>
                          <a:gd name="T6" fmla="*/ 167 w 277"/>
                          <a:gd name="T7" fmla="*/ 81 h 398"/>
                          <a:gd name="T8" fmla="*/ 149 w 277"/>
                          <a:gd name="T9" fmla="*/ 83 h 398"/>
                          <a:gd name="T10" fmla="*/ 134 w 277"/>
                          <a:gd name="T11" fmla="*/ 88 h 398"/>
                          <a:gd name="T12" fmla="*/ 123 w 277"/>
                          <a:gd name="T13" fmla="*/ 96 h 398"/>
                          <a:gd name="T14" fmla="*/ 118 w 277"/>
                          <a:gd name="T15" fmla="*/ 108 h 398"/>
                          <a:gd name="T16" fmla="*/ 117 w 277"/>
                          <a:gd name="T17" fmla="*/ 120 h 398"/>
                          <a:gd name="T18" fmla="*/ 122 w 277"/>
                          <a:gd name="T19" fmla="*/ 129 h 398"/>
                          <a:gd name="T20" fmla="*/ 133 w 277"/>
                          <a:gd name="T21" fmla="*/ 139 h 398"/>
                          <a:gd name="T22" fmla="*/ 158 w 277"/>
                          <a:gd name="T23" fmla="*/ 149 h 398"/>
                          <a:gd name="T24" fmla="*/ 208 w 277"/>
                          <a:gd name="T25" fmla="*/ 165 h 398"/>
                          <a:gd name="T26" fmla="*/ 235 w 277"/>
                          <a:gd name="T27" fmla="*/ 179 h 398"/>
                          <a:gd name="T28" fmla="*/ 249 w 277"/>
                          <a:gd name="T29" fmla="*/ 191 h 398"/>
                          <a:gd name="T30" fmla="*/ 260 w 277"/>
                          <a:gd name="T31" fmla="*/ 203 h 398"/>
                          <a:gd name="T32" fmla="*/ 269 w 277"/>
                          <a:gd name="T33" fmla="*/ 218 h 398"/>
                          <a:gd name="T34" fmla="*/ 274 w 277"/>
                          <a:gd name="T35" fmla="*/ 234 h 398"/>
                          <a:gd name="T36" fmla="*/ 276 w 277"/>
                          <a:gd name="T37" fmla="*/ 253 h 398"/>
                          <a:gd name="T38" fmla="*/ 276 w 277"/>
                          <a:gd name="T39" fmla="*/ 280 h 398"/>
                          <a:gd name="T40" fmla="*/ 271 w 277"/>
                          <a:gd name="T41" fmla="*/ 307 h 398"/>
                          <a:gd name="T42" fmla="*/ 261 w 277"/>
                          <a:gd name="T43" fmla="*/ 332 h 398"/>
                          <a:gd name="T44" fmla="*/ 247 w 277"/>
                          <a:gd name="T45" fmla="*/ 354 h 398"/>
                          <a:gd name="T46" fmla="*/ 228 w 277"/>
                          <a:gd name="T47" fmla="*/ 370 h 398"/>
                          <a:gd name="T48" fmla="*/ 204 w 277"/>
                          <a:gd name="T49" fmla="*/ 384 h 398"/>
                          <a:gd name="T50" fmla="*/ 176 w 277"/>
                          <a:gd name="T51" fmla="*/ 393 h 398"/>
                          <a:gd name="T52" fmla="*/ 145 w 277"/>
                          <a:gd name="T53" fmla="*/ 398 h 398"/>
                          <a:gd name="T54" fmla="*/ 113 w 277"/>
                          <a:gd name="T55" fmla="*/ 398 h 398"/>
                          <a:gd name="T56" fmla="*/ 79 w 277"/>
                          <a:gd name="T57" fmla="*/ 391 h 398"/>
                          <a:gd name="T58" fmla="*/ 46 w 277"/>
                          <a:gd name="T59" fmla="*/ 381 h 398"/>
                          <a:gd name="T60" fmla="*/ 15 w 277"/>
                          <a:gd name="T61" fmla="*/ 365 h 398"/>
                          <a:gd name="T62" fmla="*/ 41 w 277"/>
                          <a:gd name="T63" fmla="*/ 276 h 398"/>
                          <a:gd name="T64" fmla="*/ 63 w 277"/>
                          <a:gd name="T65" fmla="*/ 293 h 398"/>
                          <a:gd name="T66" fmla="*/ 84 w 277"/>
                          <a:gd name="T67" fmla="*/ 305 h 398"/>
                          <a:gd name="T68" fmla="*/ 105 w 277"/>
                          <a:gd name="T69" fmla="*/ 312 h 398"/>
                          <a:gd name="T70" fmla="*/ 127 w 277"/>
                          <a:gd name="T71" fmla="*/ 314 h 398"/>
                          <a:gd name="T72" fmla="*/ 147 w 277"/>
                          <a:gd name="T73" fmla="*/ 311 h 398"/>
                          <a:gd name="T74" fmla="*/ 162 w 277"/>
                          <a:gd name="T75" fmla="*/ 303 h 398"/>
                          <a:gd name="T76" fmla="*/ 171 w 277"/>
                          <a:gd name="T77" fmla="*/ 292 h 398"/>
                          <a:gd name="T78" fmla="*/ 175 w 277"/>
                          <a:gd name="T79" fmla="*/ 277 h 398"/>
                          <a:gd name="T80" fmla="*/ 171 w 277"/>
                          <a:gd name="T81" fmla="*/ 263 h 398"/>
                          <a:gd name="T82" fmla="*/ 163 w 277"/>
                          <a:gd name="T83" fmla="*/ 253 h 398"/>
                          <a:gd name="T84" fmla="*/ 144 w 277"/>
                          <a:gd name="T85" fmla="*/ 243 h 398"/>
                          <a:gd name="T86" fmla="*/ 115 w 277"/>
                          <a:gd name="T87" fmla="*/ 233 h 398"/>
                          <a:gd name="T88" fmla="*/ 69 w 277"/>
                          <a:gd name="T89" fmla="*/ 218 h 398"/>
                          <a:gd name="T90" fmla="*/ 44 w 277"/>
                          <a:gd name="T91" fmla="*/ 203 h 398"/>
                          <a:gd name="T92" fmla="*/ 31 w 277"/>
                          <a:gd name="T93" fmla="*/ 189 h 398"/>
                          <a:gd name="T94" fmla="*/ 22 w 277"/>
                          <a:gd name="T95" fmla="*/ 172 h 398"/>
                          <a:gd name="T96" fmla="*/ 16 w 277"/>
                          <a:gd name="T97" fmla="*/ 152 h 398"/>
                          <a:gd name="T98" fmla="*/ 15 w 277"/>
                          <a:gd name="T99" fmla="*/ 128 h 398"/>
                          <a:gd name="T100" fmla="*/ 17 w 277"/>
                          <a:gd name="T101" fmla="*/ 100 h 398"/>
                          <a:gd name="T102" fmla="*/ 23 w 277"/>
                          <a:gd name="T103" fmla="*/ 75 h 398"/>
                          <a:gd name="T104" fmla="*/ 34 w 277"/>
                          <a:gd name="T105" fmla="*/ 54 h 398"/>
                          <a:gd name="T106" fmla="*/ 49 w 277"/>
                          <a:gd name="T107" fmla="*/ 35 h 398"/>
                          <a:gd name="T108" fmla="*/ 68 w 277"/>
                          <a:gd name="T109" fmla="*/ 20 h 398"/>
                          <a:gd name="T110" fmla="*/ 91 w 277"/>
                          <a:gd name="T111" fmla="*/ 9 h 398"/>
                          <a:gd name="T112" fmla="*/ 115 w 277"/>
                          <a:gd name="T113" fmla="*/ 2 h 398"/>
                          <a:gd name="T114" fmla="*/ 143 w 277"/>
                          <a:gd name="T115" fmla="*/ 0 h 398"/>
                          <a:gd name="T116" fmla="*/ 173 w 277"/>
                          <a:gd name="T117" fmla="*/ 2 h 398"/>
                          <a:gd name="T118" fmla="*/ 203 w 277"/>
                          <a:gd name="T119" fmla="*/ 7 h 398"/>
                          <a:gd name="T120" fmla="*/ 233 w 277"/>
                          <a:gd name="T121" fmla="*/ 17 h 398"/>
                          <a:gd name="T122" fmla="*/ 261 w 277"/>
                          <a:gd name="T123" fmla="*/ 30 h 39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77" h="398">
                            <a:moveTo>
                              <a:pt x="223" y="108"/>
                            </a:moveTo>
                            <a:lnTo>
                              <a:pt x="214" y="101"/>
                            </a:lnTo>
                            <a:lnTo>
                              <a:pt x="206" y="95"/>
                            </a:lnTo>
                            <a:lnTo>
                              <a:pt x="199" y="91"/>
                            </a:lnTo>
                            <a:lnTo>
                              <a:pt x="190" y="88"/>
                            </a:lnTo>
                            <a:lnTo>
                              <a:pt x="183" y="85"/>
                            </a:lnTo>
                            <a:lnTo>
                              <a:pt x="175" y="83"/>
                            </a:lnTo>
                            <a:lnTo>
                              <a:pt x="167" y="81"/>
                            </a:lnTo>
                            <a:lnTo>
                              <a:pt x="158" y="81"/>
                            </a:lnTo>
                            <a:lnTo>
                              <a:pt x="149" y="83"/>
                            </a:lnTo>
                            <a:lnTo>
                              <a:pt x="142" y="84"/>
                            </a:lnTo>
                            <a:lnTo>
                              <a:pt x="134" y="88"/>
                            </a:lnTo>
                            <a:lnTo>
                              <a:pt x="129" y="91"/>
                            </a:lnTo>
                            <a:lnTo>
                              <a:pt x="123" y="96"/>
                            </a:lnTo>
                            <a:lnTo>
                              <a:pt x="119" y="101"/>
                            </a:lnTo>
                            <a:lnTo>
                              <a:pt x="118" y="108"/>
                            </a:lnTo>
                            <a:lnTo>
                              <a:pt x="117" y="114"/>
                            </a:lnTo>
                            <a:lnTo>
                              <a:pt x="117" y="120"/>
                            </a:lnTo>
                            <a:lnTo>
                              <a:pt x="119" y="125"/>
                            </a:lnTo>
                            <a:lnTo>
                              <a:pt x="122" y="129"/>
                            </a:lnTo>
                            <a:lnTo>
                              <a:pt x="125" y="133"/>
                            </a:lnTo>
                            <a:lnTo>
                              <a:pt x="133" y="139"/>
                            </a:lnTo>
                            <a:lnTo>
                              <a:pt x="143" y="144"/>
                            </a:lnTo>
                            <a:lnTo>
                              <a:pt x="158" y="149"/>
                            </a:lnTo>
                            <a:lnTo>
                              <a:pt x="184" y="157"/>
                            </a:lnTo>
                            <a:lnTo>
                              <a:pt x="208" y="165"/>
                            </a:lnTo>
                            <a:lnTo>
                              <a:pt x="226" y="174"/>
                            </a:lnTo>
                            <a:lnTo>
                              <a:pt x="235" y="179"/>
                            </a:lnTo>
                            <a:lnTo>
                              <a:pt x="243" y="184"/>
                            </a:lnTo>
                            <a:lnTo>
                              <a:pt x="249" y="191"/>
                            </a:lnTo>
                            <a:lnTo>
                              <a:pt x="255" y="197"/>
                            </a:lnTo>
                            <a:lnTo>
                              <a:pt x="260" y="203"/>
                            </a:lnTo>
                            <a:lnTo>
                              <a:pt x="265" y="211"/>
                            </a:lnTo>
                            <a:lnTo>
                              <a:pt x="269" y="218"/>
                            </a:lnTo>
                            <a:lnTo>
                              <a:pt x="271" y="226"/>
                            </a:lnTo>
                            <a:lnTo>
                              <a:pt x="274" y="234"/>
                            </a:lnTo>
                            <a:lnTo>
                              <a:pt x="276" y="243"/>
                            </a:lnTo>
                            <a:lnTo>
                              <a:pt x="276" y="253"/>
                            </a:lnTo>
                            <a:lnTo>
                              <a:pt x="277" y="263"/>
                            </a:lnTo>
                            <a:lnTo>
                              <a:pt x="276" y="280"/>
                            </a:lnTo>
                            <a:lnTo>
                              <a:pt x="275" y="293"/>
                            </a:lnTo>
                            <a:lnTo>
                              <a:pt x="271" y="307"/>
                            </a:lnTo>
                            <a:lnTo>
                              <a:pt x="267" y="321"/>
                            </a:lnTo>
                            <a:lnTo>
                              <a:pt x="261" y="332"/>
                            </a:lnTo>
                            <a:lnTo>
                              <a:pt x="255" y="344"/>
                            </a:lnTo>
                            <a:lnTo>
                              <a:pt x="247" y="354"/>
                            </a:lnTo>
                            <a:lnTo>
                              <a:pt x="239" y="362"/>
                            </a:lnTo>
                            <a:lnTo>
                              <a:pt x="228" y="370"/>
                            </a:lnTo>
                            <a:lnTo>
                              <a:pt x="216" y="377"/>
                            </a:lnTo>
                            <a:lnTo>
                              <a:pt x="204" y="384"/>
                            </a:lnTo>
                            <a:lnTo>
                              <a:pt x="190" y="389"/>
                            </a:lnTo>
                            <a:lnTo>
                              <a:pt x="176" y="393"/>
                            </a:lnTo>
                            <a:lnTo>
                              <a:pt x="162" y="395"/>
                            </a:lnTo>
                            <a:lnTo>
                              <a:pt x="145" y="398"/>
                            </a:lnTo>
                            <a:lnTo>
                              <a:pt x="129" y="398"/>
                            </a:lnTo>
                            <a:lnTo>
                              <a:pt x="113" y="398"/>
                            </a:lnTo>
                            <a:lnTo>
                              <a:pt x="95" y="395"/>
                            </a:lnTo>
                            <a:lnTo>
                              <a:pt x="79" y="391"/>
                            </a:lnTo>
                            <a:lnTo>
                              <a:pt x="63" y="386"/>
                            </a:lnTo>
                            <a:lnTo>
                              <a:pt x="46" y="381"/>
                            </a:lnTo>
                            <a:lnTo>
                              <a:pt x="31" y="374"/>
                            </a:lnTo>
                            <a:lnTo>
                              <a:pt x="15" y="365"/>
                            </a:lnTo>
                            <a:lnTo>
                              <a:pt x="0" y="355"/>
                            </a:lnTo>
                            <a:lnTo>
                              <a:pt x="41" y="276"/>
                            </a:lnTo>
                            <a:lnTo>
                              <a:pt x="52" y="285"/>
                            </a:lnTo>
                            <a:lnTo>
                              <a:pt x="63" y="293"/>
                            </a:lnTo>
                            <a:lnTo>
                              <a:pt x="74" y="300"/>
                            </a:lnTo>
                            <a:lnTo>
                              <a:pt x="84" y="305"/>
                            </a:lnTo>
                            <a:lnTo>
                              <a:pt x="95" y="308"/>
                            </a:lnTo>
                            <a:lnTo>
                              <a:pt x="105" y="312"/>
                            </a:lnTo>
                            <a:lnTo>
                              <a:pt x="117" y="314"/>
                            </a:lnTo>
                            <a:lnTo>
                              <a:pt x="127" y="314"/>
                            </a:lnTo>
                            <a:lnTo>
                              <a:pt x="138" y="314"/>
                            </a:lnTo>
                            <a:lnTo>
                              <a:pt x="147" y="311"/>
                            </a:lnTo>
                            <a:lnTo>
                              <a:pt x="155" y="308"/>
                            </a:lnTo>
                            <a:lnTo>
                              <a:pt x="162" y="303"/>
                            </a:lnTo>
                            <a:lnTo>
                              <a:pt x="168" y="298"/>
                            </a:lnTo>
                            <a:lnTo>
                              <a:pt x="171" y="292"/>
                            </a:lnTo>
                            <a:lnTo>
                              <a:pt x="174" y="285"/>
                            </a:lnTo>
                            <a:lnTo>
                              <a:pt x="175" y="277"/>
                            </a:lnTo>
                            <a:lnTo>
                              <a:pt x="174" y="270"/>
                            </a:lnTo>
                            <a:lnTo>
                              <a:pt x="171" y="263"/>
                            </a:lnTo>
                            <a:lnTo>
                              <a:pt x="168" y="258"/>
                            </a:lnTo>
                            <a:lnTo>
                              <a:pt x="163" y="253"/>
                            </a:lnTo>
                            <a:lnTo>
                              <a:pt x="154" y="248"/>
                            </a:lnTo>
                            <a:lnTo>
                              <a:pt x="144" y="243"/>
                            </a:lnTo>
                            <a:lnTo>
                              <a:pt x="132" y="238"/>
                            </a:lnTo>
                            <a:lnTo>
                              <a:pt x="115" y="233"/>
                            </a:lnTo>
                            <a:lnTo>
                              <a:pt x="89" y="224"/>
                            </a:lnTo>
                            <a:lnTo>
                              <a:pt x="69" y="218"/>
                            </a:lnTo>
                            <a:lnTo>
                              <a:pt x="56" y="211"/>
                            </a:lnTo>
                            <a:lnTo>
                              <a:pt x="44" y="203"/>
                            </a:lnTo>
                            <a:lnTo>
                              <a:pt x="37" y="196"/>
                            </a:lnTo>
                            <a:lnTo>
                              <a:pt x="31" y="189"/>
                            </a:lnTo>
                            <a:lnTo>
                              <a:pt x="26" y="181"/>
                            </a:lnTo>
                            <a:lnTo>
                              <a:pt x="22" y="172"/>
                            </a:lnTo>
                            <a:lnTo>
                              <a:pt x="18" y="162"/>
                            </a:lnTo>
                            <a:lnTo>
                              <a:pt x="16" y="152"/>
                            </a:lnTo>
                            <a:lnTo>
                              <a:pt x="15" y="140"/>
                            </a:lnTo>
                            <a:lnTo>
                              <a:pt x="15" y="128"/>
                            </a:lnTo>
                            <a:lnTo>
                              <a:pt x="15" y="114"/>
                            </a:lnTo>
                            <a:lnTo>
                              <a:pt x="17" y="100"/>
                            </a:lnTo>
                            <a:lnTo>
                              <a:pt x="19" y="88"/>
                            </a:lnTo>
                            <a:lnTo>
                              <a:pt x="23" y="75"/>
                            </a:lnTo>
                            <a:lnTo>
                              <a:pt x="28" y="64"/>
                            </a:lnTo>
                            <a:lnTo>
                              <a:pt x="34" y="54"/>
                            </a:lnTo>
                            <a:lnTo>
                              <a:pt x="42" y="44"/>
                            </a:lnTo>
                            <a:lnTo>
                              <a:pt x="49" y="35"/>
                            </a:lnTo>
                            <a:lnTo>
                              <a:pt x="58" y="27"/>
                            </a:lnTo>
                            <a:lnTo>
                              <a:pt x="68" y="20"/>
                            </a:lnTo>
                            <a:lnTo>
                              <a:pt x="79" y="14"/>
                            </a:lnTo>
                            <a:lnTo>
                              <a:pt x="91" y="9"/>
                            </a:lnTo>
                            <a:lnTo>
                              <a:pt x="102" y="5"/>
                            </a:lnTo>
                            <a:lnTo>
                              <a:pt x="115" y="2"/>
                            </a:lnTo>
                            <a:lnTo>
                              <a:pt x="128" y="0"/>
                            </a:lnTo>
                            <a:lnTo>
                              <a:pt x="143" y="0"/>
                            </a:lnTo>
                            <a:lnTo>
                              <a:pt x="158" y="0"/>
                            </a:lnTo>
                            <a:lnTo>
                              <a:pt x="173" y="2"/>
                            </a:lnTo>
                            <a:lnTo>
                              <a:pt x="188" y="4"/>
                            </a:lnTo>
                            <a:lnTo>
                              <a:pt x="203" y="7"/>
                            </a:lnTo>
                            <a:lnTo>
                              <a:pt x="218" y="12"/>
                            </a:lnTo>
                            <a:lnTo>
                              <a:pt x="233" y="17"/>
                            </a:lnTo>
                            <a:lnTo>
                              <a:pt x="247" y="24"/>
                            </a:lnTo>
                            <a:lnTo>
                              <a:pt x="261" y="30"/>
                            </a:lnTo>
                            <a:lnTo>
                              <a:pt x="223" y="10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8D8F" id="Freeform 36" o:spid="_x0000_s1026" style="position:absolute;margin-left:55.25pt;margin-top:69.45pt;width:6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<v:path arrowok="t" o:connecttype="custom" o:connectlocs="68190,32068;63411,28893;58312,26988;53214,25718;47478,26353;42699,27940;39193,30480;37600,34290;37282,38100;38875,40958;42380,44133;50346,47308;66278,52388;74882,56833;79343,60643;82848,64453;85716,69215;87309,74295;87946,80328;87946,88900;86353,97473;83167,105410;78706,112395;72651,117475;65004,121920;56082,124778;46204,126365;36007,126365;25173,124143;14658,120968;4780,115888;13064,87630;20075,93028;26766,96838;33458,99060;40468,99695;46841,98743;51621,96203;54489,92710;55763,87948;54489,83503;51939,80328;45885,77153;36644,73978;21987,69215;14020,64453;9878,60008;7010,54610;5098,48260;4780,40640;5417,31750;7329,23813;10834,17145;15614,11113;21668,6350;28997,2858;36644,635;45566,0;55126,635;64685,2223;74245,5398;83167,9525" o:connectangles="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582295</wp:posOffset>
              </wp:positionH>
              <wp:positionV relativeFrom="paragraph">
                <wp:posOffset>884555</wp:posOffset>
              </wp:positionV>
              <wp:extent cx="118745" cy="120650"/>
              <wp:effectExtent l="1270" t="8255" r="3810" b="4445"/>
              <wp:wrapNone/>
              <wp:docPr id="13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20650"/>
                      </a:xfrm>
                      <a:custGeom>
                        <a:avLst/>
                        <a:gdLst>
                          <a:gd name="T0" fmla="*/ 0 w 374"/>
                          <a:gd name="T1" fmla="*/ 0 h 379"/>
                          <a:gd name="T2" fmla="*/ 116 w 374"/>
                          <a:gd name="T3" fmla="*/ 0 h 379"/>
                          <a:gd name="T4" fmla="*/ 187 w 374"/>
                          <a:gd name="T5" fmla="*/ 104 h 379"/>
                          <a:gd name="T6" fmla="*/ 256 w 374"/>
                          <a:gd name="T7" fmla="*/ 0 h 379"/>
                          <a:gd name="T8" fmla="*/ 374 w 374"/>
                          <a:gd name="T9" fmla="*/ 0 h 379"/>
                          <a:gd name="T10" fmla="*/ 233 w 374"/>
                          <a:gd name="T11" fmla="*/ 197 h 379"/>
                          <a:gd name="T12" fmla="*/ 233 w 374"/>
                          <a:gd name="T13" fmla="*/ 379 h 379"/>
                          <a:gd name="T14" fmla="*/ 136 w 374"/>
                          <a:gd name="T15" fmla="*/ 379 h 379"/>
                          <a:gd name="T16" fmla="*/ 136 w 374"/>
                          <a:gd name="T17" fmla="*/ 197 h 379"/>
                          <a:gd name="T18" fmla="*/ 0 w 374"/>
                          <a:gd name="T19" fmla="*/ 0 h 3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374" h="379">
                            <a:moveTo>
                              <a:pt x="0" y="0"/>
                            </a:moveTo>
                            <a:lnTo>
                              <a:pt x="116" y="0"/>
                            </a:lnTo>
                            <a:lnTo>
                              <a:pt x="187" y="104"/>
                            </a:lnTo>
                            <a:lnTo>
                              <a:pt x="256" y="0"/>
                            </a:lnTo>
                            <a:lnTo>
                              <a:pt x="374" y="0"/>
                            </a:lnTo>
                            <a:lnTo>
                              <a:pt x="233" y="197"/>
                            </a:lnTo>
                            <a:lnTo>
                              <a:pt x="233" y="379"/>
                            </a:lnTo>
                            <a:lnTo>
                              <a:pt x="136" y="379"/>
                            </a:lnTo>
                            <a:lnTo>
                              <a:pt x="136" y="19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64DD1" id="Freeform 35" o:spid="_x0000_s1026" style="position:absolute;margin-left:45.85pt;margin-top:69.65pt;width:9.3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" path="m,l116,r71,104l256,,374,,233,197r,182l136,379r,-182l,xe" stroked="f">
              <v:path arrowok="t" o:connecttype="custom" o:connectlocs="0,0;36830,0;59373,33107;81280,0;118745,0;73978,62713;73978,120650;43180,120650;43180,6271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524510</wp:posOffset>
              </wp:positionH>
              <wp:positionV relativeFrom="paragraph">
                <wp:posOffset>884555</wp:posOffset>
              </wp:positionV>
              <wp:extent cx="68580" cy="120650"/>
              <wp:effectExtent l="635" t="0" r="0" b="4445"/>
              <wp:wrapNone/>
              <wp:docPr id="12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" cy="120650"/>
                      </a:xfrm>
                      <a:custGeom>
                        <a:avLst/>
                        <a:gdLst>
                          <a:gd name="T0" fmla="*/ 98 w 215"/>
                          <a:gd name="T1" fmla="*/ 296 h 379"/>
                          <a:gd name="T2" fmla="*/ 215 w 215"/>
                          <a:gd name="T3" fmla="*/ 296 h 379"/>
                          <a:gd name="T4" fmla="*/ 215 w 215"/>
                          <a:gd name="T5" fmla="*/ 379 h 379"/>
                          <a:gd name="T6" fmla="*/ 0 w 215"/>
                          <a:gd name="T7" fmla="*/ 379 h 379"/>
                          <a:gd name="T8" fmla="*/ 0 w 215"/>
                          <a:gd name="T9" fmla="*/ 0 h 379"/>
                          <a:gd name="T10" fmla="*/ 98 w 215"/>
                          <a:gd name="T11" fmla="*/ 0 h 379"/>
                          <a:gd name="T12" fmla="*/ 98 w 215"/>
                          <a:gd name="T13" fmla="*/ 296 h 3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5" h="379">
                            <a:moveTo>
                              <a:pt x="98" y="296"/>
                            </a:moveTo>
                            <a:lnTo>
                              <a:pt x="215" y="296"/>
                            </a:lnTo>
                            <a:lnTo>
                              <a:pt x="215" y="379"/>
                            </a:lnTo>
                            <a:lnTo>
                              <a:pt x="0" y="379"/>
                            </a:lnTo>
                            <a:lnTo>
                              <a:pt x="0" y="0"/>
                            </a:lnTo>
                            <a:lnTo>
                              <a:pt x="98" y="0"/>
                            </a:lnTo>
                            <a:lnTo>
                              <a:pt x="98" y="29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9AF40" id="Freeform 34" o:spid="_x0000_s1026" style="position:absolute;margin-left:41.3pt;margin-top:69.65pt;width:5.4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" path="m98,296r117,l215,379,,379,,,98,r,296xe" stroked="f">
              <v:path arrowok="t" o:connecttype="custom" o:connectlocs="31260,94228;68580,94228;68580,120650;0,120650;0,0;31260,0;31260,94228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884555</wp:posOffset>
              </wp:positionV>
              <wp:extent cx="125095" cy="120650"/>
              <wp:effectExtent l="5080" t="8255" r="3175" b="4445"/>
              <wp:wrapNone/>
              <wp:docPr id="11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5095" cy="120650"/>
                      </a:xfrm>
                      <a:custGeom>
                        <a:avLst/>
                        <a:gdLst>
                          <a:gd name="T0" fmla="*/ 129 w 392"/>
                          <a:gd name="T1" fmla="*/ 313 h 379"/>
                          <a:gd name="T2" fmla="*/ 103 w 392"/>
                          <a:gd name="T3" fmla="*/ 379 h 379"/>
                          <a:gd name="T4" fmla="*/ 0 w 392"/>
                          <a:gd name="T5" fmla="*/ 379 h 379"/>
                          <a:gd name="T6" fmla="*/ 144 w 392"/>
                          <a:gd name="T7" fmla="*/ 0 h 379"/>
                          <a:gd name="T8" fmla="*/ 251 w 392"/>
                          <a:gd name="T9" fmla="*/ 0 h 379"/>
                          <a:gd name="T10" fmla="*/ 392 w 392"/>
                          <a:gd name="T11" fmla="*/ 379 h 379"/>
                          <a:gd name="T12" fmla="*/ 289 w 392"/>
                          <a:gd name="T13" fmla="*/ 379 h 379"/>
                          <a:gd name="T14" fmla="*/ 264 w 392"/>
                          <a:gd name="T15" fmla="*/ 313 h 379"/>
                          <a:gd name="T16" fmla="*/ 129 w 392"/>
                          <a:gd name="T17" fmla="*/ 313 h 379"/>
                          <a:gd name="T18" fmla="*/ 198 w 392"/>
                          <a:gd name="T19" fmla="*/ 118 h 379"/>
                          <a:gd name="T20" fmla="*/ 157 w 392"/>
                          <a:gd name="T21" fmla="*/ 238 h 379"/>
                          <a:gd name="T22" fmla="*/ 238 w 392"/>
                          <a:gd name="T23" fmla="*/ 238 h 379"/>
                          <a:gd name="T24" fmla="*/ 198 w 392"/>
                          <a:gd name="T25" fmla="*/ 118 h 3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9">
                            <a:moveTo>
                              <a:pt x="129" y="313"/>
                            </a:moveTo>
                            <a:lnTo>
                              <a:pt x="103" y="379"/>
                            </a:lnTo>
                            <a:lnTo>
                              <a:pt x="0" y="379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9"/>
                            </a:lnTo>
                            <a:lnTo>
                              <a:pt x="289" y="379"/>
                            </a:lnTo>
                            <a:lnTo>
                              <a:pt x="264" y="313"/>
                            </a:lnTo>
                            <a:lnTo>
                              <a:pt x="129" y="313"/>
                            </a:lnTo>
                            <a:close/>
                            <a:moveTo>
                              <a:pt x="198" y="118"/>
                            </a:moveTo>
                            <a:lnTo>
                              <a:pt x="157" y="238"/>
                            </a:lnTo>
                            <a:lnTo>
                              <a:pt x="238" y="238"/>
                            </a:lnTo>
                            <a:lnTo>
                              <a:pt x="198" y="11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A2A2E" id="Freeform 33" o:spid="_x0000_s1026" style="position:absolute;margin-left:30.4pt;margin-top:69.65pt;width:9.8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" path="m129,313r-26,66l,379,144,,251,,392,379r-103,l264,313r-135,xm198,118l157,238r81,l198,118xe" stroked="f">
              <v:path arrowok="t" o:connecttype="custom" o:connectlocs="41166,99640;32869,120650;0,120650;45953,0;80099,0;125095,120650;92226,120650;84248,99640;41166,99640;63186,37564;50102,75764;75951,75764;63186,37564" o:connectangles="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253365</wp:posOffset>
              </wp:positionH>
              <wp:positionV relativeFrom="paragraph">
                <wp:posOffset>884555</wp:posOffset>
              </wp:positionV>
              <wp:extent cx="118745" cy="120650"/>
              <wp:effectExtent l="5715" t="8255" r="8890" b="4445"/>
              <wp:wrapNone/>
              <wp:docPr id="10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20650"/>
                      </a:xfrm>
                      <a:custGeom>
                        <a:avLst/>
                        <a:gdLst>
                          <a:gd name="T0" fmla="*/ 0 w 375"/>
                          <a:gd name="T1" fmla="*/ 0 h 379"/>
                          <a:gd name="T2" fmla="*/ 97 w 375"/>
                          <a:gd name="T3" fmla="*/ 0 h 379"/>
                          <a:gd name="T4" fmla="*/ 278 w 375"/>
                          <a:gd name="T5" fmla="*/ 232 h 379"/>
                          <a:gd name="T6" fmla="*/ 278 w 375"/>
                          <a:gd name="T7" fmla="*/ 0 h 379"/>
                          <a:gd name="T8" fmla="*/ 375 w 375"/>
                          <a:gd name="T9" fmla="*/ 0 h 379"/>
                          <a:gd name="T10" fmla="*/ 375 w 375"/>
                          <a:gd name="T11" fmla="*/ 379 h 379"/>
                          <a:gd name="T12" fmla="*/ 278 w 375"/>
                          <a:gd name="T13" fmla="*/ 379 h 379"/>
                          <a:gd name="T14" fmla="*/ 97 w 375"/>
                          <a:gd name="T15" fmla="*/ 148 h 379"/>
                          <a:gd name="T16" fmla="*/ 97 w 375"/>
                          <a:gd name="T17" fmla="*/ 379 h 379"/>
                          <a:gd name="T18" fmla="*/ 0 w 375"/>
                          <a:gd name="T19" fmla="*/ 379 h 379"/>
                          <a:gd name="T20" fmla="*/ 0 w 375"/>
                          <a:gd name="T21" fmla="*/ 0 h 3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5" h="379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8" y="232"/>
                            </a:lnTo>
                            <a:lnTo>
                              <a:pt x="278" y="0"/>
                            </a:lnTo>
                            <a:lnTo>
                              <a:pt x="375" y="0"/>
                            </a:lnTo>
                            <a:lnTo>
                              <a:pt x="375" y="379"/>
                            </a:lnTo>
                            <a:lnTo>
                              <a:pt x="278" y="379"/>
                            </a:lnTo>
                            <a:lnTo>
                              <a:pt x="97" y="148"/>
                            </a:lnTo>
                            <a:lnTo>
                              <a:pt x="97" y="379"/>
                            </a:lnTo>
                            <a:lnTo>
                              <a:pt x="0" y="37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466F" id="Freeform 32" o:spid="_x0000_s1026" style="position:absolute;margin-left:19.95pt;margin-top:69.65pt;width:9.3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" path="m,l97,,278,232,278,r97,l375,379r-97,l97,148r,231l,379,,xe" stroked="f">
              <v:path arrowok="t" o:connecttype="custom" o:connectlocs="0,0;30715,0;88030,73854;88030,0;118745,0;118745,120650;88030,120650;30715,47114;30715,120650;0,120650;0,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114935</wp:posOffset>
              </wp:positionH>
              <wp:positionV relativeFrom="paragraph">
                <wp:posOffset>884555</wp:posOffset>
              </wp:positionV>
              <wp:extent cx="124460" cy="120650"/>
              <wp:effectExtent l="635" t="8255" r="8255" b="4445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4460" cy="120650"/>
                      </a:xfrm>
                      <a:custGeom>
                        <a:avLst/>
                        <a:gdLst>
                          <a:gd name="T0" fmla="*/ 128 w 392"/>
                          <a:gd name="T1" fmla="*/ 313 h 379"/>
                          <a:gd name="T2" fmla="*/ 102 w 392"/>
                          <a:gd name="T3" fmla="*/ 379 h 379"/>
                          <a:gd name="T4" fmla="*/ 0 w 392"/>
                          <a:gd name="T5" fmla="*/ 379 h 379"/>
                          <a:gd name="T6" fmla="*/ 144 w 392"/>
                          <a:gd name="T7" fmla="*/ 0 h 379"/>
                          <a:gd name="T8" fmla="*/ 250 w 392"/>
                          <a:gd name="T9" fmla="*/ 0 h 379"/>
                          <a:gd name="T10" fmla="*/ 392 w 392"/>
                          <a:gd name="T11" fmla="*/ 379 h 379"/>
                          <a:gd name="T12" fmla="*/ 288 w 392"/>
                          <a:gd name="T13" fmla="*/ 379 h 379"/>
                          <a:gd name="T14" fmla="*/ 264 w 392"/>
                          <a:gd name="T15" fmla="*/ 313 h 379"/>
                          <a:gd name="T16" fmla="*/ 128 w 392"/>
                          <a:gd name="T17" fmla="*/ 313 h 379"/>
                          <a:gd name="T18" fmla="*/ 197 w 392"/>
                          <a:gd name="T19" fmla="*/ 118 h 379"/>
                          <a:gd name="T20" fmla="*/ 156 w 392"/>
                          <a:gd name="T21" fmla="*/ 238 h 379"/>
                          <a:gd name="T22" fmla="*/ 237 w 392"/>
                          <a:gd name="T23" fmla="*/ 238 h 379"/>
                          <a:gd name="T24" fmla="*/ 197 w 392"/>
                          <a:gd name="T25" fmla="*/ 118 h 3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9">
                            <a:moveTo>
                              <a:pt x="128" y="313"/>
                            </a:moveTo>
                            <a:lnTo>
                              <a:pt x="102" y="379"/>
                            </a:lnTo>
                            <a:lnTo>
                              <a:pt x="0" y="379"/>
                            </a:lnTo>
                            <a:lnTo>
                              <a:pt x="144" y="0"/>
                            </a:lnTo>
                            <a:lnTo>
                              <a:pt x="250" y="0"/>
                            </a:lnTo>
                            <a:lnTo>
                              <a:pt x="392" y="379"/>
                            </a:lnTo>
                            <a:lnTo>
                              <a:pt x="288" y="379"/>
                            </a:lnTo>
                            <a:lnTo>
                              <a:pt x="264" y="313"/>
                            </a:lnTo>
                            <a:lnTo>
                              <a:pt x="128" y="313"/>
                            </a:lnTo>
                            <a:close/>
                            <a:moveTo>
                              <a:pt x="197" y="118"/>
                            </a:moveTo>
                            <a:lnTo>
                              <a:pt x="156" y="238"/>
                            </a:lnTo>
                            <a:lnTo>
                              <a:pt x="237" y="238"/>
                            </a:lnTo>
                            <a:lnTo>
                              <a:pt x="197" y="11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BE734" id="Freeform 31" o:spid="_x0000_s1026" style="position:absolute;margin-left:9.05pt;margin-top:69.65pt;width:9.8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" path="m128,313r-26,66l,379,144,,250,,392,379r-104,l264,313r-136,xm197,118l156,238r81,l197,118xe" stroked="f">
              <v:path arrowok="t" o:connecttype="custom" o:connectlocs="40640,99640;32385,120650;0,120650;45720,0;79375,0;124460,120650;91440,120650;83820,99640;40640,99640;62548,37564;49530,75764;75248,75764;62548,37564" o:connectangles="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100965</wp:posOffset>
              </wp:positionV>
              <wp:extent cx="421005" cy="102870"/>
              <wp:effectExtent l="5715" t="5715" r="1905" b="5715"/>
              <wp:wrapNone/>
              <wp:docPr id="8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005" cy="102870"/>
                      </a:xfrm>
                      <a:custGeom>
                        <a:avLst/>
                        <a:gdLst>
                          <a:gd name="T0" fmla="*/ 180 w 1327"/>
                          <a:gd name="T1" fmla="*/ 1 h 325"/>
                          <a:gd name="T2" fmla="*/ 114 w 1327"/>
                          <a:gd name="T3" fmla="*/ 8 h 325"/>
                          <a:gd name="T4" fmla="*/ 59 w 1327"/>
                          <a:gd name="T5" fmla="*/ 38 h 325"/>
                          <a:gd name="T6" fmla="*/ 20 w 1327"/>
                          <a:gd name="T7" fmla="*/ 85 h 325"/>
                          <a:gd name="T8" fmla="*/ 2 w 1327"/>
                          <a:gd name="T9" fmla="*/ 147 h 325"/>
                          <a:gd name="T10" fmla="*/ 7 w 1327"/>
                          <a:gd name="T11" fmla="*/ 208 h 325"/>
                          <a:gd name="T12" fmla="*/ 31 w 1327"/>
                          <a:gd name="T13" fmla="*/ 260 h 325"/>
                          <a:gd name="T14" fmla="*/ 81 w 1327"/>
                          <a:gd name="T15" fmla="*/ 302 h 325"/>
                          <a:gd name="T16" fmla="*/ 147 w 1327"/>
                          <a:gd name="T17" fmla="*/ 324 h 325"/>
                          <a:gd name="T18" fmla="*/ 211 w 1327"/>
                          <a:gd name="T19" fmla="*/ 317 h 325"/>
                          <a:gd name="T20" fmla="*/ 220 w 1327"/>
                          <a:gd name="T21" fmla="*/ 228 h 325"/>
                          <a:gd name="T22" fmla="*/ 185 w 1327"/>
                          <a:gd name="T23" fmla="*/ 245 h 325"/>
                          <a:gd name="T24" fmla="*/ 151 w 1327"/>
                          <a:gd name="T25" fmla="*/ 245 h 325"/>
                          <a:gd name="T26" fmla="*/ 124 w 1327"/>
                          <a:gd name="T27" fmla="*/ 235 h 325"/>
                          <a:gd name="T28" fmla="*/ 99 w 1327"/>
                          <a:gd name="T29" fmla="*/ 213 h 325"/>
                          <a:gd name="T30" fmla="*/ 85 w 1327"/>
                          <a:gd name="T31" fmla="*/ 182 h 325"/>
                          <a:gd name="T32" fmla="*/ 85 w 1327"/>
                          <a:gd name="T33" fmla="*/ 146 h 325"/>
                          <a:gd name="T34" fmla="*/ 97 w 1327"/>
                          <a:gd name="T35" fmla="*/ 114 h 325"/>
                          <a:gd name="T36" fmla="*/ 119 w 1327"/>
                          <a:gd name="T37" fmla="*/ 92 h 325"/>
                          <a:gd name="T38" fmla="*/ 149 w 1327"/>
                          <a:gd name="T39" fmla="*/ 79 h 325"/>
                          <a:gd name="T40" fmla="*/ 186 w 1327"/>
                          <a:gd name="T41" fmla="*/ 80 h 325"/>
                          <a:gd name="T42" fmla="*/ 221 w 1327"/>
                          <a:gd name="T43" fmla="*/ 97 h 325"/>
                          <a:gd name="T44" fmla="*/ 390 w 1327"/>
                          <a:gd name="T45" fmla="*/ 247 h 325"/>
                          <a:gd name="T46" fmla="*/ 401 w 1327"/>
                          <a:gd name="T47" fmla="*/ 75 h 325"/>
                          <a:gd name="T48" fmla="*/ 390 w 1327"/>
                          <a:gd name="T49" fmla="*/ 247 h 325"/>
                          <a:gd name="T50" fmla="*/ 566 w 1327"/>
                          <a:gd name="T51" fmla="*/ 316 h 325"/>
                          <a:gd name="T52" fmla="*/ 646 w 1327"/>
                          <a:gd name="T53" fmla="*/ 194 h 325"/>
                          <a:gd name="T54" fmla="*/ 646 w 1327"/>
                          <a:gd name="T55" fmla="*/ 75 h 325"/>
                          <a:gd name="T56" fmla="*/ 971 w 1327"/>
                          <a:gd name="T57" fmla="*/ 4 h 325"/>
                          <a:gd name="T58" fmla="*/ 904 w 1327"/>
                          <a:gd name="T59" fmla="*/ 4 h 325"/>
                          <a:gd name="T60" fmla="*/ 845 w 1327"/>
                          <a:gd name="T61" fmla="*/ 28 h 325"/>
                          <a:gd name="T62" fmla="*/ 801 w 1327"/>
                          <a:gd name="T63" fmla="*/ 72 h 325"/>
                          <a:gd name="T64" fmla="*/ 776 w 1327"/>
                          <a:gd name="T65" fmla="*/ 130 h 325"/>
                          <a:gd name="T66" fmla="*/ 776 w 1327"/>
                          <a:gd name="T67" fmla="*/ 194 h 325"/>
                          <a:gd name="T68" fmla="*/ 796 w 1327"/>
                          <a:gd name="T69" fmla="*/ 247 h 325"/>
                          <a:gd name="T70" fmla="*/ 840 w 1327"/>
                          <a:gd name="T71" fmla="*/ 294 h 325"/>
                          <a:gd name="T72" fmla="*/ 902 w 1327"/>
                          <a:gd name="T73" fmla="*/ 321 h 325"/>
                          <a:gd name="T74" fmla="*/ 967 w 1327"/>
                          <a:gd name="T75" fmla="*/ 321 h 325"/>
                          <a:gd name="T76" fmla="*/ 1001 w 1327"/>
                          <a:gd name="T77" fmla="*/ 222 h 325"/>
                          <a:gd name="T78" fmla="*/ 967 w 1327"/>
                          <a:gd name="T79" fmla="*/ 242 h 325"/>
                          <a:gd name="T80" fmla="*/ 932 w 1327"/>
                          <a:gd name="T81" fmla="*/ 246 h 325"/>
                          <a:gd name="T82" fmla="*/ 904 w 1327"/>
                          <a:gd name="T83" fmla="*/ 238 h 325"/>
                          <a:gd name="T84" fmla="*/ 877 w 1327"/>
                          <a:gd name="T85" fmla="*/ 220 h 325"/>
                          <a:gd name="T86" fmla="*/ 860 w 1327"/>
                          <a:gd name="T87" fmla="*/ 191 h 325"/>
                          <a:gd name="T88" fmla="*/ 857 w 1327"/>
                          <a:gd name="T89" fmla="*/ 154 h 325"/>
                          <a:gd name="T90" fmla="*/ 866 w 1327"/>
                          <a:gd name="T91" fmla="*/ 122 h 325"/>
                          <a:gd name="T92" fmla="*/ 886 w 1327"/>
                          <a:gd name="T93" fmla="*/ 97 h 325"/>
                          <a:gd name="T94" fmla="*/ 914 w 1327"/>
                          <a:gd name="T95" fmla="*/ 82 h 325"/>
                          <a:gd name="T96" fmla="*/ 950 w 1327"/>
                          <a:gd name="T97" fmla="*/ 79 h 325"/>
                          <a:gd name="T98" fmla="*/ 986 w 1327"/>
                          <a:gd name="T99" fmla="*/ 92 h 325"/>
                          <a:gd name="T100" fmla="*/ 1008 w 1327"/>
                          <a:gd name="T101" fmla="*/ 16 h 325"/>
                          <a:gd name="T102" fmla="*/ 1052 w 1327"/>
                          <a:gd name="T103" fmla="*/ 316 h 325"/>
                          <a:gd name="T104" fmla="*/ 1247 w 1327"/>
                          <a:gd name="T105" fmla="*/ 316 h 325"/>
                          <a:gd name="T106" fmla="*/ 1247 w 1327"/>
                          <a:gd name="T107" fmla="*/ 127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5">
                            <a:moveTo>
                              <a:pt x="236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2" y="0"/>
                            </a:lnTo>
                            <a:lnTo>
                              <a:pt x="146" y="1"/>
                            </a:lnTo>
                            <a:lnTo>
                              <a:pt x="130" y="4"/>
                            </a:lnTo>
                            <a:lnTo>
                              <a:pt x="114" y="8"/>
                            </a:lnTo>
                            <a:lnTo>
                              <a:pt x="99" y="13"/>
                            </a:lnTo>
                            <a:lnTo>
                              <a:pt x="85" y="20"/>
                            </a:lnTo>
                            <a:lnTo>
                              <a:pt x="71" y="28"/>
                            </a:lnTo>
                            <a:lnTo>
                              <a:pt x="59" y="38"/>
                            </a:lnTo>
                            <a:lnTo>
                              <a:pt x="48" y="48"/>
                            </a:lnTo>
                            <a:lnTo>
                              <a:pt x="38" y="59"/>
                            </a:lnTo>
                            <a:lnTo>
                              <a:pt x="28" y="72"/>
                            </a:lnTo>
                            <a:lnTo>
                              <a:pt x="20" y="85"/>
                            </a:lnTo>
                            <a:lnTo>
                              <a:pt x="13" y="99"/>
                            </a:lnTo>
                            <a:lnTo>
                              <a:pt x="8" y="114"/>
                            </a:lnTo>
                            <a:lnTo>
                              <a:pt x="4" y="130"/>
                            </a:lnTo>
                            <a:lnTo>
                              <a:pt x="2" y="147"/>
                            </a:lnTo>
                            <a:lnTo>
                              <a:pt x="0" y="164"/>
                            </a:lnTo>
                            <a:lnTo>
                              <a:pt x="0" y="179"/>
                            </a:lnTo>
                            <a:lnTo>
                              <a:pt x="3" y="194"/>
                            </a:lnTo>
                            <a:lnTo>
                              <a:pt x="7" y="208"/>
                            </a:lnTo>
                            <a:lnTo>
                              <a:pt x="10" y="222"/>
                            </a:lnTo>
                            <a:lnTo>
                              <a:pt x="16" y="235"/>
                            </a:lnTo>
                            <a:lnTo>
                              <a:pt x="23" y="247"/>
                            </a:lnTo>
                            <a:lnTo>
                              <a:pt x="31" y="260"/>
                            </a:lnTo>
                            <a:lnTo>
                              <a:pt x="41" y="271"/>
                            </a:lnTo>
                            <a:lnTo>
                              <a:pt x="53" y="282"/>
                            </a:lnTo>
                            <a:lnTo>
                              <a:pt x="66" y="294"/>
                            </a:lnTo>
                            <a:lnTo>
                              <a:pt x="81" y="302"/>
                            </a:lnTo>
                            <a:lnTo>
                              <a:pt x="97" y="310"/>
                            </a:lnTo>
                            <a:lnTo>
                              <a:pt x="114" y="316"/>
                            </a:lnTo>
                            <a:lnTo>
                              <a:pt x="130" y="321"/>
                            </a:lnTo>
                            <a:lnTo>
                              <a:pt x="147" y="324"/>
                            </a:lnTo>
                            <a:lnTo>
                              <a:pt x="163" y="325"/>
                            </a:lnTo>
                            <a:lnTo>
                              <a:pt x="178" y="324"/>
                            </a:lnTo>
                            <a:lnTo>
                              <a:pt x="193" y="321"/>
                            </a:lnTo>
                            <a:lnTo>
                              <a:pt x="211" y="317"/>
                            </a:lnTo>
                            <a:lnTo>
                              <a:pt x="236" y="309"/>
                            </a:lnTo>
                            <a:lnTo>
                              <a:pt x="236" y="215"/>
                            </a:lnTo>
                            <a:lnTo>
                              <a:pt x="227" y="222"/>
                            </a:lnTo>
                            <a:lnTo>
                              <a:pt x="220" y="228"/>
                            </a:lnTo>
                            <a:lnTo>
                              <a:pt x="211" y="235"/>
                            </a:lnTo>
                            <a:lnTo>
                              <a:pt x="202" y="238"/>
                            </a:lnTo>
                            <a:lnTo>
                              <a:pt x="195" y="242"/>
                            </a:lnTo>
                            <a:lnTo>
                              <a:pt x="185" y="245"/>
                            </a:lnTo>
                            <a:lnTo>
                              <a:pt x="176" y="246"/>
                            </a:lnTo>
                            <a:lnTo>
                              <a:pt x="166" y="246"/>
                            </a:lnTo>
                            <a:lnTo>
                              <a:pt x="159" y="246"/>
                            </a:lnTo>
                            <a:lnTo>
                              <a:pt x="151" y="245"/>
                            </a:lnTo>
                            <a:lnTo>
                              <a:pt x="144" y="243"/>
                            </a:lnTo>
                            <a:lnTo>
                              <a:pt x="137" y="241"/>
                            </a:lnTo>
                            <a:lnTo>
                              <a:pt x="130" y="238"/>
                            </a:lnTo>
                            <a:lnTo>
                              <a:pt x="124" y="235"/>
                            </a:lnTo>
                            <a:lnTo>
                              <a:pt x="117" y="231"/>
                            </a:lnTo>
                            <a:lnTo>
                              <a:pt x="111" y="226"/>
                            </a:lnTo>
                            <a:lnTo>
                              <a:pt x="105" y="220"/>
                            </a:lnTo>
                            <a:lnTo>
                              <a:pt x="99" y="213"/>
                            </a:lnTo>
                            <a:lnTo>
                              <a:pt x="94" y="207"/>
                            </a:lnTo>
                            <a:lnTo>
                              <a:pt x="90" y="198"/>
                            </a:lnTo>
                            <a:lnTo>
                              <a:pt x="87" y="191"/>
                            </a:lnTo>
                            <a:lnTo>
                              <a:pt x="85" y="182"/>
                            </a:lnTo>
                            <a:lnTo>
                              <a:pt x="84" y="173"/>
                            </a:lnTo>
                            <a:lnTo>
                              <a:pt x="84" y="163"/>
                            </a:lnTo>
                            <a:lnTo>
                              <a:pt x="84" y="154"/>
                            </a:lnTo>
                            <a:lnTo>
                              <a:pt x="85" y="146"/>
                            </a:lnTo>
                            <a:lnTo>
                              <a:pt x="87" y="137"/>
                            </a:lnTo>
                            <a:lnTo>
                              <a:pt x="90" y="129"/>
                            </a:lnTo>
                            <a:lnTo>
                              <a:pt x="92" y="122"/>
                            </a:lnTo>
                            <a:lnTo>
                              <a:pt x="97" y="114"/>
                            </a:lnTo>
                            <a:lnTo>
                              <a:pt x="101" y="108"/>
                            </a:lnTo>
                            <a:lnTo>
                              <a:pt x="107" y="102"/>
                            </a:lnTo>
                            <a:lnTo>
                              <a:pt x="112" y="97"/>
                            </a:lnTo>
                            <a:lnTo>
                              <a:pt x="119" y="92"/>
                            </a:lnTo>
                            <a:lnTo>
                              <a:pt x="126" y="88"/>
                            </a:lnTo>
                            <a:lnTo>
                              <a:pt x="134" y="84"/>
                            </a:lnTo>
                            <a:lnTo>
                              <a:pt x="141" y="82"/>
                            </a:lnTo>
                            <a:lnTo>
                              <a:pt x="149" y="79"/>
                            </a:lnTo>
                            <a:lnTo>
                              <a:pt x="157" y="78"/>
                            </a:lnTo>
                            <a:lnTo>
                              <a:pt x="166" y="78"/>
                            </a:lnTo>
                            <a:lnTo>
                              <a:pt x="176" y="79"/>
                            </a:lnTo>
                            <a:lnTo>
                              <a:pt x="186" y="80"/>
                            </a:lnTo>
                            <a:lnTo>
                              <a:pt x="195" y="83"/>
                            </a:lnTo>
                            <a:lnTo>
                              <a:pt x="203" y="87"/>
                            </a:lnTo>
                            <a:lnTo>
                              <a:pt x="212" y="92"/>
                            </a:lnTo>
                            <a:lnTo>
                              <a:pt x="221" y="97"/>
                            </a:lnTo>
                            <a:lnTo>
                              <a:pt x="228" y="104"/>
                            </a:lnTo>
                            <a:lnTo>
                              <a:pt x="236" y="112"/>
                            </a:lnTo>
                            <a:lnTo>
                              <a:pt x="236" y="16"/>
                            </a:lnTo>
                            <a:close/>
                            <a:moveTo>
                              <a:pt x="390" y="247"/>
                            </a:moveTo>
                            <a:lnTo>
                              <a:pt x="535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7" y="316"/>
                            </a:lnTo>
                            <a:lnTo>
                              <a:pt x="520" y="316"/>
                            </a:lnTo>
                            <a:lnTo>
                              <a:pt x="520" y="247"/>
                            </a:lnTo>
                            <a:lnTo>
                              <a:pt x="390" y="247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6" y="6"/>
                            </a:lnTo>
                            <a:lnTo>
                              <a:pt x="566" y="316"/>
                            </a:lnTo>
                            <a:lnTo>
                              <a:pt x="740" y="316"/>
                            </a:lnTo>
                            <a:lnTo>
                              <a:pt x="740" y="247"/>
                            </a:lnTo>
                            <a:lnTo>
                              <a:pt x="646" y="247"/>
                            </a:lnTo>
                            <a:lnTo>
                              <a:pt x="646" y="194"/>
                            </a:lnTo>
                            <a:lnTo>
                              <a:pt x="735" y="194"/>
                            </a:lnTo>
                            <a:lnTo>
                              <a:pt x="735" y="127"/>
                            </a:lnTo>
                            <a:lnTo>
                              <a:pt x="646" y="127"/>
                            </a:lnTo>
                            <a:lnTo>
                              <a:pt x="646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71" y="4"/>
                            </a:lnTo>
                            <a:lnTo>
                              <a:pt x="953" y="1"/>
                            </a:lnTo>
                            <a:lnTo>
                              <a:pt x="936" y="0"/>
                            </a:lnTo>
                            <a:lnTo>
                              <a:pt x="920" y="1"/>
                            </a:lnTo>
                            <a:lnTo>
                              <a:pt x="904" y="4"/>
                            </a:lnTo>
                            <a:lnTo>
                              <a:pt x="887" y="8"/>
                            </a:lnTo>
                            <a:lnTo>
                              <a:pt x="872" y="13"/>
                            </a:lnTo>
                            <a:lnTo>
                              <a:pt x="859" y="20"/>
                            </a:lnTo>
                            <a:lnTo>
                              <a:pt x="845" y="28"/>
                            </a:lnTo>
                            <a:lnTo>
                              <a:pt x="833" y="38"/>
                            </a:lnTo>
                            <a:lnTo>
                              <a:pt x="820" y="48"/>
                            </a:lnTo>
                            <a:lnTo>
                              <a:pt x="810" y="59"/>
                            </a:lnTo>
                            <a:lnTo>
                              <a:pt x="801" y="72"/>
                            </a:lnTo>
                            <a:lnTo>
                              <a:pt x="793" y="85"/>
                            </a:lnTo>
                            <a:lnTo>
                              <a:pt x="786" y="99"/>
                            </a:lnTo>
                            <a:lnTo>
                              <a:pt x="780" y="114"/>
                            </a:lnTo>
                            <a:lnTo>
                              <a:pt x="776" y="130"/>
                            </a:lnTo>
                            <a:lnTo>
                              <a:pt x="774" y="147"/>
                            </a:lnTo>
                            <a:lnTo>
                              <a:pt x="774" y="164"/>
                            </a:lnTo>
                            <a:lnTo>
                              <a:pt x="774" y="179"/>
                            </a:lnTo>
                            <a:lnTo>
                              <a:pt x="776" y="194"/>
                            </a:lnTo>
                            <a:lnTo>
                              <a:pt x="779" y="208"/>
                            </a:lnTo>
                            <a:lnTo>
                              <a:pt x="784" y="222"/>
                            </a:lnTo>
                            <a:lnTo>
                              <a:pt x="789" y="235"/>
                            </a:lnTo>
                            <a:lnTo>
                              <a:pt x="796" y="247"/>
                            </a:lnTo>
                            <a:lnTo>
                              <a:pt x="805" y="260"/>
                            </a:lnTo>
                            <a:lnTo>
                              <a:pt x="814" y="271"/>
                            </a:lnTo>
                            <a:lnTo>
                              <a:pt x="826" y="282"/>
                            </a:lnTo>
                            <a:lnTo>
                              <a:pt x="840" y="294"/>
                            </a:lnTo>
                            <a:lnTo>
                              <a:pt x="855" y="302"/>
                            </a:lnTo>
                            <a:lnTo>
                              <a:pt x="870" y="310"/>
                            </a:lnTo>
                            <a:lnTo>
                              <a:pt x="886" y="316"/>
                            </a:lnTo>
                            <a:lnTo>
                              <a:pt x="902" y="321"/>
                            </a:lnTo>
                            <a:lnTo>
                              <a:pt x="920" y="324"/>
                            </a:lnTo>
                            <a:lnTo>
                              <a:pt x="937" y="325"/>
                            </a:lnTo>
                            <a:lnTo>
                              <a:pt x="952" y="324"/>
                            </a:lnTo>
                            <a:lnTo>
                              <a:pt x="967" y="321"/>
                            </a:lnTo>
                            <a:lnTo>
                              <a:pt x="985" y="317"/>
                            </a:lnTo>
                            <a:lnTo>
                              <a:pt x="1008" y="309"/>
                            </a:lnTo>
                            <a:lnTo>
                              <a:pt x="1008" y="215"/>
                            </a:lnTo>
                            <a:lnTo>
                              <a:pt x="1001" y="222"/>
                            </a:lnTo>
                            <a:lnTo>
                              <a:pt x="992" y="228"/>
                            </a:lnTo>
                            <a:lnTo>
                              <a:pt x="985" y="235"/>
                            </a:lnTo>
                            <a:lnTo>
                              <a:pt x="976" y="238"/>
                            </a:lnTo>
                            <a:lnTo>
                              <a:pt x="967" y="242"/>
                            </a:lnTo>
                            <a:lnTo>
                              <a:pt x="958" y="245"/>
                            </a:lnTo>
                            <a:lnTo>
                              <a:pt x="948" y="246"/>
                            </a:lnTo>
                            <a:lnTo>
                              <a:pt x="940" y="246"/>
                            </a:lnTo>
                            <a:lnTo>
                              <a:pt x="932" y="246"/>
                            </a:lnTo>
                            <a:lnTo>
                              <a:pt x="925" y="245"/>
                            </a:lnTo>
                            <a:lnTo>
                              <a:pt x="917" y="243"/>
                            </a:lnTo>
                            <a:lnTo>
                              <a:pt x="910" y="241"/>
                            </a:lnTo>
                            <a:lnTo>
                              <a:pt x="904" y="238"/>
                            </a:lnTo>
                            <a:lnTo>
                              <a:pt x="896" y="235"/>
                            </a:lnTo>
                            <a:lnTo>
                              <a:pt x="890" y="231"/>
                            </a:lnTo>
                            <a:lnTo>
                              <a:pt x="884" y="226"/>
                            </a:lnTo>
                            <a:lnTo>
                              <a:pt x="877" y="220"/>
                            </a:lnTo>
                            <a:lnTo>
                              <a:pt x="872" y="213"/>
                            </a:lnTo>
                            <a:lnTo>
                              <a:pt x="867" y="207"/>
                            </a:lnTo>
                            <a:lnTo>
                              <a:pt x="864" y="198"/>
                            </a:lnTo>
                            <a:lnTo>
                              <a:pt x="860" y="191"/>
                            </a:lnTo>
                            <a:lnTo>
                              <a:pt x="859" y="182"/>
                            </a:lnTo>
                            <a:lnTo>
                              <a:pt x="857" y="173"/>
                            </a:lnTo>
                            <a:lnTo>
                              <a:pt x="856" y="163"/>
                            </a:lnTo>
                            <a:lnTo>
                              <a:pt x="857" y="154"/>
                            </a:lnTo>
                            <a:lnTo>
                              <a:pt x="859" y="146"/>
                            </a:lnTo>
                            <a:lnTo>
                              <a:pt x="860" y="137"/>
                            </a:lnTo>
                            <a:lnTo>
                              <a:pt x="862" y="129"/>
                            </a:lnTo>
                            <a:lnTo>
                              <a:pt x="866" y="122"/>
                            </a:lnTo>
                            <a:lnTo>
                              <a:pt x="870" y="114"/>
                            </a:lnTo>
                            <a:lnTo>
                              <a:pt x="875" y="108"/>
                            </a:lnTo>
                            <a:lnTo>
                              <a:pt x="880" y="102"/>
                            </a:lnTo>
                            <a:lnTo>
                              <a:pt x="886" y="97"/>
                            </a:lnTo>
                            <a:lnTo>
                              <a:pt x="892" y="92"/>
                            </a:lnTo>
                            <a:lnTo>
                              <a:pt x="899" y="88"/>
                            </a:lnTo>
                            <a:lnTo>
                              <a:pt x="906" y="84"/>
                            </a:lnTo>
                            <a:lnTo>
                              <a:pt x="914" y="82"/>
                            </a:lnTo>
                            <a:lnTo>
                              <a:pt x="922" y="79"/>
                            </a:lnTo>
                            <a:lnTo>
                              <a:pt x="931" y="78"/>
                            </a:lnTo>
                            <a:lnTo>
                              <a:pt x="940" y="78"/>
                            </a:lnTo>
                            <a:lnTo>
                              <a:pt x="950" y="79"/>
                            </a:lnTo>
                            <a:lnTo>
                              <a:pt x="960" y="80"/>
                            </a:lnTo>
                            <a:lnTo>
                              <a:pt x="968" y="83"/>
                            </a:lnTo>
                            <a:lnTo>
                              <a:pt x="977" y="87"/>
                            </a:lnTo>
                            <a:lnTo>
                              <a:pt x="986" y="92"/>
                            </a:lnTo>
                            <a:lnTo>
                              <a:pt x="993" y="97"/>
                            </a:lnTo>
                            <a:lnTo>
                              <a:pt x="1001" y="104"/>
                            </a:lnTo>
                            <a:lnTo>
                              <a:pt x="1008" y="112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2" y="127"/>
                            </a:moveTo>
                            <a:lnTo>
                              <a:pt x="1132" y="6"/>
                            </a:lnTo>
                            <a:lnTo>
                              <a:pt x="1052" y="6"/>
                            </a:lnTo>
                            <a:lnTo>
                              <a:pt x="1052" y="316"/>
                            </a:lnTo>
                            <a:lnTo>
                              <a:pt x="1132" y="316"/>
                            </a:lnTo>
                            <a:lnTo>
                              <a:pt x="1132" y="189"/>
                            </a:lnTo>
                            <a:lnTo>
                              <a:pt x="1247" y="189"/>
                            </a:lnTo>
                            <a:lnTo>
                              <a:pt x="1247" y="316"/>
                            </a:lnTo>
                            <a:lnTo>
                              <a:pt x="1327" y="316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7"/>
                            </a:lnTo>
                            <a:lnTo>
                              <a:pt x="1132" y="12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DAC44" id="Freeform 30" o:spid="_x0000_s1026" style="position:absolute;margin-left:-1.8pt;margin-top:7.95pt;width:33.15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<v:path arrowok="t" o:connecttype="custom" o:connectlocs="57107,317;36168,2532;18718,12028;6345,26904;635,46529;2221,65837;9835,82296;25698,95590;46637,102553;66942,100338;69797,72167;58693,77548;47906,77548;39340,74383;31409,67419;26967,57607;26967,46212;30774,36084;37754,29120;47272,25005;59010,25322;70115,30703;123732,78181;127222,23739;123732,78181;179570,100021;204950,61405;204950,23739;308060,1266;286804,1266;268085,8863;254126,22790;246194,41148;246194,61405;252540,78181;266499,93058;286169,101604;306791,101604;317578,70268;306791,76599;295687,77865;286804,75332;278238,69635;272844,60456;271892,48745;274748,38616;281093,30703;289976,25955;301398,25005;312819,29120;319799,5064;333758,100021;395624,100021;395624,40198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247650</wp:posOffset>
              </wp:positionV>
              <wp:extent cx="808990" cy="102870"/>
              <wp:effectExtent l="5715" t="0" r="4445" b="190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870"/>
                      </a:xfrm>
                      <a:custGeom>
                        <a:avLst/>
                        <a:gdLst>
                          <a:gd name="T0" fmla="*/ 142 w 2549"/>
                          <a:gd name="T1" fmla="*/ 1 h 325"/>
                          <a:gd name="T2" fmla="*/ 65 w 2549"/>
                          <a:gd name="T3" fmla="*/ 11 h 325"/>
                          <a:gd name="T4" fmla="*/ 20 w 2549"/>
                          <a:gd name="T5" fmla="*/ 61 h 325"/>
                          <a:gd name="T6" fmla="*/ 16 w 2549"/>
                          <a:gd name="T7" fmla="*/ 131 h 325"/>
                          <a:gd name="T8" fmla="*/ 58 w 2549"/>
                          <a:gd name="T9" fmla="*/ 177 h 325"/>
                          <a:gd name="T10" fmla="*/ 139 w 2549"/>
                          <a:gd name="T11" fmla="*/ 209 h 325"/>
                          <a:gd name="T12" fmla="*/ 132 w 2549"/>
                          <a:gd name="T13" fmla="*/ 247 h 325"/>
                          <a:gd name="T14" fmla="*/ 79 w 2549"/>
                          <a:gd name="T15" fmla="*/ 252 h 325"/>
                          <a:gd name="T16" fmla="*/ 13 w 2549"/>
                          <a:gd name="T17" fmla="*/ 297 h 325"/>
                          <a:gd name="T18" fmla="*/ 106 w 2549"/>
                          <a:gd name="T19" fmla="*/ 323 h 325"/>
                          <a:gd name="T20" fmla="*/ 187 w 2549"/>
                          <a:gd name="T21" fmla="*/ 301 h 325"/>
                          <a:gd name="T22" fmla="*/ 225 w 2549"/>
                          <a:gd name="T23" fmla="*/ 239 h 325"/>
                          <a:gd name="T24" fmla="*/ 213 w 2549"/>
                          <a:gd name="T25" fmla="*/ 165 h 325"/>
                          <a:gd name="T26" fmla="*/ 151 w 2549"/>
                          <a:gd name="T27" fmla="*/ 128 h 325"/>
                          <a:gd name="T28" fmla="*/ 96 w 2549"/>
                          <a:gd name="T29" fmla="*/ 98 h 325"/>
                          <a:gd name="T30" fmla="*/ 116 w 2549"/>
                          <a:gd name="T31" fmla="*/ 68 h 325"/>
                          <a:gd name="T32" fmla="*/ 170 w 2549"/>
                          <a:gd name="T33" fmla="*/ 78 h 325"/>
                          <a:gd name="T34" fmla="*/ 249 w 2549"/>
                          <a:gd name="T35" fmla="*/ 75 h 325"/>
                          <a:gd name="T36" fmla="*/ 770 w 2549"/>
                          <a:gd name="T37" fmla="*/ 316 h 325"/>
                          <a:gd name="T38" fmla="*/ 643 w 2549"/>
                          <a:gd name="T39" fmla="*/ 201 h 325"/>
                          <a:gd name="T40" fmla="*/ 758 w 2549"/>
                          <a:gd name="T41" fmla="*/ 6 h 325"/>
                          <a:gd name="T42" fmla="*/ 1011 w 2549"/>
                          <a:gd name="T43" fmla="*/ 6 h 325"/>
                          <a:gd name="T44" fmla="*/ 1323 w 2549"/>
                          <a:gd name="T45" fmla="*/ 9 h 325"/>
                          <a:gd name="T46" fmla="*/ 1239 w 2549"/>
                          <a:gd name="T47" fmla="*/ 1 h 325"/>
                          <a:gd name="T48" fmla="*/ 1179 w 2549"/>
                          <a:gd name="T49" fmla="*/ 35 h 325"/>
                          <a:gd name="T50" fmla="*/ 1156 w 2549"/>
                          <a:gd name="T51" fmla="*/ 104 h 325"/>
                          <a:gd name="T52" fmla="*/ 1175 w 2549"/>
                          <a:gd name="T53" fmla="*/ 159 h 325"/>
                          <a:gd name="T54" fmla="*/ 1264 w 2549"/>
                          <a:gd name="T55" fmla="*/ 198 h 325"/>
                          <a:gd name="T56" fmla="*/ 1287 w 2549"/>
                          <a:gd name="T57" fmla="*/ 232 h 325"/>
                          <a:gd name="T58" fmla="*/ 1249 w 2549"/>
                          <a:gd name="T59" fmla="*/ 256 h 325"/>
                          <a:gd name="T60" fmla="*/ 1188 w 2549"/>
                          <a:gd name="T61" fmla="*/ 232 h 325"/>
                          <a:gd name="T62" fmla="*/ 1210 w 2549"/>
                          <a:gd name="T63" fmla="*/ 318 h 325"/>
                          <a:gd name="T64" fmla="*/ 1300 w 2549"/>
                          <a:gd name="T65" fmla="*/ 316 h 325"/>
                          <a:gd name="T66" fmla="*/ 1358 w 2549"/>
                          <a:gd name="T67" fmla="*/ 271 h 325"/>
                          <a:gd name="T68" fmla="*/ 1367 w 2549"/>
                          <a:gd name="T69" fmla="*/ 184 h 325"/>
                          <a:gd name="T70" fmla="*/ 1337 w 2549"/>
                          <a:gd name="T71" fmla="*/ 145 h 325"/>
                          <a:gd name="T72" fmla="*/ 1247 w 2549"/>
                          <a:gd name="T73" fmla="*/ 108 h 325"/>
                          <a:gd name="T74" fmla="*/ 1246 w 2549"/>
                          <a:gd name="T75" fmla="*/ 78 h 325"/>
                          <a:gd name="T76" fmla="*/ 1287 w 2549"/>
                          <a:gd name="T77" fmla="*/ 68 h 325"/>
                          <a:gd name="T78" fmla="*/ 1602 w 2549"/>
                          <a:gd name="T79" fmla="*/ 75 h 325"/>
                          <a:gd name="T80" fmla="*/ 1536 w 2549"/>
                          <a:gd name="T81" fmla="*/ 75 h 325"/>
                          <a:gd name="T82" fmla="*/ 1984 w 2549"/>
                          <a:gd name="T83" fmla="*/ 9 h 325"/>
                          <a:gd name="T84" fmla="*/ 1868 w 2549"/>
                          <a:gd name="T85" fmla="*/ 12 h 325"/>
                          <a:gd name="T86" fmla="*/ 1789 w 2549"/>
                          <a:gd name="T87" fmla="*/ 85 h 325"/>
                          <a:gd name="T88" fmla="*/ 1772 w 2549"/>
                          <a:gd name="T89" fmla="*/ 194 h 325"/>
                          <a:gd name="T90" fmla="*/ 1823 w 2549"/>
                          <a:gd name="T91" fmla="*/ 282 h 325"/>
                          <a:gd name="T92" fmla="*/ 1933 w 2549"/>
                          <a:gd name="T93" fmla="*/ 325 h 325"/>
                          <a:gd name="T94" fmla="*/ 1989 w 2549"/>
                          <a:gd name="T95" fmla="*/ 228 h 325"/>
                          <a:gd name="T96" fmla="*/ 1928 w 2549"/>
                          <a:gd name="T97" fmla="*/ 246 h 325"/>
                          <a:gd name="T98" fmla="*/ 1880 w 2549"/>
                          <a:gd name="T99" fmla="*/ 226 h 325"/>
                          <a:gd name="T100" fmla="*/ 1853 w 2549"/>
                          <a:gd name="T101" fmla="*/ 173 h 325"/>
                          <a:gd name="T102" fmla="*/ 1867 w 2549"/>
                          <a:gd name="T103" fmla="*/ 115 h 325"/>
                          <a:gd name="T104" fmla="*/ 1910 w 2549"/>
                          <a:gd name="T105" fmla="*/ 81 h 325"/>
                          <a:gd name="T106" fmla="*/ 1974 w 2549"/>
                          <a:gd name="T107" fmla="*/ 86 h 325"/>
                          <a:gd name="T108" fmla="*/ 2260 w 2549"/>
                          <a:gd name="T109" fmla="*/ 316 h 325"/>
                          <a:gd name="T110" fmla="*/ 2240 w 2549"/>
                          <a:gd name="T111" fmla="*/ 262 h 325"/>
                          <a:gd name="T112" fmla="*/ 2375 w 2549"/>
                          <a:gd name="T113" fmla="*/ 316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9" h="325">
                            <a:moveTo>
                              <a:pt x="215" y="24"/>
                            </a:moveTo>
                            <a:lnTo>
                              <a:pt x="203" y="19"/>
                            </a:lnTo>
                            <a:lnTo>
                              <a:pt x="191" y="14"/>
                            </a:lnTo>
                            <a:lnTo>
                              <a:pt x="178" y="9"/>
                            </a:lnTo>
                            <a:lnTo>
                              <a:pt x="166" y="6"/>
                            </a:lnTo>
                            <a:lnTo>
                              <a:pt x="154" y="2"/>
                            </a:lnTo>
                            <a:lnTo>
                              <a:pt x="142" y="1"/>
                            </a:lnTo>
                            <a:lnTo>
                              <a:pt x="130" y="0"/>
                            </a:lnTo>
                            <a:lnTo>
                              <a:pt x="117" y="0"/>
                            </a:lnTo>
                            <a:lnTo>
                              <a:pt x="106" y="0"/>
                            </a:lnTo>
                            <a:lnTo>
                              <a:pt x="95" y="1"/>
                            </a:lnTo>
                            <a:lnTo>
                              <a:pt x="85" y="4"/>
                            </a:lnTo>
                            <a:lnTo>
                              <a:pt x="75" y="7"/>
                            </a:lnTo>
                            <a:lnTo>
                              <a:pt x="65" y="11"/>
                            </a:lnTo>
                            <a:lnTo>
                              <a:pt x="56" y="16"/>
                            </a:lnTo>
                            <a:lnTo>
                              <a:pt x="49" y="21"/>
                            </a:lnTo>
                            <a:lnTo>
                              <a:pt x="41" y="29"/>
                            </a:lnTo>
                            <a:lnTo>
                              <a:pt x="35" y="35"/>
                            </a:lnTo>
                            <a:lnTo>
                              <a:pt x="29" y="44"/>
                            </a:lnTo>
                            <a:lnTo>
                              <a:pt x="24" y="51"/>
                            </a:lnTo>
                            <a:lnTo>
                              <a:pt x="20" y="61"/>
                            </a:lnTo>
                            <a:lnTo>
                              <a:pt x="16" y="71"/>
                            </a:lnTo>
                            <a:lnTo>
                              <a:pt x="15" y="81"/>
                            </a:lnTo>
                            <a:lnTo>
                              <a:pt x="13" y="93"/>
                            </a:lnTo>
                            <a:lnTo>
                              <a:pt x="13" y="104"/>
                            </a:lnTo>
                            <a:lnTo>
                              <a:pt x="13" y="114"/>
                            </a:lnTo>
                            <a:lnTo>
                              <a:pt x="14" y="123"/>
                            </a:lnTo>
                            <a:lnTo>
                              <a:pt x="16" y="131"/>
                            </a:lnTo>
                            <a:lnTo>
                              <a:pt x="19" y="139"/>
                            </a:lnTo>
                            <a:lnTo>
                              <a:pt x="23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8" y="165"/>
                            </a:lnTo>
                            <a:lnTo>
                              <a:pt x="46" y="172"/>
                            </a:lnTo>
                            <a:lnTo>
                              <a:pt x="58" y="177"/>
                            </a:lnTo>
                            <a:lnTo>
                              <a:pt x="74" y="183"/>
                            </a:lnTo>
                            <a:lnTo>
                              <a:pt x="96" y="190"/>
                            </a:lnTo>
                            <a:lnTo>
                              <a:pt x="109" y="194"/>
                            </a:lnTo>
                            <a:lnTo>
                              <a:pt x="119" y="198"/>
                            </a:lnTo>
                            <a:lnTo>
                              <a:pt x="127" y="202"/>
                            </a:lnTo>
                            <a:lnTo>
                              <a:pt x="134" y="206"/>
                            </a:lnTo>
                            <a:lnTo>
                              <a:pt x="139" y="209"/>
                            </a:lnTo>
                            <a:lnTo>
                              <a:pt x="141" y="214"/>
                            </a:lnTo>
                            <a:lnTo>
                              <a:pt x="144" y="219"/>
                            </a:lnTo>
                            <a:lnTo>
                              <a:pt x="144" y="226"/>
                            </a:lnTo>
                            <a:lnTo>
                              <a:pt x="142" y="232"/>
                            </a:lnTo>
                            <a:lnTo>
                              <a:pt x="141" y="238"/>
                            </a:lnTo>
                            <a:lnTo>
                              <a:pt x="137" y="243"/>
                            </a:lnTo>
                            <a:lnTo>
                              <a:pt x="132" y="247"/>
                            </a:lnTo>
                            <a:lnTo>
                              <a:pt x="127" y="251"/>
                            </a:lnTo>
                            <a:lnTo>
                              <a:pt x="121" y="253"/>
                            </a:lnTo>
                            <a:lnTo>
                              <a:pt x="114" y="256"/>
                            </a:lnTo>
                            <a:lnTo>
                              <a:pt x="105" y="256"/>
                            </a:lnTo>
                            <a:lnTo>
                              <a:pt x="96" y="256"/>
                            </a:lnTo>
                            <a:lnTo>
                              <a:pt x="87" y="254"/>
                            </a:lnTo>
                            <a:lnTo>
                              <a:pt x="79" y="252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3" y="238"/>
                            </a:lnTo>
                            <a:lnTo>
                              <a:pt x="44" y="232"/>
                            </a:lnTo>
                            <a:lnTo>
                              <a:pt x="34" y="224"/>
                            </a:lnTo>
                            <a:lnTo>
                              <a:pt x="0" y="290"/>
                            </a:lnTo>
                            <a:lnTo>
                              <a:pt x="13" y="297"/>
                            </a:lnTo>
                            <a:lnTo>
                              <a:pt x="25" y="305"/>
                            </a:lnTo>
                            <a:lnTo>
                              <a:pt x="39" y="310"/>
                            </a:lnTo>
                            <a:lnTo>
                              <a:pt x="53" y="315"/>
                            </a:lnTo>
                            <a:lnTo>
                              <a:pt x="65" y="318"/>
                            </a:lnTo>
                            <a:lnTo>
                              <a:pt x="79" y="322"/>
                            </a:lnTo>
                            <a:lnTo>
                              <a:pt x="92" y="323"/>
                            </a:lnTo>
                            <a:lnTo>
                              <a:pt x="106" y="323"/>
                            </a:lnTo>
                            <a:lnTo>
                              <a:pt x="120" y="323"/>
                            </a:lnTo>
                            <a:lnTo>
                              <a:pt x="132" y="322"/>
                            </a:lnTo>
                            <a:lnTo>
                              <a:pt x="145" y="320"/>
                            </a:lnTo>
                            <a:lnTo>
                              <a:pt x="156" y="316"/>
                            </a:lnTo>
                            <a:lnTo>
                              <a:pt x="167" y="312"/>
                            </a:lnTo>
                            <a:lnTo>
                              <a:pt x="177" y="307"/>
                            </a:lnTo>
                            <a:lnTo>
                              <a:pt x="187" y="301"/>
                            </a:lnTo>
                            <a:lnTo>
                              <a:pt x="196" y="295"/>
                            </a:lnTo>
                            <a:lnTo>
                              <a:pt x="203" y="287"/>
                            </a:lnTo>
                            <a:lnTo>
                              <a:pt x="210" y="280"/>
                            </a:lnTo>
                            <a:lnTo>
                              <a:pt x="215" y="271"/>
                            </a:lnTo>
                            <a:lnTo>
                              <a:pt x="220" y="261"/>
                            </a:lnTo>
                            <a:lnTo>
                              <a:pt x="222" y="251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6" y="198"/>
                            </a:lnTo>
                            <a:lnTo>
                              <a:pt x="222" y="184"/>
                            </a:lnTo>
                            <a:lnTo>
                              <a:pt x="220" y="177"/>
                            </a:lnTo>
                            <a:lnTo>
                              <a:pt x="217" y="170"/>
                            </a:lnTo>
                            <a:lnTo>
                              <a:pt x="213" y="165"/>
                            </a:lnTo>
                            <a:lnTo>
                              <a:pt x="210" y="160"/>
                            </a:lnTo>
                            <a:lnTo>
                              <a:pt x="205" y="154"/>
                            </a:lnTo>
                            <a:lnTo>
                              <a:pt x="198" y="150"/>
                            </a:lnTo>
                            <a:lnTo>
                              <a:pt x="192" y="145"/>
                            </a:lnTo>
                            <a:lnTo>
                              <a:pt x="186" y="142"/>
                            </a:lnTo>
                            <a:lnTo>
                              <a:pt x="170" y="134"/>
                            </a:lnTo>
                            <a:lnTo>
                              <a:pt x="151" y="128"/>
                            </a:lnTo>
                            <a:lnTo>
                              <a:pt x="130" y="121"/>
                            </a:lnTo>
                            <a:lnTo>
                              <a:pt x="117" y="116"/>
                            </a:lnTo>
                            <a:lnTo>
                              <a:pt x="110" y="113"/>
                            </a:lnTo>
                            <a:lnTo>
                              <a:pt x="104" y="108"/>
                            </a:lnTo>
                            <a:lnTo>
                              <a:pt x="100" y="105"/>
                            </a:lnTo>
                            <a:lnTo>
                              <a:pt x="97" y="101"/>
                            </a:lnTo>
                            <a:lnTo>
                              <a:pt x="96" y="98"/>
                            </a:lnTo>
                            <a:lnTo>
                              <a:pt x="96" y="93"/>
                            </a:lnTo>
                            <a:lnTo>
                              <a:pt x="96" y="88"/>
                            </a:lnTo>
                            <a:lnTo>
                              <a:pt x="99" y="83"/>
                            </a:lnTo>
                            <a:lnTo>
                              <a:pt x="101" y="78"/>
                            </a:lnTo>
                            <a:lnTo>
                              <a:pt x="106" y="74"/>
                            </a:lnTo>
                            <a:lnTo>
                              <a:pt x="111" y="70"/>
                            </a:lnTo>
                            <a:lnTo>
                              <a:pt x="116" y="68"/>
                            </a:lnTo>
                            <a:lnTo>
                              <a:pt x="124" y="66"/>
                            </a:lnTo>
                            <a:lnTo>
                              <a:pt x="130" y="66"/>
                            </a:lnTo>
                            <a:lnTo>
                              <a:pt x="137" y="66"/>
                            </a:lnTo>
                            <a:lnTo>
                              <a:pt x="144" y="68"/>
                            </a:lnTo>
                            <a:lnTo>
                              <a:pt x="150" y="69"/>
                            </a:lnTo>
                            <a:lnTo>
                              <a:pt x="156" y="71"/>
                            </a:lnTo>
                            <a:lnTo>
                              <a:pt x="170" y="78"/>
                            </a:lnTo>
                            <a:lnTo>
                              <a:pt x="182" y="86"/>
                            </a:lnTo>
                            <a:lnTo>
                              <a:pt x="215" y="24"/>
                            </a:lnTo>
                            <a:close/>
                            <a:moveTo>
                              <a:pt x="394" y="75"/>
                            </a:moveTo>
                            <a:lnTo>
                              <a:pt x="460" y="75"/>
                            </a:lnTo>
                            <a:lnTo>
                              <a:pt x="460" y="6"/>
                            </a:lnTo>
                            <a:lnTo>
                              <a:pt x="249" y="6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6"/>
                            </a:lnTo>
                            <a:lnTo>
                              <a:pt x="394" y="316"/>
                            </a:lnTo>
                            <a:lnTo>
                              <a:pt x="394" y="75"/>
                            </a:lnTo>
                            <a:close/>
                            <a:moveTo>
                              <a:pt x="666" y="262"/>
                            </a:moveTo>
                            <a:lnTo>
                              <a:pt x="684" y="316"/>
                            </a:lnTo>
                            <a:lnTo>
                              <a:pt x="770" y="316"/>
                            </a:lnTo>
                            <a:lnTo>
                              <a:pt x="654" y="6"/>
                            </a:lnTo>
                            <a:lnTo>
                              <a:pt x="567" y="6"/>
                            </a:lnTo>
                            <a:lnTo>
                              <a:pt x="450" y="316"/>
                            </a:lnTo>
                            <a:lnTo>
                              <a:pt x="534" y="316"/>
                            </a:lnTo>
                            <a:lnTo>
                              <a:pt x="555" y="262"/>
                            </a:lnTo>
                            <a:lnTo>
                              <a:pt x="666" y="262"/>
                            </a:lnTo>
                            <a:close/>
                            <a:moveTo>
                              <a:pt x="643" y="201"/>
                            </a:moveTo>
                            <a:lnTo>
                              <a:pt x="577" y="201"/>
                            </a:lnTo>
                            <a:lnTo>
                              <a:pt x="611" y="103"/>
                            </a:lnTo>
                            <a:lnTo>
                              <a:pt x="643" y="201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70" y="75"/>
                            </a:lnTo>
                            <a:lnTo>
                              <a:pt x="970" y="6"/>
                            </a:lnTo>
                            <a:lnTo>
                              <a:pt x="758" y="6"/>
                            </a:lnTo>
                            <a:lnTo>
                              <a:pt x="758" y="75"/>
                            </a:lnTo>
                            <a:lnTo>
                              <a:pt x="823" y="75"/>
                            </a:lnTo>
                            <a:lnTo>
                              <a:pt x="823" y="316"/>
                            </a:lnTo>
                            <a:lnTo>
                              <a:pt x="902" y="316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6"/>
                            </a:moveTo>
                            <a:lnTo>
                              <a:pt x="1011" y="6"/>
                            </a:lnTo>
                            <a:lnTo>
                              <a:pt x="1011" y="316"/>
                            </a:lnTo>
                            <a:lnTo>
                              <a:pt x="1090" y="316"/>
                            </a:lnTo>
                            <a:lnTo>
                              <a:pt x="1090" y="6"/>
                            </a:lnTo>
                            <a:close/>
                            <a:moveTo>
                              <a:pt x="1358" y="24"/>
                            </a:moveTo>
                            <a:lnTo>
                              <a:pt x="1347" y="19"/>
                            </a:lnTo>
                            <a:lnTo>
                              <a:pt x="1335" y="14"/>
                            </a:lnTo>
                            <a:lnTo>
                              <a:pt x="1323" y="9"/>
                            </a:lnTo>
                            <a:lnTo>
                              <a:pt x="1311" y="6"/>
                            </a:lnTo>
                            <a:lnTo>
                              <a:pt x="1298" y="2"/>
                            </a:lnTo>
                            <a:lnTo>
                              <a:pt x="1286" y="1"/>
                            </a:lnTo>
                            <a:lnTo>
                              <a:pt x="1274" y="0"/>
                            </a:lnTo>
                            <a:lnTo>
                              <a:pt x="1261" y="0"/>
                            </a:lnTo>
                            <a:lnTo>
                              <a:pt x="1250" y="0"/>
                            </a:lnTo>
                            <a:lnTo>
                              <a:pt x="1239" y="1"/>
                            </a:lnTo>
                            <a:lnTo>
                              <a:pt x="1229" y="4"/>
                            </a:lnTo>
                            <a:lnTo>
                              <a:pt x="1219" y="7"/>
                            </a:lnTo>
                            <a:lnTo>
                              <a:pt x="1210" y="11"/>
                            </a:lnTo>
                            <a:lnTo>
                              <a:pt x="1201" y="16"/>
                            </a:lnTo>
                            <a:lnTo>
                              <a:pt x="1193" y="21"/>
                            </a:lnTo>
                            <a:lnTo>
                              <a:pt x="1186" y="29"/>
                            </a:lnTo>
                            <a:lnTo>
                              <a:pt x="1179" y="35"/>
                            </a:lnTo>
                            <a:lnTo>
                              <a:pt x="1174" y="44"/>
                            </a:lnTo>
                            <a:lnTo>
                              <a:pt x="1169" y="51"/>
                            </a:lnTo>
                            <a:lnTo>
                              <a:pt x="1164" y="61"/>
                            </a:lnTo>
                            <a:lnTo>
                              <a:pt x="1161" y="71"/>
                            </a:lnTo>
                            <a:lnTo>
                              <a:pt x="1159" y="81"/>
                            </a:lnTo>
                            <a:lnTo>
                              <a:pt x="1158" y="93"/>
                            </a:lnTo>
                            <a:lnTo>
                              <a:pt x="1156" y="104"/>
                            </a:lnTo>
                            <a:lnTo>
                              <a:pt x="1158" y="114"/>
                            </a:lnTo>
                            <a:lnTo>
                              <a:pt x="1159" y="123"/>
                            </a:lnTo>
                            <a:lnTo>
                              <a:pt x="1160" y="131"/>
                            </a:lnTo>
                            <a:lnTo>
                              <a:pt x="1163" y="139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5"/>
                            </a:lnTo>
                            <a:lnTo>
                              <a:pt x="1190" y="172"/>
                            </a:lnTo>
                            <a:lnTo>
                              <a:pt x="1201" y="177"/>
                            </a:lnTo>
                            <a:lnTo>
                              <a:pt x="1218" y="183"/>
                            </a:lnTo>
                            <a:lnTo>
                              <a:pt x="1240" y="190"/>
                            </a:lnTo>
                            <a:lnTo>
                              <a:pt x="1252" y="194"/>
                            </a:lnTo>
                            <a:lnTo>
                              <a:pt x="1264" y="198"/>
                            </a:lnTo>
                            <a:lnTo>
                              <a:pt x="1271" y="202"/>
                            </a:lnTo>
                            <a:lnTo>
                              <a:pt x="1277" y="206"/>
                            </a:lnTo>
                            <a:lnTo>
                              <a:pt x="1282" y="209"/>
                            </a:lnTo>
                            <a:lnTo>
                              <a:pt x="1286" y="214"/>
                            </a:lnTo>
                            <a:lnTo>
                              <a:pt x="1287" y="219"/>
                            </a:lnTo>
                            <a:lnTo>
                              <a:pt x="1287" y="226"/>
                            </a:lnTo>
                            <a:lnTo>
                              <a:pt x="1287" y="232"/>
                            </a:lnTo>
                            <a:lnTo>
                              <a:pt x="1285" y="238"/>
                            </a:lnTo>
                            <a:lnTo>
                              <a:pt x="1281" y="243"/>
                            </a:lnTo>
                            <a:lnTo>
                              <a:pt x="1277" y="247"/>
                            </a:lnTo>
                            <a:lnTo>
                              <a:pt x="1271" y="251"/>
                            </a:lnTo>
                            <a:lnTo>
                              <a:pt x="1265" y="253"/>
                            </a:lnTo>
                            <a:lnTo>
                              <a:pt x="1257" y="256"/>
                            </a:lnTo>
                            <a:lnTo>
                              <a:pt x="1249" y="256"/>
                            </a:lnTo>
                            <a:lnTo>
                              <a:pt x="1240" y="256"/>
                            </a:lnTo>
                            <a:lnTo>
                              <a:pt x="1231" y="254"/>
                            </a:lnTo>
                            <a:lnTo>
                              <a:pt x="1222" y="252"/>
                            </a:lnTo>
                            <a:lnTo>
                              <a:pt x="1214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8" y="232"/>
                            </a:lnTo>
                            <a:lnTo>
                              <a:pt x="1179" y="224"/>
                            </a:lnTo>
                            <a:lnTo>
                              <a:pt x="1144" y="290"/>
                            </a:lnTo>
                            <a:lnTo>
                              <a:pt x="1156" y="297"/>
                            </a:lnTo>
                            <a:lnTo>
                              <a:pt x="1170" y="305"/>
                            </a:lnTo>
                            <a:lnTo>
                              <a:pt x="1183" y="310"/>
                            </a:lnTo>
                            <a:lnTo>
                              <a:pt x="1196" y="315"/>
                            </a:lnTo>
                            <a:lnTo>
                              <a:pt x="1210" y="318"/>
                            </a:lnTo>
                            <a:lnTo>
                              <a:pt x="1224" y="322"/>
                            </a:lnTo>
                            <a:lnTo>
                              <a:pt x="1237" y="323"/>
                            </a:lnTo>
                            <a:lnTo>
                              <a:pt x="1251" y="323"/>
                            </a:lnTo>
                            <a:lnTo>
                              <a:pt x="1264" y="323"/>
                            </a:lnTo>
                            <a:lnTo>
                              <a:pt x="1276" y="322"/>
                            </a:lnTo>
                            <a:lnTo>
                              <a:pt x="1289" y="320"/>
                            </a:lnTo>
                            <a:lnTo>
                              <a:pt x="1300" y="316"/>
                            </a:lnTo>
                            <a:lnTo>
                              <a:pt x="1311" y="312"/>
                            </a:lnTo>
                            <a:lnTo>
                              <a:pt x="1321" y="307"/>
                            </a:lnTo>
                            <a:lnTo>
                              <a:pt x="1331" y="301"/>
                            </a:lnTo>
                            <a:lnTo>
                              <a:pt x="1340" y="295"/>
                            </a:lnTo>
                            <a:lnTo>
                              <a:pt x="1347" y="287"/>
                            </a:lnTo>
                            <a:lnTo>
                              <a:pt x="1353" y="280"/>
                            </a:lnTo>
                            <a:lnTo>
                              <a:pt x="1358" y="271"/>
                            </a:lnTo>
                            <a:lnTo>
                              <a:pt x="1363" y="261"/>
                            </a:lnTo>
                            <a:lnTo>
                              <a:pt x="1367" y="251"/>
                            </a:lnTo>
                            <a:lnTo>
                              <a:pt x="1370" y="239"/>
                            </a:lnTo>
                            <a:lnTo>
                              <a:pt x="1371" y="227"/>
                            </a:lnTo>
                            <a:lnTo>
                              <a:pt x="1371" y="214"/>
                            </a:lnTo>
                            <a:lnTo>
                              <a:pt x="1370" y="198"/>
                            </a:lnTo>
                            <a:lnTo>
                              <a:pt x="1367" y="184"/>
                            </a:lnTo>
                            <a:lnTo>
                              <a:pt x="1365" y="177"/>
                            </a:lnTo>
                            <a:lnTo>
                              <a:pt x="1361" y="170"/>
                            </a:lnTo>
                            <a:lnTo>
                              <a:pt x="1357" y="165"/>
                            </a:lnTo>
                            <a:lnTo>
                              <a:pt x="1353" y="160"/>
                            </a:lnTo>
                            <a:lnTo>
                              <a:pt x="1348" y="154"/>
                            </a:lnTo>
                            <a:lnTo>
                              <a:pt x="1343" y="150"/>
                            </a:lnTo>
                            <a:lnTo>
                              <a:pt x="1337" y="145"/>
                            </a:lnTo>
                            <a:lnTo>
                              <a:pt x="1330" y="142"/>
                            </a:lnTo>
                            <a:lnTo>
                              <a:pt x="1315" y="134"/>
                            </a:lnTo>
                            <a:lnTo>
                              <a:pt x="1296" y="128"/>
                            </a:lnTo>
                            <a:lnTo>
                              <a:pt x="1274" y="121"/>
                            </a:lnTo>
                            <a:lnTo>
                              <a:pt x="1261" y="116"/>
                            </a:lnTo>
                            <a:lnTo>
                              <a:pt x="1254" y="113"/>
                            </a:lnTo>
                            <a:lnTo>
                              <a:pt x="1247" y="108"/>
                            </a:lnTo>
                            <a:lnTo>
                              <a:pt x="1245" y="105"/>
                            </a:lnTo>
                            <a:lnTo>
                              <a:pt x="1242" y="101"/>
                            </a:lnTo>
                            <a:lnTo>
                              <a:pt x="1241" y="98"/>
                            </a:lnTo>
                            <a:lnTo>
                              <a:pt x="1240" y="93"/>
                            </a:lnTo>
                            <a:lnTo>
                              <a:pt x="1241" y="88"/>
                            </a:lnTo>
                            <a:lnTo>
                              <a:pt x="1242" y="83"/>
                            </a:lnTo>
                            <a:lnTo>
                              <a:pt x="1246" y="78"/>
                            </a:lnTo>
                            <a:lnTo>
                              <a:pt x="1250" y="74"/>
                            </a:lnTo>
                            <a:lnTo>
                              <a:pt x="1255" y="70"/>
                            </a:lnTo>
                            <a:lnTo>
                              <a:pt x="1261" y="68"/>
                            </a:lnTo>
                            <a:lnTo>
                              <a:pt x="1267" y="66"/>
                            </a:lnTo>
                            <a:lnTo>
                              <a:pt x="1275" y="66"/>
                            </a:lnTo>
                            <a:lnTo>
                              <a:pt x="1281" y="66"/>
                            </a:lnTo>
                            <a:lnTo>
                              <a:pt x="1287" y="68"/>
                            </a:lnTo>
                            <a:lnTo>
                              <a:pt x="1295" y="69"/>
                            </a:lnTo>
                            <a:lnTo>
                              <a:pt x="1301" y="71"/>
                            </a:lnTo>
                            <a:lnTo>
                              <a:pt x="1313" y="78"/>
                            </a:lnTo>
                            <a:lnTo>
                              <a:pt x="1327" y="86"/>
                            </a:lnTo>
                            <a:lnTo>
                              <a:pt x="1358" y="24"/>
                            </a:lnTo>
                            <a:close/>
                            <a:moveTo>
                              <a:pt x="1536" y="75"/>
                            </a:moveTo>
                            <a:lnTo>
                              <a:pt x="1602" y="75"/>
                            </a:lnTo>
                            <a:lnTo>
                              <a:pt x="1602" y="6"/>
                            </a:lnTo>
                            <a:lnTo>
                              <a:pt x="1392" y="6"/>
                            </a:lnTo>
                            <a:lnTo>
                              <a:pt x="1392" y="75"/>
                            </a:lnTo>
                            <a:lnTo>
                              <a:pt x="1457" y="75"/>
                            </a:lnTo>
                            <a:lnTo>
                              <a:pt x="1457" y="316"/>
                            </a:lnTo>
                            <a:lnTo>
                              <a:pt x="1536" y="316"/>
                            </a:lnTo>
                            <a:lnTo>
                              <a:pt x="1536" y="75"/>
                            </a:lnTo>
                            <a:close/>
                            <a:moveTo>
                              <a:pt x="1723" y="6"/>
                            </a:moveTo>
                            <a:lnTo>
                              <a:pt x="1644" y="6"/>
                            </a:lnTo>
                            <a:lnTo>
                              <a:pt x="1644" y="316"/>
                            </a:lnTo>
                            <a:lnTo>
                              <a:pt x="1723" y="316"/>
                            </a:lnTo>
                            <a:lnTo>
                              <a:pt x="1723" y="6"/>
                            </a:lnTo>
                            <a:close/>
                            <a:moveTo>
                              <a:pt x="2005" y="16"/>
                            </a:moveTo>
                            <a:lnTo>
                              <a:pt x="1984" y="9"/>
                            </a:lnTo>
                            <a:lnTo>
                              <a:pt x="1966" y="4"/>
                            </a:lnTo>
                            <a:lnTo>
                              <a:pt x="1950" y="1"/>
                            </a:lnTo>
                            <a:lnTo>
                              <a:pt x="1933" y="0"/>
                            </a:lnTo>
                            <a:lnTo>
                              <a:pt x="1915" y="1"/>
                            </a:lnTo>
                            <a:lnTo>
                              <a:pt x="1899" y="4"/>
                            </a:lnTo>
                            <a:lnTo>
                              <a:pt x="1884" y="7"/>
                            </a:lnTo>
                            <a:lnTo>
                              <a:pt x="1868" y="12"/>
                            </a:lnTo>
                            <a:lnTo>
                              <a:pt x="1854" y="20"/>
                            </a:lnTo>
                            <a:lnTo>
                              <a:pt x="1840" y="27"/>
                            </a:lnTo>
                            <a:lnTo>
                              <a:pt x="1828" y="37"/>
                            </a:lnTo>
                            <a:lnTo>
                              <a:pt x="1817" y="47"/>
                            </a:lnTo>
                            <a:lnTo>
                              <a:pt x="1807" y="59"/>
                            </a:lnTo>
                            <a:lnTo>
                              <a:pt x="1797" y="71"/>
                            </a:lnTo>
                            <a:lnTo>
                              <a:pt x="1789" y="85"/>
                            </a:lnTo>
                            <a:lnTo>
                              <a:pt x="1782" y="100"/>
                            </a:lnTo>
                            <a:lnTo>
                              <a:pt x="1777" y="115"/>
                            </a:lnTo>
                            <a:lnTo>
                              <a:pt x="1773" y="130"/>
                            </a:lnTo>
                            <a:lnTo>
                              <a:pt x="1771" y="147"/>
                            </a:lnTo>
                            <a:lnTo>
                              <a:pt x="1769" y="164"/>
                            </a:lnTo>
                            <a:lnTo>
                              <a:pt x="1771" y="179"/>
                            </a:lnTo>
                            <a:lnTo>
                              <a:pt x="1772" y="194"/>
                            </a:lnTo>
                            <a:lnTo>
                              <a:pt x="1776" y="208"/>
                            </a:lnTo>
                            <a:lnTo>
                              <a:pt x="1779" y="222"/>
                            </a:lnTo>
                            <a:lnTo>
                              <a:pt x="1786" y="236"/>
                            </a:lnTo>
                            <a:lnTo>
                              <a:pt x="1792" y="248"/>
                            </a:lnTo>
                            <a:lnTo>
                              <a:pt x="1801" y="259"/>
                            </a:lnTo>
                            <a:lnTo>
                              <a:pt x="1811" y="271"/>
                            </a:lnTo>
                            <a:lnTo>
                              <a:pt x="1823" y="282"/>
                            </a:lnTo>
                            <a:lnTo>
                              <a:pt x="1837" y="293"/>
                            </a:lnTo>
                            <a:lnTo>
                              <a:pt x="1850" y="302"/>
                            </a:lnTo>
                            <a:lnTo>
                              <a:pt x="1867" y="310"/>
                            </a:lnTo>
                            <a:lnTo>
                              <a:pt x="1883" y="316"/>
                            </a:lnTo>
                            <a:lnTo>
                              <a:pt x="1899" y="321"/>
                            </a:lnTo>
                            <a:lnTo>
                              <a:pt x="1916" y="323"/>
                            </a:lnTo>
                            <a:lnTo>
                              <a:pt x="1933" y="325"/>
                            </a:lnTo>
                            <a:lnTo>
                              <a:pt x="1949" y="323"/>
                            </a:lnTo>
                            <a:lnTo>
                              <a:pt x="1963" y="322"/>
                            </a:lnTo>
                            <a:lnTo>
                              <a:pt x="1980" y="317"/>
                            </a:lnTo>
                            <a:lnTo>
                              <a:pt x="2005" y="310"/>
                            </a:lnTo>
                            <a:lnTo>
                              <a:pt x="2005" y="214"/>
                            </a:lnTo>
                            <a:lnTo>
                              <a:pt x="1996" y="222"/>
                            </a:lnTo>
                            <a:lnTo>
                              <a:pt x="1989" y="228"/>
                            </a:lnTo>
                            <a:lnTo>
                              <a:pt x="1980" y="234"/>
                            </a:lnTo>
                            <a:lnTo>
                              <a:pt x="1973" y="238"/>
                            </a:lnTo>
                            <a:lnTo>
                              <a:pt x="1964" y="242"/>
                            </a:lnTo>
                            <a:lnTo>
                              <a:pt x="1954" y="244"/>
                            </a:lnTo>
                            <a:lnTo>
                              <a:pt x="1945" y="246"/>
                            </a:lnTo>
                            <a:lnTo>
                              <a:pt x="1935" y="247"/>
                            </a:lnTo>
                            <a:lnTo>
                              <a:pt x="1928" y="246"/>
                            </a:lnTo>
                            <a:lnTo>
                              <a:pt x="1920" y="246"/>
                            </a:lnTo>
                            <a:lnTo>
                              <a:pt x="1913" y="243"/>
                            </a:lnTo>
                            <a:lnTo>
                              <a:pt x="1906" y="241"/>
                            </a:lnTo>
                            <a:lnTo>
                              <a:pt x="1899" y="238"/>
                            </a:lnTo>
                            <a:lnTo>
                              <a:pt x="1893" y="234"/>
                            </a:lnTo>
                            <a:lnTo>
                              <a:pt x="1887" y="231"/>
                            </a:lnTo>
                            <a:lnTo>
                              <a:pt x="1880" y="226"/>
                            </a:lnTo>
                            <a:lnTo>
                              <a:pt x="1874" y="221"/>
                            </a:lnTo>
                            <a:lnTo>
                              <a:pt x="1868" y="213"/>
                            </a:lnTo>
                            <a:lnTo>
                              <a:pt x="1863" y="207"/>
                            </a:lnTo>
                            <a:lnTo>
                              <a:pt x="1859" y="199"/>
                            </a:lnTo>
                            <a:lnTo>
                              <a:pt x="1857" y="190"/>
                            </a:lnTo>
                            <a:lnTo>
                              <a:pt x="1854" y="182"/>
                            </a:lnTo>
                            <a:lnTo>
                              <a:pt x="1853" y="173"/>
                            </a:lnTo>
                            <a:lnTo>
                              <a:pt x="1853" y="163"/>
                            </a:lnTo>
                            <a:lnTo>
                              <a:pt x="1853" y="154"/>
                            </a:lnTo>
                            <a:lnTo>
                              <a:pt x="1854" y="145"/>
                            </a:lnTo>
                            <a:lnTo>
                              <a:pt x="1857" y="137"/>
                            </a:lnTo>
                            <a:lnTo>
                              <a:pt x="1859" y="129"/>
                            </a:lnTo>
                            <a:lnTo>
                              <a:pt x="1863" y="121"/>
                            </a:lnTo>
                            <a:lnTo>
                              <a:pt x="1867" y="115"/>
                            </a:lnTo>
                            <a:lnTo>
                              <a:pt x="1872" y="108"/>
                            </a:lnTo>
                            <a:lnTo>
                              <a:pt x="1877" y="103"/>
                            </a:lnTo>
                            <a:lnTo>
                              <a:pt x="1882" y="96"/>
                            </a:lnTo>
                            <a:lnTo>
                              <a:pt x="1888" y="91"/>
                            </a:lnTo>
                            <a:lnTo>
                              <a:pt x="1895" y="88"/>
                            </a:lnTo>
                            <a:lnTo>
                              <a:pt x="1903" y="84"/>
                            </a:lnTo>
                            <a:lnTo>
                              <a:pt x="1910" y="81"/>
                            </a:lnTo>
                            <a:lnTo>
                              <a:pt x="1918" y="80"/>
                            </a:lnTo>
                            <a:lnTo>
                              <a:pt x="1926" y="79"/>
                            </a:lnTo>
                            <a:lnTo>
                              <a:pt x="1935" y="78"/>
                            </a:lnTo>
                            <a:lnTo>
                              <a:pt x="1945" y="79"/>
                            </a:lnTo>
                            <a:lnTo>
                              <a:pt x="1955" y="80"/>
                            </a:lnTo>
                            <a:lnTo>
                              <a:pt x="1965" y="83"/>
                            </a:lnTo>
                            <a:lnTo>
                              <a:pt x="1974" y="86"/>
                            </a:lnTo>
                            <a:lnTo>
                              <a:pt x="1981" y="91"/>
                            </a:lnTo>
                            <a:lnTo>
                              <a:pt x="1990" y="98"/>
                            </a:lnTo>
                            <a:lnTo>
                              <a:pt x="1997" y="104"/>
                            </a:lnTo>
                            <a:lnTo>
                              <a:pt x="2005" y="111"/>
                            </a:lnTo>
                            <a:lnTo>
                              <a:pt x="2005" y="16"/>
                            </a:lnTo>
                            <a:close/>
                            <a:moveTo>
                              <a:pt x="2240" y="262"/>
                            </a:moveTo>
                            <a:lnTo>
                              <a:pt x="2260" y="316"/>
                            </a:lnTo>
                            <a:lnTo>
                              <a:pt x="2345" y="316"/>
                            </a:lnTo>
                            <a:lnTo>
                              <a:pt x="2229" y="6"/>
                            </a:lnTo>
                            <a:lnTo>
                              <a:pt x="2142" y="6"/>
                            </a:lnTo>
                            <a:lnTo>
                              <a:pt x="2025" y="316"/>
                            </a:lnTo>
                            <a:lnTo>
                              <a:pt x="2108" y="316"/>
                            </a:lnTo>
                            <a:lnTo>
                              <a:pt x="2129" y="262"/>
                            </a:lnTo>
                            <a:lnTo>
                              <a:pt x="2240" y="262"/>
                            </a:lnTo>
                            <a:close/>
                            <a:moveTo>
                              <a:pt x="2218" y="201"/>
                            </a:moveTo>
                            <a:lnTo>
                              <a:pt x="2152" y="201"/>
                            </a:lnTo>
                            <a:lnTo>
                              <a:pt x="2186" y="103"/>
                            </a:lnTo>
                            <a:lnTo>
                              <a:pt x="2218" y="201"/>
                            </a:lnTo>
                            <a:close/>
                            <a:moveTo>
                              <a:pt x="2455" y="6"/>
                            </a:moveTo>
                            <a:lnTo>
                              <a:pt x="2375" y="6"/>
                            </a:lnTo>
                            <a:lnTo>
                              <a:pt x="2375" y="316"/>
                            </a:lnTo>
                            <a:lnTo>
                              <a:pt x="2549" y="316"/>
                            </a:lnTo>
                            <a:lnTo>
                              <a:pt x="2549" y="248"/>
                            </a:lnTo>
                            <a:lnTo>
                              <a:pt x="2455" y="248"/>
                            </a:lnTo>
                            <a:lnTo>
                              <a:pt x="2455" y="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37ABD" id="Freeform 29" o:spid="_x0000_s1026" style="position:absolute;margin-left:-1.8pt;margin-top:19.5pt;width:63.7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<v:path arrowok="t" o:connecttype="custom" o:connectlocs="45067,317;20629,3482;6348,19308;5078,41465;18408,56025;44115,66153;41894,78181;25073,79764;4126,94007;33642,102237;59349,95273;71409,75649;67601,52226;47924,40515;30468,31019;36816,21524;53954,24689;79026,23739;244379,100021;204072,63621;240571,1899;320867,1899;419888,2849;393228,317;374186,11078;366886,32918;372916,50327;401163,62672;408462,73433;396402,81030;377042,73433;384024,100654;412588,100021;430996,85778;433852,58240;424331,45896;395767,34184;395450,24689;408462,21524;508435,23739;487489,23739;629673,2849;592857,3798;567785,26904;562389,61405;578575,89260;613487,102870;631260,72167;611900,77865;596666,71534;588097,54758;592540,36400;606187,25638;626499,27221;717268,100021;710921,82929;753767,100021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393065</wp:posOffset>
              </wp:positionV>
              <wp:extent cx="455295" cy="104775"/>
              <wp:effectExtent l="5715" t="2540" r="5715" b="6985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295" cy="104775"/>
                      </a:xfrm>
                      <a:custGeom>
                        <a:avLst/>
                        <a:gdLst>
                          <a:gd name="T0" fmla="*/ 109 w 1436"/>
                          <a:gd name="T1" fmla="*/ 10 h 330"/>
                          <a:gd name="T2" fmla="*/ 45 w 1436"/>
                          <a:gd name="T3" fmla="*/ 51 h 330"/>
                          <a:gd name="T4" fmla="*/ 4 w 1436"/>
                          <a:gd name="T5" fmla="*/ 128 h 330"/>
                          <a:gd name="T6" fmla="*/ 8 w 1436"/>
                          <a:gd name="T7" fmla="*/ 213 h 330"/>
                          <a:gd name="T8" fmla="*/ 49 w 1436"/>
                          <a:gd name="T9" fmla="*/ 282 h 330"/>
                          <a:gd name="T10" fmla="*/ 117 w 1436"/>
                          <a:gd name="T11" fmla="*/ 322 h 330"/>
                          <a:gd name="T12" fmla="*/ 201 w 1436"/>
                          <a:gd name="T13" fmla="*/ 327 h 330"/>
                          <a:gd name="T14" fmla="*/ 271 w 1436"/>
                          <a:gd name="T15" fmla="*/ 300 h 330"/>
                          <a:gd name="T16" fmla="*/ 325 w 1436"/>
                          <a:gd name="T17" fmla="*/ 235 h 330"/>
                          <a:gd name="T18" fmla="*/ 339 w 1436"/>
                          <a:gd name="T19" fmla="*/ 149 h 330"/>
                          <a:gd name="T20" fmla="*/ 315 w 1436"/>
                          <a:gd name="T21" fmla="*/ 77 h 330"/>
                          <a:gd name="T22" fmla="*/ 256 w 1436"/>
                          <a:gd name="T23" fmla="*/ 20 h 330"/>
                          <a:gd name="T24" fmla="*/ 170 w 1436"/>
                          <a:gd name="T25" fmla="*/ 0 h 330"/>
                          <a:gd name="T26" fmla="*/ 196 w 1436"/>
                          <a:gd name="T27" fmla="*/ 83 h 330"/>
                          <a:gd name="T28" fmla="*/ 232 w 1436"/>
                          <a:gd name="T29" fmla="*/ 104 h 330"/>
                          <a:gd name="T30" fmla="*/ 253 w 1436"/>
                          <a:gd name="T31" fmla="*/ 139 h 330"/>
                          <a:gd name="T32" fmla="*/ 256 w 1436"/>
                          <a:gd name="T33" fmla="*/ 183 h 330"/>
                          <a:gd name="T34" fmla="*/ 237 w 1436"/>
                          <a:gd name="T35" fmla="*/ 221 h 330"/>
                          <a:gd name="T36" fmla="*/ 203 w 1436"/>
                          <a:gd name="T37" fmla="*/ 246 h 330"/>
                          <a:gd name="T38" fmla="*/ 161 w 1436"/>
                          <a:gd name="T39" fmla="*/ 252 h 330"/>
                          <a:gd name="T40" fmla="*/ 121 w 1436"/>
                          <a:gd name="T41" fmla="*/ 237 h 330"/>
                          <a:gd name="T42" fmla="*/ 94 w 1436"/>
                          <a:gd name="T43" fmla="*/ 206 h 330"/>
                          <a:gd name="T44" fmla="*/ 84 w 1436"/>
                          <a:gd name="T45" fmla="*/ 164 h 330"/>
                          <a:gd name="T46" fmla="*/ 94 w 1436"/>
                          <a:gd name="T47" fmla="*/ 123 h 330"/>
                          <a:gd name="T48" fmla="*/ 122 w 1436"/>
                          <a:gd name="T49" fmla="*/ 93 h 330"/>
                          <a:gd name="T50" fmla="*/ 161 w 1436"/>
                          <a:gd name="T51" fmla="*/ 79 h 330"/>
                          <a:gd name="T52" fmla="*/ 380 w 1436"/>
                          <a:gd name="T53" fmla="*/ 10 h 330"/>
                          <a:gd name="T54" fmla="*/ 548 w 1436"/>
                          <a:gd name="T55" fmla="*/ 129 h 330"/>
                          <a:gd name="T56" fmla="*/ 785 w 1436"/>
                          <a:gd name="T57" fmla="*/ 10 h 330"/>
                          <a:gd name="T58" fmla="*/ 776 w 1436"/>
                          <a:gd name="T59" fmla="*/ 197 h 330"/>
                          <a:gd name="T60" fmla="*/ 917 w 1436"/>
                          <a:gd name="T61" fmla="*/ 10 h 330"/>
                          <a:gd name="T62" fmla="*/ 1199 w 1436"/>
                          <a:gd name="T63" fmla="*/ 19 h 330"/>
                          <a:gd name="T64" fmla="*/ 1109 w 1436"/>
                          <a:gd name="T65" fmla="*/ 4 h 330"/>
                          <a:gd name="T66" fmla="*/ 1034 w 1436"/>
                          <a:gd name="T67" fmla="*/ 31 h 330"/>
                          <a:gd name="T68" fmla="*/ 983 w 1436"/>
                          <a:gd name="T69" fmla="*/ 88 h 330"/>
                          <a:gd name="T70" fmla="*/ 963 w 1436"/>
                          <a:gd name="T71" fmla="*/ 167 h 330"/>
                          <a:gd name="T72" fmla="*/ 980 w 1436"/>
                          <a:gd name="T73" fmla="*/ 238 h 330"/>
                          <a:gd name="T74" fmla="*/ 1031 w 1436"/>
                          <a:gd name="T75" fmla="*/ 296 h 330"/>
                          <a:gd name="T76" fmla="*/ 1110 w 1436"/>
                          <a:gd name="T77" fmla="*/ 326 h 330"/>
                          <a:gd name="T78" fmla="*/ 1199 w 1436"/>
                          <a:gd name="T79" fmla="*/ 312 h 330"/>
                          <a:gd name="T80" fmla="*/ 1166 w 1436"/>
                          <a:gd name="T81" fmla="*/ 242 h 330"/>
                          <a:gd name="T82" fmla="*/ 1122 w 1436"/>
                          <a:gd name="T83" fmla="*/ 250 h 330"/>
                          <a:gd name="T84" fmla="*/ 1074 w 1436"/>
                          <a:gd name="T85" fmla="*/ 230 h 330"/>
                          <a:gd name="T86" fmla="*/ 1051 w 1436"/>
                          <a:gd name="T87" fmla="*/ 194 h 330"/>
                          <a:gd name="T88" fmla="*/ 1048 w 1436"/>
                          <a:gd name="T89" fmla="*/ 148 h 330"/>
                          <a:gd name="T90" fmla="*/ 1066 w 1436"/>
                          <a:gd name="T91" fmla="*/ 112 h 330"/>
                          <a:gd name="T92" fmla="*/ 1097 w 1436"/>
                          <a:gd name="T93" fmla="*/ 88 h 330"/>
                          <a:gd name="T94" fmla="*/ 1139 w 1436"/>
                          <a:gd name="T95" fmla="*/ 82 h 330"/>
                          <a:gd name="T96" fmla="*/ 1184 w 1436"/>
                          <a:gd name="T97" fmla="*/ 100 h 330"/>
                          <a:gd name="T98" fmla="*/ 1436 w 1436"/>
                          <a:gd name="T99" fmla="*/ 10 h 330"/>
                          <a:gd name="T100" fmla="*/ 1341 w 1436"/>
                          <a:gd name="T101" fmla="*/ 251 h 330"/>
                          <a:gd name="T102" fmla="*/ 1341 w 1436"/>
                          <a:gd name="T103" fmla="*/ 78 h 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6" h="330">
                            <a:moveTo>
                              <a:pt x="170" y="0"/>
                            </a:moveTo>
                            <a:lnTo>
                              <a:pt x="155" y="1"/>
                            </a:lnTo>
                            <a:lnTo>
                              <a:pt x="139" y="2"/>
                            </a:lnTo>
                            <a:lnTo>
                              <a:pt x="124" y="6"/>
                            </a:lnTo>
                            <a:lnTo>
                              <a:pt x="109" y="10"/>
                            </a:lnTo>
                            <a:lnTo>
                              <a:pt x="95" y="16"/>
                            </a:lnTo>
                            <a:lnTo>
                              <a:pt x="81" y="23"/>
                            </a:lnTo>
                            <a:lnTo>
                              <a:pt x="69" y="30"/>
                            </a:lnTo>
                            <a:lnTo>
                              <a:pt x="58" y="39"/>
                            </a:lnTo>
                            <a:lnTo>
                              <a:pt x="45" y="51"/>
                            </a:lnTo>
                            <a:lnTo>
                              <a:pt x="34" y="65"/>
                            </a:lnTo>
                            <a:lnTo>
                              <a:pt x="24" y="79"/>
                            </a:lnTo>
                            <a:lnTo>
                              <a:pt x="15" y="95"/>
                            </a:lnTo>
                            <a:lnTo>
                              <a:pt x="9" y="112"/>
                            </a:lnTo>
                            <a:lnTo>
                              <a:pt x="4" y="128"/>
                            </a:lnTo>
                            <a:lnTo>
                              <a:pt x="2" y="146"/>
                            </a:lnTo>
                            <a:lnTo>
                              <a:pt x="0" y="162"/>
                            </a:lnTo>
                            <a:lnTo>
                              <a:pt x="2" y="181"/>
                            </a:lnTo>
                            <a:lnTo>
                              <a:pt x="4" y="197"/>
                            </a:lnTo>
                            <a:lnTo>
                              <a:pt x="8" y="213"/>
                            </a:lnTo>
                            <a:lnTo>
                              <a:pt x="13" y="230"/>
                            </a:lnTo>
                            <a:lnTo>
                              <a:pt x="20" y="243"/>
                            </a:lnTo>
                            <a:lnTo>
                              <a:pt x="28" y="258"/>
                            </a:lnTo>
                            <a:lnTo>
                              <a:pt x="38" y="271"/>
                            </a:lnTo>
                            <a:lnTo>
                              <a:pt x="49" y="282"/>
                            </a:lnTo>
                            <a:lnTo>
                              <a:pt x="60" y="294"/>
                            </a:lnTo>
                            <a:lnTo>
                              <a:pt x="73" y="302"/>
                            </a:lnTo>
                            <a:lnTo>
                              <a:pt x="86" y="311"/>
                            </a:lnTo>
                            <a:lnTo>
                              <a:pt x="101" y="317"/>
                            </a:lnTo>
                            <a:lnTo>
                              <a:pt x="117" y="322"/>
                            </a:lnTo>
                            <a:lnTo>
                              <a:pt x="134" y="327"/>
                            </a:lnTo>
                            <a:lnTo>
                              <a:pt x="151" y="330"/>
                            </a:lnTo>
                            <a:lnTo>
                              <a:pt x="168" y="330"/>
                            </a:lnTo>
                            <a:lnTo>
                              <a:pt x="186" y="330"/>
                            </a:lnTo>
                            <a:lnTo>
                              <a:pt x="201" y="327"/>
                            </a:lnTo>
                            <a:lnTo>
                              <a:pt x="217" y="325"/>
                            </a:lnTo>
                            <a:lnTo>
                              <a:pt x="231" y="320"/>
                            </a:lnTo>
                            <a:lnTo>
                              <a:pt x="244" y="315"/>
                            </a:lnTo>
                            <a:lnTo>
                              <a:pt x="258" y="309"/>
                            </a:lnTo>
                            <a:lnTo>
                              <a:pt x="271" y="300"/>
                            </a:lnTo>
                            <a:lnTo>
                              <a:pt x="283" y="291"/>
                            </a:lnTo>
                            <a:lnTo>
                              <a:pt x="296" y="279"/>
                            </a:lnTo>
                            <a:lnTo>
                              <a:pt x="307" y="265"/>
                            </a:lnTo>
                            <a:lnTo>
                              <a:pt x="317" y="251"/>
                            </a:lnTo>
                            <a:lnTo>
                              <a:pt x="325" y="235"/>
                            </a:lnTo>
                            <a:lnTo>
                              <a:pt x="332" y="218"/>
                            </a:lnTo>
                            <a:lnTo>
                              <a:pt x="337" y="201"/>
                            </a:lnTo>
                            <a:lnTo>
                              <a:pt x="339" y="183"/>
                            </a:lnTo>
                            <a:lnTo>
                              <a:pt x="340" y="166"/>
                            </a:lnTo>
                            <a:lnTo>
                              <a:pt x="339" y="149"/>
                            </a:lnTo>
                            <a:lnTo>
                              <a:pt x="338" y="134"/>
                            </a:lnTo>
                            <a:lnTo>
                              <a:pt x="334" y="119"/>
                            </a:lnTo>
                            <a:lnTo>
                              <a:pt x="329" y="104"/>
                            </a:lnTo>
                            <a:lnTo>
                              <a:pt x="323" y="90"/>
                            </a:lnTo>
                            <a:lnTo>
                              <a:pt x="315" y="77"/>
                            </a:lnTo>
                            <a:lnTo>
                              <a:pt x="306" y="64"/>
                            </a:lnTo>
                            <a:lnTo>
                              <a:pt x="296" y="53"/>
                            </a:lnTo>
                            <a:lnTo>
                              <a:pt x="283" y="40"/>
                            </a:lnTo>
                            <a:lnTo>
                              <a:pt x="269" y="30"/>
                            </a:lnTo>
                            <a:lnTo>
                              <a:pt x="256" y="20"/>
                            </a:lnTo>
                            <a:lnTo>
                              <a:pt x="239" y="14"/>
                            </a:lnTo>
                            <a:lnTo>
                              <a:pt x="223" y="8"/>
                            </a:lnTo>
                            <a:lnTo>
                              <a:pt x="207" y="4"/>
                            </a:lnTo>
                            <a:lnTo>
                              <a:pt x="188" y="1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8"/>
                            </a:moveTo>
                            <a:lnTo>
                              <a:pt x="180" y="79"/>
                            </a:lnTo>
                            <a:lnTo>
                              <a:pt x="187" y="80"/>
                            </a:lnTo>
                            <a:lnTo>
                              <a:pt x="196" y="83"/>
                            </a:lnTo>
                            <a:lnTo>
                              <a:pt x="205" y="85"/>
                            </a:lnTo>
                            <a:lnTo>
                              <a:pt x="212" y="89"/>
                            </a:lnTo>
                            <a:lnTo>
                              <a:pt x="218" y="93"/>
                            </a:lnTo>
                            <a:lnTo>
                              <a:pt x="226" y="98"/>
                            </a:lnTo>
                            <a:lnTo>
                              <a:pt x="232" y="104"/>
                            </a:lnTo>
                            <a:lnTo>
                              <a:pt x="237" y="110"/>
                            </a:lnTo>
                            <a:lnTo>
                              <a:pt x="242" y="117"/>
                            </a:lnTo>
                            <a:lnTo>
                              <a:pt x="247" y="124"/>
                            </a:lnTo>
                            <a:lnTo>
                              <a:pt x="249" y="132"/>
                            </a:lnTo>
                            <a:lnTo>
                              <a:pt x="253" y="139"/>
                            </a:lnTo>
                            <a:lnTo>
                              <a:pt x="256" y="148"/>
                            </a:lnTo>
                            <a:lnTo>
                              <a:pt x="257" y="157"/>
                            </a:lnTo>
                            <a:lnTo>
                              <a:pt x="257" y="166"/>
                            </a:lnTo>
                            <a:lnTo>
                              <a:pt x="257" y="174"/>
                            </a:lnTo>
                            <a:lnTo>
                              <a:pt x="256" y="183"/>
                            </a:lnTo>
                            <a:lnTo>
                              <a:pt x="253" y="191"/>
                            </a:lnTo>
                            <a:lnTo>
                              <a:pt x="249" y="199"/>
                            </a:lnTo>
                            <a:lnTo>
                              <a:pt x="247" y="207"/>
                            </a:lnTo>
                            <a:lnTo>
                              <a:pt x="242" y="213"/>
                            </a:lnTo>
                            <a:lnTo>
                              <a:pt x="237" y="221"/>
                            </a:lnTo>
                            <a:lnTo>
                              <a:pt x="232" y="227"/>
                            </a:lnTo>
                            <a:lnTo>
                              <a:pt x="226" y="232"/>
                            </a:lnTo>
                            <a:lnTo>
                              <a:pt x="218" y="237"/>
                            </a:lnTo>
                            <a:lnTo>
                              <a:pt x="212" y="242"/>
                            </a:lnTo>
                            <a:lnTo>
                              <a:pt x="203" y="246"/>
                            </a:lnTo>
                            <a:lnTo>
                              <a:pt x="196" y="248"/>
                            </a:lnTo>
                            <a:lnTo>
                              <a:pt x="187" y="251"/>
                            </a:lnTo>
                            <a:lnTo>
                              <a:pt x="180" y="252"/>
                            </a:lnTo>
                            <a:lnTo>
                              <a:pt x="170" y="252"/>
                            </a:lnTo>
                            <a:lnTo>
                              <a:pt x="161" y="252"/>
                            </a:lnTo>
                            <a:lnTo>
                              <a:pt x="152" y="251"/>
                            </a:lnTo>
                            <a:lnTo>
                              <a:pt x="145" y="248"/>
                            </a:lnTo>
                            <a:lnTo>
                              <a:pt x="136" y="246"/>
                            </a:lnTo>
                            <a:lnTo>
                              <a:pt x="129" y="242"/>
                            </a:lnTo>
                            <a:lnTo>
                              <a:pt x="121" y="237"/>
                            </a:lnTo>
                            <a:lnTo>
                              <a:pt x="115" y="232"/>
                            </a:lnTo>
                            <a:lnTo>
                              <a:pt x="109" y="227"/>
                            </a:lnTo>
                            <a:lnTo>
                              <a:pt x="104" y="221"/>
                            </a:lnTo>
                            <a:lnTo>
                              <a:pt x="99" y="213"/>
                            </a:lnTo>
                            <a:lnTo>
                              <a:pt x="94" y="206"/>
                            </a:lnTo>
                            <a:lnTo>
                              <a:pt x="90" y="198"/>
                            </a:lnTo>
                            <a:lnTo>
                              <a:pt x="87" y="191"/>
                            </a:lnTo>
                            <a:lnTo>
                              <a:pt x="85" y="182"/>
                            </a:lnTo>
                            <a:lnTo>
                              <a:pt x="84" y="173"/>
                            </a:lnTo>
                            <a:lnTo>
                              <a:pt x="84" y="164"/>
                            </a:lnTo>
                            <a:lnTo>
                              <a:pt x="84" y="156"/>
                            </a:lnTo>
                            <a:lnTo>
                              <a:pt x="85" y="147"/>
                            </a:lnTo>
                            <a:lnTo>
                              <a:pt x="87" y="139"/>
                            </a:lnTo>
                            <a:lnTo>
                              <a:pt x="90" y="130"/>
                            </a:lnTo>
                            <a:lnTo>
                              <a:pt x="94" y="123"/>
                            </a:lnTo>
                            <a:lnTo>
                              <a:pt x="99" y="117"/>
                            </a:lnTo>
                            <a:lnTo>
                              <a:pt x="104" y="110"/>
                            </a:lnTo>
                            <a:lnTo>
                              <a:pt x="109" y="104"/>
                            </a:lnTo>
                            <a:lnTo>
                              <a:pt x="115" y="98"/>
                            </a:lnTo>
                            <a:lnTo>
                              <a:pt x="122" y="93"/>
                            </a:lnTo>
                            <a:lnTo>
                              <a:pt x="129" y="89"/>
                            </a:lnTo>
                            <a:lnTo>
                              <a:pt x="136" y="85"/>
                            </a:lnTo>
                            <a:lnTo>
                              <a:pt x="145" y="83"/>
                            </a:lnTo>
                            <a:lnTo>
                              <a:pt x="152" y="80"/>
                            </a:lnTo>
                            <a:lnTo>
                              <a:pt x="161" y="79"/>
                            </a:lnTo>
                            <a:lnTo>
                              <a:pt x="170" y="78"/>
                            </a:lnTo>
                            <a:close/>
                            <a:moveTo>
                              <a:pt x="557" y="78"/>
                            </a:moveTo>
                            <a:lnTo>
                              <a:pt x="557" y="10"/>
                            </a:lnTo>
                            <a:lnTo>
                              <a:pt x="380" y="10"/>
                            </a:lnTo>
                            <a:lnTo>
                              <a:pt x="380" y="319"/>
                            </a:lnTo>
                            <a:lnTo>
                              <a:pt x="460" y="319"/>
                            </a:lnTo>
                            <a:lnTo>
                              <a:pt x="460" y="197"/>
                            </a:lnTo>
                            <a:lnTo>
                              <a:pt x="548" y="197"/>
                            </a:lnTo>
                            <a:lnTo>
                              <a:pt x="548" y="129"/>
                            </a:lnTo>
                            <a:lnTo>
                              <a:pt x="460" y="129"/>
                            </a:lnTo>
                            <a:lnTo>
                              <a:pt x="460" y="78"/>
                            </a:lnTo>
                            <a:lnTo>
                              <a:pt x="557" y="78"/>
                            </a:lnTo>
                            <a:close/>
                            <a:moveTo>
                              <a:pt x="785" y="78"/>
                            </a:moveTo>
                            <a:lnTo>
                              <a:pt x="785" y="10"/>
                            </a:lnTo>
                            <a:lnTo>
                              <a:pt x="608" y="10"/>
                            </a:lnTo>
                            <a:lnTo>
                              <a:pt x="608" y="319"/>
                            </a:lnTo>
                            <a:lnTo>
                              <a:pt x="688" y="319"/>
                            </a:lnTo>
                            <a:lnTo>
                              <a:pt x="688" y="197"/>
                            </a:lnTo>
                            <a:lnTo>
                              <a:pt x="776" y="197"/>
                            </a:lnTo>
                            <a:lnTo>
                              <a:pt x="776" y="129"/>
                            </a:lnTo>
                            <a:lnTo>
                              <a:pt x="688" y="129"/>
                            </a:lnTo>
                            <a:lnTo>
                              <a:pt x="688" y="78"/>
                            </a:lnTo>
                            <a:lnTo>
                              <a:pt x="785" y="78"/>
                            </a:lnTo>
                            <a:close/>
                            <a:moveTo>
                              <a:pt x="917" y="10"/>
                            </a:moveTo>
                            <a:lnTo>
                              <a:pt x="838" y="10"/>
                            </a:lnTo>
                            <a:lnTo>
                              <a:pt x="838" y="319"/>
                            </a:lnTo>
                            <a:lnTo>
                              <a:pt x="917" y="319"/>
                            </a:lnTo>
                            <a:lnTo>
                              <a:pt x="917" y="10"/>
                            </a:lnTo>
                            <a:close/>
                            <a:moveTo>
                              <a:pt x="1199" y="19"/>
                            </a:moveTo>
                            <a:lnTo>
                              <a:pt x="1179" y="11"/>
                            </a:lnTo>
                            <a:lnTo>
                              <a:pt x="1160" y="6"/>
                            </a:lnTo>
                            <a:lnTo>
                              <a:pt x="1144" y="4"/>
                            </a:lnTo>
                            <a:lnTo>
                              <a:pt x="1127" y="4"/>
                            </a:lnTo>
                            <a:lnTo>
                              <a:pt x="1109" y="4"/>
                            </a:lnTo>
                            <a:lnTo>
                              <a:pt x="1093" y="6"/>
                            </a:lnTo>
                            <a:lnTo>
                              <a:pt x="1078" y="10"/>
                            </a:lnTo>
                            <a:lnTo>
                              <a:pt x="1063" y="16"/>
                            </a:lnTo>
                            <a:lnTo>
                              <a:pt x="1048" y="23"/>
                            </a:lnTo>
                            <a:lnTo>
                              <a:pt x="1034" y="31"/>
                            </a:lnTo>
                            <a:lnTo>
                              <a:pt x="1022" y="40"/>
                            </a:lnTo>
                            <a:lnTo>
                              <a:pt x="1011" y="50"/>
                            </a:lnTo>
                            <a:lnTo>
                              <a:pt x="1001" y="63"/>
                            </a:lnTo>
                            <a:lnTo>
                              <a:pt x="991" y="75"/>
                            </a:lnTo>
                            <a:lnTo>
                              <a:pt x="983" y="88"/>
                            </a:lnTo>
                            <a:lnTo>
                              <a:pt x="976" y="103"/>
                            </a:lnTo>
                            <a:lnTo>
                              <a:pt x="971" y="118"/>
                            </a:lnTo>
                            <a:lnTo>
                              <a:pt x="967" y="134"/>
                            </a:lnTo>
                            <a:lnTo>
                              <a:pt x="965" y="151"/>
                            </a:lnTo>
                            <a:lnTo>
                              <a:pt x="963" y="167"/>
                            </a:lnTo>
                            <a:lnTo>
                              <a:pt x="965" y="182"/>
                            </a:lnTo>
                            <a:lnTo>
                              <a:pt x="966" y="197"/>
                            </a:lnTo>
                            <a:lnTo>
                              <a:pt x="970" y="211"/>
                            </a:lnTo>
                            <a:lnTo>
                              <a:pt x="973" y="225"/>
                            </a:lnTo>
                            <a:lnTo>
                              <a:pt x="980" y="238"/>
                            </a:lnTo>
                            <a:lnTo>
                              <a:pt x="987" y="251"/>
                            </a:lnTo>
                            <a:lnTo>
                              <a:pt x="994" y="262"/>
                            </a:lnTo>
                            <a:lnTo>
                              <a:pt x="1004" y="274"/>
                            </a:lnTo>
                            <a:lnTo>
                              <a:pt x="1017" y="286"/>
                            </a:lnTo>
                            <a:lnTo>
                              <a:pt x="1031" y="296"/>
                            </a:lnTo>
                            <a:lnTo>
                              <a:pt x="1044" y="305"/>
                            </a:lnTo>
                            <a:lnTo>
                              <a:pt x="1061" y="314"/>
                            </a:lnTo>
                            <a:lnTo>
                              <a:pt x="1077" y="319"/>
                            </a:lnTo>
                            <a:lnTo>
                              <a:pt x="1093" y="324"/>
                            </a:lnTo>
                            <a:lnTo>
                              <a:pt x="1110" y="326"/>
                            </a:lnTo>
                            <a:lnTo>
                              <a:pt x="1127" y="327"/>
                            </a:lnTo>
                            <a:lnTo>
                              <a:pt x="1143" y="327"/>
                            </a:lnTo>
                            <a:lnTo>
                              <a:pt x="1156" y="325"/>
                            </a:lnTo>
                            <a:lnTo>
                              <a:pt x="1175" y="320"/>
                            </a:lnTo>
                            <a:lnTo>
                              <a:pt x="1199" y="312"/>
                            </a:lnTo>
                            <a:lnTo>
                              <a:pt x="1199" y="217"/>
                            </a:lnTo>
                            <a:lnTo>
                              <a:pt x="1190" y="225"/>
                            </a:lnTo>
                            <a:lnTo>
                              <a:pt x="1183" y="232"/>
                            </a:lnTo>
                            <a:lnTo>
                              <a:pt x="1174" y="237"/>
                            </a:lnTo>
                            <a:lnTo>
                              <a:pt x="1166" y="242"/>
                            </a:lnTo>
                            <a:lnTo>
                              <a:pt x="1158" y="245"/>
                            </a:lnTo>
                            <a:lnTo>
                              <a:pt x="1149" y="247"/>
                            </a:lnTo>
                            <a:lnTo>
                              <a:pt x="1139" y="248"/>
                            </a:lnTo>
                            <a:lnTo>
                              <a:pt x="1129" y="250"/>
                            </a:lnTo>
                            <a:lnTo>
                              <a:pt x="1122" y="250"/>
                            </a:lnTo>
                            <a:lnTo>
                              <a:pt x="1114" y="248"/>
                            </a:lnTo>
                            <a:lnTo>
                              <a:pt x="1107" y="246"/>
                            </a:lnTo>
                            <a:lnTo>
                              <a:pt x="1100" y="245"/>
                            </a:lnTo>
                            <a:lnTo>
                              <a:pt x="1087" y="238"/>
                            </a:lnTo>
                            <a:lnTo>
                              <a:pt x="1074" y="230"/>
                            </a:lnTo>
                            <a:lnTo>
                              <a:pt x="1068" y="223"/>
                            </a:lnTo>
                            <a:lnTo>
                              <a:pt x="1062" y="217"/>
                            </a:lnTo>
                            <a:lnTo>
                              <a:pt x="1058" y="210"/>
                            </a:lnTo>
                            <a:lnTo>
                              <a:pt x="1053" y="202"/>
                            </a:lnTo>
                            <a:lnTo>
                              <a:pt x="1051" y="194"/>
                            </a:lnTo>
                            <a:lnTo>
                              <a:pt x="1048" y="186"/>
                            </a:lnTo>
                            <a:lnTo>
                              <a:pt x="1047" y="176"/>
                            </a:lnTo>
                            <a:lnTo>
                              <a:pt x="1047" y="167"/>
                            </a:lnTo>
                            <a:lnTo>
                              <a:pt x="1047" y="157"/>
                            </a:lnTo>
                            <a:lnTo>
                              <a:pt x="1048" y="148"/>
                            </a:lnTo>
                            <a:lnTo>
                              <a:pt x="1051" y="141"/>
                            </a:lnTo>
                            <a:lnTo>
                              <a:pt x="1053" y="132"/>
                            </a:lnTo>
                            <a:lnTo>
                              <a:pt x="1057" y="124"/>
                            </a:lnTo>
                            <a:lnTo>
                              <a:pt x="1061" y="118"/>
                            </a:lnTo>
                            <a:lnTo>
                              <a:pt x="1066" y="112"/>
                            </a:lnTo>
                            <a:lnTo>
                              <a:pt x="1070" y="105"/>
                            </a:lnTo>
                            <a:lnTo>
                              <a:pt x="1075" y="100"/>
                            </a:lnTo>
                            <a:lnTo>
                              <a:pt x="1082" y="95"/>
                            </a:lnTo>
                            <a:lnTo>
                              <a:pt x="1089" y="90"/>
                            </a:lnTo>
                            <a:lnTo>
                              <a:pt x="1097" y="88"/>
                            </a:lnTo>
                            <a:lnTo>
                              <a:pt x="1104" y="84"/>
                            </a:lnTo>
                            <a:lnTo>
                              <a:pt x="1112" y="83"/>
                            </a:lnTo>
                            <a:lnTo>
                              <a:pt x="1120" y="82"/>
                            </a:lnTo>
                            <a:lnTo>
                              <a:pt x="1129" y="82"/>
                            </a:lnTo>
                            <a:lnTo>
                              <a:pt x="1139" y="82"/>
                            </a:lnTo>
                            <a:lnTo>
                              <a:pt x="1149" y="83"/>
                            </a:lnTo>
                            <a:lnTo>
                              <a:pt x="1159" y="85"/>
                            </a:lnTo>
                            <a:lnTo>
                              <a:pt x="1168" y="89"/>
                            </a:lnTo>
                            <a:lnTo>
                              <a:pt x="1175" y="94"/>
                            </a:lnTo>
                            <a:lnTo>
                              <a:pt x="1184" y="100"/>
                            </a:lnTo>
                            <a:lnTo>
                              <a:pt x="1191" y="107"/>
                            </a:lnTo>
                            <a:lnTo>
                              <a:pt x="1199" y="115"/>
                            </a:lnTo>
                            <a:lnTo>
                              <a:pt x="1199" y="19"/>
                            </a:lnTo>
                            <a:close/>
                            <a:moveTo>
                              <a:pt x="1436" y="78"/>
                            </a:moveTo>
                            <a:lnTo>
                              <a:pt x="1436" y="10"/>
                            </a:lnTo>
                            <a:lnTo>
                              <a:pt x="1261" y="10"/>
                            </a:lnTo>
                            <a:lnTo>
                              <a:pt x="1261" y="319"/>
                            </a:lnTo>
                            <a:lnTo>
                              <a:pt x="1436" y="319"/>
                            </a:lnTo>
                            <a:lnTo>
                              <a:pt x="1436" y="251"/>
                            </a:lnTo>
                            <a:lnTo>
                              <a:pt x="1341" y="251"/>
                            </a:lnTo>
                            <a:lnTo>
                              <a:pt x="1341" y="197"/>
                            </a:lnTo>
                            <a:lnTo>
                              <a:pt x="1431" y="197"/>
                            </a:lnTo>
                            <a:lnTo>
                              <a:pt x="1431" y="129"/>
                            </a:lnTo>
                            <a:lnTo>
                              <a:pt x="1341" y="129"/>
                            </a:lnTo>
                            <a:lnTo>
                              <a:pt x="1341" y="78"/>
                            </a:lnTo>
                            <a:lnTo>
                              <a:pt x="1436" y="7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0B716" id="Freeform 28" o:spid="_x0000_s1026" style="position:absolute;margin-left:-1.8pt;margin-top:30.95pt;width:35.8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<v:path arrowok="t" o:connecttype="custom" o:connectlocs="34559,3175;14268,16193;1268,40640;2536,67628;15536,89535;37096,102235;63729,103823;85923,95250;103044,74613;107483,47308;99873,24448;81167,6350;53900,0;62143,26353;73557,33020;80216,44133;81167,58103;75143,70168;64363,78105;51046,80010;38364,75248;29803,65405;26633,52070;29803,39053;38681,29528;51046,25083;120482,3175;173748,40958;248890,3175;246037,62548;290742,3175;380152,6033;351617,1270;327838,9843;311668,27940;305327,53023;310717,75565;326887,93980;351934,103505;380152,99060;369689,76835;355739,79375;340520,73025;333228,61595;332277,46990;337984,35560;347812,27940;361129,26035;375396,31750;455295,3175;425175,79693;425175,24765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396875</wp:posOffset>
              </wp:positionV>
              <wp:extent cx="457200" cy="97790"/>
              <wp:effectExtent l="0" t="0" r="1270" b="635"/>
              <wp:wrapNone/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78E2D" id="Rectangle 27" o:spid="_x0000_s1026" style="position:absolute;margin-left:-41.35pt;margin-top:31.25pt;width:36pt;height: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" fillcolor="#0071b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250190</wp:posOffset>
              </wp:positionV>
              <wp:extent cx="814705" cy="97790"/>
              <wp:effectExtent l="3175" t="2540" r="1270" b="4445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705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442FC" id="Rectangle 26" o:spid="_x0000_s1026" style="position:absolute;margin-left:-69.5pt;margin-top:19.7pt;width:64.15pt;height: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" fillcolor="#0071b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-487045</wp:posOffset>
              </wp:positionH>
              <wp:positionV relativeFrom="paragraph">
                <wp:posOffset>102870</wp:posOffset>
              </wp:positionV>
              <wp:extent cx="419100" cy="98425"/>
              <wp:effectExtent l="0" t="0" r="127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842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ADACD" id="Rectangle 25" o:spid="_x0000_s1026" style="position:absolute;margin-left:-38.35pt;margin-top:8.1pt;width:33pt;height: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" fillcolor="#0071b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1220470</wp:posOffset>
              </wp:positionV>
              <wp:extent cx="5447030" cy="360045"/>
              <wp:effectExtent l="3810" t="1270" r="0" b="635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522B4" id="Rectangle 23" o:spid="_x0000_s1026" style="position:absolute;margin-left:97.8pt;margin-top:96.1pt;width:428.9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0" w:rsidRDefault="00740E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B2"/>
    <w:rsid w:val="00043BF4"/>
    <w:rsid w:val="00055401"/>
    <w:rsid w:val="000843A5"/>
    <w:rsid w:val="000B5F23"/>
    <w:rsid w:val="000B6F63"/>
    <w:rsid w:val="00107D66"/>
    <w:rsid w:val="001404AB"/>
    <w:rsid w:val="001404E9"/>
    <w:rsid w:val="0017231D"/>
    <w:rsid w:val="001810DC"/>
    <w:rsid w:val="001B607F"/>
    <w:rsid w:val="001D369A"/>
    <w:rsid w:val="001E66AF"/>
    <w:rsid w:val="00200F85"/>
    <w:rsid w:val="002070FB"/>
    <w:rsid w:val="00213729"/>
    <w:rsid w:val="00227C62"/>
    <w:rsid w:val="002406FA"/>
    <w:rsid w:val="0026176B"/>
    <w:rsid w:val="002B2E47"/>
    <w:rsid w:val="002F1BD4"/>
    <w:rsid w:val="003301A3"/>
    <w:rsid w:val="0036777B"/>
    <w:rsid w:val="0037278F"/>
    <w:rsid w:val="0038282A"/>
    <w:rsid w:val="00397580"/>
    <w:rsid w:val="003A45C8"/>
    <w:rsid w:val="003A5212"/>
    <w:rsid w:val="003C2DCF"/>
    <w:rsid w:val="003C7FE7"/>
    <w:rsid w:val="003D0499"/>
    <w:rsid w:val="003F526A"/>
    <w:rsid w:val="00405244"/>
    <w:rsid w:val="004436EE"/>
    <w:rsid w:val="0045547F"/>
    <w:rsid w:val="004920AD"/>
    <w:rsid w:val="004A6927"/>
    <w:rsid w:val="004D05B3"/>
    <w:rsid w:val="004E450F"/>
    <w:rsid w:val="004E479E"/>
    <w:rsid w:val="004F78E6"/>
    <w:rsid w:val="005027B1"/>
    <w:rsid w:val="005061C8"/>
    <w:rsid w:val="00512D99"/>
    <w:rsid w:val="00531DBB"/>
    <w:rsid w:val="00543B1A"/>
    <w:rsid w:val="005A388D"/>
    <w:rsid w:val="005D10CC"/>
    <w:rsid w:val="005F2A2D"/>
    <w:rsid w:val="005F79FB"/>
    <w:rsid w:val="00604406"/>
    <w:rsid w:val="00605F4A"/>
    <w:rsid w:val="00607822"/>
    <w:rsid w:val="006103AA"/>
    <w:rsid w:val="00613BBF"/>
    <w:rsid w:val="00622B80"/>
    <w:rsid w:val="00640968"/>
    <w:rsid w:val="0064139A"/>
    <w:rsid w:val="00670B44"/>
    <w:rsid w:val="00687CD5"/>
    <w:rsid w:val="006D75F0"/>
    <w:rsid w:val="006E024F"/>
    <w:rsid w:val="006E4E81"/>
    <w:rsid w:val="00707F7D"/>
    <w:rsid w:val="0071534F"/>
    <w:rsid w:val="007158B4"/>
    <w:rsid w:val="00717EC5"/>
    <w:rsid w:val="00740EA0"/>
    <w:rsid w:val="007756A8"/>
    <w:rsid w:val="007A57F2"/>
    <w:rsid w:val="007B1333"/>
    <w:rsid w:val="007F4AEB"/>
    <w:rsid w:val="007F5746"/>
    <w:rsid w:val="007F75B2"/>
    <w:rsid w:val="008043C4"/>
    <w:rsid w:val="00813BF3"/>
    <w:rsid w:val="008208BD"/>
    <w:rsid w:val="0083167F"/>
    <w:rsid w:val="00831B1B"/>
    <w:rsid w:val="00834B42"/>
    <w:rsid w:val="00847C38"/>
    <w:rsid w:val="00861D0E"/>
    <w:rsid w:val="00867569"/>
    <w:rsid w:val="008741E8"/>
    <w:rsid w:val="00874E6D"/>
    <w:rsid w:val="008A750A"/>
    <w:rsid w:val="008C384C"/>
    <w:rsid w:val="008C3D04"/>
    <w:rsid w:val="008D0F11"/>
    <w:rsid w:val="008D7AF2"/>
    <w:rsid w:val="008F16DD"/>
    <w:rsid w:val="008F73B4"/>
    <w:rsid w:val="009139A6"/>
    <w:rsid w:val="009A13DF"/>
    <w:rsid w:val="009B55B1"/>
    <w:rsid w:val="00A36FB2"/>
    <w:rsid w:val="00A4343D"/>
    <w:rsid w:val="00A502F1"/>
    <w:rsid w:val="00A70A83"/>
    <w:rsid w:val="00A81EB3"/>
    <w:rsid w:val="00AC4868"/>
    <w:rsid w:val="00B00C1D"/>
    <w:rsid w:val="00B14061"/>
    <w:rsid w:val="00B14404"/>
    <w:rsid w:val="00B435A3"/>
    <w:rsid w:val="00BA439F"/>
    <w:rsid w:val="00BA6370"/>
    <w:rsid w:val="00BD4339"/>
    <w:rsid w:val="00C047AC"/>
    <w:rsid w:val="00C269D4"/>
    <w:rsid w:val="00C4160D"/>
    <w:rsid w:val="00C72B82"/>
    <w:rsid w:val="00C8406E"/>
    <w:rsid w:val="00CA6C71"/>
    <w:rsid w:val="00CB2709"/>
    <w:rsid w:val="00CB6A5B"/>
    <w:rsid w:val="00CB6F89"/>
    <w:rsid w:val="00CE228C"/>
    <w:rsid w:val="00CF545B"/>
    <w:rsid w:val="00D02952"/>
    <w:rsid w:val="00D2022F"/>
    <w:rsid w:val="00D27D69"/>
    <w:rsid w:val="00D448C2"/>
    <w:rsid w:val="00D6496E"/>
    <w:rsid w:val="00D666C3"/>
    <w:rsid w:val="00DC7261"/>
    <w:rsid w:val="00DF47FE"/>
    <w:rsid w:val="00E26704"/>
    <w:rsid w:val="00E269D5"/>
    <w:rsid w:val="00E31980"/>
    <w:rsid w:val="00E6423C"/>
    <w:rsid w:val="00E93830"/>
    <w:rsid w:val="00E93E0E"/>
    <w:rsid w:val="00EB1ED3"/>
    <w:rsid w:val="00EE11DC"/>
    <w:rsid w:val="00F077A9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E38D868"/>
  <w15:docId w15:val="{534BF80A-5738-41C8-ABC0-ABA16A1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36F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ladimir.klimes@czso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Anal&#253;za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5D41-18D4-4A88-9E7F-776331DE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EN_2019-01-25.dot</Template>
  <TotalTime>3</TotalTime>
  <Pages>10</Pages>
  <Words>1393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lapackova4645</dc:creator>
  <cp:keywords/>
  <cp:lastModifiedBy>lapackova4645</cp:lastModifiedBy>
  <cp:revision>2</cp:revision>
  <dcterms:created xsi:type="dcterms:W3CDTF">2019-02-15T10:38:00Z</dcterms:created>
  <dcterms:modified xsi:type="dcterms:W3CDTF">2019-02-15T10:42:00Z</dcterms:modified>
</cp:coreProperties>
</file>